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7DE" w:rsidRPr="001F37DE" w:rsidRDefault="001F37DE" w:rsidP="002A4CCB">
      <w:pPr>
        <w:widowControl w:val="0"/>
        <w:spacing w:after="0" w:line="360" w:lineRule="auto"/>
        <w:ind w:left="360"/>
        <w:jc w:val="center"/>
        <w:rPr>
          <w:rFonts w:ascii="Arial" w:eastAsia="MS Gothic" w:hAnsi="Arial" w:cs="Arial"/>
          <w:kern w:val="2"/>
          <w:sz w:val="24"/>
          <w:szCs w:val="24"/>
          <w:lang w:eastAsia="es-ES"/>
        </w:rPr>
      </w:pPr>
      <w:r>
        <w:rPr>
          <w:rFonts w:ascii="Arial" w:eastAsia="MS Gothic" w:hAnsi="Arial" w:cs="Arial"/>
          <w:noProof/>
          <w:kern w:val="2"/>
          <w:sz w:val="24"/>
          <w:szCs w:val="24"/>
          <w:lang w:eastAsia="es-ES"/>
        </w:rPr>
        <w:drawing>
          <wp:inline distT="0" distB="0" distL="0" distR="0" wp14:anchorId="4ABC82C8" wp14:editId="3CF21A36">
            <wp:extent cx="1203325" cy="1263650"/>
            <wp:effectExtent l="0" t="0" r="0" b="0"/>
            <wp:docPr id="2" name="Imagen 2" descr="clip0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ip010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3325" cy="1263650"/>
                    </a:xfrm>
                    <a:prstGeom prst="rect">
                      <a:avLst/>
                    </a:prstGeom>
                    <a:noFill/>
                    <a:ln>
                      <a:noFill/>
                    </a:ln>
                  </pic:spPr>
                </pic:pic>
              </a:graphicData>
            </a:graphic>
          </wp:inline>
        </w:drawing>
      </w:r>
    </w:p>
    <w:p w:rsidR="001F37DE" w:rsidRPr="001F37DE" w:rsidRDefault="001F37DE" w:rsidP="001F37DE">
      <w:pPr>
        <w:widowControl w:val="0"/>
        <w:spacing w:after="0" w:line="360" w:lineRule="auto"/>
        <w:ind w:left="360"/>
        <w:jc w:val="both"/>
        <w:rPr>
          <w:rFonts w:ascii="Arial" w:eastAsia="MS Gothic" w:hAnsi="Arial" w:cs="Arial"/>
          <w:kern w:val="2"/>
          <w:sz w:val="24"/>
          <w:szCs w:val="24"/>
          <w:lang w:eastAsia="es-ES"/>
        </w:rPr>
      </w:pPr>
      <w:r w:rsidRPr="001F37DE">
        <w:rPr>
          <w:rFonts w:ascii="Arial" w:eastAsia="MS Gothic" w:hAnsi="Arial" w:cs="Arial"/>
          <w:kern w:val="2"/>
          <w:sz w:val="24"/>
          <w:szCs w:val="24"/>
          <w:lang w:eastAsia="es-ES"/>
        </w:rPr>
        <w:t xml:space="preserve">             </w:t>
      </w:r>
    </w:p>
    <w:p w:rsidR="001F37DE" w:rsidRPr="001F37DE" w:rsidRDefault="001F37DE" w:rsidP="001F37DE">
      <w:pPr>
        <w:widowControl w:val="0"/>
        <w:spacing w:after="0" w:line="360" w:lineRule="auto"/>
        <w:jc w:val="both"/>
        <w:rPr>
          <w:rFonts w:ascii="Arial" w:eastAsia="MS Gothic" w:hAnsi="Arial" w:cs="Arial"/>
          <w:bCs/>
          <w:iCs/>
          <w:kern w:val="2"/>
          <w:sz w:val="24"/>
          <w:szCs w:val="24"/>
          <w:lang w:eastAsia="es-ES"/>
        </w:rPr>
      </w:pPr>
    </w:p>
    <w:p w:rsidR="001F37DE" w:rsidRPr="001F37DE" w:rsidRDefault="001F37DE" w:rsidP="001F37DE">
      <w:pPr>
        <w:widowControl w:val="0"/>
        <w:spacing w:after="0" w:line="360" w:lineRule="auto"/>
        <w:jc w:val="both"/>
        <w:rPr>
          <w:rFonts w:ascii="Arial" w:eastAsia="MS Gothic" w:hAnsi="Arial" w:cs="Arial"/>
          <w:bCs/>
          <w:iCs/>
          <w:kern w:val="2"/>
          <w:sz w:val="24"/>
          <w:szCs w:val="24"/>
          <w:lang w:eastAsia="es-ES"/>
        </w:rPr>
      </w:pPr>
    </w:p>
    <w:p w:rsidR="001F37DE" w:rsidRPr="001F37DE" w:rsidRDefault="001F37DE" w:rsidP="001F37DE">
      <w:pPr>
        <w:widowControl w:val="0"/>
        <w:spacing w:after="0" w:line="360" w:lineRule="auto"/>
        <w:jc w:val="both"/>
        <w:rPr>
          <w:rFonts w:ascii="Arial" w:eastAsia="MS Gothic" w:hAnsi="Arial" w:cs="Arial"/>
          <w:bCs/>
          <w:iCs/>
          <w:kern w:val="2"/>
          <w:sz w:val="24"/>
          <w:szCs w:val="24"/>
          <w:lang w:eastAsia="es-ES"/>
        </w:rPr>
      </w:pPr>
    </w:p>
    <w:p w:rsidR="001F37DE" w:rsidRPr="001F37DE" w:rsidRDefault="001F37DE" w:rsidP="001F37DE">
      <w:pPr>
        <w:widowControl w:val="0"/>
        <w:spacing w:after="0" w:line="360" w:lineRule="auto"/>
        <w:jc w:val="both"/>
        <w:rPr>
          <w:rFonts w:ascii="Arial" w:eastAsia="MS Gothic" w:hAnsi="Arial" w:cs="Arial"/>
          <w:bCs/>
          <w:iCs/>
          <w:kern w:val="2"/>
          <w:sz w:val="24"/>
          <w:szCs w:val="24"/>
          <w:lang w:eastAsia="es-ES"/>
        </w:rPr>
      </w:pPr>
    </w:p>
    <w:p w:rsidR="001F37DE" w:rsidRPr="001F37DE" w:rsidRDefault="001F37DE" w:rsidP="001F37DE">
      <w:pPr>
        <w:widowControl w:val="0"/>
        <w:spacing w:after="0" w:line="360" w:lineRule="auto"/>
        <w:jc w:val="both"/>
        <w:rPr>
          <w:rFonts w:ascii="Arial" w:eastAsia="MS Gothic" w:hAnsi="Arial" w:cs="Arial"/>
          <w:b/>
          <w:bCs/>
          <w:iCs/>
          <w:kern w:val="2"/>
          <w:sz w:val="24"/>
          <w:szCs w:val="24"/>
          <w:lang w:eastAsia="es-ES"/>
        </w:rPr>
      </w:pPr>
    </w:p>
    <w:p w:rsidR="002A4CCB" w:rsidRDefault="002A4CCB" w:rsidP="001F37DE">
      <w:pPr>
        <w:widowControl w:val="0"/>
        <w:spacing w:after="0" w:line="360" w:lineRule="auto"/>
        <w:ind w:left="360"/>
        <w:jc w:val="center"/>
        <w:rPr>
          <w:rFonts w:ascii="Arial" w:eastAsia="MS Gothic" w:hAnsi="Arial" w:cs="Arial"/>
          <w:b/>
          <w:bCs/>
          <w:color w:val="000000"/>
          <w:spacing w:val="-1"/>
          <w:sz w:val="24"/>
          <w:szCs w:val="24"/>
          <w:u w:val="single"/>
          <w:lang w:val="es-ES_tradnl" w:eastAsia="es-ES"/>
        </w:rPr>
      </w:pPr>
    </w:p>
    <w:p w:rsidR="002A4CCB" w:rsidRPr="00D32899" w:rsidRDefault="007D2A57" w:rsidP="001F37DE">
      <w:pPr>
        <w:widowControl w:val="0"/>
        <w:spacing w:after="0" w:line="360" w:lineRule="auto"/>
        <w:ind w:left="360"/>
        <w:jc w:val="center"/>
        <w:rPr>
          <w:rFonts w:ascii="Arial" w:eastAsia="MS Gothic" w:hAnsi="Arial" w:cs="Arial"/>
          <w:b/>
          <w:bCs/>
          <w:spacing w:val="-1"/>
          <w:sz w:val="24"/>
          <w:szCs w:val="24"/>
          <w:lang w:val="es-ES_tradnl" w:eastAsia="es-ES"/>
        </w:rPr>
      </w:pPr>
      <w:r>
        <w:rPr>
          <w:rFonts w:ascii="Arial" w:eastAsia="MS Gothic" w:hAnsi="Arial" w:cs="Arial"/>
          <w:b/>
          <w:bCs/>
          <w:spacing w:val="-1"/>
          <w:sz w:val="24"/>
          <w:szCs w:val="24"/>
          <w:lang w:val="es-ES_tradnl" w:eastAsia="es-ES"/>
        </w:rPr>
        <w:t>PROGRAMA DEL MÉ</w:t>
      </w:r>
      <w:r w:rsidR="005B680E">
        <w:rPr>
          <w:rFonts w:ascii="Arial" w:eastAsia="MS Gothic" w:hAnsi="Arial" w:cs="Arial"/>
          <w:b/>
          <w:bCs/>
          <w:spacing w:val="-1"/>
          <w:sz w:val="24"/>
          <w:szCs w:val="24"/>
          <w:lang w:val="es-ES_tradnl" w:eastAsia="es-ES"/>
        </w:rPr>
        <w:t>DICO Y ENFERMERA DE LA FAMILIA</w:t>
      </w:r>
    </w:p>
    <w:p w:rsidR="001F37DE" w:rsidRPr="001F37DE" w:rsidRDefault="001F37DE" w:rsidP="001F37DE">
      <w:pPr>
        <w:widowControl w:val="0"/>
        <w:spacing w:after="0" w:line="360" w:lineRule="auto"/>
        <w:jc w:val="both"/>
        <w:rPr>
          <w:rFonts w:ascii="Arial" w:eastAsia="MS Gothic" w:hAnsi="Arial" w:cs="Arial"/>
          <w:bCs/>
          <w:iCs/>
          <w:kern w:val="2"/>
          <w:sz w:val="24"/>
          <w:szCs w:val="24"/>
          <w:lang w:eastAsia="es-ES"/>
        </w:rPr>
      </w:pPr>
    </w:p>
    <w:p w:rsidR="001F37DE" w:rsidRPr="001F37DE" w:rsidRDefault="001F37DE" w:rsidP="001F37DE">
      <w:pPr>
        <w:widowControl w:val="0"/>
        <w:spacing w:after="0" w:line="360" w:lineRule="auto"/>
        <w:jc w:val="both"/>
        <w:rPr>
          <w:rFonts w:ascii="Arial" w:eastAsia="MS Gothic" w:hAnsi="Arial" w:cs="Arial"/>
          <w:bCs/>
          <w:iCs/>
          <w:kern w:val="2"/>
          <w:sz w:val="24"/>
          <w:szCs w:val="24"/>
          <w:lang w:eastAsia="es-ES"/>
        </w:rPr>
      </w:pPr>
    </w:p>
    <w:p w:rsidR="001F37DE" w:rsidRPr="001F37DE" w:rsidRDefault="001F37DE" w:rsidP="001F37DE">
      <w:pPr>
        <w:widowControl w:val="0"/>
        <w:spacing w:after="0" w:line="360" w:lineRule="auto"/>
        <w:jc w:val="both"/>
        <w:rPr>
          <w:rFonts w:ascii="Arial" w:eastAsia="MS Gothic" w:hAnsi="Arial" w:cs="Arial"/>
          <w:bCs/>
          <w:iCs/>
          <w:kern w:val="2"/>
          <w:sz w:val="24"/>
          <w:szCs w:val="24"/>
          <w:lang w:eastAsia="es-ES"/>
        </w:rPr>
      </w:pPr>
    </w:p>
    <w:p w:rsidR="001F37DE" w:rsidRPr="001F37DE" w:rsidRDefault="001F37DE" w:rsidP="001F37DE">
      <w:pPr>
        <w:widowControl w:val="0"/>
        <w:spacing w:after="0" w:line="360" w:lineRule="auto"/>
        <w:jc w:val="both"/>
        <w:rPr>
          <w:rFonts w:ascii="Arial" w:eastAsia="MS Gothic" w:hAnsi="Arial" w:cs="Arial"/>
          <w:bCs/>
          <w:iCs/>
          <w:kern w:val="2"/>
          <w:sz w:val="24"/>
          <w:szCs w:val="24"/>
          <w:lang w:eastAsia="es-ES"/>
        </w:rPr>
      </w:pPr>
    </w:p>
    <w:p w:rsidR="001F37DE" w:rsidRPr="001F37DE" w:rsidRDefault="001F37DE" w:rsidP="001F37DE">
      <w:pPr>
        <w:widowControl w:val="0"/>
        <w:spacing w:after="0" w:line="360" w:lineRule="auto"/>
        <w:jc w:val="both"/>
        <w:rPr>
          <w:rFonts w:ascii="Arial" w:eastAsia="MS Gothic" w:hAnsi="Arial" w:cs="Arial"/>
          <w:bCs/>
          <w:iCs/>
          <w:kern w:val="2"/>
          <w:sz w:val="24"/>
          <w:szCs w:val="24"/>
          <w:lang w:eastAsia="es-ES"/>
        </w:rPr>
      </w:pPr>
    </w:p>
    <w:p w:rsidR="001F37DE" w:rsidRPr="001F37DE" w:rsidRDefault="001F37DE" w:rsidP="001F37DE">
      <w:pPr>
        <w:widowControl w:val="0"/>
        <w:spacing w:after="0" w:line="360" w:lineRule="auto"/>
        <w:jc w:val="both"/>
        <w:rPr>
          <w:rFonts w:ascii="Arial" w:eastAsia="MS Gothic" w:hAnsi="Arial" w:cs="Arial"/>
          <w:bCs/>
          <w:iCs/>
          <w:kern w:val="2"/>
          <w:sz w:val="24"/>
          <w:szCs w:val="24"/>
          <w:lang w:eastAsia="es-ES"/>
        </w:rPr>
      </w:pPr>
    </w:p>
    <w:p w:rsidR="001F37DE" w:rsidRPr="001F37DE" w:rsidRDefault="001F37DE" w:rsidP="001F37DE">
      <w:pPr>
        <w:widowControl w:val="0"/>
        <w:spacing w:after="0" w:line="360" w:lineRule="auto"/>
        <w:ind w:left="360"/>
        <w:jc w:val="center"/>
        <w:rPr>
          <w:rFonts w:ascii="Arial" w:eastAsia="MS Gothic" w:hAnsi="Arial" w:cs="Arial"/>
          <w:bCs/>
          <w:iCs/>
          <w:kern w:val="2"/>
          <w:sz w:val="24"/>
          <w:szCs w:val="24"/>
          <w:lang w:eastAsia="es-ES"/>
        </w:rPr>
      </w:pPr>
    </w:p>
    <w:p w:rsidR="001F37DE" w:rsidRPr="001F37DE" w:rsidRDefault="001F37DE" w:rsidP="001F37DE">
      <w:pPr>
        <w:widowControl w:val="0"/>
        <w:spacing w:after="0" w:line="360" w:lineRule="auto"/>
        <w:jc w:val="both"/>
        <w:rPr>
          <w:rFonts w:ascii="Arial" w:eastAsia="MS Gothic" w:hAnsi="Arial" w:cs="Arial"/>
          <w:bCs/>
          <w:iCs/>
          <w:kern w:val="2"/>
          <w:sz w:val="24"/>
          <w:szCs w:val="24"/>
          <w:lang w:eastAsia="es-ES"/>
        </w:rPr>
      </w:pPr>
    </w:p>
    <w:p w:rsidR="001F37DE" w:rsidRPr="001F37DE" w:rsidRDefault="001F37DE" w:rsidP="001F37DE">
      <w:pPr>
        <w:widowControl w:val="0"/>
        <w:spacing w:after="0" w:line="360" w:lineRule="auto"/>
        <w:jc w:val="both"/>
        <w:rPr>
          <w:rFonts w:ascii="Arial" w:eastAsia="MS Gothic" w:hAnsi="Arial" w:cs="Arial"/>
          <w:bCs/>
          <w:iCs/>
          <w:kern w:val="2"/>
          <w:sz w:val="24"/>
          <w:szCs w:val="24"/>
          <w:lang w:eastAsia="es-ES"/>
        </w:rPr>
      </w:pPr>
    </w:p>
    <w:p w:rsidR="001F37DE" w:rsidRPr="001F37DE" w:rsidRDefault="001F37DE" w:rsidP="001F37DE">
      <w:pPr>
        <w:widowControl w:val="0"/>
        <w:spacing w:after="0" w:line="360" w:lineRule="auto"/>
        <w:jc w:val="both"/>
        <w:rPr>
          <w:rFonts w:ascii="Arial" w:eastAsia="MS Gothic" w:hAnsi="Arial" w:cs="Arial"/>
          <w:bCs/>
          <w:iCs/>
          <w:kern w:val="2"/>
          <w:sz w:val="24"/>
          <w:szCs w:val="24"/>
          <w:lang w:eastAsia="es-ES"/>
        </w:rPr>
      </w:pPr>
    </w:p>
    <w:p w:rsidR="001F37DE" w:rsidRPr="001F37DE" w:rsidRDefault="001F37DE" w:rsidP="001F37DE">
      <w:pPr>
        <w:widowControl w:val="0"/>
        <w:spacing w:after="0" w:line="360" w:lineRule="auto"/>
        <w:jc w:val="both"/>
        <w:rPr>
          <w:rFonts w:ascii="Arial" w:eastAsia="MS Gothic" w:hAnsi="Arial" w:cs="Arial"/>
          <w:bCs/>
          <w:iCs/>
          <w:kern w:val="2"/>
          <w:sz w:val="24"/>
          <w:szCs w:val="24"/>
          <w:lang w:eastAsia="es-ES"/>
        </w:rPr>
      </w:pPr>
    </w:p>
    <w:p w:rsidR="001F37DE" w:rsidRPr="001F37DE" w:rsidRDefault="001F37DE" w:rsidP="001F37DE">
      <w:pPr>
        <w:widowControl w:val="0"/>
        <w:spacing w:after="0" w:line="360" w:lineRule="auto"/>
        <w:jc w:val="both"/>
        <w:rPr>
          <w:rFonts w:ascii="Arial" w:eastAsia="MS Gothic" w:hAnsi="Arial" w:cs="Arial"/>
          <w:bCs/>
          <w:iCs/>
          <w:kern w:val="2"/>
          <w:sz w:val="24"/>
          <w:szCs w:val="24"/>
          <w:lang w:eastAsia="es-ES"/>
        </w:rPr>
      </w:pPr>
    </w:p>
    <w:p w:rsidR="001F37DE" w:rsidRPr="001F37DE" w:rsidRDefault="001F37DE" w:rsidP="001F37DE">
      <w:pPr>
        <w:widowControl w:val="0"/>
        <w:spacing w:after="0" w:line="360" w:lineRule="auto"/>
        <w:ind w:left="360"/>
        <w:jc w:val="center"/>
        <w:rPr>
          <w:rFonts w:ascii="Arial" w:eastAsia="MS Gothic" w:hAnsi="Arial" w:cs="Arial"/>
          <w:bCs/>
          <w:iCs/>
          <w:kern w:val="2"/>
          <w:sz w:val="24"/>
          <w:szCs w:val="24"/>
          <w:lang w:eastAsia="es-ES"/>
        </w:rPr>
      </w:pPr>
      <w:r w:rsidRPr="001F37DE">
        <w:rPr>
          <w:rFonts w:ascii="Arial" w:eastAsia="MS Gothic" w:hAnsi="Arial" w:cs="Arial"/>
          <w:bCs/>
          <w:iCs/>
          <w:kern w:val="2"/>
          <w:sz w:val="24"/>
          <w:szCs w:val="24"/>
          <w:lang w:eastAsia="es-ES"/>
        </w:rPr>
        <w:t>La Habana, 20</w:t>
      </w:r>
      <w:r w:rsidR="002E38E3">
        <w:rPr>
          <w:rFonts w:ascii="Arial" w:eastAsia="MS Gothic" w:hAnsi="Arial" w:cs="Arial"/>
          <w:bCs/>
          <w:iCs/>
          <w:kern w:val="2"/>
          <w:sz w:val="24"/>
          <w:szCs w:val="24"/>
          <w:lang w:eastAsia="es-ES"/>
        </w:rPr>
        <w:t>2</w:t>
      </w:r>
      <w:r w:rsidR="00107BAB">
        <w:rPr>
          <w:rFonts w:ascii="Arial" w:eastAsia="MS Gothic" w:hAnsi="Arial" w:cs="Arial"/>
          <w:bCs/>
          <w:iCs/>
          <w:kern w:val="2"/>
          <w:sz w:val="24"/>
          <w:szCs w:val="24"/>
          <w:lang w:eastAsia="es-ES"/>
        </w:rPr>
        <w:t>2</w:t>
      </w:r>
    </w:p>
    <w:p w:rsidR="001F37DE" w:rsidRPr="001F37DE" w:rsidRDefault="001F37DE" w:rsidP="001F37DE">
      <w:pPr>
        <w:widowControl w:val="0"/>
        <w:spacing w:after="0" w:line="360" w:lineRule="auto"/>
        <w:ind w:left="360"/>
        <w:jc w:val="both"/>
        <w:rPr>
          <w:rFonts w:ascii="Arial" w:eastAsia="MS Gothic" w:hAnsi="Arial" w:cs="Arial"/>
          <w:b/>
          <w:bCs/>
          <w:iCs/>
          <w:kern w:val="2"/>
          <w:sz w:val="24"/>
          <w:szCs w:val="24"/>
          <w:lang w:eastAsia="es-ES"/>
        </w:rPr>
      </w:pPr>
      <w:r w:rsidRPr="001F37DE">
        <w:rPr>
          <w:rFonts w:ascii="Arial" w:eastAsia="MS Gothic" w:hAnsi="Arial" w:cs="Arial"/>
          <w:bCs/>
          <w:iCs/>
          <w:kern w:val="2"/>
          <w:sz w:val="24"/>
          <w:szCs w:val="24"/>
          <w:lang w:eastAsia="es-ES"/>
        </w:rPr>
        <w:br w:type="page"/>
      </w:r>
      <w:r w:rsidRPr="001F37DE">
        <w:rPr>
          <w:rFonts w:ascii="Arial" w:eastAsia="MS Gothic" w:hAnsi="Arial" w:cs="Arial"/>
          <w:b/>
          <w:bCs/>
          <w:iCs/>
          <w:kern w:val="2"/>
          <w:sz w:val="24"/>
          <w:szCs w:val="24"/>
          <w:lang w:eastAsia="es-ES"/>
        </w:rPr>
        <w:lastRenderedPageBreak/>
        <w:t>Asesores:</w:t>
      </w:r>
    </w:p>
    <w:p w:rsidR="001F37DE" w:rsidRPr="008A5903" w:rsidRDefault="00B24345" w:rsidP="008A5903">
      <w:pPr>
        <w:spacing w:after="0"/>
        <w:ind w:left="360"/>
        <w:jc w:val="both"/>
        <w:rPr>
          <w:rFonts w:ascii="Arial" w:eastAsia="MS Gothic" w:hAnsi="Arial" w:cs="Arial"/>
          <w:bCs/>
          <w:iCs/>
          <w:kern w:val="2"/>
          <w:sz w:val="24"/>
          <w:szCs w:val="24"/>
          <w:lang w:eastAsia="es-ES"/>
        </w:rPr>
      </w:pPr>
      <w:r w:rsidRPr="008A5903">
        <w:rPr>
          <w:rFonts w:ascii="Arial" w:eastAsia="MS Gothic" w:hAnsi="Arial" w:cs="Arial"/>
          <w:bCs/>
          <w:iCs/>
          <w:kern w:val="2"/>
          <w:sz w:val="24"/>
          <w:szCs w:val="24"/>
          <w:lang w:eastAsia="es-ES"/>
        </w:rPr>
        <w:t>Dr.</w:t>
      </w:r>
      <w:r w:rsidR="001F37DE" w:rsidRPr="008A5903">
        <w:rPr>
          <w:rFonts w:ascii="Arial" w:eastAsia="MS Gothic" w:hAnsi="Arial" w:cs="Arial"/>
          <w:bCs/>
          <w:kern w:val="2"/>
          <w:sz w:val="24"/>
          <w:szCs w:val="24"/>
          <w:lang w:val="fr-FR" w:eastAsia="es-ES"/>
        </w:rPr>
        <w:t xml:space="preserve">C. </w:t>
      </w:r>
      <w:r w:rsidR="001F37DE" w:rsidRPr="008A5903">
        <w:rPr>
          <w:rFonts w:ascii="Arial" w:eastAsia="MS Gothic" w:hAnsi="Arial" w:cs="Arial"/>
          <w:bCs/>
          <w:iCs/>
          <w:kern w:val="2"/>
          <w:sz w:val="24"/>
          <w:szCs w:val="24"/>
          <w:lang w:eastAsia="es-ES"/>
        </w:rPr>
        <w:t>José Ángel Portal Miranda. Ministro</w:t>
      </w:r>
    </w:p>
    <w:p w:rsidR="00FD5BA8" w:rsidRPr="008A5903" w:rsidRDefault="004D17DF" w:rsidP="008A5903">
      <w:pPr>
        <w:spacing w:after="0"/>
        <w:ind w:left="360"/>
        <w:jc w:val="both"/>
        <w:rPr>
          <w:rFonts w:ascii="Arial" w:eastAsia="MS Gothic" w:hAnsi="Arial" w:cs="Arial"/>
          <w:bCs/>
          <w:iCs/>
          <w:kern w:val="2"/>
          <w:sz w:val="24"/>
          <w:szCs w:val="24"/>
          <w:lang w:eastAsia="es-ES"/>
        </w:rPr>
      </w:pPr>
      <w:r w:rsidRPr="008A5903">
        <w:rPr>
          <w:rFonts w:ascii="Arial" w:eastAsia="MS Gothic" w:hAnsi="Arial" w:cs="Arial"/>
          <w:bCs/>
          <w:iCs/>
          <w:kern w:val="2"/>
          <w:sz w:val="24"/>
          <w:szCs w:val="24"/>
          <w:lang w:eastAsia="es-ES"/>
        </w:rPr>
        <w:t>Dra. Tania Margarit</w:t>
      </w:r>
      <w:r w:rsidR="00FD5BA8" w:rsidRPr="008A5903">
        <w:rPr>
          <w:rFonts w:ascii="Arial" w:eastAsia="MS Gothic" w:hAnsi="Arial" w:cs="Arial"/>
          <w:bCs/>
          <w:iCs/>
          <w:kern w:val="2"/>
          <w:sz w:val="24"/>
          <w:szCs w:val="24"/>
          <w:lang w:eastAsia="es-ES"/>
        </w:rPr>
        <w:t>a Cruz Hernández. Viceministra</w:t>
      </w:r>
      <w:r w:rsidR="00BB12D0" w:rsidRPr="008A5903">
        <w:rPr>
          <w:rFonts w:ascii="Arial" w:eastAsia="MS Gothic" w:hAnsi="Arial" w:cs="Arial"/>
          <w:bCs/>
          <w:iCs/>
          <w:kern w:val="2"/>
          <w:sz w:val="24"/>
          <w:szCs w:val="24"/>
          <w:lang w:eastAsia="es-ES"/>
        </w:rPr>
        <w:t xml:space="preserve"> Primera</w:t>
      </w:r>
    </w:p>
    <w:p w:rsidR="00FD5BA8" w:rsidRPr="008A5903" w:rsidRDefault="00FD5BA8" w:rsidP="008A5903">
      <w:pPr>
        <w:spacing w:after="0"/>
        <w:ind w:left="360"/>
        <w:jc w:val="both"/>
        <w:rPr>
          <w:rFonts w:ascii="Arial" w:eastAsia="MS Gothic" w:hAnsi="Arial" w:cs="Arial"/>
          <w:bCs/>
          <w:iCs/>
          <w:kern w:val="2"/>
          <w:sz w:val="24"/>
          <w:szCs w:val="24"/>
          <w:lang w:eastAsia="es-ES"/>
        </w:rPr>
      </w:pPr>
      <w:r w:rsidRPr="008A5903">
        <w:rPr>
          <w:rFonts w:ascii="Arial" w:eastAsia="MS Gothic" w:hAnsi="Arial" w:cs="Arial"/>
          <w:bCs/>
          <w:iCs/>
          <w:kern w:val="2"/>
          <w:sz w:val="24"/>
          <w:szCs w:val="24"/>
          <w:lang w:eastAsia="es-ES"/>
        </w:rPr>
        <w:t xml:space="preserve">Dra. Carilda Peña </w:t>
      </w:r>
      <w:r w:rsidR="00962C40" w:rsidRPr="008A5903">
        <w:rPr>
          <w:rFonts w:ascii="Arial" w:eastAsia="MS Gothic" w:hAnsi="Arial" w:cs="Arial"/>
          <w:bCs/>
          <w:iCs/>
          <w:kern w:val="2"/>
          <w:sz w:val="24"/>
          <w:szCs w:val="24"/>
          <w:lang w:eastAsia="es-ES"/>
        </w:rPr>
        <w:t>García</w:t>
      </w:r>
      <w:r w:rsidRPr="008A5903">
        <w:rPr>
          <w:rFonts w:ascii="Arial" w:eastAsia="MS Gothic" w:hAnsi="Arial" w:cs="Arial"/>
          <w:bCs/>
          <w:iCs/>
          <w:kern w:val="2"/>
          <w:sz w:val="24"/>
          <w:szCs w:val="24"/>
          <w:lang w:eastAsia="es-ES"/>
        </w:rPr>
        <w:t>. Viceministra</w:t>
      </w:r>
    </w:p>
    <w:p w:rsidR="001F37DE" w:rsidRPr="008A5903" w:rsidRDefault="001F37DE" w:rsidP="008A5903">
      <w:pPr>
        <w:spacing w:after="0"/>
        <w:ind w:left="360"/>
        <w:jc w:val="both"/>
        <w:rPr>
          <w:rFonts w:ascii="Arial" w:eastAsia="MS Gothic" w:hAnsi="Arial" w:cs="Arial"/>
          <w:bCs/>
          <w:iCs/>
          <w:kern w:val="2"/>
          <w:sz w:val="24"/>
          <w:szCs w:val="24"/>
          <w:lang w:eastAsia="es-ES"/>
        </w:rPr>
      </w:pPr>
      <w:r w:rsidRPr="008A5903">
        <w:rPr>
          <w:rFonts w:ascii="Arial" w:eastAsia="MS Gothic" w:hAnsi="Arial" w:cs="Arial"/>
          <w:bCs/>
          <w:iCs/>
          <w:kern w:val="2"/>
          <w:sz w:val="24"/>
          <w:szCs w:val="24"/>
          <w:lang w:eastAsia="es-ES"/>
        </w:rPr>
        <w:t>MsC. Luis Fernando Navarro. Viceministro</w:t>
      </w:r>
    </w:p>
    <w:p w:rsidR="001F37DE" w:rsidRPr="001F37DE" w:rsidRDefault="001F37DE" w:rsidP="001F37DE">
      <w:pPr>
        <w:widowControl w:val="0"/>
        <w:spacing w:after="0" w:line="360" w:lineRule="auto"/>
        <w:jc w:val="both"/>
        <w:rPr>
          <w:rFonts w:ascii="Arial" w:eastAsia="MS Gothic" w:hAnsi="Arial" w:cs="Arial"/>
          <w:bCs/>
          <w:iCs/>
          <w:color w:val="FF0000"/>
          <w:kern w:val="2"/>
          <w:sz w:val="24"/>
          <w:szCs w:val="24"/>
          <w:lang w:eastAsia="es-ES"/>
        </w:rPr>
      </w:pPr>
    </w:p>
    <w:p w:rsidR="001F37DE" w:rsidRPr="001F37DE" w:rsidRDefault="001F37DE" w:rsidP="001F37DE">
      <w:pPr>
        <w:widowControl w:val="0"/>
        <w:spacing w:after="0" w:line="360" w:lineRule="auto"/>
        <w:ind w:left="360"/>
        <w:jc w:val="both"/>
        <w:rPr>
          <w:rFonts w:ascii="Arial" w:eastAsia="MS Gothic" w:hAnsi="Arial" w:cs="Arial"/>
          <w:b/>
          <w:bCs/>
          <w:iCs/>
          <w:kern w:val="2"/>
          <w:sz w:val="24"/>
          <w:szCs w:val="24"/>
          <w:lang w:eastAsia="es-ES"/>
        </w:rPr>
      </w:pPr>
      <w:r w:rsidRPr="00962C40">
        <w:rPr>
          <w:rFonts w:ascii="Arial" w:eastAsia="MS Gothic" w:hAnsi="Arial" w:cs="Arial"/>
          <w:b/>
          <w:bCs/>
          <w:iCs/>
          <w:kern w:val="2"/>
          <w:sz w:val="24"/>
          <w:szCs w:val="24"/>
          <w:lang w:eastAsia="es-ES"/>
        </w:rPr>
        <w:t>Autores:</w:t>
      </w:r>
      <w:r w:rsidR="009507E0">
        <w:rPr>
          <w:rFonts w:ascii="Arial" w:eastAsia="MS Gothic" w:hAnsi="Arial" w:cs="Arial"/>
          <w:b/>
          <w:bCs/>
          <w:iCs/>
          <w:kern w:val="2"/>
          <w:sz w:val="24"/>
          <w:szCs w:val="24"/>
          <w:lang w:eastAsia="es-ES"/>
        </w:rPr>
        <w:t xml:space="preserve"> </w:t>
      </w:r>
    </w:p>
    <w:p w:rsidR="00DD298D" w:rsidRDefault="00DD298D" w:rsidP="008A5903">
      <w:pPr>
        <w:spacing w:after="0"/>
        <w:ind w:left="360"/>
        <w:jc w:val="both"/>
        <w:rPr>
          <w:rFonts w:ascii="Arial" w:eastAsia="MS Gothic" w:hAnsi="Arial" w:cs="Arial"/>
          <w:bCs/>
          <w:iCs/>
          <w:kern w:val="2"/>
          <w:sz w:val="24"/>
          <w:szCs w:val="24"/>
          <w:lang w:eastAsia="es-ES"/>
        </w:rPr>
      </w:pPr>
      <w:r>
        <w:rPr>
          <w:rFonts w:ascii="Arial" w:eastAsia="MS Gothic" w:hAnsi="Arial" w:cs="Arial"/>
          <w:bCs/>
          <w:iCs/>
          <w:kern w:val="2"/>
          <w:sz w:val="24"/>
          <w:szCs w:val="24"/>
          <w:lang w:eastAsia="es-ES"/>
        </w:rPr>
        <w:t>Dr. Reinol Delfín García Moreiro. Viceministro.</w:t>
      </w:r>
    </w:p>
    <w:p w:rsidR="00C93F35" w:rsidRDefault="009507E0" w:rsidP="00C93F35">
      <w:pPr>
        <w:spacing w:after="0"/>
        <w:ind w:left="360"/>
        <w:jc w:val="both"/>
        <w:rPr>
          <w:rFonts w:ascii="Arial" w:eastAsia="MS Gothic" w:hAnsi="Arial" w:cs="Arial"/>
          <w:bCs/>
          <w:iCs/>
          <w:kern w:val="2"/>
          <w:sz w:val="24"/>
          <w:szCs w:val="24"/>
          <w:lang w:eastAsia="es-ES"/>
        </w:rPr>
      </w:pPr>
      <w:r>
        <w:rPr>
          <w:rFonts w:ascii="Arial" w:eastAsia="MS Gothic" w:hAnsi="Arial" w:cs="Arial"/>
          <w:bCs/>
          <w:iCs/>
          <w:kern w:val="2"/>
          <w:sz w:val="24"/>
          <w:szCs w:val="24"/>
          <w:lang w:eastAsia="es-ES"/>
        </w:rPr>
        <w:t>Dra. Ailuj C</w:t>
      </w:r>
      <w:r w:rsidR="004D17DF">
        <w:rPr>
          <w:rFonts w:ascii="Arial" w:eastAsia="MS Gothic" w:hAnsi="Arial" w:cs="Arial"/>
          <w:bCs/>
          <w:iCs/>
          <w:kern w:val="2"/>
          <w:sz w:val="24"/>
          <w:szCs w:val="24"/>
          <w:lang w:eastAsia="es-ES"/>
        </w:rPr>
        <w:t>asanova Barreto. Especialista de</w:t>
      </w:r>
      <w:r>
        <w:rPr>
          <w:rFonts w:ascii="Arial" w:eastAsia="MS Gothic" w:hAnsi="Arial" w:cs="Arial"/>
          <w:bCs/>
          <w:iCs/>
          <w:kern w:val="2"/>
          <w:sz w:val="24"/>
          <w:szCs w:val="24"/>
          <w:lang w:eastAsia="es-ES"/>
        </w:rPr>
        <w:t xml:space="preserve"> I Grado en Medicina Ge</w:t>
      </w:r>
      <w:r w:rsidR="004D17DF">
        <w:rPr>
          <w:rFonts w:ascii="Arial" w:eastAsia="MS Gothic" w:hAnsi="Arial" w:cs="Arial"/>
          <w:bCs/>
          <w:iCs/>
          <w:kern w:val="2"/>
          <w:sz w:val="24"/>
          <w:szCs w:val="24"/>
          <w:lang w:eastAsia="es-ES"/>
        </w:rPr>
        <w:t xml:space="preserve">neral Integral, Especialista de </w:t>
      </w:r>
      <w:r>
        <w:rPr>
          <w:rFonts w:ascii="Arial" w:eastAsia="MS Gothic" w:hAnsi="Arial" w:cs="Arial"/>
          <w:bCs/>
          <w:iCs/>
          <w:kern w:val="2"/>
          <w:sz w:val="24"/>
          <w:szCs w:val="24"/>
          <w:lang w:eastAsia="es-ES"/>
        </w:rPr>
        <w:t>I Grado en Organización y Administr</w:t>
      </w:r>
      <w:r w:rsidR="004D17DF">
        <w:rPr>
          <w:rFonts w:ascii="Arial" w:eastAsia="MS Gothic" w:hAnsi="Arial" w:cs="Arial"/>
          <w:bCs/>
          <w:iCs/>
          <w:kern w:val="2"/>
          <w:sz w:val="24"/>
          <w:szCs w:val="24"/>
          <w:lang w:eastAsia="es-ES"/>
        </w:rPr>
        <w:t>ación de Salud y Especialista de</w:t>
      </w:r>
      <w:r>
        <w:rPr>
          <w:rFonts w:ascii="Arial" w:eastAsia="MS Gothic" w:hAnsi="Arial" w:cs="Arial"/>
          <w:bCs/>
          <w:iCs/>
          <w:kern w:val="2"/>
          <w:sz w:val="24"/>
          <w:szCs w:val="24"/>
          <w:lang w:eastAsia="es-ES"/>
        </w:rPr>
        <w:t xml:space="preserve"> I Grado en Oftalmología. </w:t>
      </w:r>
    </w:p>
    <w:p w:rsidR="00EE4EF7" w:rsidRDefault="00272634" w:rsidP="008A5903">
      <w:pPr>
        <w:spacing w:after="0"/>
        <w:ind w:left="360"/>
        <w:jc w:val="both"/>
        <w:rPr>
          <w:rFonts w:ascii="Arial" w:eastAsia="MS Gothic" w:hAnsi="Arial" w:cs="Arial"/>
          <w:bCs/>
          <w:iCs/>
          <w:kern w:val="2"/>
          <w:sz w:val="24"/>
          <w:szCs w:val="24"/>
          <w:lang w:eastAsia="es-ES"/>
        </w:rPr>
      </w:pPr>
      <w:r>
        <w:rPr>
          <w:rFonts w:ascii="Arial" w:eastAsia="MS Gothic" w:hAnsi="Arial" w:cs="Arial"/>
          <w:bCs/>
          <w:iCs/>
          <w:kern w:val="2"/>
          <w:sz w:val="24"/>
          <w:szCs w:val="24"/>
          <w:lang w:eastAsia="es-ES"/>
        </w:rPr>
        <w:t>Dra</w:t>
      </w:r>
      <w:r w:rsidR="00B24345">
        <w:rPr>
          <w:rFonts w:ascii="Arial" w:eastAsia="MS Gothic" w:hAnsi="Arial" w:cs="Arial"/>
          <w:bCs/>
          <w:iCs/>
          <w:kern w:val="2"/>
          <w:sz w:val="24"/>
          <w:szCs w:val="24"/>
          <w:lang w:eastAsia="es-ES"/>
        </w:rPr>
        <w:t>.</w:t>
      </w:r>
      <w:r>
        <w:rPr>
          <w:rFonts w:ascii="Arial" w:eastAsia="MS Gothic" w:hAnsi="Arial" w:cs="Arial"/>
          <w:bCs/>
          <w:iCs/>
          <w:kern w:val="2"/>
          <w:sz w:val="24"/>
          <w:szCs w:val="24"/>
          <w:lang w:eastAsia="es-ES"/>
        </w:rPr>
        <w:t xml:space="preserve"> MsC Doris Sierra Pérez. </w:t>
      </w:r>
      <w:r w:rsidRPr="001F37DE">
        <w:rPr>
          <w:rFonts w:ascii="Arial" w:eastAsia="MS Gothic" w:hAnsi="Arial" w:cs="Arial"/>
          <w:bCs/>
          <w:iCs/>
          <w:kern w:val="2"/>
          <w:sz w:val="24"/>
          <w:szCs w:val="24"/>
          <w:lang w:eastAsia="es-ES"/>
        </w:rPr>
        <w:t>Especialista de II Grado en Medicina General Integral.</w:t>
      </w:r>
      <w:r>
        <w:rPr>
          <w:rFonts w:ascii="Arial" w:eastAsia="MS Gothic" w:hAnsi="Arial" w:cs="Arial"/>
          <w:bCs/>
          <w:iCs/>
          <w:kern w:val="2"/>
          <w:sz w:val="24"/>
          <w:szCs w:val="24"/>
          <w:lang w:eastAsia="es-ES"/>
        </w:rPr>
        <w:t xml:space="preserve"> </w:t>
      </w:r>
    </w:p>
    <w:p w:rsidR="001F37DE" w:rsidRDefault="00B24345" w:rsidP="008A5903">
      <w:pPr>
        <w:spacing w:after="0"/>
        <w:ind w:left="360"/>
        <w:jc w:val="both"/>
        <w:rPr>
          <w:rFonts w:ascii="Arial" w:eastAsia="MS Gothic" w:hAnsi="Arial" w:cs="Arial"/>
          <w:bCs/>
          <w:iCs/>
          <w:kern w:val="2"/>
          <w:sz w:val="24"/>
          <w:szCs w:val="24"/>
          <w:lang w:eastAsia="es-ES"/>
        </w:rPr>
      </w:pPr>
      <w:r>
        <w:rPr>
          <w:rFonts w:ascii="Arial" w:eastAsia="MS Gothic" w:hAnsi="Arial" w:cs="Arial"/>
          <w:bCs/>
          <w:iCs/>
          <w:kern w:val="2"/>
          <w:sz w:val="24"/>
          <w:szCs w:val="24"/>
          <w:lang w:eastAsia="es-ES"/>
        </w:rPr>
        <w:t>Dra. Ms</w:t>
      </w:r>
      <w:r w:rsidR="001F37DE" w:rsidRPr="001F37DE">
        <w:rPr>
          <w:rFonts w:ascii="Arial" w:eastAsia="MS Gothic" w:hAnsi="Arial" w:cs="Arial"/>
          <w:bCs/>
          <w:iCs/>
          <w:kern w:val="2"/>
          <w:sz w:val="24"/>
          <w:szCs w:val="24"/>
          <w:lang w:eastAsia="es-ES"/>
        </w:rPr>
        <w:t xml:space="preserve">C. </w:t>
      </w:r>
      <w:r w:rsidR="001F37DE" w:rsidRPr="001F37DE">
        <w:rPr>
          <w:rFonts w:ascii="Arial" w:eastAsia="MS Gothic" w:hAnsi="Arial" w:cs="Arial"/>
          <w:bCs/>
          <w:kern w:val="2"/>
          <w:sz w:val="24"/>
          <w:szCs w:val="24"/>
          <w:lang w:val="fr-FR" w:eastAsia="es-ES"/>
        </w:rPr>
        <w:t xml:space="preserve">María Elena Soto Entenza. </w:t>
      </w:r>
      <w:r w:rsidR="001F37DE" w:rsidRPr="001F37DE">
        <w:rPr>
          <w:rFonts w:ascii="Arial" w:eastAsia="MS Gothic" w:hAnsi="Arial" w:cs="Arial"/>
          <w:bCs/>
          <w:iCs/>
          <w:kern w:val="2"/>
          <w:sz w:val="24"/>
          <w:szCs w:val="24"/>
          <w:lang w:eastAsia="es-ES"/>
        </w:rPr>
        <w:t>Especialista de I Grado en Medicina General Integral.</w:t>
      </w:r>
    </w:p>
    <w:p w:rsidR="00B24345" w:rsidRDefault="00B24345" w:rsidP="008A5903">
      <w:pPr>
        <w:spacing w:after="0"/>
        <w:ind w:left="360"/>
        <w:jc w:val="both"/>
        <w:rPr>
          <w:rFonts w:ascii="Arial" w:eastAsia="MS Gothic" w:hAnsi="Arial" w:cs="Arial"/>
          <w:bCs/>
          <w:iCs/>
          <w:kern w:val="2"/>
          <w:sz w:val="24"/>
          <w:szCs w:val="24"/>
          <w:lang w:eastAsia="es-ES"/>
        </w:rPr>
      </w:pPr>
      <w:r w:rsidRPr="001F37DE">
        <w:rPr>
          <w:rFonts w:ascii="Arial" w:eastAsia="MS Gothic" w:hAnsi="Arial" w:cs="Arial"/>
          <w:bCs/>
          <w:iCs/>
          <w:kern w:val="2"/>
          <w:sz w:val="24"/>
          <w:szCs w:val="24"/>
          <w:lang w:eastAsia="es-ES"/>
        </w:rPr>
        <w:t>Dra. MsC. Tatiana Durán Morales. Especialista de I Grado en Medicina General Integral.</w:t>
      </w:r>
    </w:p>
    <w:p w:rsidR="00306E0F" w:rsidRDefault="001F37DE" w:rsidP="008A5903">
      <w:pPr>
        <w:spacing w:after="0"/>
        <w:ind w:left="360"/>
        <w:jc w:val="both"/>
        <w:rPr>
          <w:rFonts w:ascii="Arial" w:eastAsia="MS Gothic" w:hAnsi="Arial" w:cs="Arial"/>
          <w:bCs/>
          <w:iCs/>
          <w:kern w:val="2"/>
          <w:sz w:val="24"/>
          <w:szCs w:val="24"/>
          <w:lang w:eastAsia="es-ES"/>
        </w:rPr>
      </w:pPr>
      <w:r w:rsidRPr="001F37DE">
        <w:rPr>
          <w:rFonts w:ascii="Arial" w:eastAsia="MS Gothic" w:hAnsi="Arial" w:cs="Arial"/>
          <w:bCs/>
          <w:iCs/>
          <w:kern w:val="2"/>
          <w:sz w:val="24"/>
          <w:szCs w:val="24"/>
          <w:lang w:eastAsia="es-ES"/>
        </w:rPr>
        <w:t>Dr. Víctor Lorente Díaz. Especialista de I Grado en Medicina General Integral.</w:t>
      </w:r>
    </w:p>
    <w:p w:rsidR="00306E0F" w:rsidRDefault="00206C70" w:rsidP="008A5903">
      <w:pPr>
        <w:spacing w:after="0"/>
        <w:ind w:left="360"/>
        <w:jc w:val="both"/>
        <w:rPr>
          <w:rFonts w:ascii="Arial" w:eastAsia="MS Gothic" w:hAnsi="Arial" w:cs="Arial"/>
          <w:bCs/>
          <w:iCs/>
          <w:kern w:val="2"/>
          <w:sz w:val="24"/>
          <w:szCs w:val="24"/>
          <w:lang w:eastAsia="es-ES"/>
        </w:rPr>
      </w:pPr>
      <w:r>
        <w:rPr>
          <w:rFonts w:ascii="Arial" w:eastAsia="MS Gothic" w:hAnsi="Arial" w:cs="Arial"/>
          <w:kern w:val="2"/>
          <w:sz w:val="24"/>
          <w:szCs w:val="24"/>
          <w:lang w:eastAsia="es-ES"/>
        </w:rPr>
        <w:t>Dra. Amarilys Alonso Madero</w:t>
      </w:r>
      <w:r w:rsidR="00306E0F">
        <w:rPr>
          <w:rFonts w:ascii="Arial" w:eastAsia="MS Gothic" w:hAnsi="Arial" w:cs="Arial"/>
          <w:kern w:val="2"/>
          <w:sz w:val="24"/>
          <w:szCs w:val="24"/>
          <w:lang w:eastAsia="es-ES"/>
        </w:rPr>
        <w:t>.</w:t>
      </w:r>
      <w:r w:rsidR="00306E0F" w:rsidRPr="001F37DE">
        <w:rPr>
          <w:rFonts w:ascii="Arial" w:eastAsia="Calibri" w:hAnsi="Arial" w:cs="Arial"/>
          <w:sz w:val="24"/>
          <w:szCs w:val="24"/>
        </w:rPr>
        <w:t xml:space="preserve"> </w:t>
      </w:r>
      <w:r w:rsidR="00306E0F" w:rsidRPr="001F37DE">
        <w:rPr>
          <w:rFonts w:ascii="Arial" w:eastAsia="MS Gothic" w:hAnsi="Arial" w:cs="Arial"/>
          <w:kern w:val="2"/>
          <w:sz w:val="24"/>
          <w:szCs w:val="24"/>
          <w:lang w:eastAsia="es-ES"/>
        </w:rPr>
        <w:t xml:space="preserve">Especialista </w:t>
      </w:r>
      <w:r w:rsidR="00892E25">
        <w:rPr>
          <w:rFonts w:ascii="Arial" w:eastAsia="MS Gothic" w:hAnsi="Arial" w:cs="Arial"/>
          <w:kern w:val="2"/>
          <w:sz w:val="24"/>
          <w:szCs w:val="24"/>
          <w:lang w:eastAsia="es-ES"/>
        </w:rPr>
        <w:t xml:space="preserve">de I Grado </w:t>
      </w:r>
      <w:r w:rsidR="00306E0F" w:rsidRPr="001F37DE">
        <w:rPr>
          <w:rFonts w:ascii="Arial" w:eastAsia="MS Gothic" w:hAnsi="Arial" w:cs="Arial"/>
          <w:kern w:val="2"/>
          <w:sz w:val="24"/>
          <w:szCs w:val="24"/>
          <w:lang w:eastAsia="es-ES"/>
        </w:rPr>
        <w:t>en Medicina General Integral.</w:t>
      </w:r>
    </w:p>
    <w:p w:rsidR="00DD298D" w:rsidRDefault="00540DC7" w:rsidP="008A5903">
      <w:pPr>
        <w:spacing w:after="160"/>
        <w:ind w:left="360"/>
        <w:jc w:val="both"/>
        <w:rPr>
          <w:rFonts w:ascii="Arial" w:eastAsia="MS Gothic" w:hAnsi="Arial" w:cs="Arial"/>
          <w:iCs/>
          <w:kern w:val="2"/>
          <w:sz w:val="24"/>
          <w:szCs w:val="24"/>
          <w:lang w:eastAsia="es-ES"/>
        </w:rPr>
      </w:pPr>
      <w:r w:rsidRPr="001F37DE">
        <w:rPr>
          <w:rFonts w:ascii="Arial" w:eastAsia="MS Gothic" w:hAnsi="Arial" w:cs="Arial"/>
          <w:iCs/>
          <w:kern w:val="2"/>
          <w:sz w:val="24"/>
          <w:szCs w:val="24"/>
          <w:lang w:eastAsia="es-ES"/>
        </w:rPr>
        <w:t>Dr. Carlos Alejandro López Lima. Especialista de I Grado en Medicina General Integral.</w:t>
      </w:r>
    </w:p>
    <w:p w:rsidR="00DD298D" w:rsidRPr="00DD298D" w:rsidRDefault="00DD298D" w:rsidP="008A5903">
      <w:pPr>
        <w:spacing w:after="160"/>
        <w:ind w:left="360"/>
        <w:jc w:val="both"/>
        <w:rPr>
          <w:rFonts w:ascii="Arial" w:eastAsia="MS Gothic" w:hAnsi="Arial" w:cs="Arial"/>
          <w:iCs/>
          <w:kern w:val="2"/>
          <w:sz w:val="24"/>
          <w:szCs w:val="24"/>
          <w:lang w:eastAsia="es-ES"/>
        </w:rPr>
      </w:pPr>
      <w:r>
        <w:rPr>
          <w:rFonts w:ascii="Arial" w:eastAsia="MS Gothic" w:hAnsi="Arial" w:cs="Arial"/>
          <w:iCs/>
          <w:kern w:val="2"/>
          <w:sz w:val="24"/>
          <w:szCs w:val="24"/>
          <w:lang w:eastAsia="es-ES"/>
        </w:rPr>
        <w:t>D</w:t>
      </w:r>
      <w:r w:rsidR="00540DC7">
        <w:rPr>
          <w:rFonts w:ascii="Arial" w:eastAsia="Times New Roman" w:hAnsi="Arial" w:cs="Arial"/>
          <w:sz w:val="24"/>
          <w:szCs w:val="24"/>
          <w:lang w:eastAsia="es-ES"/>
        </w:rPr>
        <w:t>r. Julio Guerra Izquierdo</w:t>
      </w:r>
      <w:r>
        <w:rPr>
          <w:rFonts w:ascii="Arial" w:eastAsia="Times New Roman" w:hAnsi="Arial" w:cs="Arial"/>
          <w:sz w:val="24"/>
          <w:szCs w:val="24"/>
          <w:lang w:eastAsia="es-ES"/>
        </w:rPr>
        <w:t xml:space="preserve">. Especialista de I Grado </w:t>
      </w:r>
      <w:r w:rsidR="00306E0F">
        <w:rPr>
          <w:rFonts w:ascii="Arial" w:eastAsia="Times New Roman" w:hAnsi="Arial" w:cs="Arial"/>
          <w:sz w:val="24"/>
          <w:szCs w:val="24"/>
          <w:lang w:eastAsia="es-ES"/>
        </w:rPr>
        <w:t>en Med</w:t>
      </w:r>
      <w:r w:rsidR="002449FD">
        <w:rPr>
          <w:rFonts w:ascii="Arial" w:eastAsia="Times New Roman" w:hAnsi="Arial" w:cs="Arial"/>
          <w:sz w:val="24"/>
          <w:szCs w:val="24"/>
          <w:lang w:eastAsia="es-ES"/>
        </w:rPr>
        <w:t>i</w:t>
      </w:r>
      <w:r w:rsidR="00306E0F">
        <w:rPr>
          <w:rFonts w:ascii="Arial" w:eastAsia="Times New Roman" w:hAnsi="Arial" w:cs="Arial"/>
          <w:sz w:val="24"/>
          <w:szCs w:val="24"/>
          <w:lang w:eastAsia="es-ES"/>
        </w:rPr>
        <w:t>cina General Integral y I Grado</w:t>
      </w:r>
      <w:r w:rsidR="002449FD">
        <w:rPr>
          <w:rFonts w:ascii="Arial" w:eastAsia="Times New Roman" w:hAnsi="Arial" w:cs="Arial"/>
          <w:sz w:val="24"/>
          <w:szCs w:val="24"/>
          <w:lang w:eastAsia="es-ES"/>
        </w:rPr>
        <w:t xml:space="preserve"> en Nefrología.</w:t>
      </w:r>
      <w:r w:rsidR="00306E0F">
        <w:rPr>
          <w:rFonts w:ascii="Arial" w:eastAsia="Times New Roman" w:hAnsi="Arial" w:cs="Arial"/>
          <w:sz w:val="24"/>
          <w:szCs w:val="24"/>
          <w:lang w:eastAsia="es-ES"/>
        </w:rPr>
        <w:t xml:space="preserve"> </w:t>
      </w:r>
    </w:p>
    <w:p w:rsidR="00DD298D" w:rsidRDefault="00A31120" w:rsidP="008A5903">
      <w:pPr>
        <w:widowControl w:val="0"/>
        <w:spacing w:after="0"/>
        <w:ind w:left="360"/>
        <w:jc w:val="both"/>
        <w:rPr>
          <w:rFonts w:ascii="Arial" w:eastAsia="MS Gothic" w:hAnsi="Arial" w:cs="Arial"/>
          <w:kern w:val="2"/>
          <w:sz w:val="24"/>
          <w:szCs w:val="24"/>
          <w:lang w:eastAsia="es-ES"/>
        </w:rPr>
      </w:pPr>
      <w:r>
        <w:rPr>
          <w:rFonts w:ascii="Arial" w:eastAsia="MS Gothic" w:hAnsi="Arial" w:cs="Arial"/>
          <w:kern w:val="2"/>
          <w:sz w:val="24"/>
          <w:szCs w:val="24"/>
          <w:lang w:eastAsia="es-ES"/>
        </w:rPr>
        <w:t>Dra. Ms</w:t>
      </w:r>
      <w:r w:rsidR="00DD298D">
        <w:rPr>
          <w:rFonts w:ascii="Arial" w:eastAsia="MS Gothic" w:hAnsi="Arial" w:cs="Arial"/>
          <w:kern w:val="2"/>
          <w:sz w:val="24"/>
          <w:szCs w:val="24"/>
          <w:lang w:eastAsia="es-ES"/>
        </w:rPr>
        <w:t>C Ileana Morales Suarez. Especialista de I grado en Anatomía Humana y II Grado en Organización y Administración de Salud.</w:t>
      </w:r>
    </w:p>
    <w:p w:rsidR="00540DC7" w:rsidRPr="001055C8" w:rsidRDefault="00540DC7" w:rsidP="008A5903">
      <w:pPr>
        <w:widowControl w:val="0"/>
        <w:spacing w:after="0"/>
        <w:ind w:left="360"/>
        <w:jc w:val="both"/>
        <w:rPr>
          <w:rFonts w:ascii="Arial" w:eastAsia="MS Gothic" w:hAnsi="Arial" w:cs="Arial"/>
          <w:kern w:val="2"/>
          <w:sz w:val="16"/>
          <w:szCs w:val="16"/>
          <w:lang w:eastAsia="es-ES"/>
        </w:rPr>
      </w:pPr>
    </w:p>
    <w:p w:rsidR="00272634" w:rsidRDefault="00272634" w:rsidP="008A5903">
      <w:pPr>
        <w:spacing w:after="0"/>
        <w:ind w:left="360"/>
        <w:jc w:val="both"/>
        <w:rPr>
          <w:rFonts w:ascii="Arial" w:eastAsia="MS Gothic" w:hAnsi="Arial" w:cs="Arial"/>
          <w:iCs/>
          <w:kern w:val="2"/>
          <w:sz w:val="24"/>
          <w:szCs w:val="24"/>
          <w:lang w:eastAsia="es-ES"/>
        </w:rPr>
      </w:pPr>
      <w:r>
        <w:rPr>
          <w:rFonts w:ascii="Arial" w:eastAsia="MS Gothic" w:hAnsi="Arial" w:cs="Arial"/>
          <w:iCs/>
          <w:kern w:val="2"/>
          <w:sz w:val="24"/>
          <w:szCs w:val="24"/>
          <w:lang w:eastAsia="es-ES"/>
        </w:rPr>
        <w:t xml:space="preserve">Dra. </w:t>
      </w:r>
      <w:r w:rsidR="00D32899">
        <w:rPr>
          <w:rFonts w:ascii="Arial" w:eastAsia="MS Gothic" w:hAnsi="Arial" w:cs="Arial"/>
          <w:iCs/>
          <w:kern w:val="2"/>
          <w:sz w:val="24"/>
          <w:szCs w:val="24"/>
          <w:lang w:eastAsia="es-ES"/>
        </w:rPr>
        <w:t xml:space="preserve">MsC. </w:t>
      </w:r>
      <w:r>
        <w:rPr>
          <w:rFonts w:ascii="Arial" w:eastAsia="MS Gothic" w:hAnsi="Arial" w:cs="Arial"/>
          <w:iCs/>
          <w:kern w:val="2"/>
          <w:sz w:val="24"/>
          <w:szCs w:val="24"/>
          <w:lang w:eastAsia="es-ES"/>
        </w:rPr>
        <w:t>Sonia María González Vega. Especialista de II Grado de Medicina Gen</w:t>
      </w:r>
      <w:r w:rsidR="00892E25">
        <w:rPr>
          <w:rFonts w:ascii="Arial" w:eastAsia="MS Gothic" w:hAnsi="Arial" w:cs="Arial"/>
          <w:iCs/>
          <w:kern w:val="2"/>
          <w:sz w:val="24"/>
          <w:szCs w:val="24"/>
          <w:lang w:eastAsia="es-ES"/>
        </w:rPr>
        <w:t xml:space="preserve">eral Integral. Especialista </w:t>
      </w:r>
      <w:r w:rsidR="00F9072C">
        <w:rPr>
          <w:rFonts w:ascii="Arial" w:eastAsia="MS Gothic" w:hAnsi="Arial" w:cs="Arial"/>
          <w:iCs/>
          <w:kern w:val="2"/>
          <w:sz w:val="24"/>
          <w:szCs w:val="24"/>
          <w:lang w:eastAsia="es-ES"/>
        </w:rPr>
        <w:t xml:space="preserve">de </w:t>
      </w:r>
      <w:r w:rsidR="00892E25">
        <w:rPr>
          <w:rFonts w:ascii="Arial" w:eastAsia="MS Gothic" w:hAnsi="Arial" w:cs="Arial"/>
          <w:iCs/>
          <w:kern w:val="2"/>
          <w:sz w:val="24"/>
          <w:szCs w:val="24"/>
          <w:lang w:eastAsia="es-ES"/>
        </w:rPr>
        <w:t>II G</w:t>
      </w:r>
      <w:r>
        <w:rPr>
          <w:rFonts w:ascii="Arial" w:eastAsia="MS Gothic" w:hAnsi="Arial" w:cs="Arial"/>
          <w:iCs/>
          <w:kern w:val="2"/>
          <w:sz w:val="24"/>
          <w:szCs w:val="24"/>
          <w:lang w:eastAsia="es-ES"/>
        </w:rPr>
        <w:t xml:space="preserve">rado en Administración y Organización en Salud. </w:t>
      </w:r>
    </w:p>
    <w:p w:rsidR="00B83F03" w:rsidRPr="001055C8" w:rsidRDefault="00B83F03" w:rsidP="008A5903">
      <w:pPr>
        <w:spacing w:after="0"/>
        <w:ind w:left="360"/>
        <w:jc w:val="both"/>
        <w:rPr>
          <w:rFonts w:ascii="Arial" w:eastAsia="MS Gothic" w:hAnsi="Arial" w:cs="Arial"/>
          <w:iCs/>
          <w:kern w:val="2"/>
          <w:sz w:val="16"/>
          <w:szCs w:val="16"/>
          <w:lang w:eastAsia="es-ES"/>
        </w:rPr>
      </w:pPr>
    </w:p>
    <w:p w:rsidR="00540DC7" w:rsidRDefault="00D32899" w:rsidP="008A5903">
      <w:pPr>
        <w:spacing w:after="160"/>
        <w:ind w:left="360"/>
        <w:jc w:val="both"/>
        <w:rPr>
          <w:rFonts w:ascii="Arial" w:eastAsia="Calibri" w:hAnsi="Arial" w:cs="Arial"/>
          <w:sz w:val="24"/>
          <w:szCs w:val="24"/>
        </w:rPr>
      </w:pPr>
      <w:r>
        <w:rPr>
          <w:rFonts w:ascii="Arial" w:eastAsia="Calibri" w:hAnsi="Arial" w:cs="Arial"/>
          <w:sz w:val="24"/>
          <w:szCs w:val="24"/>
        </w:rPr>
        <w:t>Dr. Ms</w:t>
      </w:r>
      <w:r w:rsidR="00CF0E7D">
        <w:rPr>
          <w:rFonts w:ascii="Arial" w:eastAsia="Calibri" w:hAnsi="Arial" w:cs="Arial"/>
          <w:sz w:val="24"/>
          <w:szCs w:val="24"/>
        </w:rPr>
        <w:t xml:space="preserve">C. Héctor </w:t>
      </w:r>
      <w:proofErr w:type="spellStart"/>
      <w:r w:rsidR="00CF0E7D">
        <w:rPr>
          <w:rFonts w:ascii="Arial" w:eastAsia="Calibri" w:hAnsi="Arial" w:cs="Arial"/>
          <w:sz w:val="24"/>
          <w:szCs w:val="24"/>
        </w:rPr>
        <w:t>Corratge</w:t>
      </w:r>
      <w:proofErr w:type="spellEnd"/>
      <w:r w:rsidR="00272634" w:rsidRPr="001F37DE">
        <w:rPr>
          <w:rFonts w:ascii="Arial" w:eastAsia="Calibri" w:hAnsi="Arial" w:cs="Arial"/>
          <w:sz w:val="24"/>
          <w:szCs w:val="24"/>
        </w:rPr>
        <w:t xml:space="preserve"> Delgado, Especialista de II Grado </w:t>
      </w:r>
      <w:r w:rsidR="00CF0E7D">
        <w:rPr>
          <w:rFonts w:ascii="Arial" w:eastAsia="Calibri" w:hAnsi="Arial" w:cs="Arial"/>
          <w:sz w:val="24"/>
          <w:szCs w:val="24"/>
        </w:rPr>
        <w:t xml:space="preserve">Medicina General Integral </w:t>
      </w:r>
      <w:r w:rsidR="00FE1A96">
        <w:rPr>
          <w:rFonts w:ascii="Arial" w:eastAsia="Calibri" w:hAnsi="Arial" w:cs="Arial"/>
          <w:sz w:val="24"/>
          <w:szCs w:val="24"/>
        </w:rPr>
        <w:t xml:space="preserve"> y </w:t>
      </w:r>
      <w:r w:rsidR="00CF0E7D">
        <w:rPr>
          <w:rFonts w:ascii="Arial" w:eastAsia="Calibri" w:hAnsi="Arial" w:cs="Arial"/>
          <w:sz w:val="24"/>
          <w:szCs w:val="24"/>
        </w:rPr>
        <w:t>II Grado en Organización y Administración de S</w:t>
      </w:r>
      <w:r w:rsidR="00FE1A96">
        <w:rPr>
          <w:rFonts w:ascii="Arial" w:eastAsia="Calibri" w:hAnsi="Arial" w:cs="Arial"/>
          <w:sz w:val="24"/>
          <w:szCs w:val="24"/>
        </w:rPr>
        <w:t>alud</w:t>
      </w:r>
      <w:r w:rsidR="00272634" w:rsidRPr="001F37DE">
        <w:rPr>
          <w:rFonts w:ascii="Arial" w:eastAsia="Calibri" w:hAnsi="Arial" w:cs="Arial"/>
          <w:sz w:val="24"/>
          <w:szCs w:val="24"/>
        </w:rPr>
        <w:t>.</w:t>
      </w:r>
    </w:p>
    <w:p w:rsidR="00540DC7" w:rsidRDefault="00540DC7" w:rsidP="008A5903">
      <w:pPr>
        <w:spacing w:after="160"/>
        <w:ind w:left="360"/>
        <w:jc w:val="both"/>
        <w:rPr>
          <w:rFonts w:ascii="Arial" w:eastAsia="MS Gothic" w:hAnsi="Arial" w:cs="Arial"/>
          <w:bCs/>
          <w:iCs/>
          <w:kern w:val="2"/>
          <w:sz w:val="24"/>
          <w:szCs w:val="24"/>
          <w:lang w:eastAsia="es-ES"/>
        </w:rPr>
      </w:pPr>
      <w:r w:rsidRPr="001F37DE">
        <w:rPr>
          <w:rFonts w:ascii="Arial" w:eastAsia="MS Gothic" w:hAnsi="Arial" w:cs="Arial"/>
          <w:bCs/>
          <w:iCs/>
          <w:kern w:val="2"/>
          <w:sz w:val="24"/>
          <w:szCs w:val="24"/>
          <w:lang w:eastAsia="es-ES"/>
        </w:rPr>
        <w:t xml:space="preserve">Dr. </w:t>
      </w:r>
      <w:r w:rsidRPr="001F37DE">
        <w:rPr>
          <w:rFonts w:ascii="Arial" w:eastAsia="MS Gothic" w:hAnsi="Arial" w:cs="Arial"/>
          <w:bCs/>
          <w:kern w:val="2"/>
          <w:sz w:val="24"/>
          <w:szCs w:val="24"/>
          <w:lang w:val="fr-FR" w:eastAsia="es-ES"/>
        </w:rPr>
        <w:t xml:space="preserve">MsC. Leonardo Cuesta </w:t>
      </w:r>
      <w:proofErr w:type="spellStart"/>
      <w:r w:rsidRPr="001F37DE">
        <w:rPr>
          <w:rFonts w:ascii="Arial" w:eastAsia="MS Gothic" w:hAnsi="Arial" w:cs="Arial"/>
          <w:bCs/>
          <w:kern w:val="2"/>
          <w:sz w:val="24"/>
          <w:szCs w:val="24"/>
          <w:lang w:val="fr-FR" w:eastAsia="es-ES"/>
        </w:rPr>
        <w:t>Mejías</w:t>
      </w:r>
      <w:proofErr w:type="spellEnd"/>
      <w:r w:rsidRPr="001F37DE">
        <w:rPr>
          <w:rFonts w:ascii="Arial" w:eastAsia="MS Gothic" w:hAnsi="Arial" w:cs="Arial"/>
          <w:bCs/>
          <w:kern w:val="2"/>
          <w:sz w:val="24"/>
          <w:szCs w:val="24"/>
          <w:lang w:val="fr-FR" w:eastAsia="es-ES"/>
        </w:rPr>
        <w:t xml:space="preserve">. </w:t>
      </w:r>
      <w:r w:rsidRPr="001F37DE">
        <w:rPr>
          <w:rFonts w:ascii="Arial" w:eastAsia="MS Gothic" w:hAnsi="Arial" w:cs="Arial"/>
          <w:bCs/>
          <w:iCs/>
          <w:kern w:val="2"/>
          <w:sz w:val="24"/>
          <w:szCs w:val="24"/>
          <w:lang w:eastAsia="es-ES"/>
        </w:rPr>
        <w:t>Especialista de II Gra</w:t>
      </w:r>
      <w:r>
        <w:rPr>
          <w:rFonts w:ascii="Arial" w:eastAsia="MS Gothic" w:hAnsi="Arial" w:cs="Arial"/>
          <w:bCs/>
          <w:iCs/>
          <w:kern w:val="2"/>
          <w:sz w:val="24"/>
          <w:szCs w:val="24"/>
          <w:lang w:eastAsia="es-ES"/>
        </w:rPr>
        <w:t>do en Medicina General Integral.</w:t>
      </w:r>
    </w:p>
    <w:p w:rsidR="00540DC7" w:rsidRPr="00540DC7" w:rsidRDefault="00892E25" w:rsidP="008A5903">
      <w:pPr>
        <w:spacing w:after="160"/>
        <w:ind w:left="360"/>
        <w:jc w:val="both"/>
        <w:rPr>
          <w:rFonts w:ascii="Arial" w:eastAsia="Calibri" w:hAnsi="Arial" w:cs="Arial"/>
          <w:sz w:val="24"/>
          <w:szCs w:val="24"/>
        </w:rPr>
      </w:pPr>
      <w:proofErr w:type="spellStart"/>
      <w:r>
        <w:rPr>
          <w:rFonts w:ascii="Arial" w:eastAsia="MS Gothic" w:hAnsi="Arial" w:cs="Arial"/>
          <w:bCs/>
          <w:iCs/>
          <w:kern w:val="2"/>
          <w:sz w:val="24"/>
          <w:szCs w:val="24"/>
          <w:lang w:eastAsia="es-ES"/>
        </w:rPr>
        <w:t>Dr.C</w:t>
      </w:r>
      <w:proofErr w:type="spellEnd"/>
      <w:r>
        <w:rPr>
          <w:rFonts w:ascii="Arial" w:eastAsia="MS Gothic" w:hAnsi="Arial" w:cs="Arial"/>
          <w:bCs/>
          <w:iCs/>
          <w:kern w:val="2"/>
          <w:sz w:val="24"/>
          <w:szCs w:val="24"/>
          <w:lang w:eastAsia="es-ES"/>
        </w:rPr>
        <w:t xml:space="preserve">. </w:t>
      </w:r>
      <w:r w:rsidR="00540DC7" w:rsidRPr="001F37DE">
        <w:rPr>
          <w:rFonts w:ascii="Arial" w:eastAsia="MS Gothic" w:hAnsi="Arial" w:cs="Arial"/>
          <w:bCs/>
          <w:kern w:val="2"/>
          <w:sz w:val="24"/>
          <w:szCs w:val="24"/>
          <w:lang w:val="fr-FR" w:eastAsia="es-ES"/>
        </w:rPr>
        <w:t>MsC.</w:t>
      </w:r>
      <w:r w:rsidR="00540DC7" w:rsidRPr="001F37DE">
        <w:rPr>
          <w:rFonts w:ascii="Arial" w:eastAsia="MS Gothic" w:hAnsi="Arial" w:cs="Arial"/>
          <w:kern w:val="2"/>
          <w:sz w:val="24"/>
          <w:szCs w:val="24"/>
          <w:lang w:eastAsia="es-ES"/>
        </w:rPr>
        <w:t xml:space="preserve"> Lilia Turquina González Cárdenas</w:t>
      </w:r>
      <w:r w:rsidR="00540DC7" w:rsidRPr="001F37DE">
        <w:rPr>
          <w:rFonts w:ascii="Arial" w:eastAsia="MS Gothic" w:hAnsi="Arial" w:cs="Arial"/>
          <w:bCs/>
          <w:kern w:val="2"/>
          <w:sz w:val="24"/>
          <w:szCs w:val="24"/>
          <w:lang w:val="fr-FR" w:eastAsia="es-ES"/>
        </w:rPr>
        <w:t xml:space="preserve">. </w:t>
      </w:r>
      <w:r w:rsidR="00540DC7" w:rsidRPr="001F37DE">
        <w:rPr>
          <w:rFonts w:ascii="Arial" w:eastAsia="MS Gothic" w:hAnsi="Arial" w:cs="Arial"/>
          <w:bCs/>
          <w:iCs/>
          <w:kern w:val="2"/>
          <w:sz w:val="24"/>
          <w:szCs w:val="24"/>
          <w:lang w:eastAsia="es-ES"/>
        </w:rPr>
        <w:t>Especialista de II Grado en Medicina General Integral.</w:t>
      </w:r>
    </w:p>
    <w:p w:rsidR="00540DC7" w:rsidRDefault="00EE4EF7" w:rsidP="008A5903">
      <w:pPr>
        <w:spacing w:after="0"/>
        <w:ind w:left="360"/>
        <w:jc w:val="both"/>
        <w:rPr>
          <w:rFonts w:ascii="Arial" w:eastAsia="MS Gothic" w:hAnsi="Arial" w:cs="Arial"/>
          <w:bCs/>
          <w:iCs/>
          <w:kern w:val="2"/>
          <w:sz w:val="24"/>
          <w:szCs w:val="24"/>
          <w:lang w:val="pt-BR" w:eastAsia="es-ES"/>
        </w:rPr>
      </w:pPr>
      <w:r w:rsidRPr="001F37DE">
        <w:rPr>
          <w:rFonts w:ascii="Arial" w:eastAsia="MS Gothic" w:hAnsi="Arial" w:cs="Arial"/>
          <w:bCs/>
          <w:iCs/>
          <w:kern w:val="2"/>
          <w:sz w:val="24"/>
          <w:szCs w:val="24"/>
          <w:lang w:eastAsia="es-ES"/>
        </w:rPr>
        <w:t xml:space="preserve">Dra. </w:t>
      </w:r>
      <w:r w:rsidR="00B24345">
        <w:rPr>
          <w:rFonts w:ascii="Arial" w:eastAsia="MS Gothic" w:hAnsi="Arial" w:cs="Arial"/>
          <w:bCs/>
          <w:kern w:val="2"/>
          <w:sz w:val="24"/>
          <w:szCs w:val="24"/>
          <w:lang w:val="fr-FR" w:eastAsia="es-ES"/>
        </w:rPr>
        <w:t>Ms</w:t>
      </w:r>
      <w:r w:rsidRPr="001F37DE">
        <w:rPr>
          <w:rFonts w:ascii="Arial" w:eastAsia="MS Gothic" w:hAnsi="Arial" w:cs="Arial"/>
          <w:bCs/>
          <w:kern w:val="2"/>
          <w:sz w:val="24"/>
          <w:szCs w:val="24"/>
          <w:lang w:val="fr-FR" w:eastAsia="es-ES"/>
        </w:rPr>
        <w:t xml:space="preserve">C. Ana Margarita </w:t>
      </w:r>
      <w:proofErr w:type="spellStart"/>
      <w:r w:rsidRPr="001F37DE">
        <w:rPr>
          <w:rFonts w:ascii="Arial" w:eastAsia="MS Gothic" w:hAnsi="Arial" w:cs="Arial"/>
          <w:bCs/>
          <w:kern w:val="2"/>
          <w:sz w:val="24"/>
          <w:szCs w:val="24"/>
          <w:lang w:val="fr-FR" w:eastAsia="es-ES"/>
        </w:rPr>
        <w:t>Muñiz</w:t>
      </w:r>
      <w:proofErr w:type="spellEnd"/>
      <w:r w:rsidRPr="001F37DE">
        <w:rPr>
          <w:rFonts w:ascii="Arial" w:eastAsia="MS Gothic" w:hAnsi="Arial" w:cs="Arial"/>
          <w:bCs/>
          <w:kern w:val="2"/>
          <w:sz w:val="24"/>
          <w:szCs w:val="24"/>
          <w:lang w:val="fr-FR" w:eastAsia="es-ES"/>
        </w:rPr>
        <w:t xml:space="preserve"> Roque. </w:t>
      </w:r>
      <w:r w:rsidRPr="001F37DE">
        <w:rPr>
          <w:rFonts w:ascii="Arial" w:eastAsia="MS Gothic" w:hAnsi="Arial" w:cs="Arial"/>
          <w:bCs/>
          <w:iCs/>
          <w:kern w:val="2"/>
          <w:sz w:val="24"/>
          <w:szCs w:val="24"/>
          <w:lang w:eastAsia="es-ES"/>
        </w:rPr>
        <w:t>Especialista de I Grado en Medicina General Integral.</w:t>
      </w:r>
    </w:p>
    <w:p w:rsidR="001F37DE" w:rsidRPr="00540DC7" w:rsidRDefault="001F37DE" w:rsidP="008A5903">
      <w:pPr>
        <w:spacing w:after="0"/>
        <w:ind w:left="360"/>
        <w:jc w:val="both"/>
        <w:rPr>
          <w:rFonts w:ascii="Arial" w:eastAsia="MS Gothic" w:hAnsi="Arial" w:cs="Arial"/>
          <w:bCs/>
          <w:iCs/>
          <w:kern w:val="2"/>
          <w:sz w:val="24"/>
          <w:szCs w:val="24"/>
          <w:lang w:val="pt-BR" w:eastAsia="es-ES"/>
        </w:rPr>
      </w:pPr>
      <w:r w:rsidRPr="001F37DE">
        <w:rPr>
          <w:rFonts w:ascii="Arial" w:eastAsia="MS Gothic" w:hAnsi="Arial" w:cs="Arial"/>
          <w:bCs/>
          <w:iCs/>
          <w:kern w:val="2"/>
          <w:sz w:val="24"/>
          <w:szCs w:val="24"/>
          <w:lang w:eastAsia="es-ES"/>
        </w:rPr>
        <w:lastRenderedPageBreak/>
        <w:t xml:space="preserve">Dra. </w:t>
      </w:r>
      <w:r w:rsidR="00D32899">
        <w:rPr>
          <w:rFonts w:ascii="Arial" w:eastAsia="MS Gothic" w:hAnsi="Arial" w:cs="Arial"/>
          <w:bCs/>
          <w:kern w:val="2"/>
          <w:sz w:val="24"/>
          <w:szCs w:val="24"/>
          <w:lang w:val="fr-FR" w:eastAsia="es-ES"/>
        </w:rPr>
        <w:t>Ms</w:t>
      </w:r>
      <w:r w:rsidRPr="001F37DE">
        <w:rPr>
          <w:rFonts w:ascii="Arial" w:eastAsia="MS Gothic" w:hAnsi="Arial" w:cs="Arial"/>
          <w:bCs/>
          <w:kern w:val="2"/>
          <w:sz w:val="24"/>
          <w:szCs w:val="24"/>
          <w:lang w:val="fr-FR" w:eastAsia="es-ES"/>
        </w:rPr>
        <w:t xml:space="preserve">C. </w:t>
      </w:r>
      <w:proofErr w:type="spellStart"/>
      <w:r w:rsidRPr="001F37DE">
        <w:rPr>
          <w:rFonts w:ascii="Arial" w:eastAsia="MS Gothic" w:hAnsi="Arial" w:cs="Arial"/>
          <w:bCs/>
          <w:kern w:val="2"/>
          <w:sz w:val="24"/>
          <w:szCs w:val="24"/>
          <w:lang w:val="fr-FR" w:eastAsia="es-ES"/>
        </w:rPr>
        <w:t>Nidia</w:t>
      </w:r>
      <w:proofErr w:type="spellEnd"/>
      <w:r w:rsidRPr="001F37DE">
        <w:rPr>
          <w:rFonts w:ascii="Arial" w:eastAsia="MS Gothic" w:hAnsi="Arial" w:cs="Arial"/>
          <w:bCs/>
          <w:kern w:val="2"/>
          <w:sz w:val="24"/>
          <w:szCs w:val="24"/>
          <w:lang w:val="fr-FR" w:eastAsia="es-ES"/>
        </w:rPr>
        <w:t xml:space="preserve"> Márquez Morales. </w:t>
      </w:r>
      <w:r w:rsidRPr="001F37DE">
        <w:rPr>
          <w:rFonts w:ascii="Arial" w:eastAsia="MS Gothic" w:hAnsi="Arial" w:cs="Arial"/>
          <w:bCs/>
          <w:iCs/>
          <w:kern w:val="2"/>
          <w:sz w:val="24"/>
          <w:szCs w:val="24"/>
          <w:lang w:eastAsia="es-ES"/>
        </w:rPr>
        <w:t>Especialista de II Grado en Medicina General Integral.</w:t>
      </w:r>
    </w:p>
    <w:p w:rsidR="00501219" w:rsidRDefault="00D32899" w:rsidP="008A5903">
      <w:pPr>
        <w:widowControl w:val="0"/>
        <w:spacing w:after="0"/>
        <w:ind w:left="360"/>
        <w:jc w:val="both"/>
        <w:rPr>
          <w:rFonts w:ascii="Arial" w:eastAsia="MS Gothic" w:hAnsi="Arial" w:cs="Arial"/>
          <w:kern w:val="2"/>
          <w:sz w:val="24"/>
          <w:szCs w:val="24"/>
          <w:lang w:eastAsia="es-ES"/>
        </w:rPr>
      </w:pPr>
      <w:r>
        <w:rPr>
          <w:rFonts w:ascii="Arial" w:eastAsia="Times New Roman" w:hAnsi="Arial" w:cs="Arial"/>
          <w:sz w:val="24"/>
          <w:szCs w:val="24"/>
          <w:lang w:eastAsia="es-ES"/>
        </w:rPr>
        <w:t>Dr. Ms</w:t>
      </w:r>
      <w:r w:rsidR="00501219" w:rsidRPr="001F37DE">
        <w:rPr>
          <w:rFonts w:ascii="Arial" w:eastAsia="Times New Roman" w:hAnsi="Arial" w:cs="Arial"/>
          <w:sz w:val="24"/>
          <w:szCs w:val="24"/>
          <w:lang w:eastAsia="es-ES"/>
        </w:rPr>
        <w:t xml:space="preserve">C. Alberto Fernández Seco.  </w:t>
      </w:r>
      <w:r w:rsidR="00501219" w:rsidRPr="001F37DE">
        <w:rPr>
          <w:rFonts w:ascii="Arial" w:eastAsia="MS Gothic" w:hAnsi="Arial" w:cs="Arial"/>
          <w:kern w:val="2"/>
          <w:sz w:val="24"/>
          <w:szCs w:val="24"/>
          <w:lang w:eastAsia="es-ES"/>
        </w:rPr>
        <w:t xml:space="preserve">Especialista en Medicina General Integral. Jefe de Departamento de Adulto Mayor, Asistencia Social y Salud Mental. </w:t>
      </w:r>
    </w:p>
    <w:p w:rsidR="00272634" w:rsidRPr="00962C40" w:rsidRDefault="00272634" w:rsidP="008A5903">
      <w:pPr>
        <w:spacing w:after="0"/>
        <w:ind w:left="360"/>
        <w:jc w:val="both"/>
        <w:rPr>
          <w:rFonts w:ascii="Arial" w:eastAsia="MS Gothic" w:hAnsi="Arial" w:cs="Arial"/>
          <w:iCs/>
          <w:kern w:val="2"/>
          <w:sz w:val="24"/>
          <w:szCs w:val="24"/>
          <w:lang w:eastAsia="es-ES"/>
        </w:rPr>
      </w:pPr>
      <w:r w:rsidRPr="00962C40">
        <w:rPr>
          <w:rFonts w:ascii="Arial" w:eastAsia="MS Gothic" w:hAnsi="Arial" w:cs="Arial"/>
          <w:iCs/>
          <w:kern w:val="2"/>
          <w:sz w:val="24"/>
          <w:szCs w:val="24"/>
          <w:lang w:eastAsia="es-ES"/>
        </w:rPr>
        <w:t xml:space="preserve">Lic. </w:t>
      </w:r>
      <w:proofErr w:type="spellStart"/>
      <w:r w:rsidRPr="00962C40">
        <w:rPr>
          <w:rFonts w:ascii="Arial" w:eastAsia="MS Gothic" w:hAnsi="Arial" w:cs="Arial"/>
          <w:iCs/>
          <w:kern w:val="2"/>
          <w:sz w:val="24"/>
          <w:szCs w:val="24"/>
          <w:lang w:eastAsia="es-ES"/>
        </w:rPr>
        <w:t>Anahy</w:t>
      </w:r>
      <w:proofErr w:type="spellEnd"/>
      <w:r w:rsidRPr="00962C40">
        <w:rPr>
          <w:rFonts w:ascii="Arial" w:eastAsia="MS Gothic" w:hAnsi="Arial" w:cs="Arial"/>
          <w:iCs/>
          <w:kern w:val="2"/>
          <w:sz w:val="24"/>
          <w:szCs w:val="24"/>
          <w:lang w:eastAsia="es-ES"/>
        </w:rPr>
        <w:t xml:space="preserve"> Velázquez Aznar. Master en Administración de Salud.</w:t>
      </w:r>
    </w:p>
    <w:p w:rsidR="00272634" w:rsidRPr="00962C40" w:rsidRDefault="00272634" w:rsidP="008A5903">
      <w:pPr>
        <w:spacing w:after="0"/>
        <w:ind w:left="360"/>
        <w:jc w:val="both"/>
        <w:rPr>
          <w:rFonts w:ascii="Arial" w:eastAsia="MS Gothic" w:hAnsi="Arial" w:cs="Arial"/>
          <w:iCs/>
          <w:kern w:val="2"/>
          <w:sz w:val="24"/>
          <w:szCs w:val="24"/>
          <w:lang w:eastAsia="es-ES"/>
        </w:rPr>
      </w:pPr>
      <w:r w:rsidRPr="00962C40">
        <w:rPr>
          <w:rFonts w:ascii="Arial" w:eastAsia="MS Gothic" w:hAnsi="Arial" w:cs="Arial"/>
          <w:iCs/>
          <w:kern w:val="2"/>
          <w:sz w:val="24"/>
          <w:szCs w:val="24"/>
          <w:lang w:eastAsia="es-ES"/>
        </w:rPr>
        <w:t xml:space="preserve">Lic. </w:t>
      </w:r>
      <w:proofErr w:type="spellStart"/>
      <w:r w:rsidRPr="00962C40">
        <w:rPr>
          <w:rFonts w:ascii="Arial" w:eastAsia="MS Gothic" w:hAnsi="Arial" w:cs="Arial"/>
          <w:iCs/>
          <w:kern w:val="2"/>
          <w:sz w:val="24"/>
          <w:szCs w:val="24"/>
          <w:lang w:eastAsia="es-ES"/>
        </w:rPr>
        <w:t>Adyerén</w:t>
      </w:r>
      <w:proofErr w:type="spellEnd"/>
      <w:r w:rsidRPr="00962C40">
        <w:rPr>
          <w:rFonts w:ascii="Arial" w:eastAsia="MS Gothic" w:hAnsi="Arial" w:cs="Arial"/>
          <w:iCs/>
          <w:kern w:val="2"/>
          <w:sz w:val="24"/>
          <w:szCs w:val="24"/>
          <w:lang w:eastAsia="es-ES"/>
        </w:rPr>
        <w:t xml:space="preserve"> Ruiz Reyes</w:t>
      </w:r>
      <w:r w:rsidR="00D32899" w:rsidRPr="00962C40">
        <w:rPr>
          <w:rFonts w:ascii="Arial" w:eastAsia="MS Gothic" w:hAnsi="Arial" w:cs="Arial"/>
          <w:iCs/>
          <w:kern w:val="2"/>
          <w:sz w:val="24"/>
          <w:szCs w:val="24"/>
          <w:lang w:eastAsia="es-ES"/>
        </w:rPr>
        <w:t xml:space="preserve">. </w:t>
      </w:r>
    </w:p>
    <w:p w:rsidR="00422B78" w:rsidRDefault="00422B78" w:rsidP="001055C8">
      <w:pPr>
        <w:spacing w:after="0"/>
        <w:jc w:val="both"/>
        <w:rPr>
          <w:rFonts w:ascii="Arial" w:eastAsia="MS Gothic" w:hAnsi="Arial" w:cs="Arial"/>
          <w:b/>
          <w:iCs/>
          <w:kern w:val="2"/>
          <w:sz w:val="24"/>
          <w:szCs w:val="24"/>
          <w:highlight w:val="yellow"/>
          <w:lang w:eastAsia="es-ES"/>
        </w:rPr>
      </w:pPr>
    </w:p>
    <w:p w:rsidR="001F37DE" w:rsidRPr="001F37DE" w:rsidRDefault="001F37DE" w:rsidP="008A5903">
      <w:pPr>
        <w:spacing w:after="0"/>
        <w:ind w:left="360"/>
        <w:jc w:val="both"/>
        <w:rPr>
          <w:rFonts w:ascii="Arial" w:eastAsia="MS Gothic" w:hAnsi="Arial" w:cs="Arial"/>
          <w:b/>
          <w:iCs/>
          <w:kern w:val="2"/>
          <w:sz w:val="24"/>
          <w:szCs w:val="24"/>
          <w:lang w:eastAsia="es-ES"/>
        </w:rPr>
      </w:pPr>
      <w:r w:rsidRPr="004B43D9">
        <w:rPr>
          <w:rFonts w:ascii="Arial" w:eastAsia="MS Gothic" w:hAnsi="Arial" w:cs="Arial"/>
          <w:b/>
          <w:iCs/>
          <w:kern w:val="2"/>
          <w:sz w:val="24"/>
          <w:szCs w:val="24"/>
          <w:lang w:eastAsia="es-ES"/>
        </w:rPr>
        <w:t>Colaboradores.</w:t>
      </w:r>
    </w:p>
    <w:p w:rsidR="00FD5BA8" w:rsidRPr="00206C70" w:rsidRDefault="00FD5BA8" w:rsidP="0069323A">
      <w:pPr>
        <w:ind w:left="360"/>
        <w:rPr>
          <w:rFonts w:ascii="Arial" w:hAnsi="Arial" w:cs="Arial"/>
          <w:bCs/>
          <w:iCs/>
          <w:sz w:val="24"/>
          <w:szCs w:val="24"/>
        </w:rPr>
      </w:pPr>
      <w:r w:rsidRPr="00206C70">
        <w:rPr>
          <w:rFonts w:ascii="Arial" w:hAnsi="Arial" w:cs="Arial"/>
          <w:bCs/>
          <w:iCs/>
          <w:sz w:val="24"/>
          <w:szCs w:val="24"/>
        </w:rPr>
        <w:t xml:space="preserve">Dr. </w:t>
      </w:r>
      <w:proofErr w:type="spellStart"/>
      <w:r w:rsidRPr="00206C70">
        <w:rPr>
          <w:rFonts w:ascii="Arial" w:hAnsi="Arial" w:cs="Arial"/>
          <w:bCs/>
          <w:sz w:val="24"/>
          <w:szCs w:val="24"/>
          <w:lang w:val="fr-FR"/>
        </w:rPr>
        <w:t>Noemí</w:t>
      </w:r>
      <w:proofErr w:type="spellEnd"/>
      <w:r w:rsidRPr="00206C70">
        <w:rPr>
          <w:rFonts w:ascii="Arial" w:hAnsi="Arial" w:cs="Arial"/>
          <w:bCs/>
          <w:sz w:val="24"/>
          <w:szCs w:val="24"/>
          <w:lang w:val="fr-FR"/>
        </w:rPr>
        <w:t xml:space="preserve"> Causa Palma. </w:t>
      </w:r>
      <w:proofErr w:type="spellStart"/>
      <w:r w:rsidR="00540DC7" w:rsidRPr="00206C70">
        <w:rPr>
          <w:rFonts w:ascii="Arial" w:hAnsi="Arial" w:cs="Arial"/>
          <w:bCs/>
          <w:sz w:val="24"/>
          <w:szCs w:val="24"/>
          <w:lang w:val="fr-FR"/>
        </w:rPr>
        <w:t>Especialista</w:t>
      </w:r>
      <w:proofErr w:type="spellEnd"/>
      <w:r w:rsidR="00540DC7" w:rsidRPr="00206C70">
        <w:rPr>
          <w:rFonts w:ascii="Arial" w:hAnsi="Arial" w:cs="Arial"/>
          <w:bCs/>
          <w:sz w:val="24"/>
          <w:szCs w:val="24"/>
          <w:lang w:val="fr-FR"/>
        </w:rPr>
        <w:t xml:space="preserve"> de I </w:t>
      </w:r>
      <w:proofErr w:type="spellStart"/>
      <w:r w:rsidR="00540DC7" w:rsidRPr="00206C70">
        <w:rPr>
          <w:rFonts w:ascii="Arial" w:hAnsi="Arial" w:cs="Arial"/>
          <w:bCs/>
          <w:sz w:val="24"/>
          <w:szCs w:val="24"/>
          <w:lang w:val="fr-FR"/>
        </w:rPr>
        <w:t>G</w:t>
      </w:r>
      <w:r w:rsidR="009B3629" w:rsidRPr="00206C70">
        <w:rPr>
          <w:rFonts w:ascii="Arial" w:hAnsi="Arial" w:cs="Arial"/>
          <w:bCs/>
          <w:sz w:val="24"/>
          <w:szCs w:val="24"/>
          <w:lang w:val="fr-FR"/>
        </w:rPr>
        <w:t>rado</w:t>
      </w:r>
      <w:proofErr w:type="spellEnd"/>
      <w:r w:rsidR="009B3629" w:rsidRPr="00206C70">
        <w:rPr>
          <w:rFonts w:ascii="Arial" w:hAnsi="Arial" w:cs="Arial"/>
          <w:bCs/>
          <w:sz w:val="24"/>
          <w:szCs w:val="24"/>
          <w:lang w:val="fr-FR"/>
        </w:rPr>
        <w:t xml:space="preserve"> en </w:t>
      </w:r>
      <w:proofErr w:type="spellStart"/>
      <w:r w:rsidR="009B3629" w:rsidRPr="00206C70">
        <w:rPr>
          <w:rFonts w:ascii="Arial" w:hAnsi="Arial" w:cs="Arial"/>
          <w:bCs/>
          <w:sz w:val="24"/>
          <w:szCs w:val="24"/>
          <w:lang w:val="fr-FR"/>
        </w:rPr>
        <w:t>Pediatría</w:t>
      </w:r>
      <w:proofErr w:type="spellEnd"/>
      <w:r w:rsidR="009B3629" w:rsidRPr="00206C70">
        <w:rPr>
          <w:rFonts w:ascii="Arial" w:hAnsi="Arial" w:cs="Arial"/>
          <w:bCs/>
          <w:sz w:val="24"/>
          <w:szCs w:val="24"/>
          <w:lang w:val="fr-FR"/>
        </w:rPr>
        <w:t>.</w:t>
      </w:r>
      <w:r w:rsidRPr="00206C70">
        <w:rPr>
          <w:rFonts w:ascii="Arial" w:hAnsi="Arial" w:cs="Arial"/>
          <w:bCs/>
          <w:iCs/>
          <w:sz w:val="24"/>
          <w:szCs w:val="24"/>
        </w:rPr>
        <w:t xml:space="preserve"> </w:t>
      </w:r>
    </w:p>
    <w:p w:rsidR="00EE4EF7" w:rsidRPr="00206C70" w:rsidRDefault="00EE4EF7" w:rsidP="0069323A">
      <w:pPr>
        <w:ind w:left="360"/>
        <w:rPr>
          <w:rFonts w:ascii="Arial" w:hAnsi="Arial" w:cs="Arial"/>
          <w:bCs/>
          <w:iCs/>
          <w:sz w:val="24"/>
          <w:szCs w:val="24"/>
        </w:rPr>
      </w:pPr>
      <w:r w:rsidRPr="00206C70">
        <w:rPr>
          <w:rFonts w:ascii="Arial" w:hAnsi="Arial" w:cs="Arial"/>
          <w:bCs/>
          <w:iCs/>
          <w:sz w:val="24"/>
          <w:szCs w:val="24"/>
        </w:rPr>
        <w:t xml:space="preserve">Dr. Erwin </w:t>
      </w:r>
      <w:r w:rsidR="00964A5B" w:rsidRPr="00206C70">
        <w:rPr>
          <w:rFonts w:ascii="Arial" w:hAnsi="Arial" w:cs="Arial"/>
          <w:bCs/>
          <w:iCs/>
          <w:sz w:val="24"/>
          <w:szCs w:val="24"/>
        </w:rPr>
        <w:t xml:space="preserve">Especialista de I Grado en Pediatría. </w:t>
      </w:r>
    </w:p>
    <w:p w:rsidR="000502F2" w:rsidRPr="00206C70" w:rsidRDefault="000502F2" w:rsidP="0069323A">
      <w:pPr>
        <w:ind w:left="360"/>
        <w:rPr>
          <w:rFonts w:ascii="Arial" w:hAnsi="Arial" w:cs="Arial"/>
          <w:bCs/>
          <w:iCs/>
          <w:sz w:val="24"/>
          <w:szCs w:val="24"/>
        </w:rPr>
      </w:pPr>
      <w:r w:rsidRPr="00206C70">
        <w:rPr>
          <w:rFonts w:ascii="Arial" w:hAnsi="Arial" w:cs="Arial"/>
          <w:bCs/>
          <w:iCs/>
          <w:sz w:val="24"/>
          <w:szCs w:val="24"/>
        </w:rPr>
        <w:t xml:space="preserve">Dra. MsC. </w:t>
      </w:r>
      <w:proofErr w:type="spellStart"/>
      <w:r w:rsidRPr="00206C70">
        <w:rPr>
          <w:rFonts w:ascii="Arial" w:hAnsi="Arial" w:cs="Arial"/>
          <w:bCs/>
          <w:iCs/>
          <w:sz w:val="24"/>
          <w:szCs w:val="24"/>
        </w:rPr>
        <w:t>Liset</w:t>
      </w:r>
      <w:proofErr w:type="spellEnd"/>
      <w:r w:rsidRPr="00206C70">
        <w:rPr>
          <w:rFonts w:ascii="Arial" w:hAnsi="Arial" w:cs="Arial"/>
          <w:bCs/>
          <w:iCs/>
          <w:sz w:val="24"/>
          <w:szCs w:val="24"/>
        </w:rPr>
        <w:t xml:space="preserve"> López González. Especialista de I y II Grado en Medicina General Integral. Especialista de I Grado en Terapia Intensiva Pediátrica. </w:t>
      </w:r>
    </w:p>
    <w:p w:rsidR="00267673" w:rsidRPr="00206C70" w:rsidRDefault="00267673" w:rsidP="0069323A">
      <w:pPr>
        <w:ind w:left="360"/>
        <w:rPr>
          <w:rFonts w:ascii="Arial" w:hAnsi="Arial" w:cs="Arial"/>
          <w:bCs/>
          <w:iCs/>
          <w:sz w:val="24"/>
          <w:szCs w:val="24"/>
        </w:rPr>
      </w:pPr>
      <w:r w:rsidRPr="00206C70">
        <w:rPr>
          <w:rFonts w:ascii="Arial" w:hAnsi="Arial" w:cs="Arial"/>
          <w:bCs/>
          <w:iCs/>
          <w:sz w:val="24"/>
          <w:szCs w:val="24"/>
        </w:rPr>
        <w:t>Dr. Elizabeth de la Caridad López Gonzales. Especialista de I Grado en Neonatología.</w:t>
      </w:r>
    </w:p>
    <w:p w:rsidR="00267673" w:rsidRPr="00206C70" w:rsidRDefault="00267673" w:rsidP="0069323A">
      <w:pPr>
        <w:ind w:left="360"/>
        <w:rPr>
          <w:rFonts w:ascii="Arial" w:hAnsi="Arial" w:cs="Arial"/>
          <w:bCs/>
          <w:iCs/>
          <w:sz w:val="24"/>
          <w:szCs w:val="24"/>
        </w:rPr>
      </w:pPr>
      <w:r w:rsidRPr="00206C70">
        <w:rPr>
          <w:rFonts w:ascii="Arial" w:hAnsi="Arial" w:cs="Arial"/>
          <w:bCs/>
          <w:iCs/>
          <w:sz w:val="24"/>
          <w:szCs w:val="24"/>
        </w:rPr>
        <w:t xml:space="preserve">Dra. MsC. Milagros Santa Cruz Domínguez. Especialista de I Grado en Pediatría. </w:t>
      </w:r>
    </w:p>
    <w:p w:rsidR="008D45C3" w:rsidRPr="00206C70" w:rsidRDefault="00267673" w:rsidP="0069323A">
      <w:pPr>
        <w:ind w:left="360"/>
        <w:rPr>
          <w:rFonts w:ascii="Arial" w:hAnsi="Arial" w:cs="Arial"/>
          <w:bCs/>
          <w:iCs/>
          <w:sz w:val="24"/>
          <w:szCs w:val="24"/>
        </w:rPr>
      </w:pPr>
      <w:r w:rsidRPr="00206C70">
        <w:rPr>
          <w:rFonts w:ascii="Arial" w:hAnsi="Arial" w:cs="Arial"/>
          <w:bCs/>
          <w:iCs/>
          <w:sz w:val="24"/>
          <w:szCs w:val="24"/>
        </w:rPr>
        <w:t xml:space="preserve">Dr. Danilo Nápoles Méndez. Especialista </w:t>
      </w:r>
      <w:r w:rsidR="007B6CB2">
        <w:rPr>
          <w:rFonts w:ascii="Arial" w:hAnsi="Arial" w:cs="Arial"/>
          <w:bCs/>
          <w:iCs/>
          <w:sz w:val="24"/>
          <w:szCs w:val="24"/>
        </w:rPr>
        <w:t xml:space="preserve">de </w:t>
      </w:r>
      <w:r w:rsidRPr="00206C70">
        <w:rPr>
          <w:rFonts w:ascii="Arial" w:hAnsi="Arial" w:cs="Arial"/>
          <w:bCs/>
          <w:iCs/>
          <w:sz w:val="24"/>
          <w:szCs w:val="24"/>
        </w:rPr>
        <w:t>II Grado en Ginecología y O</w:t>
      </w:r>
      <w:r w:rsidR="008D45C3" w:rsidRPr="00206C70">
        <w:rPr>
          <w:rFonts w:ascii="Arial" w:hAnsi="Arial" w:cs="Arial"/>
          <w:bCs/>
          <w:iCs/>
          <w:sz w:val="24"/>
          <w:szCs w:val="24"/>
        </w:rPr>
        <w:t>bstetricia.</w:t>
      </w:r>
      <w:r w:rsidRPr="00206C70">
        <w:rPr>
          <w:rFonts w:ascii="Arial" w:hAnsi="Arial" w:cs="Arial"/>
          <w:bCs/>
          <w:iCs/>
          <w:sz w:val="24"/>
          <w:szCs w:val="24"/>
        </w:rPr>
        <w:t xml:space="preserve">  </w:t>
      </w:r>
    </w:p>
    <w:p w:rsidR="008D45C3" w:rsidRPr="00206C70" w:rsidRDefault="00422B78" w:rsidP="0069323A">
      <w:pPr>
        <w:ind w:left="360"/>
        <w:rPr>
          <w:rFonts w:ascii="Arial" w:hAnsi="Arial" w:cs="Arial"/>
          <w:bCs/>
          <w:iCs/>
          <w:sz w:val="24"/>
          <w:szCs w:val="24"/>
        </w:rPr>
      </w:pPr>
      <w:r w:rsidRPr="00206C70">
        <w:rPr>
          <w:rFonts w:ascii="Arial" w:eastAsia="Times New Roman" w:hAnsi="Arial" w:cs="Arial"/>
          <w:sz w:val="24"/>
          <w:szCs w:val="24"/>
        </w:rPr>
        <w:t xml:space="preserve">Lic. </w:t>
      </w:r>
      <w:proofErr w:type="spellStart"/>
      <w:r w:rsidRPr="00206C70">
        <w:rPr>
          <w:rFonts w:ascii="Arial" w:eastAsia="Times New Roman" w:hAnsi="Arial" w:cs="Arial"/>
          <w:sz w:val="24"/>
          <w:szCs w:val="24"/>
        </w:rPr>
        <w:t>Dagmara</w:t>
      </w:r>
      <w:proofErr w:type="spellEnd"/>
      <w:r w:rsidRPr="00206C70">
        <w:rPr>
          <w:rFonts w:ascii="Arial" w:eastAsia="Times New Roman" w:hAnsi="Arial" w:cs="Arial"/>
          <w:sz w:val="24"/>
          <w:szCs w:val="24"/>
        </w:rPr>
        <w:t xml:space="preserve"> Cejas </w:t>
      </w:r>
      <w:proofErr w:type="spellStart"/>
      <w:r w:rsidRPr="00206C70">
        <w:rPr>
          <w:rFonts w:ascii="Arial" w:eastAsia="Times New Roman" w:hAnsi="Arial" w:cs="Arial"/>
          <w:sz w:val="24"/>
          <w:szCs w:val="24"/>
        </w:rPr>
        <w:t>Bernet</w:t>
      </w:r>
      <w:proofErr w:type="spellEnd"/>
      <w:r w:rsidRPr="00206C70">
        <w:rPr>
          <w:rFonts w:ascii="Arial" w:eastAsia="Times New Roman" w:hAnsi="Arial" w:cs="Arial"/>
          <w:sz w:val="24"/>
          <w:szCs w:val="24"/>
        </w:rPr>
        <w:t>. Directora Jurídica del MINSAP</w:t>
      </w:r>
      <w:r w:rsidR="008D45C3" w:rsidRPr="00206C70">
        <w:rPr>
          <w:rFonts w:ascii="Arial" w:eastAsia="Times New Roman" w:hAnsi="Arial" w:cs="Arial"/>
          <w:sz w:val="24"/>
          <w:szCs w:val="24"/>
        </w:rPr>
        <w:t>.</w:t>
      </w:r>
    </w:p>
    <w:p w:rsidR="008D45C3" w:rsidRPr="00206C70" w:rsidRDefault="009B3629" w:rsidP="0069323A">
      <w:pPr>
        <w:ind w:left="360"/>
        <w:rPr>
          <w:rFonts w:ascii="Arial" w:hAnsi="Arial" w:cs="Arial"/>
          <w:bCs/>
          <w:iCs/>
          <w:sz w:val="24"/>
          <w:szCs w:val="24"/>
        </w:rPr>
      </w:pPr>
      <w:proofErr w:type="spellStart"/>
      <w:r w:rsidRPr="00206C70">
        <w:rPr>
          <w:rFonts w:ascii="Arial" w:eastAsia="Times New Roman" w:hAnsi="Arial" w:cs="Arial"/>
          <w:sz w:val="24"/>
          <w:szCs w:val="24"/>
        </w:rPr>
        <w:t>Dr</w:t>
      </w:r>
      <w:r w:rsidR="00962C40" w:rsidRPr="00206C70">
        <w:rPr>
          <w:rFonts w:ascii="Arial" w:eastAsia="Times New Roman" w:hAnsi="Arial" w:cs="Arial"/>
          <w:sz w:val="24"/>
          <w:szCs w:val="24"/>
        </w:rPr>
        <w:t>.</w:t>
      </w:r>
      <w:r w:rsidR="00D32899" w:rsidRPr="00206C70">
        <w:rPr>
          <w:rFonts w:ascii="Arial" w:eastAsia="Times New Roman" w:hAnsi="Arial" w:cs="Arial"/>
          <w:sz w:val="24"/>
          <w:szCs w:val="24"/>
        </w:rPr>
        <w:t>C</w:t>
      </w:r>
      <w:proofErr w:type="spellEnd"/>
      <w:r w:rsidRPr="00206C70">
        <w:rPr>
          <w:rFonts w:ascii="Arial" w:eastAsia="Times New Roman" w:hAnsi="Arial" w:cs="Arial"/>
          <w:sz w:val="24"/>
          <w:szCs w:val="24"/>
        </w:rPr>
        <w:t xml:space="preserve">. Jorge </w:t>
      </w:r>
      <w:r w:rsidR="004E4ED7" w:rsidRPr="00206C70">
        <w:rPr>
          <w:rFonts w:ascii="Arial" w:eastAsia="Times New Roman" w:hAnsi="Arial" w:cs="Arial"/>
          <w:sz w:val="24"/>
          <w:szCs w:val="24"/>
        </w:rPr>
        <w:t>Gonzá</w:t>
      </w:r>
      <w:r w:rsidR="00D32899" w:rsidRPr="00206C70">
        <w:rPr>
          <w:rFonts w:ascii="Arial" w:eastAsia="Times New Roman" w:hAnsi="Arial" w:cs="Arial"/>
          <w:sz w:val="24"/>
          <w:szCs w:val="24"/>
        </w:rPr>
        <w:t>les</w:t>
      </w:r>
      <w:r w:rsidR="00962C40" w:rsidRPr="00206C70">
        <w:rPr>
          <w:rFonts w:ascii="Arial" w:eastAsia="Times New Roman" w:hAnsi="Arial" w:cs="Arial"/>
          <w:sz w:val="24"/>
          <w:szCs w:val="24"/>
        </w:rPr>
        <w:t xml:space="preserve"> Pérez. Profesor Titular y Doctor en Ciencias. Especialista de I y II Grado en Medicina Legal.</w:t>
      </w:r>
      <w:r w:rsidR="00D32899" w:rsidRPr="00206C70">
        <w:rPr>
          <w:rFonts w:ascii="Arial" w:eastAsia="Times New Roman" w:hAnsi="Arial" w:cs="Arial"/>
          <w:sz w:val="24"/>
          <w:szCs w:val="24"/>
        </w:rPr>
        <w:t xml:space="preserve"> </w:t>
      </w:r>
    </w:p>
    <w:p w:rsidR="008D45C3" w:rsidRDefault="00422B78" w:rsidP="0069323A">
      <w:pPr>
        <w:ind w:left="360"/>
        <w:rPr>
          <w:rFonts w:ascii="Arial" w:hAnsi="Arial" w:cs="Arial"/>
          <w:iCs/>
          <w:sz w:val="24"/>
          <w:szCs w:val="24"/>
        </w:rPr>
      </w:pPr>
      <w:r w:rsidRPr="00206C70">
        <w:rPr>
          <w:rFonts w:ascii="Arial" w:hAnsi="Arial" w:cs="Arial"/>
          <w:iCs/>
          <w:sz w:val="24"/>
          <w:szCs w:val="24"/>
        </w:rPr>
        <w:t xml:space="preserve">Dr. </w:t>
      </w:r>
      <w:proofErr w:type="spellStart"/>
      <w:r w:rsidR="00DC7813" w:rsidRPr="00206C70">
        <w:rPr>
          <w:rFonts w:ascii="Arial" w:hAnsi="Arial" w:cs="Arial"/>
          <w:iCs/>
          <w:sz w:val="24"/>
          <w:szCs w:val="24"/>
        </w:rPr>
        <w:t>Mr.C</w:t>
      </w:r>
      <w:proofErr w:type="spellEnd"/>
      <w:r w:rsidR="00DC7813" w:rsidRPr="00206C70">
        <w:rPr>
          <w:rFonts w:ascii="Arial" w:hAnsi="Arial" w:cs="Arial"/>
          <w:iCs/>
          <w:sz w:val="24"/>
          <w:szCs w:val="24"/>
        </w:rPr>
        <w:t xml:space="preserve"> </w:t>
      </w:r>
      <w:r w:rsidRPr="00206C70">
        <w:rPr>
          <w:rFonts w:ascii="Arial" w:hAnsi="Arial" w:cs="Arial"/>
          <w:iCs/>
          <w:sz w:val="24"/>
          <w:szCs w:val="24"/>
        </w:rPr>
        <w:t xml:space="preserve">José Luis Aparicio Delgado, </w:t>
      </w:r>
      <w:r w:rsidR="00B24345" w:rsidRPr="00206C70">
        <w:rPr>
          <w:rFonts w:ascii="Arial" w:hAnsi="Arial" w:cs="Arial"/>
          <w:iCs/>
          <w:sz w:val="24"/>
          <w:szCs w:val="24"/>
        </w:rPr>
        <w:t>Especialista de</w:t>
      </w:r>
      <w:r w:rsidRPr="00206C70">
        <w:rPr>
          <w:rFonts w:ascii="Arial" w:hAnsi="Arial" w:cs="Arial"/>
          <w:iCs/>
          <w:sz w:val="24"/>
          <w:szCs w:val="24"/>
        </w:rPr>
        <w:t xml:space="preserve"> </w:t>
      </w:r>
      <w:r w:rsidR="0063563C" w:rsidRPr="00206C70">
        <w:rPr>
          <w:rFonts w:ascii="Arial" w:hAnsi="Arial" w:cs="Arial"/>
          <w:iCs/>
          <w:sz w:val="24"/>
          <w:szCs w:val="24"/>
        </w:rPr>
        <w:t xml:space="preserve">I y II </w:t>
      </w:r>
      <w:r w:rsidR="00B24345" w:rsidRPr="00206C70">
        <w:rPr>
          <w:rFonts w:ascii="Arial" w:hAnsi="Arial" w:cs="Arial"/>
          <w:iCs/>
          <w:sz w:val="24"/>
          <w:szCs w:val="24"/>
        </w:rPr>
        <w:t>Grado en</w:t>
      </w:r>
      <w:r w:rsidR="0063563C" w:rsidRPr="00206C70">
        <w:rPr>
          <w:rFonts w:ascii="Arial" w:hAnsi="Arial" w:cs="Arial"/>
          <w:iCs/>
          <w:sz w:val="24"/>
          <w:szCs w:val="24"/>
        </w:rPr>
        <w:t xml:space="preserve"> Hematología.</w:t>
      </w:r>
    </w:p>
    <w:p w:rsidR="007B6CB2" w:rsidRPr="00206C70" w:rsidRDefault="007B6CB2" w:rsidP="007B6CB2">
      <w:pPr>
        <w:ind w:left="360"/>
        <w:rPr>
          <w:rFonts w:ascii="Arial" w:hAnsi="Arial" w:cs="Arial"/>
          <w:bCs/>
          <w:iCs/>
          <w:sz w:val="24"/>
          <w:szCs w:val="24"/>
        </w:rPr>
      </w:pPr>
      <w:r w:rsidRPr="00206C70">
        <w:rPr>
          <w:rFonts w:ascii="Arial" w:hAnsi="Arial" w:cs="Arial"/>
          <w:iCs/>
          <w:sz w:val="24"/>
          <w:szCs w:val="24"/>
        </w:rPr>
        <w:t>Dra. Mariela</w:t>
      </w:r>
      <w:r>
        <w:rPr>
          <w:rFonts w:ascii="Arial" w:hAnsi="Arial" w:cs="Arial"/>
          <w:iCs/>
          <w:sz w:val="24"/>
          <w:szCs w:val="24"/>
        </w:rPr>
        <w:t>, Especialista de I Grado en</w:t>
      </w:r>
      <w:r w:rsidRPr="00206C70">
        <w:rPr>
          <w:rFonts w:ascii="Arial" w:hAnsi="Arial" w:cs="Arial"/>
          <w:iCs/>
          <w:sz w:val="24"/>
          <w:szCs w:val="24"/>
        </w:rPr>
        <w:t xml:space="preserve"> Estomatología.</w:t>
      </w:r>
    </w:p>
    <w:p w:rsidR="008D45C3" w:rsidRPr="00206C70" w:rsidRDefault="001F37DE" w:rsidP="0069323A">
      <w:pPr>
        <w:ind w:left="360"/>
        <w:rPr>
          <w:rFonts w:ascii="Arial" w:hAnsi="Arial" w:cs="Arial"/>
          <w:bCs/>
          <w:iCs/>
          <w:sz w:val="24"/>
          <w:szCs w:val="24"/>
        </w:rPr>
      </w:pPr>
      <w:r w:rsidRPr="00206C70">
        <w:rPr>
          <w:rFonts w:ascii="Arial" w:hAnsi="Arial" w:cs="Arial"/>
          <w:sz w:val="24"/>
          <w:szCs w:val="24"/>
        </w:rPr>
        <w:t xml:space="preserve">Dr. Frank </w:t>
      </w:r>
      <w:r w:rsidR="007B6CB2">
        <w:rPr>
          <w:rFonts w:ascii="Arial" w:hAnsi="Arial" w:cs="Arial"/>
          <w:sz w:val="24"/>
          <w:szCs w:val="24"/>
        </w:rPr>
        <w:t>Hernández Ávila. Especialista de</w:t>
      </w:r>
      <w:r w:rsidRPr="00206C70">
        <w:rPr>
          <w:rFonts w:ascii="Arial" w:hAnsi="Arial" w:cs="Arial"/>
          <w:sz w:val="24"/>
          <w:szCs w:val="24"/>
        </w:rPr>
        <w:t xml:space="preserve"> </w:t>
      </w:r>
      <w:r w:rsidR="007B6CB2">
        <w:rPr>
          <w:rFonts w:ascii="Arial" w:hAnsi="Arial" w:cs="Arial"/>
          <w:sz w:val="24"/>
          <w:szCs w:val="24"/>
        </w:rPr>
        <w:t xml:space="preserve">I Grado en </w:t>
      </w:r>
      <w:r w:rsidRPr="00206C70">
        <w:rPr>
          <w:rFonts w:ascii="Arial" w:hAnsi="Arial" w:cs="Arial"/>
          <w:sz w:val="24"/>
          <w:szCs w:val="24"/>
        </w:rPr>
        <w:t xml:space="preserve">Medicina General Integral. </w:t>
      </w:r>
    </w:p>
    <w:p w:rsidR="008D45C3" w:rsidRPr="00206C70" w:rsidRDefault="00CF5BC9" w:rsidP="0069323A">
      <w:pPr>
        <w:ind w:left="360"/>
        <w:rPr>
          <w:rFonts w:ascii="Arial" w:hAnsi="Arial" w:cs="Arial"/>
          <w:bCs/>
          <w:iCs/>
          <w:sz w:val="24"/>
          <w:szCs w:val="24"/>
        </w:rPr>
      </w:pPr>
      <w:r w:rsidRPr="00206C70">
        <w:rPr>
          <w:rFonts w:ascii="Arial" w:hAnsi="Arial" w:cs="Arial"/>
          <w:sz w:val="24"/>
          <w:szCs w:val="24"/>
        </w:rPr>
        <w:t xml:space="preserve">Dr. </w:t>
      </w:r>
      <w:proofErr w:type="spellStart"/>
      <w:r w:rsidRPr="00206C70">
        <w:rPr>
          <w:rFonts w:ascii="Arial" w:hAnsi="Arial" w:cs="Arial"/>
          <w:sz w:val="24"/>
          <w:szCs w:val="24"/>
        </w:rPr>
        <w:t>Rayce</w:t>
      </w:r>
      <w:proofErr w:type="spellEnd"/>
      <w:r w:rsidRPr="00206C70">
        <w:rPr>
          <w:rFonts w:ascii="Arial" w:hAnsi="Arial" w:cs="Arial"/>
          <w:sz w:val="24"/>
          <w:szCs w:val="24"/>
        </w:rPr>
        <w:t xml:space="preserve"> </w:t>
      </w:r>
      <w:r w:rsidR="00151F58" w:rsidRPr="00206C70">
        <w:rPr>
          <w:rFonts w:ascii="Arial" w:hAnsi="Arial" w:cs="Arial"/>
          <w:sz w:val="24"/>
          <w:szCs w:val="24"/>
        </w:rPr>
        <w:t xml:space="preserve">Valdez </w:t>
      </w:r>
      <w:proofErr w:type="spellStart"/>
      <w:r w:rsidR="00151F58" w:rsidRPr="00206C70">
        <w:rPr>
          <w:rFonts w:ascii="Arial" w:hAnsi="Arial" w:cs="Arial"/>
          <w:sz w:val="24"/>
          <w:szCs w:val="24"/>
        </w:rPr>
        <w:t>Azcuy</w:t>
      </w:r>
      <w:proofErr w:type="spellEnd"/>
      <w:r w:rsidR="00151F58" w:rsidRPr="00206C70">
        <w:rPr>
          <w:rFonts w:ascii="Arial" w:hAnsi="Arial" w:cs="Arial"/>
          <w:sz w:val="24"/>
          <w:szCs w:val="24"/>
        </w:rPr>
        <w:t>.</w:t>
      </w:r>
      <w:r w:rsidR="007B6CB2">
        <w:rPr>
          <w:rFonts w:ascii="Arial" w:hAnsi="Arial" w:cs="Arial"/>
          <w:sz w:val="24"/>
          <w:szCs w:val="24"/>
        </w:rPr>
        <w:t xml:space="preserve"> Especialista de</w:t>
      </w:r>
      <w:r w:rsidRPr="00206C70">
        <w:rPr>
          <w:rFonts w:ascii="Arial" w:hAnsi="Arial" w:cs="Arial"/>
          <w:sz w:val="24"/>
          <w:szCs w:val="24"/>
        </w:rPr>
        <w:t xml:space="preserve"> I Grado en Medicina General Integral. </w:t>
      </w:r>
    </w:p>
    <w:p w:rsidR="008D45C3" w:rsidRPr="00206C70" w:rsidRDefault="00CF5BC9" w:rsidP="0069323A">
      <w:pPr>
        <w:ind w:left="360"/>
        <w:rPr>
          <w:rFonts w:ascii="Arial" w:hAnsi="Arial" w:cs="Arial"/>
          <w:bCs/>
          <w:iCs/>
          <w:sz w:val="24"/>
          <w:szCs w:val="24"/>
        </w:rPr>
      </w:pPr>
      <w:r w:rsidRPr="00206C70">
        <w:rPr>
          <w:rFonts w:ascii="Arial" w:hAnsi="Arial" w:cs="Arial"/>
          <w:sz w:val="24"/>
          <w:szCs w:val="24"/>
        </w:rPr>
        <w:t xml:space="preserve">Dra. </w:t>
      </w:r>
      <w:proofErr w:type="spellStart"/>
      <w:r w:rsidRPr="00206C70">
        <w:rPr>
          <w:rFonts w:ascii="Arial" w:hAnsi="Arial" w:cs="Arial"/>
          <w:sz w:val="24"/>
          <w:szCs w:val="24"/>
        </w:rPr>
        <w:t>Dayam</w:t>
      </w:r>
      <w:r w:rsidR="005F1BE2" w:rsidRPr="00206C70">
        <w:rPr>
          <w:rFonts w:ascii="Arial" w:hAnsi="Arial" w:cs="Arial"/>
          <w:sz w:val="24"/>
          <w:szCs w:val="24"/>
        </w:rPr>
        <w:t>i</w:t>
      </w:r>
      <w:proofErr w:type="spellEnd"/>
      <w:r w:rsidRPr="00206C70">
        <w:rPr>
          <w:rFonts w:ascii="Arial" w:hAnsi="Arial" w:cs="Arial"/>
          <w:sz w:val="24"/>
          <w:szCs w:val="24"/>
        </w:rPr>
        <w:t xml:space="preserve"> Rodríguez </w:t>
      </w:r>
      <w:proofErr w:type="spellStart"/>
      <w:r w:rsidRPr="00206C70">
        <w:rPr>
          <w:rFonts w:ascii="Arial" w:hAnsi="Arial" w:cs="Arial"/>
          <w:sz w:val="24"/>
          <w:szCs w:val="24"/>
        </w:rPr>
        <w:t>Calambú</w:t>
      </w:r>
      <w:proofErr w:type="spellEnd"/>
      <w:r w:rsidRPr="00206C70">
        <w:rPr>
          <w:rFonts w:ascii="Arial" w:hAnsi="Arial" w:cs="Arial"/>
          <w:sz w:val="24"/>
          <w:szCs w:val="24"/>
        </w:rPr>
        <w:t xml:space="preserve">. </w:t>
      </w:r>
      <w:r w:rsidR="001F37DE" w:rsidRPr="00206C70">
        <w:rPr>
          <w:rFonts w:ascii="Arial" w:hAnsi="Arial" w:cs="Arial"/>
          <w:sz w:val="24"/>
          <w:szCs w:val="24"/>
        </w:rPr>
        <w:t xml:space="preserve"> </w:t>
      </w:r>
      <w:r w:rsidR="007B6CB2">
        <w:rPr>
          <w:rFonts w:ascii="Arial" w:hAnsi="Arial" w:cs="Arial"/>
          <w:sz w:val="24"/>
          <w:szCs w:val="24"/>
        </w:rPr>
        <w:t>Especialista de</w:t>
      </w:r>
      <w:r w:rsidRPr="00206C70">
        <w:rPr>
          <w:rFonts w:ascii="Arial" w:hAnsi="Arial" w:cs="Arial"/>
          <w:sz w:val="24"/>
          <w:szCs w:val="24"/>
        </w:rPr>
        <w:t xml:space="preserve"> I Grado en Medicina General Integral. </w:t>
      </w:r>
    </w:p>
    <w:p w:rsidR="008D45C3" w:rsidRPr="00206C70" w:rsidRDefault="0063563C" w:rsidP="0069323A">
      <w:pPr>
        <w:ind w:left="360"/>
        <w:rPr>
          <w:rFonts w:ascii="Arial" w:hAnsi="Arial" w:cs="Arial"/>
          <w:bCs/>
          <w:iCs/>
          <w:sz w:val="24"/>
          <w:szCs w:val="24"/>
        </w:rPr>
      </w:pPr>
      <w:r w:rsidRPr="00206C70">
        <w:rPr>
          <w:rFonts w:ascii="Arial" w:hAnsi="Arial" w:cs="Arial"/>
          <w:sz w:val="24"/>
          <w:szCs w:val="24"/>
        </w:rPr>
        <w:t>Dr</w:t>
      </w:r>
      <w:r w:rsidR="004B43D9" w:rsidRPr="00206C70">
        <w:rPr>
          <w:rFonts w:ascii="Arial" w:hAnsi="Arial" w:cs="Arial"/>
          <w:sz w:val="24"/>
          <w:szCs w:val="24"/>
        </w:rPr>
        <w:t xml:space="preserve">. </w:t>
      </w:r>
      <w:proofErr w:type="spellStart"/>
      <w:r w:rsidR="004B43D9" w:rsidRPr="00206C70">
        <w:rPr>
          <w:rFonts w:ascii="Arial" w:hAnsi="Arial" w:cs="Arial"/>
          <w:sz w:val="24"/>
          <w:szCs w:val="24"/>
        </w:rPr>
        <w:t>Livá</w:t>
      </w:r>
      <w:r w:rsidRPr="00206C70">
        <w:rPr>
          <w:rFonts w:ascii="Arial" w:hAnsi="Arial" w:cs="Arial"/>
          <w:sz w:val="24"/>
          <w:szCs w:val="24"/>
        </w:rPr>
        <w:t>n</w:t>
      </w:r>
      <w:proofErr w:type="spellEnd"/>
      <w:r w:rsidRPr="00206C70">
        <w:rPr>
          <w:rFonts w:ascii="Arial" w:hAnsi="Arial" w:cs="Arial"/>
          <w:sz w:val="24"/>
          <w:szCs w:val="24"/>
        </w:rPr>
        <w:t xml:space="preserve"> </w:t>
      </w:r>
      <w:r w:rsidR="004B43D9" w:rsidRPr="00206C70">
        <w:rPr>
          <w:rFonts w:ascii="Arial" w:hAnsi="Arial" w:cs="Arial"/>
          <w:sz w:val="24"/>
          <w:szCs w:val="24"/>
        </w:rPr>
        <w:t>Sánchez Espinosa.</w:t>
      </w:r>
      <w:r w:rsidR="001F37DE" w:rsidRPr="00206C70">
        <w:rPr>
          <w:rFonts w:ascii="Arial" w:eastAsia="Calibri" w:hAnsi="Arial" w:cs="Arial"/>
          <w:sz w:val="24"/>
          <w:szCs w:val="24"/>
        </w:rPr>
        <w:t xml:space="preserve"> </w:t>
      </w:r>
      <w:r w:rsidR="007B6CB2">
        <w:rPr>
          <w:rFonts w:ascii="Arial" w:hAnsi="Arial" w:cs="Arial"/>
          <w:sz w:val="24"/>
          <w:szCs w:val="24"/>
        </w:rPr>
        <w:t>Especialista de</w:t>
      </w:r>
      <w:r w:rsidR="001F37DE" w:rsidRPr="00206C70">
        <w:rPr>
          <w:rFonts w:ascii="Arial" w:hAnsi="Arial" w:cs="Arial"/>
          <w:sz w:val="24"/>
          <w:szCs w:val="24"/>
        </w:rPr>
        <w:t xml:space="preserve"> </w:t>
      </w:r>
      <w:r w:rsidRPr="00206C70">
        <w:rPr>
          <w:rFonts w:ascii="Arial" w:hAnsi="Arial" w:cs="Arial"/>
          <w:sz w:val="24"/>
          <w:szCs w:val="24"/>
        </w:rPr>
        <w:t xml:space="preserve">I Grado en </w:t>
      </w:r>
      <w:r w:rsidR="001F37DE" w:rsidRPr="00206C70">
        <w:rPr>
          <w:rFonts w:ascii="Arial" w:hAnsi="Arial" w:cs="Arial"/>
          <w:sz w:val="24"/>
          <w:szCs w:val="24"/>
        </w:rPr>
        <w:t xml:space="preserve">Medicina General Integral. </w:t>
      </w:r>
    </w:p>
    <w:p w:rsidR="008D45C3" w:rsidRPr="00206C70" w:rsidRDefault="001F37DE" w:rsidP="0069323A">
      <w:pPr>
        <w:ind w:left="360"/>
        <w:rPr>
          <w:rFonts w:ascii="Arial" w:hAnsi="Arial" w:cs="Arial"/>
          <w:bCs/>
          <w:iCs/>
          <w:sz w:val="24"/>
          <w:szCs w:val="24"/>
        </w:rPr>
      </w:pPr>
      <w:r w:rsidRPr="00206C70">
        <w:rPr>
          <w:rFonts w:ascii="Arial" w:hAnsi="Arial" w:cs="Arial"/>
          <w:sz w:val="24"/>
          <w:szCs w:val="24"/>
        </w:rPr>
        <w:t xml:space="preserve">Dra. </w:t>
      </w:r>
      <w:r w:rsidR="004B43D9" w:rsidRPr="00206C70">
        <w:rPr>
          <w:rFonts w:ascii="Arial" w:hAnsi="Arial" w:cs="Arial"/>
          <w:sz w:val="24"/>
          <w:szCs w:val="24"/>
        </w:rPr>
        <w:t xml:space="preserve">José de la Caridad Santos Chaviano. </w:t>
      </w:r>
      <w:r w:rsidRPr="00206C70">
        <w:rPr>
          <w:rFonts w:ascii="Arial" w:hAnsi="Arial" w:cs="Arial"/>
          <w:sz w:val="24"/>
          <w:szCs w:val="24"/>
        </w:rPr>
        <w:t xml:space="preserve"> </w:t>
      </w:r>
      <w:r w:rsidR="007B6CB2">
        <w:rPr>
          <w:rFonts w:ascii="Arial" w:hAnsi="Arial" w:cs="Arial"/>
          <w:sz w:val="24"/>
          <w:szCs w:val="24"/>
        </w:rPr>
        <w:t>Especialista de</w:t>
      </w:r>
      <w:r w:rsidR="004B43D9" w:rsidRPr="00206C70">
        <w:rPr>
          <w:rFonts w:ascii="Arial" w:hAnsi="Arial" w:cs="Arial"/>
          <w:sz w:val="24"/>
          <w:szCs w:val="24"/>
        </w:rPr>
        <w:t xml:space="preserve"> I Grado en Medicina General Integral. </w:t>
      </w:r>
    </w:p>
    <w:p w:rsidR="008D45C3" w:rsidRPr="00206C70" w:rsidRDefault="004B43D9" w:rsidP="0069323A">
      <w:pPr>
        <w:ind w:left="360"/>
        <w:rPr>
          <w:rFonts w:ascii="Arial" w:hAnsi="Arial" w:cs="Arial"/>
          <w:bCs/>
          <w:iCs/>
          <w:sz w:val="24"/>
          <w:szCs w:val="24"/>
        </w:rPr>
      </w:pPr>
      <w:r w:rsidRPr="00206C70">
        <w:rPr>
          <w:rFonts w:ascii="Arial" w:hAnsi="Arial" w:cs="Arial"/>
          <w:sz w:val="24"/>
          <w:szCs w:val="24"/>
        </w:rPr>
        <w:lastRenderedPageBreak/>
        <w:t>Dr. Eugenio Fig</w:t>
      </w:r>
      <w:r w:rsidR="007B6CB2">
        <w:rPr>
          <w:rFonts w:ascii="Arial" w:hAnsi="Arial" w:cs="Arial"/>
          <w:sz w:val="24"/>
          <w:szCs w:val="24"/>
        </w:rPr>
        <w:t>ueredo Martínez. Especialista de</w:t>
      </w:r>
      <w:r w:rsidRPr="00206C70">
        <w:rPr>
          <w:rFonts w:ascii="Arial" w:hAnsi="Arial" w:cs="Arial"/>
          <w:sz w:val="24"/>
          <w:szCs w:val="24"/>
        </w:rPr>
        <w:t xml:space="preserve"> I Grado en Medicina General Integral. </w:t>
      </w:r>
    </w:p>
    <w:p w:rsidR="008D45C3" w:rsidRPr="00206C70" w:rsidRDefault="00CF5BC9" w:rsidP="0069323A">
      <w:pPr>
        <w:ind w:left="360"/>
        <w:rPr>
          <w:rFonts w:ascii="Arial" w:hAnsi="Arial" w:cs="Arial"/>
          <w:bCs/>
          <w:iCs/>
          <w:sz w:val="24"/>
          <w:szCs w:val="24"/>
        </w:rPr>
      </w:pPr>
      <w:r w:rsidRPr="00206C70">
        <w:rPr>
          <w:rFonts w:ascii="Arial" w:hAnsi="Arial" w:cs="Arial"/>
          <w:sz w:val="24"/>
          <w:szCs w:val="24"/>
        </w:rPr>
        <w:t xml:space="preserve">Dra. </w:t>
      </w:r>
      <w:proofErr w:type="spellStart"/>
      <w:r w:rsidRPr="00206C70">
        <w:rPr>
          <w:rFonts w:ascii="Arial" w:hAnsi="Arial" w:cs="Arial"/>
          <w:sz w:val="24"/>
          <w:szCs w:val="24"/>
        </w:rPr>
        <w:t>Ludmila</w:t>
      </w:r>
      <w:proofErr w:type="spellEnd"/>
      <w:r w:rsidRPr="00206C70">
        <w:rPr>
          <w:rFonts w:ascii="Arial" w:hAnsi="Arial" w:cs="Arial"/>
          <w:sz w:val="24"/>
          <w:szCs w:val="24"/>
        </w:rPr>
        <w:t xml:space="preserve"> </w:t>
      </w:r>
      <w:proofErr w:type="spellStart"/>
      <w:r w:rsidRPr="00206C70">
        <w:rPr>
          <w:rFonts w:ascii="Arial" w:hAnsi="Arial" w:cs="Arial"/>
          <w:sz w:val="24"/>
          <w:szCs w:val="24"/>
        </w:rPr>
        <w:t>Co</w:t>
      </w:r>
      <w:r w:rsidR="007B6CB2">
        <w:rPr>
          <w:rFonts w:ascii="Arial" w:hAnsi="Arial" w:cs="Arial"/>
          <w:sz w:val="24"/>
          <w:szCs w:val="24"/>
        </w:rPr>
        <w:t>rdobes</w:t>
      </w:r>
      <w:proofErr w:type="spellEnd"/>
      <w:r w:rsidR="007B6CB2">
        <w:rPr>
          <w:rFonts w:ascii="Arial" w:hAnsi="Arial" w:cs="Arial"/>
          <w:sz w:val="24"/>
          <w:szCs w:val="24"/>
        </w:rPr>
        <w:t xml:space="preserve"> </w:t>
      </w:r>
      <w:proofErr w:type="spellStart"/>
      <w:r w:rsidR="007B6CB2">
        <w:rPr>
          <w:rFonts w:ascii="Arial" w:hAnsi="Arial" w:cs="Arial"/>
          <w:sz w:val="24"/>
          <w:szCs w:val="24"/>
        </w:rPr>
        <w:t>Kletsman</w:t>
      </w:r>
      <w:proofErr w:type="spellEnd"/>
      <w:r w:rsidR="007B6CB2">
        <w:rPr>
          <w:rFonts w:ascii="Arial" w:hAnsi="Arial" w:cs="Arial"/>
          <w:sz w:val="24"/>
          <w:szCs w:val="24"/>
        </w:rPr>
        <w:t>. Especialista de</w:t>
      </w:r>
      <w:r w:rsidRPr="00206C70">
        <w:rPr>
          <w:rFonts w:ascii="Arial" w:hAnsi="Arial" w:cs="Arial"/>
          <w:sz w:val="24"/>
          <w:szCs w:val="24"/>
        </w:rPr>
        <w:t xml:space="preserve"> I Grado en Medicina General Integral. </w:t>
      </w:r>
    </w:p>
    <w:p w:rsidR="008D45C3" w:rsidRPr="00206C70" w:rsidRDefault="001F37DE" w:rsidP="0069323A">
      <w:pPr>
        <w:ind w:left="360"/>
        <w:rPr>
          <w:rFonts w:ascii="Arial" w:hAnsi="Arial" w:cs="Arial"/>
          <w:bCs/>
          <w:iCs/>
          <w:sz w:val="24"/>
          <w:szCs w:val="24"/>
        </w:rPr>
      </w:pPr>
      <w:r w:rsidRPr="00206C70">
        <w:rPr>
          <w:rFonts w:ascii="Arial" w:hAnsi="Arial" w:cs="Arial"/>
          <w:sz w:val="24"/>
          <w:szCs w:val="24"/>
        </w:rPr>
        <w:t>Dra. Belkis L</w:t>
      </w:r>
      <w:r w:rsidR="007B6CB2">
        <w:rPr>
          <w:rFonts w:ascii="Arial" w:hAnsi="Arial" w:cs="Arial"/>
          <w:sz w:val="24"/>
          <w:szCs w:val="24"/>
        </w:rPr>
        <w:t>orenzo González. Especialista de</w:t>
      </w:r>
      <w:r w:rsidRPr="00206C70">
        <w:rPr>
          <w:rFonts w:ascii="Arial" w:hAnsi="Arial" w:cs="Arial"/>
          <w:sz w:val="24"/>
          <w:szCs w:val="24"/>
        </w:rPr>
        <w:t xml:space="preserve"> </w:t>
      </w:r>
      <w:r w:rsidR="007B6CB2">
        <w:rPr>
          <w:rFonts w:ascii="Arial" w:hAnsi="Arial" w:cs="Arial"/>
          <w:sz w:val="24"/>
          <w:szCs w:val="24"/>
        </w:rPr>
        <w:t xml:space="preserve">I Grado en </w:t>
      </w:r>
      <w:r w:rsidRPr="00206C70">
        <w:rPr>
          <w:rFonts w:ascii="Arial" w:hAnsi="Arial" w:cs="Arial"/>
          <w:sz w:val="24"/>
          <w:szCs w:val="24"/>
        </w:rPr>
        <w:t xml:space="preserve">Medicina General Integral. </w:t>
      </w:r>
    </w:p>
    <w:p w:rsidR="008D45C3" w:rsidRPr="00206C70" w:rsidRDefault="001F37DE" w:rsidP="0069323A">
      <w:pPr>
        <w:ind w:left="360"/>
        <w:rPr>
          <w:rFonts w:ascii="Arial" w:hAnsi="Arial" w:cs="Arial"/>
          <w:bCs/>
          <w:iCs/>
          <w:sz w:val="24"/>
          <w:szCs w:val="24"/>
        </w:rPr>
      </w:pPr>
      <w:r w:rsidRPr="00206C70">
        <w:rPr>
          <w:rFonts w:ascii="Arial" w:hAnsi="Arial" w:cs="Arial"/>
          <w:sz w:val="24"/>
          <w:szCs w:val="24"/>
        </w:rPr>
        <w:t>Dr. Héctor Lu</w:t>
      </w:r>
      <w:r w:rsidR="007B6CB2">
        <w:rPr>
          <w:rFonts w:ascii="Arial" w:hAnsi="Arial" w:cs="Arial"/>
          <w:sz w:val="24"/>
          <w:szCs w:val="24"/>
        </w:rPr>
        <w:t>is Hurtado Luna. Especialista de I Grado en</w:t>
      </w:r>
      <w:r w:rsidRPr="00206C70">
        <w:rPr>
          <w:rFonts w:ascii="Arial" w:hAnsi="Arial" w:cs="Arial"/>
          <w:sz w:val="24"/>
          <w:szCs w:val="24"/>
        </w:rPr>
        <w:t xml:space="preserve"> Medicina General Integral. </w:t>
      </w:r>
    </w:p>
    <w:p w:rsidR="008D45C3" w:rsidRPr="00206C70" w:rsidRDefault="001F37DE" w:rsidP="0069323A">
      <w:pPr>
        <w:ind w:left="360"/>
        <w:rPr>
          <w:rFonts w:ascii="Arial" w:hAnsi="Arial" w:cs="Arial"/>
          <w:bCs/>
          <w:iCs/>
          <w:sz w:val="24"/>
          <w:szCs w:val="24"/>
        </w:rPr>
      </w:pPr>
      <w:r w:rsidRPr="00206C70">
        <w:rPr>
          <w:rFonts w:ascii="Arial" w:hAnsi="Arial" w:cs="Arial"/>
          <w:sz w:val="24"/>
          <w:szCs w:val="24"/>
        </w:rPr>
        <w:t xml:space="preserve">Dra. </w:t>
      </w:r>
      <w:proofErr w:type="spellStart"/>
      <w:r w:rsidR="00962C40" w:rsidRPr="00206C70">
        <w:rPr>
          <w:rFonts w:ascii="Arial" w:hAnsi="Arial" w:cs="Arial"/>
          <w:sz w:val="24"/>
          <w:szCs w:val="24"/>
        </w:rPr>
        <w:t>Coralia</w:t>
      </w:r>
      <w:proofErr w:type="spellEnd"/>
      <w:r w:rsidR="00962C40" w:rsidRPr="00206C70">
        <w:rPr>
          <w:rFonts w:ascii="Arial" w:hAnsi="Arial" w:cs="Arial"/>
          <w:sz w:val="24"/>
          <w:szCs w:val="24"/>
        </w:rPr>
        <w:t xml:space="preserve"> Ga</w:t>
      </w:r>
      <w:r w:rsidR="007B6CB2">
        <w:rPr>
          <w:rFonts w:ascii="Arial" w:hAnsi="Arial" w:cs="Arial"/>
          <w:sz w:val="24"/>
          <w:szCs w:val="24"/>
        </w:rPr>
        <w:t>rcía Montenegro. Especialista de</w:t>
      </w:r>
      <w:r w:rsidR="00962C40" w:rsidRPr="00206C70">
        <w:rPr>
          <w:rFonts w:ascii="Arial" w:hAnsi="Arial" w:cs="Arial"/>
          <w:sz w:val="24"/>
          <w:szCs w:val="24"/>
        </w:rPr>
        <w:t xml:space="preserve"> I Grado en</w:t>
      </w:r>
      <w:r w:rsidRPr="00206C70">
        <w:rPr>
          <w:rFonts w:ascii="Arial" w:hAnsi="Arial" w:cs="Arial"/>
          <w:sz w:val="24"/>
          <w:szCs w:val="24"/>
        </w:rPr>
        <w:t xml:space="preserve"> Medicina General Integral. </w:t>
      </w:r>
    </w:p>
    <w:p w:rsidR="008D45C3" w:rsidRPr="00206C70" w:rsidRDefault="00962C40" w:rsidP="0069323A">
      <w:pPr>
        <w:ind w:left="360"/>
        <w:rPr>
          <w:rFonts w:ascii="Arial" w:hAnsi="Arial" w:cs="Arial"/>
          <w:bCs/>
          <w:iCs/>
          <w:sz w:val="24"/>
          <w:szCs w:val="24"/>
        </w:rPr>
      </w:pPr>
      <w:r w:rsidRPr="00206C70">
        <w:rPr>
          <w:rFonts w:ascii="Arial" w:eastAsia="Calibri" w:hAnsi="Arial" w:cs="Arial"/>
          <w:sz w:val="24"/>
          <w:szCs w:val="24"/>
        </w:rPr>
        <w:t xml:space="preserve">Dra. Sonia </w:t>
      </w:r>
      <w:r w:rsidR="009E1F36" w:rsidRPr="00206C70">
        <w:rPr>
          <w:rFonts w:ascii="Arial" w:eastAsia="Calibri" w:hAnsi="Arial" w:cs="Arial"/>
          <w:sz w:val="24"/>
          <w:szCs w:val="24"/>
        </w:rPr>
        <w:t xml:space="preserve">María Cabrera </w:t>
      </w:r>
      <w:r w:rsidR="00726EC2" w:rsidRPr="00206C70">
        <w:rPr>
          <w:rFonts w:ascii="Arial" w:eastAsia="Calibri" w:hAnsi="Arial" w:cs="Arial"/>
          <w:sz w:val="24"/>
          <w:szCs w:val="24"/>
        </w:rPr>
        <w:t>Fer</w:t>
      </w:r>
      <w:r w:rsidR="009E1F36" w:rsidRPr="00206C70">
        <w:rPr>
          <w:rFonts w:ascii="Arial" w:eastAsia="Calibri" w:hAnsi="Arial" w:cs="Arial"/>
          <w:sz w:val="24"/>
          <w:szCs w:val="24"/>
        </w:rPr>
        <w:t>nández</w:t>
      </w:r>
      <w:r w:rsidR="00272634" w:rsidRPr="00206C70">
        <w:rPr>
          <w:rFonts w:ascii="Arial" w:hAnsi="Arial" w:cs="Arial"/>
          <w:sz w:val="24"/>
          <w:szCs w:val="24"/>
        </w:rPr>
        <w:t>.</w:t>
      </w:r>
      <w:r w:rsidR="001F37DE" w:rsidRPr="00206C70">
        <w:rPr>
          <w:rFonts w:ascii="Arial" w:hAnsi="Arial" w:cs="Arial"/>
          <w:sz w:val="24"/>
          <w:szCs w:val="24"/>
        </w:rPr>
        <w:t xml:space="preserve"> Especialista</w:t>
      </w:r>
      <w:r w:rsidR="007B6CB2">
        <w:rPr>
          <w:rFonts w:ascii="Arial" w:hAnsi="Arial" w:cs="Arial"/>
          <w:sz w:val="24"/>
          <w:szCs w:val="24"/>
        </w:rPr>
        <w:t xml:space="preserve"> de</w:t>
      </w:r>
      <w:r w:rsidR="001F37DE" w:rsidRPr="00206C70">
        <w:rPr>
          <w:rFonts w:ascii="Arial" w:hAnsi="Arial" w:cs="Arial"/>
          <w:sz w:val="24"/>
          <w:szCs w:val="24"/>
        </w:rPr>
        <w:t xml:space="preserve"> </w:t>
      </w:r>
      <w:r w:rsidR="00272634" w:rsidRPr="00206C70">
        <w:rPr>
          <w:rFonts w:ascii="Arial" w:hAnsi="Arial" w:cs="Arial"/>
          <w:sz w:val="24"/>
          <w:szCs w:val="24"/>
        </w:rPr>
        <w:t xml:space="preserve">I Grado </w:t>
      </w:r>
      <w:r w:rsidR="001F37DE" w:rsidRPr="00206C70">
        <w:rPr>
          <w:rFonts w:ascii="Arial" w:hAnsi="Arial" w:cs="Arial"/>
          <w:sz w:val="24"/>
          <w:szCs w:val="24"/>
        </w:rPr>
        <w:t xml:space="preserve">en Medicina General Integral. </w:t>
      </w:r>
    </w:p>
    <w:p w:rsidR="008D45C3" w:rsidRPr="00206C70" w:rsidRDefault="008A36FC" w:rsidP="0069323A">
      <w:pPr>
        <w:ind w:left="360"/>
        <w:rPr>
          <w:rFonts w:ascii="Arial" w:hAnsi="Arial" w:cs="Arial"/>
          <w:bCs/>
          <w:iCs/>
          <w:sz w:val="24"/>
          <w:szCs w:val="24"/>
        </w:rPr>
      </w:pPr>
      <w:r w:rsidRPr="00206C70">
        <w:rPr>
          <w:rFonts w:ascii="Arial" w:hAnsi="Arial" w:cs="Arial"/>
          <w:sz w:val="24"/>
          <w:szCs w:val="24"/>
        </w:rPr>
        <w:t xml:space="preserve">Dra. </w:t>
      </w:r>
      <w:proofErr w:type="spellStart"/>
      <w:r w:rsidRPr="00206C70">
        <w:rPr>
          <w:rFonts w:ascii="Arial" w:hAnsi="Arial" w:cs="Arial"/>
          <w:sz w:val="24"/>
          <w:szCs w:val="24"/>
        </w:rPr>
        <w:t>Norkis</w:t>
      </w:r>
      <w:proofErr w:type="spellEnd"/>
      <w:r w:rsidRPr="00206C70">
        <w:rPr>
          <w:rFonts w:ascii="Arial" w:hAnsi="Arial" w:cs="Arial"/>
          <w:sz w:val="24"/>
          <w:szCs w:val="24"/>
        </w:rPr>
        <w:t xml:space="preserve"> Sánchez Alonso. </w:t>
      </w:r>
      <w:r w:rsidR="001F37DE" w:rsidRPr="00206C70">
        <w:rPr>
          <w:rFonts w:ascii="Arial" w:hAnsi="Arial" w:cs="Arial"/>
          <w:sz w:val="24"/>
          <w:szCs w:val="24"/>
        </w:rPr>
        <w:t xml:space="preserve"> Especialista </w:t>
      </w:r>
      <w:r w:rsidR="007B6CB2">
        <w:rPr>
          <w:rFonts w:ascii="Arial" w:hAnsi="Arial" w:cs="Arial"/>
          <w:sz w:val="24"/>
          <w:szCs w:val="24"/>
        </w:rPr>
        <w:t>de</w:t>
      </w:r>
      <w:r w:rsidRPr="00206C70">
        <w:rPr>
          <w:rFonts w:ascii="Arial" w:hAnsi="Arial" w:cs="Arial"/>
          <w:sz w:val="24"/>
          <w:szCs w:val="24"/>
        </w:rPr>
        <w:t xml:space="preserve"> I Grado </w:t>
      </w:r>
      <w:r w:rsidR="001F37DE" w:rsidRPr="00206C70">
        <w:rPr>
          <w:rFonts w:ascii="Arial" w:hAnsi="Arial" w:cs="Arial"/>
          <w:sz w:val="24"/>
          <w:szCs w:val="24"/>
        </w:rPr>
        <w:t xml:space="preserve">en Medicina General Integral. </w:t>
      </w:r>
    </w:p>
    <w:p w:rsidR="008D45C3" w:rsidRPr="00206C70" w:rsidRDefault="008A36FC" w:rsidP="0069323A">
      <w:pPr>
        <w:ind w:left="360"/>
        <w:rPr>
          <w:rFonts w:ascii="Arial" w:hAnsi="Arial" w:cs="Arial"/>
          <w:bCs/>
          <w:iCs/>
          <w:sz w:val="24"/>
          <w:szCs w:val="24"/>
        </w:rPr>
      </w:pPr>
      <w:r w:rsidRPr="00206C70">
        <w:rPr>
          <w:rFonts w:ascii="Arial" w:hAnsi="Arial" w:cs="Arial"/>
          <w:sz w:val="24"/>
          <w:szCs w:val="24"/>
        </w:rPr>
        <w:t>Dr. Miguel Barzaga Gonzales</w:t>
      </w:r>
      <w:r w:rsidR="001F37DE" w:rsidRPr="00206C70">
        <w:rPr>
          <w:rFonts w:ascii="Arial" w:hAnsi="Arial" w:cs="Arial"/>
          <w:sz w:val="24"/>
          <w:szCs w:val="24"/>
        </w:rPr>
        <w:t xml:space="preserve">. Especialista </w:t>
      </w:r>
      <w:r w:rsidRPr="00206C70">
        <w:rPr>
          <w:rFonts w:ascii="Arial" w:hAnsi="Arial" w:cs="Arial"/>
          <w:sz w:val="24"/>
          <w:szCs w:val="24"/>
        </w:rPr>
        <w:t xml:space="preserve">de I Grado </w:t>
      </w:r>
      <w:r w:rsidR="001F37DE" w:rsidRPr="00206C70">
        <w:rPr>
          <w:rFonts w:ascii="Arial" w:hAnsi="Arial" w:cs="Arial"/>
          <w:sz w:val="24"/>
          <w:szCs w:val="24"/>
        </w:rPr>
        <w:t xml:space="preserve">en Medicina General Integral. </w:t>
      </w:r>
    </w:p>
    <w:p w:rsidR="008D45C3" w:rsidRPr="00206C70" w:rsidRDefault="008A36FC" w:rsidP="0069323A">
      <w:pPr>
        <w:ind w:left="360"/>
        <w:rPr>
          <w:rFonts w:ascii="Arial" w:hAnsi="Arial" w:cs="Arial"/>
          <w:bCs/>
          <w:iCs/>
          <w:sz w:val="24"/>
          <w:szCs w:val="24"/>
        </w:rPr>
      </w:pPr>
      <w:r w:rsidRPr="00206C70">
        <w:rPr>
          <w:rFonts w:ascii="Arial" w:hAnsi="Arial" w:cs="Arial"/>
          <w:sz w:val="24"/>
          <w:szCs w:val="24"/>
        </w:rPr>
        <w:t xml:space="preserve">Dra. Elizabeth Bichara </w:t>
      </w:r>
      <w:proofErr w:type="spellStart"/>
      <w:r w:rsidRPr="00206C70">
        <w:rPr>
          <w:rFonts w:ascii="Arial" w:hAnsi="Arial" w:cs="Arial"/>
          <w:sz w:val="24"/>
          <w:szCs w:val="24"/>
        </w:rPr>
        <w:t>Baugzá</w:t>
      </w:r>
      <w:proofErr w:type="spellEnd"/>
      <w:r w:rsidRPr="00206C70">
        <w:rPr>
          <w:rFonts w:ascii="Arial" w:hAnsi="Arial" w:cs="Arial"/>
          <w:sz w:val="24"/>
          <w:szCs w:val="24"/>
        </w:rPr>
        <w:t xml:space="preserve">. Especialista de I Grado en Medicina General Integral. </w:t>
      </w:r>
    </w:p>
    <w:p w:rsidR="008D45C3" w:rsidRPr="00206C70" w:rsidRDefault="001F37DE" w:rsidP="0069323A">
      <w:pPr>
        <w:ind w:left="360"/>
        <w:rPr>
          <w:rFonts w:ascii="Arial" w:hAnsi="Arial" w:cs="Arial"/>
          <w:bCs/>
          <w:iCs/>
          <w:sz w:val="24"/>
          <w:szCs w:val="24"/>
        </w:rPr>
      </w:pPr>
      <w:r w:rsidRPr="00206C70">
        <w:rPr>
          <w:rFonts w:ascii="Arial" w:hAnsi="Arial" w:cs="Arial"/>
          <w:sz w:val="24"/>
          <w:szCs w:val="24"/>
        </w:rPr>
        <w:t xml:space="preserve">Dra. MsC María del Carmen Calzado Alcolea. Especialista </w:t>
      </w:r>
      <w:r w:rsidR="00D550B4" w:rsidRPr="00206C70">
        <w:rPr>
          <w:rFonts w:ascii="Arial" w:hAnsi="Arial" w:cs="Arial"/>
          <w:sz w:val="24"/>
          <w:szCs w:val="24"/>
        </w:rPr>
        <w:t xml:space="preserve">de I Grado </w:t>
      </w:r>
      <w:r w:rsidRPr="00206C70">
        <w:rPr>
          <w:rFonts w:ascii="Arial" w:hAnsi="Arial" w:cs="Arial"/>
          <w:sz w:val="24"/>
          <w:szCs w:val="24"/>
        </w:rPr>
        <w:t xml:space="preserve">en Medicina General Integral. </w:t>
      </w:r>
    </w:p>
    <w:p w:rsidR="008D45C3" w:rsidRPr="00206C70" w:rsidRDefault="0037669B" w:rsidP="0069323A">
      <w:pPr>
        <w:ind w:left="360"/>
        <w:rPr>
          <w:rFonts w:ascii="Arial" w:hAnsi="Arial" w:cs="Arial"/>
          <w:bCs/>
          <w:iCs/>
          <w:sz w:val="24"/>
          <w:szCs w:val="24"/>
        </w:rPr>
      </w:pPr>
      <w:r w:rsidRPr="00206C70">
        <w:rPr>
          <w:rFonts w:ascii="Arial" w:hAnsi="Arial" w:cs="Arial"/>
          <w:sz w:val="24"/>
          <w:szCs w:val="24"/>
        </w:rPr>
        <w:t xml:space="preserve">Dra. </w:t>
      </w:r>
      <w:proofErr w:type="spellStart"/>
      <w:r w:rsidRPr="00206C70">
        <w:rPr>
          <w:rFonts w:ascii="Arial" w:hAnsi="Arial" w:cs="Arial"/>
          <w:sz w:val="24"/>
          <w:szCs w:val="24"/>
        </w:rPr>
        <w:t>Y</w:t>
      </w:r>
      <w:r w:rsidR="005F1BE2" w:rsidRPr="00206C70">
        <w:rPr>
          <w:rFonts w:ascii="Arial" w:hAnsi="Arial" w:cs="Arial"/>
          <w:sz w:val="24"/>
          <w:szCs w:val="24"/>
        </w:rPr>
        <w:t>usleysis</w:t>
      </w:r>
      <w:proofErr w:type="spellEnd"/>
      <w:r w:rsidR="005F1BE2" w:rsidRPr="00206C70">
        <w:rPr>
          <w:rFonts w:ascii="Arial" w:hAnsi="Arial" w:cs="Arial"/>
          <w:sz w:val="24"/>
          <w:szCs w:val="24"/>
        </w:rPr>
        <w:t xml:space="preserve"> de la Cruz </w:t>
      </w:r>
      <w:proofErr w:type="spellStart"/>
      <w:r w:rsidR="005F1BE2" w:rsidRPr="00206C70">
        <w:rPr>
          <w:rFonts w:ascii="Arial" w:hAnsi="Arial" w:cs="Arial"/>
          <w:sz w:val="24"/>
          <w:szCs w:val="24"/>
        </w:rPr>
        <w:t>Carmenaty</w:t>
      </w:r>
      <w:proofErr w:type="spellEnd"/>
      <w:r w:rsidR="005F1BE2" w:rsidRPr="00206C70">
        <w:rPr>
          <w:rFonts w:ascii="Arial" w:hAnsi="Arial" w:cs="Arial"/>
          <w:sz w:val="24"/>
          <w:szCs w:val="24"/>
        </w:rPr>
        <w:t xml:space="preserve">. </w:t>
      </w:r>
      <w:r w:rsidRPr="00206C70">
        <w:rPr>
          <w:rFonts w:ascii="Arial" w:hAnsi="Arial" w:cs="Arial"/>
          <w:sz w:val="24"/>
          <w:szCs w:val="24"/>
        </w:rPr>
        <w:t xml:space="preserve">Especialista en I Grado en Medicina General Integral. </w:t>
      </w:r>
    </w:p>
    <w:p w:rsidR="008D45C3" w:rsidRPr="00206C70" w:rsidRDefault="001F37DE" w:rsidP="0069323A">
      <w:pPr>
        <w:ind w:left="360"/>
        <w:rPr>
          <w:rFonts w:ascii="Arial" w:hAnsi="Arial" w:cs="Arial"/>
          <w:bCs/>
          <w:iCs/>
          <w:sz w:val="24"/>
          <w:szCs w:val="24"/>
        </w:rPr>
      </w:pPr>
      <w:r w:rsidRPr="00206C70">
        <w:rPr>
          <w:rFonts w:ascii="Arial" w:hAnsi="Arial" w:cs="Arial"/>
          <w:sz w:val="24"/>
          <w:szCs w:val="24"/>
        </w:rPr>
        <w:t xml:space="preserve">Dr. Pedro Bello Oliva. Especialista en Medicina General Integral. </w:t>
      </w:r>
    </w:p>
    <w:p w:rsidR="008D45C3" w:rsidRPr="00206C70" w:rsidRDefault="002879FE" w:rsidP="0069323A">
      <w:pPr>
        <w:ind w:left="360"/>
        <w:rPr>
          <w:rFonts w:ascii="Arial" w:hAnsi="Arial" w:cs="Arial"/>
          <w:bCs/>
          <w:iCs/>
          <w:sz w:val="24"/>
          <w:szCs w:val="24"/>
        </w:rPr>
      </w:pPr>
      <w:r w:rsidRPr="00206C70">
        <w:rPr>
          <w:rFonts w:ascii="Arial" w:eastAsia="Times New Roman" w:hAnsi="Arial" w:cs="Arial"/>
          <w:sz w:val="24"/>
          <w:szCs w:val="24"/>
        </w:rPr>
        <w:t xml:space="preserve">Dr. Rubén García López de Villavicencio. </w:t>
      </w:r>
      <w:r w:rsidRPr="00206C70">
        <w:rPr>
          <w:rFonts w:ascii="Arial" w:hAnsi="Arial" w:cs="Arial"/>
          <w:bCs/>
          <w:iCs/>
          <w:sz w:val="24"/>
          <w:szCs w:val="24"/>
        </w:rPr>
        <w:t>Especialista de I Grado en Medicina General Integral.</w:t>
      </w:r>
    </w:p>
    <w:p w:rsidR="008D45C3" w:rsidRPr="00206C70" w:rsidRDefault="002E38E3" w:rsidP="0069323A">
      <w:pPr>
        <w:ind w:left="360"/>
        <w:rPr>
          <w:rFonts w:ascii="Arial" w:hAnsi="Arial" w:cs="Arial"/>
          <w:bCs/>
          <w:iCs/>
          <w:sz w:val="24"/>
          <w:szCs w:val="24"/>
        </w:rPr>
      </w:pPr>
      <w:r w:rsidRPr="00206C70">
        <w:rPr>
          <w:rFonts w:ascii="Arial" w:hAnsi="Arial" w:cs="Arial"/>
          <w:bCs/>
          <w:iCs/>
          <w:sz w:val="24"/>
          <w:szCs w:val="24"/>
        </w:rPr>
        <w:t xml:space="preserve">Dra. </w:t>
      </w:r>
      <w:r w:rsidR="00CF5BC9" w:rsidRPr="00206C70">
        <w:rPr>
          <w:rFonts w:ascii="Arial" w:hAnsi="Arial" w:cs="Arial"/>
          <w:bCs/>
          <w:sz w:val="24"/>
          <w:szCs w:val="24"/>
          <w:lang w:val="fr-FR"/>
        </w:rPr>
        <w:t>M</w:t>
      </w:r>
      <w:r w:rsidR="00151F58" w:rsidRPr="00206C70">
        <w:rPr>
          <w:rFonts w:ascii="Arial" w:hAnsi="Arial" w:cs="Arial"/>
          <w:bCs/>
          <w:sz w:val="24"/>
          <w:szCs w:val="24"/>
          <w:lang w:val="fr-FR"/>
        </w:rPr>
        <w:t>s</w:t>
      </w:r>
      <w:r w:rsidRPr="00206C70">
        <w:rPr>
          <w:rFonts w:ascii="Arial" w:hAnsi="Arial" w:cs="Arial"/>
          <w:bCs/>
          <w:sz w:val="24"/>
          <w:szCs w:val="24"/>
          <w:lang w:val="fr-FR"/>
        </w:rPr>
        <w:t xml:space="preserve">C. </w:t>
      </w:r>
      <w:proofErr w:type="spellStart"/>
      <w:r w:rsidRPr="00206C70">
        <w:rPr>
          <w:rFonts w:ascii="Arial" w:hAnsi="Arial" w:cs="Arial"/>
          <w:bCs/>
          <w:sz w:val="24"/>
          <w:szCs w:val="24"/>
          <w:lang w:val="fr-FR"/>
        </w:rPr>
        <w:t>Bárbara</w:t>
      </w:r>
      <w:proofErr w:type="spellEnd"/>
      <w:r w:rsidRPr="00206C70">
        <w:rPr>
          <w:rFonts w:ascii="Arial" w:hAnsi="Arial" w:cs="Arial"/>
          <w:bCs/>
          <w:sz w:val="24"/>
          <w:szCs w:val="24"/>
          <w:lang w:val="fr-FR"/>
        </w:rPr>
        <w:t xml:space="preserve"> Fernández Corona. </w:t>
      </w:r>
      <w:r w:rsidRPr="00206C70">
        <w:rPr>
          <w:rFonts w:ascii="Arial" w:hAnsi="Arial" w:cs="Arial"/>
          <w:bCs/>
          <w:iCs/>
          <w:sz w:val="24"/>
          <w:szCs w:val="24"/>
        </w:rPr>
        <w:t>Especialista de I Grado en Medicina General Integral.</w:t>
      </w:r>
    </w:p>
    <w:p w:rsidR="008D45C3" w:rsidRPr="00206C70" w:rsidRDefault="00FD5BA8" w:rsidP="0069323A">
      <w:pPr>
        <w:ind w:left="360"/>
        <w:rPr>
          <w:rFonts w:ascii="Arial" w:hAnsi="Arial" w:cs="Arial"/>
          <w:bCs/>
          <w:iCs/>
          <w:sz w:val="24"/>
          <w:szCs w:val="24"/>
        </w:rPr>
      </w:pPr>
      <w:r w:rsidRPr="00206C70">
        <w:rPr>
          <w:rFonts w:ascii="Arial" w:hAnsi="Arial" w:cs="Arial"/>
          <w:bCs/>
          <w:iCs/>
          <w:sz w:val="24"/>
          <w:szCs w:val="24"/>
        </w:rPr>
        <w:t xml:space="preserve">Dra. Nilda </w:t>
      </w:r>
      <w:proofErr w:type="spellStart"/>
      <w:r w:rsidRPr="00206C70">
        <w:rPr>
          <w:rFonts w:ascii="Arial" w:hAnsi="Arial" w:cs="Arial"/>
          <w:bCs/>
          <w:iCs/>
          <w:sz w:val="24"/>
          <w:szCs w:val="24"/>
        </w:rPr>
        <w:t>Leiseca</w:t>
      </w:r>
      <w:proofErr w:type="spellEnd"/>
      <w:r w:rsidRPr="00206C70">
        <w:rPr>
          <w:rFonts w:ascii="Arial" w:hAnsi="Arial" w:cs="Arial"/>
          <w:bCs/>
          <w:iCs/>
          <w:sz w:val="24"/>
          <w:szCs w:val="24"/>
        </w:rPr>
        <w:t xml:space="preserve"> Quiroga. Especialista de I Grado en Medicina General Integral.</w:t>
      </w:r>
    </w:p>
    <w:p w:rsidR="008D45C3" w:rsidRPr="00206C70" w:rsidRDefault="001F37DE" w:rsidP="0069323A">
      <w:pPr>
        <w:ind w:left="360"/>
        <w:rPr>
          <w:rFonts w:ascii="Arial" w:hAnsi="Arial" w:cs="Arial"/>
          <w:bCs/>
          <w:iCs/>
          <w:sz w:val="24"/>
          <w:szCs w:val="24"/>
        </w:rPr>
      </w:pPr>
      <w:r w:rsidRPr="00206C70">
        <w:rPr>
          <w:rFonts w:ascii="Arial" w:eastAsia="Calibri" w:hAnsi="Arial" w:cs="Arial"/>
          <w:sz w:val="24"/>
          <w:szCs w:val="24"/>
        </w:rPr>
        <w:t xml:space="preserve">Dra. MsC Martha Centelles Cabreras. Especialista de II Grado en </w:t>
      </w:r>
      <w:r w:rsidRPr="00206C70">
        <w:rPr>
          <w:rFonts w:ascii="Arial" w:hAnsi="Arial" w:cs="Arial"/>
          <w:sz w:val="24"/>
          <w:szCs w:val="24"/>
        </w:rPr>
        <w:t>Medicina General Integral</w:t>
      </w:r>
      <w:r w:rsidRPr="00206C70">
        <w:rPr>
          <w:rFonts w:ascii="Arial" w:eastAsia="Calibri" w:hAnsi="Arial" w:cs="Arial"/>
          <w:sz w:val="24"/>
          <w:szCs w:val="24"/>
        </w:rPr>
        <w:t xml:space="preserve">. </w:t>
      </w:r>
    </w:p>
    <w:p w:rsidR="008D45C3" w:rsidRPr="00206C70" w:rsidRDefault="00272634" w:rsidP="0069323A">
      <w:pPr>
        <w:ind w:left="360"/>
        <w:rPr>
          <w:rFonts w:ascii="Arial" w:hAnsi="Arial" w:cs="Arial"/>
          <w:bCs/>
          <w:iCs/>
          <w:sz w:val="24"/>
          <w:szCs w:val="24"/>
        </w:rPr>
      </w:pPr>
      <w:r w:rsidRPr="00206C70">
        <w:rPr>
          <w:rFonts w:ascii="Arial" w:eastAsia="Calibri" w:hAnsi="Arial" w:cs="Arial"/>
          <w:sz w:val="24"/>
          <w:szCs w:val="24"/>
        </w:rPr>
        <w:t>Dra.</w:t>
      </w:r>
      <w:r w:rsidR="00CF5BC9" w:rsidRPr="00206C70">
        <w:rPr>
          <w:rFonts w:ascii="Arial" w:eastAsia="Calibri" w:hAnsi="Arial" w:cs="Arial"/>
          <w:sz w:val="24"/>
          <w:szCs w:val="24"/>
        </w:rPr>
        <w:t xml:space="preserve"> </w:t>
      </w:r>
      <w:r w:rsidRPr="00206C70">
        <w:rPr>
          <w:rFonts w:ascii="Arial" w:eastAsia="Calibri" w:hAnsi="Arial" w:cs="Arial"/>
          <w:sz w:val="24"/>
          <w:szCs w:val="24"/>
        </w:rPr>
        <w:t xml:space="preserve">MsC Nelly Cristina Valdivia Onega. Especialista </w:t>
      </w:r>
      <w:r w:rsidR="00FE1A96" w:rsidRPr="00206C70">
        <w:rPr>
          <w:rFonts w:ascii="Arial" w:eastAsia="Calibri" w:hAnsi="Arial" w:cs="Arial"/>
          <w:sz w:val="24"/>
          <w:szCs w:val="24"/>
        </w:rPr>
        <w:t>II</w:t>
      </w:r>
      <w:r w:rsidRPr="00206C70">
        <w:rPr>
          <w:rFonts w:ascii="Arial" w:eastAsia="Calibri" w:hAnsi="Arial" w:cs="Arial"/>
          <w:sz w:val="24"/>
          <w:szCs w:val="24"/>
        </w:rPr>
        <w:t xml:space="preserve"> grado en Administración de Salud</w:t>
      </w:r>
      <w:r w:rsidR="00FE1A96" w:rsidRPr="00206C70">
        <w:rPr>
          <w:rFonts w:ascii="Arial" w:eastAsia="Calibri" w:hAnsi="Arial" w:cs="Arial"/>
          <w:sz w:val="24"/>
          <w:szCs w:val="24"/>
        </w:rPr>
        <w:t xml:space="preserve"> e Higiene y Epidemiología.</w:t>
      </w:r>
    </w:p>
    <w:p w:rsidR="008D45C3" w:rsidRPr="00206C70" w:rsidRDefault="001F37DE" w:rsidP="0069323A">
      <w:pPr>
        <w:ind w:left="360"/>
        <w:rPr>
          <w:rFonts w:ascii="Arial" w:hAnsi="Arial" w:cs="Arial"/>
          <w:bCs/>
          <w:iCs/>
          <w:sz w:val="24"/>
          <w:szCs w:val="24"/>
        </w:rPr>
      </w:pPr>
      <w:r w:rsidRPr="00206C70">
        <w:rPr>
          <w:rFonts w:ascii="Arial" w:eastAsia="Calibri" w:hAnsi="Arial" w:cs="Arial"/>
          <w:sz w:val="24"/>
          <w:szCs w:val="24"/>
        </w:rPr>
        <w:lastRenderedPageBreak/>
        <w:t xml:space="preserve">Dra. Maritza Hernández Valdés. Especialista de I Grado en </w:t>
      </w:r>
      <w:r w:rsidRPr="00206C70">
        <w:rPr>
          <w:rFonts w:ascii="Arial" w:hAnsi="Arial" w:cs="Arial"/>
          <w:sz w:val="24"/>
          <w:szCs w:val="24"/>
        </w:rPr>
        <w:t>Medicina General Integral</w:t>
      </w:r>
      <w:r w:rsidRPr="00206C70">
        <w:rPr>
          <w:rFonts w:ascii="Arial" w:eastAsia="Calibri" w:hAnsi="Arial" w:cs="Arial"/>
          <w:sz w:val="24"/>
          <w:szCs w:val="24"/>
        </w:rPr>
        <w:t xml:space="preserve">. Dirección Nacional de Inspecciones. </w:t>
      </w:r>
    </w:p>
    <w:p w:rsidR="008D45C3" w:rsidRPr="00206C70" w:rsidRDefault="001F37DE" w:rsidP="0069323A">
      <w:pPr>
        <w:ind w:left="360"/>
        <w:rPr>
          <w:rFonts w:ascii="Arial" w:hAnsi="Arial" w:cs="Arial"/>
          <w:bCs/>
          <w:iCs/>
          <w:sz w:val="24"/>
          <w:szCs w:val="24"/>
        </w:rPr>
      </w:pPr>
      <w:r w:rsidRPr="00206C70">
        <w:rPr>
          <w:rFonts w:ascii="Arial" w:eastAsia="Times New Roman" w:hAnsi="Arial" w:cs="Arial"/>
          <w:sz w:val="24"/>
          <w:szCs w:val="24"/>
        </w:rPr>
        <w:t>Ms</w:t>
      </w:r>
      <w:r w:rsidR="00A31120" w:rsidRPr="00206C70">
        <w:rPr>
          <w:rFonts w:ascii="Arial" w:eastAsia="Times New Roman" w:hAnsi="Arial" w:cs="Arial"/>
          <w:sz w:val="24"/>
          <w:szCs w:val="24"/>
        </w:rPr>
        <w:t xml:space="preserve">C. </w:t>
      </w:r>
      <w:proofErr w:type="spellStart"/>
      <w:r w:rsidRPr="00206C70">
        <w:rPr>
          <w:rFonts w:ascii="Arial" w:eastAsia="Times New Roman" w:hAnsi="Arial" w:cs="Arial"/>
          <w:sz w:val="24"/>
          <w:szCs w:val="24"/>
        </w:rPr>
        <w:t>Jusayma</w:t>
      </w:r>
      <w:proofErr w:type="spellEnd"/>
      <w:r w:rsidRPr="00206C70">
        <w:rPr>
          <w:rFonts w:ascii="Arial" w:eastAsia="Times New Roman" w:hAnsi="Arial" w:cs="Arial"/>
          <w:sz w:val="24"/>
          <w:szCs w:val="24"/>
        </w:rPr>
        <w:t xml:space="preserve"> Caridad González Arrebato. Doctora en Medicina Veterinaria y Zootecnia. Responsable de los Programas de Vigilancia, Prevención y Control de Zoonosis</w:t>
      </w:r>
      <w:r w:rsidR="00CF5BC9" w:rsidRPr="00206C70">
        <w:rPr>
          <w:rFonts w:ascii="Arial" w:eastAsia="Times New Roman" w:hAnsi="Arial" w:cs="Arial"/>
          <w:sz w:val="24"/>
          <w:szCs w:val="24"/>
        </w:rPr>
        <w:t>.</w:t>
      </w:r>
    </w:p>
    <w:p w:rsidR="00CC1996" w:rsidRPr="00206C70" w:rsidRDefault="001F37DE" w:rsidP="0069323A">
      <w:pPr>
        <w:ind w:left="360"/>
        <w:rPr>
          <w:rFonts w:ascii="Arial" w:hAnsi="Arial" w:cs="Arial"/>
          <w:bCs/>
          <w:iCs/>
          <w:sz w:val="24"/>
          <w:szCs w:val="24"/>
        </w:rPr>
      </w:pPr>
      <w:r w:rsidRPr="00206C70">
        <w:rPr>
          <w:rFonts w:ascii="Arial" w:hAnsi="Arial" w:cs="Arial"/>
          <w:bCs/>
          <w:iCs/>
          <w:sz w:val="24"/>
          <w:szCs w:val="24"/>
        </w:rPr>
        <w:t>Dra. MsC. Aleida María Núñez Tamayo. Especialista de M</w:t>
      </w:r>
      <w:r w:rsidR="009F282F" w:rsidRPr="00206C70">
        <w:rPr>
          <w:rFonts w:ascii="Arial" w:hAnsi="Arial" w:cs="Arial"/>
          <w:bCs/>
          <w:iCs/>
          <w:sz w:val="24"/>
          <w:szCs w:val="24"/>
        </w:rPr>
        <w:t xml:space="preserve">edicina General Integral. </w:t>
      </w:r>
      <w:r w:rsidRPr="00206C70">
        <w:rPr>
          <w:rFonts w:ascii="Arial" w:hAnsi="Arial" w:cs="Arial"/>
          <w:bCs/>
          <w:iCs/>
          <w:sz w:val="24"/>
          <w:szCs w:val="24"/>
        </w:rPr>
        <w:t xml:space="preserve"> </w:t>
      </w:r>
    </w:p>
    <w:p w:rsidR="00CC1996" w:rsidRPr="00206C70" w:rsidRDefault="00CF5BC9" w:rsidP="0069323A">
      <w:pPr>
        <w:ind w:left="360"/>
        <w:rPr>
          <w:rFonts w:ascii="Arial" w:hAnsi="Arial" w:cs="Arial"/>
          <w:bCs/>
          <w:iCs/>
          <w:sz w:val="24"/>
          <w:szCs w:val="24"/>
        </w:rPr>
      </w:pPr>
      <w:r w:rsidRPr="00206C70">
        <w:rPr>
          <w:rFonts w:ascii="Arial" w:hAnsi="Arial" w:cs="Arial"/>
          <w:bCs/>
          <w:iCs/>
          <w:sz w:val="24"/>
          <w:szCs w:val="24"/>
        </w:rPr>
        <w:t xml:space="preserve">Dra. </w:t>
      </w:r>
      <w:r w:rsidR="00151F58" w:rsidRPr="00206C70">
        <w:rPr>
          <w:rFonts w:ascii="Arial" w:hAnsi="Arial" w:cs="Arial"/>
          <w:bCs/>
          <w:iCs/>
          <w:sz w:val="24"/>
          <w:szCs w:val="24"/>
        </w:rPr>
        <w:t>Ms</w:t>
      </w:r>
      <w:r w:rsidR="002879FE" w:rsidRPr="00206C70">
        <w:rPr>
          <w:rFonts w:ascii="Arial" w:hAnsi="Arial" w:cs="Arial"/>
          <w:bCs/>
          <w:iCs/>
          <w:sz w:val="24"/>
          <w:szCs w:val="24"/>
        </w:rPr>
        <w:t xml:space="preserve">C </w:t>
      </w:r>
      <w:proofErr w:type="spellStart"/>
      <w:r w:rsidR="001F37DE" w:rsidRPr="00206C70">
        <w:rPr>
          <w:rFonts w:ascii="Arial" w:hAnsi="Arial" w:cs="Arial"/>
          <w:bCs/>
          <w:iCs/>
          <w:sz w:val="24"/>
          <w:szCs w:val="24"/>
        </w:rPr>
        <w:t>Raisa</w:t>
      </w:r>
      <w:proofErr w:type="spellEnd"/>
      <w:r w:rsidR="001F37DE" w:rsidRPr="00206C70">
        <w:rPr>
          <w:rFonts w:ascii="Arial" w:hAnsi="Arial" w:cs="Arial"/>
          <w:bCs/>
          <w:iCs/>
          <w:sz w:val="24"/>
          <w:szCs w:val="24"/>
        </w:rPr>
        <w:t xml:space="preserve"> </w:t>
      </w:r>
      <w:proofErr w:type="spellStart"/>
      <w:r w:rsidR="001F37DE" w:rsidRPr="00206C70">
        <w:rPr>
          <w:rFonts w:ascii="Arial" w:hAnsi="Arial" w:cs="Arial"/>
          <w:bCs/>
          <w:iCs/>
          <w:sz w:val="24"/>
          <w:szCs w:val="24"/>
        </w:rPr>
        <w:t>Rumbaut</w:t>
      </w:r>
      <w:proofErr w:type="spellEnd"/>
      <w:r w:rsidR="001F37DE" w:rsidRPr="00206C70">
        <w:rPr>
          <w:rFonts w:ascii="Arial" w:hAnsi="Arial" w:cs="Arial"/>
          <w:bCs/>
          <w:iCs/>
          <w:sz w:val="24"/>
          <w:szCs w:val="24"/>
        </w:rPr>
        <w:t xml:space="preserve"> Castillo.</w:t>
      </w:r>
      <w:r w:rsidR="009F282F" w:rsidRPr="00206C70">
        <w:rPr>
          <w:rFonts w:ascii="Arial" w:eastAsia="Times New Roman" w:hAnsi="Arial" w:cs="Arial"/>
          <w:sz w:val="24"/>
          <w:szCs w:val="24"/>
        </w:rPr>
        <w:t xml:space="preserve"> Especialista de I Grado en Epidemiología. </w:t>
      </w:r>
    </w:p>
    <w:p w:rsidR="00CC1996" w:rsidRPr="00206C70" w:rsidRDefault="00771963" w:rsidP="0069323A">
      <w:pPr>
        <w:ind w:left="360"/>
        <w:rPr>
          <w:rFonts w:ascii="Arial" w:hAnsi="Arial" w:cs="Arial"/>
          <w:bCs/>
          <w:iCs/>
          <w:sz w:val="24"/>
          <w:szCs w:val="24"/>
        </w:rPr>
      </w:pPr>
      <w:r w:rsidRPr="00206C70">
        <w:rPr>
          <w:rFonts w:ascii="Arial" w:eastAsia="Times New Roman" w:hAnsi="Arial" w:cs="Arial"/>
          <w:sz w:val="24"/>
          <w:szCs w:val="24"/>
        </w:rPr>
        <w:t>Dra. M</w:t>
      </w:r>
      <w:r w:rsidR="002879FE" w:rsidRPr="00206C70">
        <w:rPr>
          <w:rFonts w:ascii="Arial" w:eastAsia="Times New Roman" w:hAnsi="Arial" w:cs="Arial"/>
          <w:sz w:val="24"/>
          <w:szCs w:val="24"/>
        </w:rPr>
        <w:t>s</w:t>
      </w:r>
      <w:r w:rsidR="00DC0FBE" w:rsidRPr="00206C70">
        <w:rPr>
          <w:rFonts w:ascii="Arial" w:eastAsia="Times New Roman" w:hAnsi="Arial" w:cs="Arial"/>
          <w:sz w:val="24"/>
          <w:szCs w:val="24"/>
        </w:rPr>
        <w:t xml:space="preserve">C </w:t>
      </w:r>
      <w:r w:rsidRPr="00206C70">
        <w:rPr>
          <w:rFonts w:ascii="Arial" w:eastAsia="Times New Roman" w:hAnsi="Arial" w:cs="Arial"/>
          <w:sz w:val="24"/>
          <w:szCs w:val="24"/>
        </w:rPr>
        <w:t>Sandra Collaz</w:t>
      </w:r>
      <w:r w:rsidR="00726EC2" w:rsidRPr="00206C70">
        <w:rPr>
          <w:rFonts w:ascii="Arial" w:eastAsia="Times New Roman" w:hAnsi="Arial" w:cs="Arial"/>
          <w:sz w:val="24"/>
          <w:szCs w:val="24"/>
        </w:rPr>
        <w:t xml:space="preserve">o </w:t>
      </w:r>
      <w:r w:rsidR="002879FE" w:rsidRPr="00206C70">
        <w:rPr>
          <w:rFonts w:ascii="Arial" w:eastAsia="Times New Roman" w:hAnsi="Arial" w:cs="Arial"/>
          <w:sz w:val="24"/>
          <w:szCs w:val="24"/>
        </w:rPr>
        <w:t>Rodríguez. E</w:t>
      </w:r>
      <w:r w:rsidR="00EB0C70" w:rsidRPr="00206C70">
        <w:rPr>
          <w:rFonts w:ascii="Arial" w:eastAsia="Times New Roman" w:hAnsi="Arial" w:cs="Arial"/>
          <w:sz w:val="24"/>
          <w:szCs w:val="24"/>
        </w:rPr>
        <w:t>specialista de</w:t>
      </w:r>
      <w:r w:rsidR="002879FE" w:rsidRPr="00206C70">
        <w:rPr>
          <w:rFonts w:ascii="Arial" w:eastAsia="Times New Roman" w:hAnsi="Arial" w:cs="Arial"/>
          <w:sz w:val="24"/>
          <w:szCs w:val="24"/>
        </w:rPr>
        <w:t xml:space="preserve"> I Grad</w:t>
      </w:r>
      <w:r w:rsidR="009F282F" w:rsidRPr="00206C70">
        <w:rPr>
          <w:rFonts w:ascii="Arial" w:eastAsia="Times New Roman" w:hAnsi="Arial" w:cs="Arial"/>
          <w:sz w:val="24"/>
          <w:szCs w:val="24"/>
        </w:rPr>
        <w:t>o en</w:t>
      </w:r>
      <w:r w:rsidR="002879FE" w:rsidRPr="00206C70">
        <w:rPr>
          <w:rFonts w:ascii="Arial" w:eastAsia="Times New Roman" w:hAnsi="Arial" w:cs="Arial"/>
          <w:sz w:val="24"/>
          <w:szCs w:val="24"/>
        </w:rPr>
        <w:t xml:space="preserve"> Medicina General Integral.</w:t>
      </w:r>
    </w:p>
    <w:p w:rsidR="00CC1996" w:rsidRPr="00206C70" w:rsidRDefault="00726EC2" w:rsidP="0069323A">
      <w:pPr>
        <w:ind w:left="360"/>
        <w:rPr>
          <w:rFonts w:ascii="Arial" w:hAnsi="Arial" w:cs="Arial"/>
          <w:bCs/>
          <w:iCs/>
          <w:sz w:val="24"/>
          <w:szCs w:val="24"/>
        </w:rPr>
      </w:pPr>
      <w:r w:rsidRPr="00206C70">
        <w:rPr>
          <w:rFonts w:ascii="Arial" w:eastAsia="Times New Roman" w:hAnsi="Arial" w:cs="Arial"/>
          <w:sz w:val="24"/>
          <w:szCs w:val="24"/>
        </w:rPr>
        <w:t xml:space="preserve">Dr. </w:t>
      </w:r>
      <w:r w:rsidR="002879FE" w:rsidRPr="00206C70">
        <w:rPr>
          <w:rFonts w:ascii="Arial" w:eastAsia="Times New Roman" w:hAnsi="Arial" w:cs="Arial"/>
          <w:sz w:val="24"/>
          <w:szCs w:val="24"/>
        </w:rPr>
        <w:t xml:space="preserve">MsC. </w:t>
      </w:r>
      <w:r w:rsidRPr="00206C70">
        <w:rPr>
          <w:rFonts w:ascii="Arial" w:eastAsia="Times New Roman" w:hAnsi="Arial" w:cs="Arial"/>
          <w:sz w:val="24"/>
          <w:szCs w:val="24"/>
        </w:rPr>
        <w:t xml:space="preserve">Aldo </w:t>
      </w:r>
      <w:r w:rsidR="002879FE" w:rsidRPr="00206C70">
        <w:rPr>
          <w:rFonts w:ascii="Arial" w:eastAsia="Times New Roman" w:hAnsi="Arial" w:cs="Arial"/>
          <w:sz w:val="24"/>
          <w:szCs w:val="24"/>
        </w:rPr>
        <w:t xml:space="preserve">de Jesús </w:t>
      </w:r>
      <w:r w:rsidRPr="00206C70">
        <w:rPr>
          <w:rFonts w:ascii="Arial" w:eastAsia="Times New Roman" w:hAnsi="Arial" w:cs="Arial"/>
          <w:sz w:val="24"/>
          <w:szCs w:val="24"/>
        </w:rPr>
        <w:t xml:space="preserve">Muñoz </w:t>
      </w:r>
      <w:r w:rsidR="002879FE" w:rsidRPr="00206C70">
        <w:rPr>
          <w:rFonts w:ascii="Arial" w:eastAsia="Times New Roman" w:hAnsi="Arial" w:cs="Arial"/>
          <w:sz w:val="24"/>
          <w:szCs w:val="24"/>
        </w:rPr>
        <w:t>Hernández. E</w:t>
      </w:r>
      <w:r w:rsidR="00EB0C70" w:rsidRPr="00206C70">
        <w:rPr>
          <w:rFonts w:ascii="Arial" w:eastAsia="Times New Roman" w:hAnsi="Arial" w:cs="Arial"/>
          <w:sz w:val="24"/>
          <w:szCs w:val="24"/>
        </w:rPr>
        <w:t xml:space="preserve">specialista de </w:t>
      </w:r>
      <w:r w:rsidR="002879FE" w:rsidRPr="00206C70">
        <w:rPr>
          <w:rFonts w:ascii="Arial" w:eastAsia="Times New Roman" w:hAnsi="Arial" w:cs="Arial"/>
          <w:sz w:val="24"/>
          <w:szCs w:val="24"/>
        </w:rPr>
        <w:t xml:space="preserve">II grado de Medicina General Integral. </w:t>
      </w:r>
    </w:p>
    <w:p w:rsidR="00726EC2" w:rsidRPr="00206C70" w:rsidRDefault="00726EC2" w:rsidP="0069323A">
      <w:pPr>
        <w:ind w:left="360"/>
        <w:rPr>
          <w:rFonts w:ascii="Arial" w:hAnsi="Arial" w:cs="Arial"/>
          <w:bCs/>
          <w:iCs/>
          <w:sz w:val="24"/>
          <w:szCs w:val="24"/>
        </w:rPr>
      </w:pPr>
      <w:r w:rsidRPr="00206C70">
        <w:rPr>
          <w:rFonts w:ascii="Arial" w:eastAsia="Times New Roman" w:hAnsi="Arial" w:cs="Arial"/>
          <w:sz w:val="24"/>
          <w:szCs w:val="24"/>
        </w:rPr>
        <w:t xml:space="preserve">Dr. </w:t>
      </w:r>
      <w:r w:rsidR="00EB0C70" w:rsidRPr="00206C70">
        <w:rPr>
          <w:rFonts w:ascii="Arial" w:eastAsia="Times New Roman" w:hAnsi="Arial" w:cs="Arial"/>
          <w:sz w:val="24"/>
          <w:szCs w:val="24"/>
        </w:rPr>
        <w:t xml:space="preserve">MsC. </w:t>
      </w:r>
      <w:r w:rsidRPr="00206C70">
        <w:rPr>
          <w:rFonts w:ascii="Arial" w:eastAsia="Times New Roman" w:hAnsi="Arial" w:cs="Arial"/>
          <w:sz w:val="24"/>
          <w:szCs w:val="24"/>
        </w:rPr>
        <w:t xml:space="preserve">Salvador </w:t>
      </w:r>
      <w:r w:rsidR="002879FE" w:rsidRPr="00206C70">
        <w:rPr>
          <w:rFonts w:ascii="Arial" w:eastAsia="Times New Roman" w:hAnsi="Arial" w:cs="Arial"/>
          <w:sz w:val="24"/>
          <w:szCs w:val="24"/>
        </w:rPr>
        <w:t>Tamayo Muñiz</w:t>
      </w:r>
      <w:r w:rsidR="00EB0C70" w:rsidRPr="00206C70">
        <w:rPr>
          <w:rFonts w:ascii="Arial" w:eastAsia="Times New Roman" w:hAnsi="Arial" w:cs="Arial"/>
          <w:sz w:val="24"/>
          <w:szCs w:val="24"/>
        </w:rPr>
        <w:t>. Especialista de I</w:t>
      </w:r>
      <w:r w:rsidR="009F282F" w:rsidRPr="00206C70">
        <w:rPr>
          <w:rFonts w:ascii="Arial" w:eastAsia="Times New Roman" w:hAnsi="Arial" w:cs="Arial"/>
          <w:sz w:val="24"/>
          <w:szCs w:val="24"/>
        </w:rPr>
        <w:t xml:space="preserve"> G</w:t>
      </w:r>
      <w:r w:rsidR="00EB0C70" w:rsidRPr="00206C70">
        <w:rPr>
          <w:rFonts w:ascii="Arial" w:eastAsia="Times New Roman" w:hAnsi="Arial" w:cs="Arial"/>
          <w:sz w:val="24"/>
          <w:szCs w:val="24"/>
        </w:rPr>
        <w:t xml:space="preserve">rado </w:t>
      </w:r>
      <w:r w:rsidR="009F282F" w:rsidRPr="00206C70">
        <w:rPr>
          <w:rFonts w:ascii="Arial" w:eastAsia="Times New Roman" w:hAnsi="Arial" w:cs="Arial"/>
          <w:sz w:val="24"/>
          <w:szCs w:val="24"/>
        </w:rPr>
        <w:t xml:space="preserve">en Gerontologías y Geriatría. </w:t>
      </w:r>
    </w:p>
    <w:p w:rsidR="00726EC2" w:rsidRDefault="00726EC2" w:rsidP="0069323A">
      <w:pPr>
        <w:widowControl w:val="0"/>
        <w:spacing w:after="0"/>
        <w:ind w:left="360"/>
        <w:jc w:val="both"/>
        <w:rPr>
          <w:rFonts w:ascii="Arial" w:eastAsia="Times New Roman" w:hAnsi="Arial" w:cs="Arial"/>
          <w:sz w:val="24"/>
          <w:szCs w:val="24"/>
          <w:lang w:eastAsia="es-ES"/>
        </w:rPr>
      </w:pPr>
      <w:proofErr w:type="spellStart"/>
      <w:r>
        <w:rPr>
          <w:rFonts w:ascii="Arial" w:eastAsia="Times New Roman" w:hAnsi="Arial" w:cs="Arial"/>
          <w:sz w:val="24"/>
          <w:szCs w:val="24"/>
          <w:lang w:eastAsia="es-ES"/>
        </w:rPr>
        <w:t>Dra</w:t>
      </w:r>
      <w:proofErr w:type="spellEnd"/>
      <w:r w:rsidR="002879FE">
        <w:rPr>
          <w:rFonts w:ascii="Arial" w:eastAsia="Times New Roman" w:hAnsi="Arial" w:cs="Arial"/>
          <w:sz w:val="24"/>
          <w:szCs w:val="24"/>
          <w:lang w:eastAsia="es-ES"/>
        </w:rPr>
        <w:t xml:space="preserve"> C</w:t>
      </w:r>
      <w:r w:rsidR="00062450">
        <w:rPr>
          <w:rFonts w:ascii="Arial" w:eastAsia="Times New Roman" w:hAnsi="Arial" w:cs="Arial"/>
          <w:sz w:val="24"/>
          <w:szCs w:val="24"/>
          <w:lang w:eastAsia="es-ES"/>
        </w:rPr>
        <w:t xml:space="preserve">. </w:t>
      </w:r>
      <w:proofErr w:type="spellStart"/>
      <w:r w:rsidR="00062450">
        <w:rPr>
          <w:rFonts w:ascii="Arial" w:eastAsia="Times New Roman" w:hAnsi="Arial" w:cs="Arial"/>
          <w:sz w:val="24"/>
          <w:szCs w:val="24"/>
          <w:lang w:eastAsia="es-ES"/>
        </w:rPr>
        <w:t>Yoerqu</w:t>
      </w:r>
      <w:r>
        <w:rPr>
          <w:rFonts w:ascii="Arial" w:eastAsia="Times New Roman" w:hAnsi="Arial" w:cs="Arial"/>
          <w:sz w:val="24"/>
          <w:szCs w:val="24"/>
          <w:lang w:eastAsia="es-ES"/>
        </w:rPr>
        <w:t>is</w:t>
      </w:r>
      <w:proofErr w:type="spellEnd"/>
      <w:r w:rsidR="002879FE">
        <w:rPr>
          <w:rFonts w:ascii="Arial" w:eastAsia="Times New Roman" w:hAnsi="Arial" w:cs="Arial"/>
          <w:sz w:val="24"/>
          <w:szCs w:val="24"/>
          <w:lang w:eastAsia="es-ES"/>
        </w:rPr>
        <w:t xml:space="preserve"> Mejías Sánchez.  Especialis</w:t>
      </w:r>
      <w:r w:rsidR="00EB0C70">
        <w:rPr>
          <w:rFonts w:ascii="Arial" w:eastAsia="Times New Roman" w:hAnsi="Arial" w:cs="Arial"/>
          <w:sz w:val="24"/>
          <w:szCs w:val="24"/>
          <w:lang w:eastAsia="es-ES"/>
        </w:rPr>
        <w:t xml:space="preserve">ta de </w:t>
      </w:r>
      <w:r w:rsidR="00062450">
        <w:rPr>
          <w:rFonts w:ascii="Arial" w:eastAsia="Times New Roman" w:hAnsi="Arial" w:cs="Arial"/>
          <w:sz w:val="24"/>
          <w:szCs w:val="24"/>
          <w:lang w:eastAsia="es-ES"/>
        </w:rPr>
        <w:t xml:space="preserve">II Grado en Pediatría </w:t>
      </w:r>
      <w:r>
        <w:rPr>
          <w:rFonts w:ascii="Arial" w:eastAsia="Times New Roman" w:hAnsi="Arial" w:cs="Arial"/>
          <w:sz w:val="24"/>
          <w:szCs w:val="24"/>
          <w:lang w:eastAsia="es-ES"/>
        </w:rPr>
        <w:t xml:space="preserve"> </w:t>
      </w:r>
    </w:p>
    <w:p w:rsidR="00726EC2" w:rsidRDefault="00ED2288" w:rsidP="0069323A">
      <w:pPr>
        <w:widowControl w:val="0"/>
        <w:spacing w:after="0"/>
        <w:ind w:left="360"/>
        <w:jc w:val="both"/>
        <w:rPr>
          <w:rFonts w:ascii="Arial" w:eastAsia="Times New Roman" w:hAnsi="Arial" w:cs="Arial"/>
          <w:sz w:val="24"/>
          <w:szCs w:val="24"/>
          <w:lang w:eastAsia="es-ES"/>
        </w:rPr>
      </w:pPr>
      <w:r>
        <w:rPr>
          <w:rFonts w:ascii="Arial" w:eastAsia="Times New Roman" w:hAnsi="Arial" w:cs="Arial"/>
          <w:sz w:val="24"/>
          <w:szCs w:val="24"/>
          <w:lang w:eastAsia="es-ES"/>
        </w:rPr>
        <w:t>Dra. MsC. María Victoria Norabuena Canal.</w:t>
      </w:r>
      <w:r w:rsidR="00062450">
        <w:rPr>
          <w:rFonts w:ascii="Arial" w:eastAsia="Times New Roman" w:hAnsi="Arial" w:cs="Arial"/>
          <w:sz w:val="24"/>
          <w:szCs w:val="24"/>
          <w:lang w:eastAsia="es-ES"/>
        </w:rPr>
        <w:t xml:space="preserve"> Especialista de II Grado en Medicina General Integral.</w:t>
      </w:r>
      <w:r>
        <w:rPr>
          <w:rFonts w:ascii="Arial" w:eastAsia="Times New Roman" w:hAnsi="Arial" w:cs="Arial"/>
          <w:sz w:val="24"/>
          <w:szCs w:val="24"/>
          <w:lang w:eastAsia="es-ES"/>
        </w:rPr>
        <w:t xml:space="preserve"> </w:t>
      </w:r>
      <w:r w:rsidR="00726EC2">
        <w:rPr>
          <w:rFonts w:ascii="Arial" w:eastAsia="Times New Roman" w:hAnsi="Arial" w:cs="Arial"/>
          <w:sz w:val="24"/>
          <w:szCs w:val="24"/>
          <w:lang w:eastAsia="es-ES"/>
        </w:rPr>
        <w:t xml:space="preserve"> </w:t>
      </w:r>
    </w:p>
    <w:p w:rsidR="001F5509" w:rsidRPr="001F5509" w:rsidRDefault="001F5509" w:rsidP="008A5903">
      <w:pPr>
        <w:widowControl w:val="0"/>
        <w:spacing w:after="0"/>
        <w:ind w:left="360"/>
        <w:jc w:val="both"/>
        <w:rPr>
          <w:rFonts w:ascii="Arial" w:eastAsia="Times New Roman" w:hAnsi="Arial" w:cs="Arial"/>
          <w:sz w:val="16"/>
          <w:szCs w:val="16"/>
          <w:lang w:eastAsia="es-ES"/>
        </w:rPr>
      </w:pPr>
    </w:p>
    <w:p w:rsidR="00731145" w:rsidRDefault="00731145" w:rsidP="008A5903">
      <w:pPr>
        <w:widowControl w:val="0"/>
        <w:spacing w:after="0"/>
        <w:ind w:left="360"/>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Dr. </w:t>
      </w:r>
      <w:r w:rsidR="0027431A">
        <w:rPr>
          <w:rFonts w:ascii="Arial" w:eastAsia="Times New Roman" w:hAnsi="Arial" w:cs="Arial"/>
          <w:sz w:val="24"/>
          <w:szCs w:val="24"/>
          <w:lang w:eastAsia="es-ES"/>
        </w:rPr>
        <w:t xml:space="preserve">MsC. </w:t>
      </w:r>
      <w:r>
        <w:rPr>
          <w:rFonts w:ascii="Arial" w:eastAsia="Times New Roman" w:hAnsi="Arial" w:cs="Arial"/>
          <w:sz w:val="24"/>
          <w:szCs w:val="24"/>
          <w:lang w:eastAsia="es-ES"/>
        </w:rPr>
        <w:t>Fernando</w:t>
      </w:r>
      <w:r w:rsidR="0027431A">
        <w:rPr>
          <w:rFonts w:ascii="Arial" w:eastAsia="Times New Roman" w:hAnsi="Arial" w:cs="Arial"/>
          <w:sz w:val="24"/>
          <w:szCs w:val="24"/>
          <w:lang w:eastAsia="es-ES"/>
        </w:rPr>
        <w:t xml:space="preserve"> Trujillo Sánchez. </w:t>
      </w:r>
      <w:r>
        <w:rPr>
          <w:rFonts w:ascii="Arial" w:eastAsia="Times New Roman" w:hAnsi="Arial" w:cs="Arial"/>
          <w:sz w:val="24"/>
          <w:szCs w:val="24"/>
          <w:lang w:eastAsia="es-ES"/>
        </w:rPr>
        <w:t xml:space="preserve"> Especialista de I Grado </w:t>
      </w:r>
      <w:r w:rsidR="0027431A">
        <w:rPr>
          <w:rFonts w:ascii="Arial" w:eastAsia="Times New Roman" w:hAnsi="Arial" w:cs="Arial"/>
          <w:sz w:val="24"/>
          <w:szCs w:val="24"/>
          <w:lang w:eastAsia="es-ES"/>
        </w:rPr>
        <w:t>en Medicina Interna y II Grado en Terapia Intensiva y Emergencia Médica de Adulto.</w:t>
      </w:r>
    </w:p>
    <w:p w:rsidR="001F5509" w:rsidRPr="001F5509" w:rsidRDefault="001F5509" w:rsidP="008A5903">
      <w:pPr>
        <w:widowControl w:val="0"/>
        <w:spacing w:after="0"/>
        <w:ind w:left="360"/>
        <w:jc w:val="both"/>
        <w:rPr>
          <w:rFonts w:ascii="Arial" w:eastAsia="Times New Roman" w:hAnsi="Arial" w:cs="Arial"/>
          <w:sz w:val="16"/>
          <w:szCs w:val="16"/>
          <w:lang w:eastAsia="es-ES"/>
        </w:rPr>
      </w:pPr>
    </w:p>
    <w:p w:rsidR="00726EC2" w:rsidRDefault="00726EC2" w:rsidP="008A5903">
      <w:pPr>
        <w:widowControl w:val="0"/>
        <w:spacing w:after="0"/>
        <w:ind w:left="360"/>
        <w:jc w:val="both"/>
        <w:rPr>
          <w:rFonts w:ascii="Arial" w:eastAsia="Times New Roman" w:hAnsi="Arial" w:cs="Arial"/>
          <w:sz w:val="24"/>
          <w:szCs w:val="24"/>
          <w:lang w:eastAsia="es-ES"/>
        </w:rPr>
      </w:pPr>
      <w:r>
        <w:rPr>
          <w:rFonts w:ascii="Arial" w:eastAsia="Times New Roman" w:hAnsi="Arial" w:cs="Arial"/>
          <w:sz w:val="24"/>
          <w:szCs w:val="24"/>
          <w:lang w:eastAsia="es-ES"/>
        </w:rPr>
        <w:t>Dra</w:t>
      </w:r>
      <w:r w:rsidR="00ED2288">
        <w:rPr>
          <w:rFonts w:ascii="Arial" w:eastAsia="Times New Roman" w:hAnsi="Arial" w:cs="Arial"/>
          <w:sz w:val="24"/>
          <w:szCs w:val="24"/>
          <w:lang w:eastAsia="es-ES"/>
        </w:rPr>
        <w:t>.</w:t>
      </w:r>
      <w:r>
        <w:rPr>
          <w:rFonts w:ascii="Arial" w:eastAsia="Times New Roman" w:hAnsi="Arial" w:cs="Arial"/>
          <w:sz w:val="24"/>
          <w:szCs w:val="24"/>
          <w:lang w:eastAsia="es-ES"/>
        </w:rPr>
        <w:t xml:space="preserve"> </w:t>
      </w:r>
      <w:r w:rsidR="00EB0C70">
        <w:rPr>
          <w:rFonts w:ascii="Arial" w:eastAsia="Times New Roman" w:hAnsi="Arial" w:cs="Arial"/>
          <w:sz w:val="24"/>
          <w:szCs w:val="24"/>
          <w:lang w:eastAsia="es-ES"/>
        </w:rPr>
        <w:t xml:space="preserve">MsC. </w:t>
      </w:r>
      <w:r>
        <w:rPr>
          <w:rFonts w:ascii="Arial" w:eastAsia="Times New Roman" w:hAnsi="Arial" w:cs="Arial"/>
          <w:sz w:val="24"/>
          <w:szCs w:val="24"/>
          <w:lang w:eastAsia="es-ES"/>
        </w:rPr>
        <w:t>Georgina</w:t>
      </w:r>
      <w:r w:rsidR="00ED2288">
        <w:rPr>
          <w:rFonts w:ascii="Arial" w:eastAsia="Times New Roman" w:hAnsi="Arial" w:cs="Arial"/>
          <w:sz w:val="24"/>
          <w:szCs w:val="24"/>
          <w:lang w:eastAsia="es-ES"/>
        </w:rPr>
        <w:t xml:space="preserve"> </w:t>
      </w:r>
      <w:r>
        <w:rPr>
          <w:rFonts w:ascii="Arial" w:eastAsia="Times New Roman" w:hAnsi="Arial" w:cs="Arial"/>
          <w:sz w:val="24"/>
          <w:szCs w:val="24"/>
          <w:lang w:eastAsia="es-ES"/>
        </w:rPr>
        <w:t xml:space="preserve"> </w:t>
      </w:r>
      <w:r w:rsidR="00EB0C70">
        <w:rPr>
          <w:rFonts w:ascii="Arial" w:eastAsia="Times New Roman" w:hAnsi="Arial" w:cs="Arial"/>
          <w:sz w:val="24"/>
          <w:szCs w:val="24"/>
          <w:lang w:eastAsia="es-ES"/>
        </w:rPr>
        <w:t>Pérez Álvarez. Especialista de I Grado en Medicina General Integral.</w:t>
      </w:r>
    </w:p>
    <w:p w:rsidR="00B30026" w:rsidRPr="00B30026" w:rsidRDefault="00B30026" w:rsidP="008A5903">
      <w:pPr>
        <w:widowControl w:val="0"/>
        <w:spacing w:after="0"/>
        <w:ind w:left="360"/>
        <w:jc w:val="both"/>
        <w:rPr>
          <w:rFonts w:ascii="Arial" w:eastAsia="Times New Roman" w:hAnsi="Arial" w:cs="Arial"/>
          <w:sz w:val="16"/>
          <w:szCs w:val="16"/>
          <w:lang w:eastAsia="es-ES"/>
        </w:rPr>
      </w:pPr>
    </w:p>
    <w:p w:rsidR="00726EC2" w:rsidRDefault="003B1014" w:rsidP="008A5903">
      <w:pPr>
        <w:widowControl w:val="0"/>
        <w:spacing w:after="0"/>
        <w:ind w:left="360"/>
        <w:jc w:val="both"/>
        <w:rPr>
          <w:rFonts w:ascii="Arial" w:eastAsia="Times New Roman" w:hAnsi="Arial" w:cs="Arial"/>
          <w:sz w:val="24"/>
          <w:szCs w:val="24"/>
          <w:lang w:eastAsia="es-ES"/>
        </w:rPr>
      </w:pPr>
      <w:r>
        <w:rPr>
          <w:rFonts w:ascii="Arial" w:eastAsia="Times New Roman" w:hAnsi="Arial" w:cs="Arial"/>
          <w:sz w:val="24"/>
          <w:szCs w:val="24"/>
          <w:lang w:eastAsia="es-ES"/>
        </w:rPr>
        <w:t>L</w:t>
      </w:r>
      <w:r w:rsidR="00EB0C70">
        <w:rPr>
          <w:rFonts w:ascii="Arial" w:eastAsia="Times New Roman" w:hAnsi="Arial" w:cs="Arial"/>
          <w:sz w:val="24"/>
          <w:szCs w:val="24"/>
          <w:lang w:eastAsia="es-ES"/>
        </w:rPr>
        <w:t xml:space="preserve">ic. </w:t>
      </w:r>
      <w:proofErr w:type="spellStart"/>
      <w:r w:rsidR="00726EC2">
        <w:rPr>
          <w:rFonts w:ascii="Arial" w:eastAsia="Times New Roman" w:hAnsi="Arial" w:cs="Arial"/>
          <w:sz w:val="24"/>
          <w:szCs w:val="24"/>
          <w:lang w:eastAsia="es-ES"/>
        </w:rPr>
        <w:t>Karel</w:t>
      </w:r>
      <w:proofErr w:type="spellEnd"/>
      <w:r>
        <w:rPr>
          <w:rFonts w:ascii="Arial" w:eastAsia="Times New Roman" w:hAnsi="Arial" w:cs="Arial"/>
          <w:sz w:val="24"/>
          <w:szCs w:val="24"/>
          <w:lang w:eastAsia="es-ES"/>
        </w:rPr>
        <w:t xml:space="preserve"> </w:t>
      </w:r>
      <w:proofErr w:type="spellStart"/>
      <w:r>
        <w:rPr>
          <w:rFonts w:ascii="Arial" w:eastAsia="Times New Roman" w:hAnsi="Arial" w:cs="Arial"/>
          <w:sz w:val="24"/>
          <w:szCs w:val="24"/>
          <w:lang w:eastAsia="es-ES"/>
        </w:rPr>
        <w:t>Barthelemy</w:t>
      </w:r>
      <w:proofErr w:type="spellEnd"/>
      <w:r>
        <w:rPr>
          <w:rFonts w:ascii="Arial" w:eastAsia="Times New Roman" w:hAnsi="Arial" w:cs="Arial"/>
          <w:sz w:val="24"/>
          <w:szCs w:val="24"/>
          <w:lang w:eastAsia="es-ES"/>
        </w:rPr>
        <w:t xml:space="preserve"> Aguilar. Licenciado en Ciencias de la Computación. </w:t>
      </w:r>
    </w:p>
    <w:p w:rsidR="001F5509" w:rsidRPr="001F5509" w:rsidRDefault="001F5509" w:rsidP="008A5903">
      <w:pPr>
        <w:widowControl w:val="0"/>
        <w:spacing w:after="0"/>
        <w:ind w:left="360"/>
        <w:jc w:val="both"/>
        <w:rPr>
          <w:rFonts w:ascii="Arial" w:eastAsia="Times New Roman" w:hAnsi="Arial" w:cs="Arial"/>
          <w:sz w:val="16"/>
          <w:szCs w:val="16"/>
          <w:lang w:eastAsia="es-ES"/>
        </w:rPr>
      </w:pPr>
    </w:p>
    <w:p w:rsidR="00726EC2" w:rsidRDefault="00726EC2" w:rsidP="008A5903">
      <w:pPr>
        <w:widowControl w:val="0"/>
        <w:spacing w:after="0"/>
        <w:ind w:left="360"/>
        <w:jc w:val="both"/>
        <w:rPr>
          <w:rFonts w:ascii="Arial" w:eastAsia="Times New Roman" w:hAnsi="Arial" w:cs="Arial"/>
          <w:sz w:val="24"/>
          <w:szCs w:val="24"/>
          <w:lang w:eastAsia="es-ES"/>
        </w:rPr>
      </w:pPr>
      <w:r>
        <w:rPr>
          <w:rFonts w:ascii="Arial" w:eastAsia="Times New Roman" w:hAnsi="Arial" w:cs="Arial"/>
          <w:sz w:val="24"/>
          <w:szCs w:val="24"/>
          <w:lang w:eastAsia="es-ES"/>
        </w:rPr>
        <w:t>Dra</w:t>
      </w:r>
      <w:r w:rsidR="0027431A">
        <w:rPr>
          <w:rFonts w:ascii="Arial" w:eastAsia="Times New Roman" w:hAnsi="Arial" w:cs="Arial"/>
          <w:sz w:val="24"/>
          <w:szCs w:val="24"/>
          <w:lang w:eastAsia="es-ES"/>
        </w:rPr>
        <w:t>.</w:t>
      </w:r>
      <w:r>
        <w:rPr>
          <w:rFonts w:ascii="Arial" w:eastAsia="Times New Roman" w:hAnsi="Arial" w:cs="Arial"/>
          <w:sz w:val="24"/>
          <w:szCs w:val="24"/>
          <w:lang w:eastAsia="es-ES"/>
        </w:rPr>
        <w:t xml:space="preserve"> </w:t>
      </w:r>
      <w:r w:rsidR="0027431A">
        <w:rPr>
          <w:rFonts w:ascii="Arial" w:eastAsia="Times New Roman" w:hAnsi="Arial" w:cs="Arial"/>
          <w:sz w:val="24"/>
          <w:szCs w:val="24"/>
          <w:lang w:eastAsia="es-ES"/>
        </w:rPr>
        <w:t xml:space="preserve">MsC. </w:t>
      </w:r>
      <w:r>
        <w:rPr>
          <w:rFonts w:ascii="Arial" w:eastAsia="Times New Roman" w:hAnsi="Arial" w:cs="Arial"/>
          <w:sz w:val="24"/>
          <w:szCs w:val="24"/>
          <w:lang w:eastAsia="es-ES"/>
        </w:rPr>
        <w:t>Yadira</w:t>
      </w:r>
      <w:r w:rsidR="00121E41">
        <w:rPr>
          <w:rFonts w:ascii="Arial" w:eastAsia="Times New Roman" w:hAnsi="Arial" w:cs="Arial"/>
          <w:sz w:val="24"/>
          <w:szCs w:val="24"/>
          <w:lang w:eastAsia="es-ES"/>
        </w:rPr>
        <w:t xml:space="preserve"> </w:t>
      </w:r>
      <w:r w:rsidR="00392DC2">
        <w:rPr>
          <w:rFonts w:ascii="Arial" w:eastAsia="Times New Roman" w:hAnsi="Arial" w:cs="Arial"/>
          <w:sz w:val="24"/>
          <w:szCs w:val="24"/>
          <w:lang w:eastAsia="es-ES"/>
        </w:rPr>
        <w:t xml:space="preserve">Olivera </w:t>
      </w:r>
      <w:proofErr w:type="spellStart"/>
      <w:r w:rsidR="00121E41">
        <w:rPr>
          <w:rFonts w:ascii="Arial" w:eastAsia="Times New Roman" w:hAnsi="Arial" w:cs="Arial"/>
          <w:sz w:val="24"/>
          <w:szCs w:val="24"/>
          <w:lang w:eastAsia="es-ES"/>
        </w:rPr>
        <w:t>N</w:t>
      </w:r>
      <w:r w:rsidR="00D72AEC">
        <w:rPr>
          <w:rFonts w:ascii="Arial" w:eastAsia="Times New Roman" w:hAnsi="Arial" w:cs="Arial"/>
          <w:sz w:val="24"/>
          <w:szCs w:val="24"/>
          <w:lang w:eastAsia="es-ES"/>
        </w:rPr>
        <w:t>odarse</w:t>
      </w:r>
      <w:proofErr w:type="spellEnd"/>
      <w:r w:rsidR="00D72AEC">
        <w:rPr>
          <w:rFonts w:ascii="Arial" w:eastAsia="Times New Roman" w:hAnsi="Arial" w:cs="Arial"/>
          <w:sz w:val="24"/>
          <w:szCs w:val="24"/>
          <w:lang w:eastAsia="es-ES"/>
        </w:rPr>
        <w:t xml:space="preserve">. </w:t>
      </w:r>
      <w:r w:rsidR="0027431A">
        <w:rPr>
          <w:rFonts w:ascii="Arial" w:eastAsia="Times New Roman" w:hAnsi="Arial" w:cs="Arial"/>
          <w:sz w:val="24"/>
          <w:szCs w:val="24"/>
          <w:lang w:eastAsia="es-ES"/>
        </w:rPr>
        <w:t>Especialis</w:t>
      </w:r>
      <w:r w:rsidR="008A5903">
        <w:rPr>
          <w:rFonts w:ascii="Arial" w:eastAsia="Times New Roman" w:hAnsi="Arial" w:cs="Arial"/>
          <w:sz w:val="24"/>
          <w:szCs w:val="24"/>
          <w:lang w:eastAsia="es-ES"/>
        </w:rPr>
        <w:t xml:space="preserve">ta </w:t>
      </w:r>
      <w:r w:rsidR="00517883">
        <w:rPr>
          <w:rFonts w:ascii="Arial" w:eastAsia="Times New Roman" w:hAnsi="Arial" w:cs="Arial"/>
          <w:sz w:val="24"/>
          <w:szCs w:val="24"/>
          <w:lang w:eastAsia="es-ES"/>
        </w:rPr>
        <w:t xml:space="preserve">de I Grado en </w:t>
      </w:r>
      <w:r w:rsidR="00CF584D">
        <w:rPr>
          <w:rFonts w:ascii="Arial" w:eastAsia="Times New Roman" w:hAnsi="Arial" w:cs="Arial"/>
          <w:sz w:val="24"/>
          <w:szCs w:val="24"/>
          <w:lang w:eastAsia="es-ES"/>
        </w:rPr>
        <w:t xml:space="preserve">Medicina General Integral y Organización y Administración de Salud. </w:t>
      </w:r>
    </w:p>
    <w:p w:rsidR="001F5509" w:rsidRPr="001F5509" w:rsidRDefault="001F5509" w:rsidP="008A5903">
      <w:pPr>
        <w:widowControl w:val="0"/>
        <w:spacing w:after="0"/>
        <w:ind w:left="360"/>
        <w:jc w:val="both"/>
        <w:rPr>
          <w:rFonts w:ascii="Arial" w:eastAsia="Times New Roman" w:hAnsi="Arial" w:cs="Arial"/>
          <w:sz w:val="16"/>
          <w:szCs w:val="16"/>
          <w:lang w:eastAsia="es-ES"/>
        </w:rPr>
      </w:pPr>
    </w:p>
    <w:p w:rsidR="00726EC2" w:rsidRDefault="00726EC2" w:rsidP="008A5903">
      <w:pPr>
        <w:widowControl w:val="0"/>
        <w:spacing w:after="0"/>
        <w:ind w:left="360"/>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Dra. </w:t>
      </w:r>
      <w:r w:rsidR="00A000A2">
        <w:rPr>
          <w:rFonts w:ascii="Arial" w:eastAsia="Times New Roman" w:hAnsi="Arial" w:cs="Arial"/>
          <w:sz w:val="24"/>
          <w:szCs w:val="24"/>
          <w:lang w:eastAsia="es-ES"/>
        </w:rPr>
        <w:t xml:space="preserve">MsC. </w:t>
      </w:r>
      <w:r>
        <w:rPr>
          <w:rFonts w:ascii="Arial" w:eastAsia="Times New Roman" w:hAnsi="Arial" w:cs="Arial"/>
          <w:sz w:val="24"/>
          <w:szCs w:val="24"/>
          <w:lang w:eastAsia="es-ES"/>
        </w:rPr>
        <w:t>Gisela Abreu</w:t>
      </w:r>
      <w:r w:rsidR="00ED2288">
        <w:rPr>
          <w:rFonts w:ascii="Arial" w:eastAsia="Times New Roman" w:hAnsi="Arial" w:cs="Arial"/>
          <w:sz w:val="24"/>
          <w:szCs w:val="24"/>
          <w:lang w:eastAsia="es-ES"/>
        </w:rPr>
        <w:t xml:space="preserve"> Ruiz. Especialista de II Grado en Medicina General Integral y I Grado en Medicina Interna.</w:t>
      </w:r>
    </w:p>
    <w:p w:rsidR="001F5509" w:rsidRPr="001F5509" w:rsidRDefault="001F5509" w:rsidP="008A5903">
      <w:pPr>
        <w:widowControl w:val="0"/>
        <w:spacing w:after="0"/>
        <w:ind w:left="360"/>
        <w:jc w:val="both"/>
        <w:rPr>
          <w:rFonts w:ascii="Arial" w:eastAsia="Times New Roman" w:hAnsi="Arial" w:cs="Arial"/>
          <w:sz w:val="16"/>
          <w:szCs w:val="16"/>
          <w:lang w:eastAsia="es-ES"/>
        </w:rPr>
      </w:pPr>
    </w:p>
    <w:p w:rsidR="00EE4EF7" w:rsidRPr="00105432" w:rsidRDefault="00DC0FBE" w:rsidP="008A5903">
      <w:pPr>
        <w:widowControl w:val="0"/>
        <w:spacing w:after="0"/>
        <w:ind w:left="360"/>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Dr. Caridad Pérez </w:t>
      </w:r>
      <w:proofErr w:type="spellStart"/>
      <w:r>
        <w:rPr>
          <w:rFonts w:ascii="Arial" w:eastAsia="Times New Roman" w:hAnsi="Arial" w:cs="Arial"/>
          <w:sz w:val="24"/>
          <w:szCs w:val="24"/>
          <w:lang w:eastAsia="es-ES"/>
        </w:rPr>
        <w:t>Chambonier</w:t>
      </w:r>
      <w:proofErr w:type="spellEnd"/>
      <w:r w:rsidR="009E6A44">
        <w:rPr>
          <w:rFonts w:ascii="Arial" w:eastAsia="Times New Roman" w:hAnsi="Arial" w:cs="Arial"/>
          <w:sz w:val="24"/>
          <w:szCs w:val="24"/>
          <w:lang w:eastAsia="es-ES"/>
        </w:rPr>
        <w:t xml:space="preserve">. Especialista en I Grado en Medicina General Integral. </w:t>
      </w:r>
    </w:p>
    <w:p w:rsidR="00726EC2" w:rsidRDefault="00726EC2" w:rsidP="008A5903">
      <w:pPr>
        <w:widowControl w:val="0"/>
        <w:spacing w:after="0"/>
        <w:ind w:left="720"/>
        <w:jc w:val="both"/>
        <w:rPr>
          <w:rFonts w:ascii="Arial" w:eastAsia="Times New Roman" w:hAnsi="Arial" w:cs="Arial"/>
          <w:sz w:val="24"/>
          <w:szCs w:val="24"/>
          <w:lang w:eastAsia="es-ES"/>
        </w:rPr>
      </w:pPr>
    </w:p>
    <w:p w:rsidR="00206C70" w:rsidRDefault="00206C70" w:rsidP="008A5903">
      <w:pPr>
        <w:widowControl w:val="0"/>
        <w:spacing w:after="0"/>
        <w:ind w:left="720"/>
        <w:jc w:val="both"/>
        <w:rPr>
          <w:rFonts w:ascii="Arial" w:eastAsia="Times New Roman" w:hAnsi="Arial" w:cs="Arial"/>
          <w:sz w:val="24"/>
          <w:szCs w:val="24"/>
          <w:lang w:eastAsia="es-ES"/>
        </w:rPr>
      </w:pPr>
    </w:p>
    <w:p w:rsidR="00206C70" w:rsidRDefault="00206C70" w:rsidP="008A5903">
      <w:pPr>
        <w:widowControl w:val="0"/>
        <w:spacing w:after="0"/>
        <w:ind w:left="720"/>
        <w:jc w:val="both"/>
        <w:rPr>
          <w:rFonts w:ascii="Arial" w:eastAsia="Times New Roman" w:hAnsi="Arial" w:cs="Arial"/>
          <w:sz w:val="24"/>
          <w:szCs w:val="24"/>
          <w:lang w:eastAsia="es-ES"/>
        </w:rPr>
      </w:pPr>
    </w:p>
    <w:p w:rsidR="00206C70" w:rsidRDefault="00206C70" w:rsidP="00206C70">
      <w:pPr>
        <w:widowControl w:val="0"/>
        <w:spacing w:after="0" w:line="360" w:lineRule="auto"/>
        <w:ind w:left="720"/>
        <w:jc w:val="both"/>
        <w:rPr>
          <w:rFonts w:ascii="Arial" w:eastAsia="Times New Roman" w:hAnsi="Arial" w:cs="Arial"/>
          <w:sz w:val="24"/>
          <w:szCs w:val="24"/>
          <w:lang w:eastAsia="es-ES"/>
        </w:rPr>
      </w:pPr>
    </w:p>
    <w:p w:rsidR="00206C70" w:rsidRDefault="00206C70" w:rsidP="00206C70">
      <w:pPr>
        <w:widowControl w:val="0"/>
        <w:spacing w:after="0" w:line="360" w:lineRule="auto"/>
        <w:ind w:left="720"/>
        <w:jc w:val="both"/>
        <w:rPr>
          <w:rFonts w:ascii="Arial" w:eastAsia="Times New Roman" w:hAnsi="Arial" w:cs="Arial"/>
          <w:sz w:val="24"/>
          <w:szCs w:val="24"/>
          <w:lang w:eastAsia="es-ES"/>
        </w:rPr>
      </w:pPr>
    </w:p>
    <w:p w:rsidR="00206C70" w:rsidRDefault="00206C70" w:rsidP="00F24C18">
      <w:pPr>
        <w:widowControl w:val="0"/>
        <w:spacing w:after="0" w:line="360" w:lineRule="auto"/>
        <w:jc w:val="both"/>
        <w:rPr>
          <w:rFonts w:ascii="Arial" w:eastAsia="Times New Roman" w:hAnsi="Arial" w:cs="Arial"/>
          <w:sz w:val="24"/>
          <w:szCs w:val="24"/>
          <w:lang w:eastAsia="es-ES"/>
        </w:rPr>
      </w:pPr>
    </w:p>
    <w:p w:rsidR="00206C70" w:rsidRPr="001F37DE" w:rsidRDefault="00206C70" w:rsidP="00206C70">
      <w:pPr>
        <w:widowControl w:val="0"/>
        <w:spacing w:after="0" w:line="360" w:lineRule="auto"/>
        <w:ind w:left="720"/>
        <w:jc w:val="both"/>
        <w:rPr>
          <w:rFonts w:ascii="Arial" w:eastAsia="Times New Roman" w:hAnsi="Arial" w:cs="Arial"/>
          <w:sz w:val="24"/>
          <w:szCs w:val="24"/>
          <w:lang w:eastAsia="es-ES"/>
        </w:rPr>
      </w:pPr>
    </w:p>
    <w:p w:rsidR="001F37DE" w:rsidRPr="001F37DE" w:rsidRDefault="001F37DE" w:rsidP="001F37DE">
      <w:pPr>
        <w:keepNext/>
        <w:keepLines/>
        <w:spacing w:before="240" w:after="0" w:line="360" w:lineRule="auto"/>
        <w:rPr>
          <w:rFonts w:ascii="Arial" w:eastAsia="Times New Roman" w:hAnsi="Arial" w:cs="Arial"/>
          <w:b/>
          <w:sz w:val="24"/>
          <w:szCs w:val="24"/>
        </w:rPr>
      </w:pPr>
      <w:r w:rsidRPr="001F37DE">
        <w:rPr>
          <w:rFonts w:ascii="Arial" w:eastAsia="Times New Roman" w:hAnsi="Arial" w:cs="Arial"/>
          <w:b/>
          <w:sz w:val="24"/>
          <w:szCs w:val="24"/>
        </w:rPr>
        <w:t>Índice</w:t>
      </w:r>
    </w:p>
    <w:p w:rsidR="001F37DE" w:rsidRPr="001F37DE" w:rsidRDefault="001F37DE" w:rsidP="001F37DE">
      <w:pPr>
        <w:widowControl w:val="0"/>
        <w:tabs>
          <w:tab w:val="left" w:pos="426"/>
          <w:tab w:val="right" w:leader="dot" w:pos="8494"/>
        </w:tabs>
        <w:spacing w:after="0" w:line="360" w:lineRule="auto"/>
        <w:jc w:val="both"/>
        <w:rPr>
          <w:rFonts w:ascii="Arial" w:eastAsia="Times New Roman" w:hAnsi="Arial" w:cs="Arial"/>
          <w:noProof/>
          <w:sz w:val="24"/>
          <w:szCs w:val="24"/>
          <w:lang w:eastAsia="es-ES"/>
        </w:rPr>
      </w:pPr>
      <w:r w:rsidRPr="001F37DE">
        <w:rPr>
          <w:rFonts w:ascii="Arial" w:eastAsia="MS Gothic" w:hAnsi="Arial" w:cs="Arial"/>
          <w:kern w:val="2"/>
          <w:sz w:val="24"/>
          <w:szCs w:val="24"/>
          <w:lang w:eastAsia="es-ES"/>
        </w:rPr>
        <w:fldChar w:fldCharType="begin"/>
      </w:r>
      <w:r w:rsidRPr="001F37DE">
        <w:rPr>
          <w:rFonts w:ascii="Arial" w:eastAsia="MS Gothic" w:hAnsi="Arial" w:cs="Arial"/>
          <w:kern w:val="2"/>
          <w:sz w:val="24"/>
          <w:szCs w:val="24"/>
          <w:lang w:eastAsia="es-ES"/>
        </w:rPr>
        <w:instrText xml:space="preserve"> TOC \o "1-3" \h \z \u </w:instrText>
      </w:r>
      <w:r w:rsidRPr="001F37DE">
        <w:rPr>
          <w:rFonts w:ascii="Arial" w:eastAsia="MS Gothic" w:hAnsi="Arial" w:cs="Arial"/>
          <w:kern w:val="2"/>
          <w:sz w:val="24"/>
          <w:szCs w:val="24"/>
          <w:lang w:eastAsia="es-ES"/>
        </w:rPr>
        <w:fldChar w:fldCharType="separate"/>
      </w:r>
    </w:p>
    <w:p w:rsidR="001F37DE" w:rsidRPr="001F37DE" w:rsidRDefault="007C178D" w:rsidP="001F37DE">
      <w:pPr>
        <w:widowControl w:val="0"/>
        <w:tabs>
          <w:tab w:val="left" w:pos="426"/>
          <w:tab w:val="right" w:leader="dot" w:pos="8494"/>
        </w:tabs>
        <w:spacing w:after="0" w:line="360" w:lineRule="auto"/>
        <w:jc w:val="both"/>
        <w:rPr>
          <w:rFonts w:ascii="Arial" w:eastAsia="Times New Roman" w:hAnsi="Arial" w:cs="Arial"/>
          <w:noProof/>
          <w:sz w:val="24"/>
          <w:szCs w:val="24"/>
          <w:lang w:eastAsia="es-ES"/>
        </w:rPr>
      </w:pPr>
      <w:hyperlink w:anchor="_Toc25058977" w:history="1">
        <w:r w:rsidR="001F37DE" w:rsidRPr="001F37DE">
          <w:rPr>
            <w:rFonts w:ascii="Arial" w:eastAsia="MS Gothic" w:hAnsi="Arial" w:cs="Arial"/>
            <w:noProof/>
            <w:color w:val="0563C1"/>
            <w:kern w:val="2"/>
            <w:sz w:val="24"/>
            <w:szCs w:val="24"/>
            <w:u w:val="single"/>
            <w:lang w:val="es-ES_tradnl" w:eastAsia="es-ES"/>
          </w:rPr>
          <w:t>I.</w:t>
        </w:r>
        <w:r w:rsidR="001F37DE" w:rsidRPr="001F37DE">
          <w:rPr>
            <w:rFonts w:ascii="Arial" w:eastAsia="Times New Roman" w:hAnsi="Arial" w:cs="Arial"/>
            <w:noProof/>
            <w:sz w:val="24"/>
            <w:szCs w:val="24"/>
            <w:lang w:eastAsia="es-ES"/>
          </w:rPr>
          <w:tab/>
        </w:r>
        <w:r w:rsidR="001F37DE" w:rsidRPr="001F37DE">
          <w:rPr>
            <w:rFonts w:ascii="Arial" w:eastAsia="MS Gothic" w:hAnsi="Arial" w:cs="Arial"/>
            <w:noProof/>
            <w:color w:val="0563C1"/>
            <w:kern w:val="2"/>
            <w:sz w:val="24"/>
            <w:szCs w:val="24"/>
            <w:u w:val="single"/>
            <w:lang w:val="es-ES_tradnl" w:eastAsia="es-ES"/>
          </w:rPr>
          <w:t>Introducción:</w:t>
        </w:r>
        <w:r w:rsidR="001F37DE" w:rsidRPr="001F37DE">
          <w:rPr>
            <w:rFonts w:ascii="Arial" w:eastAsia="MS Gothic" w:hAnsi="Arial" w:cs="Arial"/>
            <w:noProof/>
            <w:webHidden/>
            <w:kern w:val="2"/>
            <w:sz w:val="24"/>
            <w:szCs w:val="24"/>
            <w:lang w:eastAsia="es-ES"/>
          </w:rPr>
          <w:tab/>
        </w:r>
        <w:r w:rsidR="001F37DE" w:rsidRPr="001F37DE">
          <w:rPr>
            <w:rFonts w:ascii="Arial" w:eastAsia="MS Gothic" w:hAnsi="Arial" w:cs="Arial"/>
            <w:noProof/>
            <w:webHidden/>
            <w:kern w:val="2"/>
            <w:sz w:val="24"/>
            <w:szCs w:val="24"/>
            <w:lang w:eastAsia="es-ES"/>
          </w:rPr>
          <w:fldChar w:fldCharType="begin"/>
        </w:r>
        <w:r w:rsidR="001F37DE" w:rsidRPr="001F37DE">
          <w:rPr>
            <w:rFonts w:ascii="Arial" w:eastAsia="MS Gothic" w:hAnsi="Arial" w:cs="Arial"/>
            <w:noProof/>
            <w:webHidden/>
            <w:kern w:val="2"/>
            <w:sz w:val="24"/>
            <w:szCs w:val="24"/>
            <w:lang w:eastAsia="es-ES"/>
          </w:rPr>
          <w:instrText xml:space="preserve"> PAGEREF _Toc25058977 \h </w:instrText>
        </w:r>
        <w:r w:rsidR="001F37DE" w:rsidRPr="001F37DE">
          <w:rPr>
            <w:rFonts w:ascii="Arial" w:eastAsia="MS Gothic" w:hAnsi="Arial" w:cs="Arial"/>
            <w:noProof/>
            <w:webHidden/>
            <w:kern w:val="2"/>
            <w:sz w:val="24"/>
            <w:szCs w:val="24"/>
            <w:lang w:eastAsia="es-ES"/>
          </w:rPr>
        </w:r>
        <w:r w:rsidR="001F37DE" w:rsidRPr="001F37DE">
          <w:rPr>
            <w:rFonts w:ascii="Arial" w:eastAsia="MS Gothic" w:hAnsi="Arial" w:cs="Arial"/>
            <w:noProof/>
            <w:webHidden/>
            <w:kern w:val="2"/>
            <w:sz w:val="24"/>
            <w:szCs w:val="24"/>
            <w:lang w:eastAsia="es-ES"/>
          </w:rPr>
          <w:fldChar w:fldCharType="separate"/>
        </w:r>
        <w:r w:rsidR="001F37DE" w:rsidRPr="001F37DE">
          <w:rPr>
            <w:rFonts w:ascii="Arial" w:eastAsia="MS Gothic" w:hAnsi="Arial" w:cs="Arial"/>
            <w:noProof/>
            <w:webHidden/>
            <w:kern w:val="2"/>
            <w:sz w:val="24"/>
            <w:szCs w:val="24"/>
            <w:lang w:eastAsia="es-ES"/>
          </w:rPr>
          <w:t>10</w:t>
        </w:r>
        <w:r w:rsidR="001F37DE" w:rsidRPr="001F37DE">
          <w:rPr>
            <w:rFonts w:ascii="Arial" w:eastAsia="MS Gothic" w:hAnsi="Arial" w:cs="Arial"/>
            <w:noProof/>
            <w:webHidden/>
            <w:kern w:val="2"/>
            <w:sz w:val="24"/>
            <w:szCs w:val="24"/>
            <w:lang w:eastAsia="es-ES"/>
          </w:rPr>
          <w:fldChar w:fldCharType="end"/>
        </w:r>
      </w:hyperlink>
    </w:p>
    <w:p w:rsidR="001F37DE" w:rsidRPr="001F37DE" w:rsidRDefault="007C178D" w:rsidP="001F37DE">
      <w:pPr>
        <w:widowControl w:val="0"/>
        <w:tabs>
          <w:tab w:val="left" w:pos="426"/>
          <w:tab w:val="right" w:leader="dot" w:pos="8494"/>
        </w:tabs>
        <w:spacing w:after="0" w:line="360" w:lineRule="auto"/>
        <w:jc w:val="both"/>
        <w:rPr>
          <w:rFonts w:ascii="Arial" w:eastAsia="Times New Roman" w:hAnsi="Arial" w:cs="Arial"/>
          <w:noProof/>
          <w:sz w:val="24"/>
          <w:szCs w:val="24"/>
          <w:lang w:eastAsia="es-ES"/>
        </w:rPr>
      </w:pPr>
      <w:hyperlink w:anchor="_Toc25058978" w:history="1">
        <w:r w:rsidR="001F37DE" w:rsidRPr="001F37DE">
          <w:rPr>
            <w:rFonts w:ascii="Arial" w:eastAsia="MS Gothic" w:hAnsi="Arial" w:cs="Arial"/>
            <w:noProof/>
            <w:color w:val="0563C1"/>
            <w:kern w:val="2"/>
            <w:sz w:val="24"/>
            <w:szCs w:val="24"/>
            <w:u w:val="single"/>
            <w:lang w:val="es-ES_tradnl" w:eastAsia="es-ES"/>
          </w:rPr>
          <w:t>II.</w:t>
        </w:r>
        <w:r w:rsidR="001F37DE" w:rsidRPr="001F37DE">
          <w:rPr>
            <w:rFonts w:ascii="Arial" w:eastAsia="Times New Roman" w:hAnsi="Arial" w:cs="Arial"/>
            <w:noProof/>
            <w:sz w:val="24"/>
            <w:szCs w:val="24"/>
            <w:lang w:eastAsia="es-ES"/>
          </w:rPr>
          <w:tab/>
        </w:r>
        <w:r w:rsidR="001F37DE" w:rsidRPr="001F37DE">
          <w:rPr>
            <w:rFonts w:ascii="Arial" w:eastAsia="MS Gothic" w:hAnsi="Arial" w:cs="Arial"/>
            <w:noProof/>
            <w:color w:val="0563C1"/>
            <w:kern w:val="2"/>
            <w:sz w:val="24"/>
            <w:szCs w:val="24"/>
            <w:u w:val="single"/>
            <w:lang w:val="es-ES_tradnl" w:eastAsia="es-ES"/>
          </w:rPr>
          <w:t>Antecedentes y Justificación:</w:t>
        </w:r>
        <w:r w:rsidR="001F37DE" w:rsidRPr="001F37DE">
          <w:rPr>
            <w:rFonts w:ascii="Arial" w:eastAsia="MS Gothic" w:hAnsi="Arial" w:cs="Arial"/>
            <w:noProof/>
            <w:webHidden/>
            <w:kern w:val="2"/>
            <w:sz w:val="24"/>
            <w:szCs w:val="24"/>
            <w:lang w:eastAsia="es-ES"/>
          </w:rPr>
          <w:tab/>
        </w:r>
        <w:r w:rsidR="001F37DE" w:rsidRPr="001F37DE">
          <w:rPr>
            <w:rFonts w:ascii="Arial" w:eastAsia="MS Gothic" w:hAnsi="Arial" w:cs="Arial"/>
            <w:noProof/>
            <w:webHidden/>
            <w:kern w:val="2"/>
            <w:sz w:val="24"/>
            <w:szCs w:val="24"/>
            <w:lang w:eastAsia="es-ES"/>
          </w:rPr>
          <w:fldChar w:fldCharType="begin"/>
        </w:r>
        <w:r w:rsidR="001F37DE" w:rsidRPr="001F37DE">
          <w:rPr>
            <w:rFonts w:ascii="Arial" w:eastAsia="MS Gothic" w:hAnsi="Arial" w:cs="Arial"/>
            <w:noProof/>
            <w:webHidden/>
            <w:kern w:val="2"/>
            <w:sz w:val="24"/>
            <w:szCs w:val="24"/>
            <w:lang w:eastAsia="es-ES"/>
          </w:rPr>
          <w:instrText xml:space="preserve"> PAGEREF _Toc25058978 \h </w:instrText>
        </w:r>
        <w:r w:rsidR="001F37DE" w:rsidRPr="001F37DE">
          <w:rPr>
            <w:rFonts w:ascii="Arial" w:eastAsia="MS Gothic" w:hAnsi="Arial" w:cs="Arial"/>
            <w:noProof/>
            <w:webHidden/>
            <w:kern w:val="2"/>
            <w:sz w:val="24"/>
            <w:szCs w:val="24"/>
            <w:lang w:eastAsia="es-ES"/>
          </w:rPr>
        </w:r>
        <w:r w:rsidR="001F37DE" w:rsidRPr="001F37DE">
          <w:rPr>
            <w:rFonts w:ascii="Arial" w:eastAsia="MS Gothic" w:hAnsi="Arial" w:cs="Arial"/>
            <w:noProof/>
            <w:webHidden/>
            <w:kern w:val="2"/>
            <w:sz w:val="24"/>
            <w:szCs w:val="24"/>
            <w:lang w:eastAsia="es-ES"/>
          </w:rPr>
          <w:fldChar w:fldCharType="separate"/>
        </w:r>
        <w:r w:rsidR="001F37DE" w:rsidRPr="001F37DE">
          <w:rPr>
            <w:rFonts w:ascii="Arial" w:eastAsia="MS Gothic" w:hAnsi="Arial" w:cs="Arial"/>
            <w:noProof/>
            <w:webHidden/>
            <w:kern w:val="2"/>
            <w:sz w:val="24"/>
            <w:szCs w:val="24"/>
            <w:lang w:eastAsia="es-ES"/>
          </w:rPr>
          <w:t>11</w:t>
        </w:r>
        <w:r w:rsidR="001F37DE" w:rsidRPr="001F37DE">
          <w:rPr>
            <w:rFonts w:ascii="Arial" w:eastAsia="MS Gothic" w:hAnsi="Arial" w:cs="Arial"/>
            <w:noProof/>
            <w:webHidden/>
            <w:kern w:val="2"/>
            <w:sz w:val="24"/>
            <w:szCs w:val="24"/>
            <w:lang w:eastAsia="es-ES"/>
          </w:rPr>
          <w:fldChar w:fldCharType="end"/>
        </w:r>
      </w:hyperlink>
    </w:p>
    <w:p w:rsidR="001F37DE" w:rsidRPr="001F37DE" w:rsidRDefault="007C178D" w:rsidP="001F37DE">
      <w:pPr>
        <w:widowControl w:val="0"/>
        <w:tabs>
          <w:tab w:val="left" w:pos="426"/>
          <w:tab w:val="right" w:leader="dot" w:pos="8494"/>
        </w:tabs>
        <w:spacing w:after="0" w:line="360" w:lineRule="auto"/>
        <w:jc w:val="both"/>
        <w:rPr>
          <w:rFonts w:ascii="Arial" w:eastAsia="Times New Roman" w:hAnsi="Arial" w:cs="Arial"/>
          <w:noProof/>
          <w:sz w:val="24"/>
          <w:szCs w:val="24"/>
          <w:lang w:eastAsia="es-ES"/>
        </w:rPr>
      </w:pPr>
      <w:hyperlink w:anchor="_Toc25058979" w:history="1">
        <w:r w:rsidR="001F37DE" w:rsidRPr="001F37DE">
          <w:rPr>
            <w:rFonts w:ascii="Arial" w:eastAsia="MS Gothic" w:hAnsi="Arial" w:cs="Arial"/>
            <w:noProof/>
            <w:color w:val="0563C1"/>
            <w:kern w:val="2"/>
            <w:sz w:val="24"/>
            <w:szCs w:val="24"/>
            <w:u w:val="single"/>
            <w:lang w:val="es-ES_tradnl" w:eastAsia="es-ES"/>
          </w:rPr>
          <w:t>III.</w:t>
        </w:r>
        <w:r w:rsidR="001F37DE" w:rsidRPr="001F37DE">
          <w:rPr>
            <w:rFonts w:ascii="Arial" w:eastAsia="Times New Roman" w:hAnsi="Arial" w:cs="Arial"/>
            <w:noProof/>
            <w:sz w:val="24"/>
            <w:szCs w:val="24"/>
            <w:lang w:eastAsia="es-ES"/>
          </w:rPr>
          <w:tab/>
        </w:r>
        <w:r w:rsidR="001F37DE" w:rsidRPr="001F37DE">
          <w:rPr>
            <w:rFonts w:ascii="Arial" w:eastAsia="MS Gothic" w:hAnsi="Arial" w:cs="Arial"/>
            <w:noProof/>
            <w:color w:val="0563C1"/>
            <w:kern w:val="2"/>
            <w:sz w:val="24"/>
            <w:szCs w:val="24"/>
            <w:u w:val="single"/>
            <w:lang w:val="es-ES_tradnl" w:eastAsia="es-ES"/>
          </w:rPr>
          <w:t>Objetivos</w:t>
        </w:r>
        <w:r w:rsidR="001F37DE" w:rsidRPr="001F37DE">
          <w:rPr>
            <w:rFonts w:ascii="Arial" w:eastAsia="MS Gothic" w:hAnsi="Arial" w:cs="Arial"/>
            <w:noProof/>
            <w:webHidden/>
            <w:kern w:val="2"/>
            <w:sz w:val="24"/>
            <w:szCs w:val="24"/>
            <w:lang w:eastAsia="es-ES"/>
          </w:rPr>
          <w:tab/>
        </w:r>
        <w:r w:rsidR="001F37DE" w:rsidRPr="001F37DE">
          <w:rPr>
            <w:rFonts w:ascii="Arial" w:eastAsia="MS Gothic" w:hAnsi="Arial" w:cs="Arial"/>
            <w:noProof/>
            <w:webHidden/>
            <w:kern w:val="2"/>
            <w:sz w:val="24"/>
            <w:szCs w:val="24"/>
            <w:lang w:eastAsia="es-ES"/>
          </w:rPr>
          <w:fldChar w:fldCharType="begin"/>
        </w:r>
        <w:r w:rsidR="001F37DE" w:rsidRPr="001F37DE">
          <w:rPr>
            <w:rFonts w:ascii="Arial" w:eastAsia="MS Gothic" w:hAnsi="Arial" w:cs="Arial"/>
            <w:noProof/>
            <w:webHidden/>
            <w:kern w:val="2"/>
            <w:sz w:val="24"/>
            <w:szCs w:val="24"/>
            <w:lang w:eastAsia="es-ES"/>
          </w:rPr>
          <w:instrText xml:space="preserve"> PAGEREF _Toc25058979 \h </w:instrText>
        </w:r>
        <w:r w:rsidR="001F37DE" w:rsidRPr="001F37DE">
          <w:rPr>
            <w:rFonts w:ascii="Arial" w:eastAsia="MS Gothic" w:hAnsi="Arial" w:cs="Arial"/>
            <w:noProof/>
            <w:webHidden/>
            <w:kern w:val="2"/>
            <w:sz w:val="24"/>
            <w:szCs w:val="24"/>
            <w:lang w:eastAsia="es-ES"/>
          </w:rPr>
        </w:r>
        <w:r w:rsidR="001F37DE" w:rsidRPr="001F37DE">
          <w:rPr>
            <w:rFonts w:ascii="Arial" w:eastAsia="MS Gothic" w:hAnsi="Arial" w:cs="Arial"/>
            <w:noProof/>
            <w:webHidden/>
            <w:kern w:val="2"/>
            <w:sz w:val="24"/>
            <w:szCs w:val="24"/>
            <w:lang w:eastAsia="es-ES"/>
          </w:rPr>
          <w:fldChar w:fldCharType="separate"/>
        </w:r>
        <w:r w:rsidR="001F37DE" w:rsidRPr="001F37DE">
          <w:rPr>
            <w:rFonts w:ascii="Arial" w:eastAsia="MS Gothic" w:hAnsi="Arial" w:cs="Arial"/>
            <w:noProof/>
            <w:webHidden/>
            <w:kern w:val="2"/>
            <w:sz w:val="24"/>
            <w:szCs w:val="24"/>
            <w:lang w:eastAsia="es-ES"/>
          </w:rPr>
          <w:t>16</w:t>
        </w:r>
        <w:r w:rsidR="001F37DE" w:rsidRPr="001F37DE">
          <w:rPr>
            <w:rFonts w:ascii="Arial" w:eastAsia="MS Gothic" w:hAnsi="Arial" w:cs="Arial"/>
            <w:noProof/>
            <w:webHidden/>
            <w:kern w:val="2"/>
            <w:sz w:val="24"/>
            <w:szCs w:val="24"/>
            <w:lang w:eastAsia="es-ES"/>
          </w:rPr>
          <w:fldChar w:fldCharType="end"/>
        </w:r>
      </w:hyperlink>
    </w:p>
    <w:p w:rsidR="001F37DE" w:rsidRPr="001F37DE" w:rsidRDefault="007C178D" w:rsidP="001F37DE">
      <w:pPr>
        <w:widowControl w:val="0"/>
        <w:tabs>
          <w:tab w:val="left" w:pos="426"/>
          <w:tab w:val="right" w:leader="dot" w:pos="8494"/>
        </w:tabs>
        <w:spacing w:after="0" w:line="360" w:lineRule="auto"/>
        <w:jc w:val="both"/>
        <w:rPr>
          <w:rFonts w:ascii="Arial" w:eastAsia="Times New Roman" w:hAnsi="Arial" w:cs="Arial"/>
          <w:noProof/>
          <w:sz w:val="24"/>
          <w:szCs w:val="24"/>
          <w:lang w:eastAsia="es-ES"/>
        </w:rPr>
      </w:pPr>
      <w:hyperlink w:anchor="_Toc25058980" w:history="1">
        <w:r w:rsidR="001F37DE" w:rsidRPr="001F37DE">
          <w:rPr>
            <w:rFonts w:ascii="Arial" w:eastAsia="MS Gothic" w:hAnsi="Arial" w:cs="Arial"/>
            <w:noProof/>
            <w:color w:val="0563C1"/>
            <w:kern w:val="2"/>
            <w:sz w:val="24"/>
            <w:szCs w:val="24"/>
            <w:u w:val="single"/>
            <w:lang w:val="es-ES_tradnl" w:eastAsia="es-ES"/>
          </w:rPr>
          <w:t>IV.</w:t>
        </w:r>
        <w:r w:rsidR="001F37DE" w:rsidRPr="001F37DE">
          <w:rPr>
            <w:rFonts w:ascii="Arial" w:eastAsia="Times New Roman" w:hAnsi="Arial" w:cs="Arial"/>
            <w:noProof/>
            <w:sz w:val="24"/>
            <w:szCs w:val="24"/>
            <w:lang w:eastAsia="es-ES"/>
          </w:rPr>
          <w:tab/>
        </w:r>
        <w:r w:rsidR="001F37DE" w:rsidRPr="001F37DE">
          <w:rPr>
            <w:rFonts w:ascii="Arial" w:eastAsia="MS Gothic" w:hAnsi="Arial" w:cs="Arial"/>
            <w:noProof/>
            <w:color w:val="0563C1"/>
            <w:kern w:val="2"/>
            <w:sz w:val="24"/>
            <w:szCs w:val="24"/>
            <w:u w:val="single"/>
            <w:lang w:val="es-ES_tradnl" w:eastAsia="es-ES"/>
          </w:rPr>
          <w:t>Límites.</w:t>
        </w:r>
        <w:r w:rsidR="001F37DE" w:rsidRPr="001F37DE">
          <w:rPr>
            <w:rFonts w:ascii="Arial" w:eastAsia="MS Gothic" w:hAnsi="Arial" w:cs="Arial"/>
            <w:noProof/>
            <w:webHidden/>
            <w:kern w:val="2"/>
            <w:sz w:val="24"/>
            <w:szCs w:val="24"/>
            <w:lang w:eastAsia="es-ES"/>
          </w:rPr>
          <w:tab/>
        </w:r>
        <w:r w:rsidR="001F37DE" w:rsidRPr="001F37DE">
          <w:rPr>
            <w:rFonts w:ascii="Arial" w:eastAsia="MS Gothic" w:hAnsi="Arial" w:cs="Arial"/>
            <w:noProof/>
            <w:webHidden/>
            <w:kern w:val="2"/>
            <w:sz w:val="24"/>
            <w:szCs w:val="24"/>
            <w:lang w:eastAsia="es-ES"/>
          </w:rPr>
          <w:fldChar w:fldCharType="begin"/>
        </w:r>
        <w:r w:rsidR="001F37DE" w:rsidRPr="001F37DE">
          <w:rPr>
            <w:rFonts w:ascii="Arial" w:eastAsia="MS Gothic" w:hAnsi="Arial" w:cs="Arial"/>
            <w:noProof/>
            <w:webHidden/>
            <w:kern w:val="2"/>
            <w:sz w:val="24"/>
            <w:szCs w:val="24"/>
            <w:lang w:eastAsia="es-ES"/>
          </w:rPr>
          <w:instrText xml:space="preserve"> PAGEREF _Toc25058980 \h </w:instrText>
        </w:r>
        <w:r w:rsidR="001F37DE" w:rsidRPr="001F37DE">
          <w:rPr>
            <w:rFonts w:ascii="Arial" w:eastAsia="MS Gothic" w:hAnsi="Arial" w:cs="Arial"/>
            <w:noProof/>
            <w:webHidden/>
            <w:kern w:val="2"/>
            <w:sz w:val="24"/>
            <w:szCs w:val="24"/>
            <w:lang w:eastAsia="es-ES"/>
          </w:rPr>
        </w:r>
        <w:r w:rsidR="001F37DE" w:rsidRPr="001F37DE">
          <w:rPr>
            <w:rFonts w:ascii="Arial" w:eastAsia="MS Gothic" w:hAnsi="Arial" w:cs="Arial"/>
            <w:noProof/>
            <w:webHidden/>
            <w:kern w:val="2"/>
            <w:sz w:val="24"/>
            <w:szCs w:val="24"/>
            <w:lang w:eastAsia="es-ES"/>
          </w:rPr>
          <w:fldChar w:fldCharType="separate"/>
        </w:r>
        <w:r w:rsidR="001F37DE" w:rsidRPr="001F37DE">
          <w:rPr>
            <w:rFonts w:ascii="Arial" w:eastAsia="MS Gothic" w:hAnsi="Arial" w:cs="Arial"/>
            <w:noProof/>
            <w:webHidden/>
            <w:kern w:val="2"/>
            <w:sz w:val="24"/>
            <w:szCs w:val="24"/>
            <w:lang w:eastAsia="es-ES"/>
          </w:rPr>
          <w:t>18</w:t>
        </w:r>
        <w:r w:rsidR="001F37DE" w:rsidRPr="001F37DE">
          <w:rPr>
            <w:rFonts w:ascii="Arial" w:eastAsia="MS Gothic" w:hAnsi="Arial" w:cs="Arial"/>
            <w:noProof/>
            <w:webHidden/>
            <w:kern w:val="2"/>
            <w:sz w:val="24"/>
            <w:szCs w:val="24"/>
            <w:lang w:eastAsia="es-ES"/>
          </w:rPr>
          <w:fldChar w:fldCharType="end"/>
        </w:r>
      </w:hyperlink>
    </w:p>
    <w:p w:rsidR="001F37DE" w:rsidRPr="001F37DE" w:rsidRDefault="007C178D" w:rsidP="001F37DE">
      <w:pPr>
        <w:widowControl w:val="0"/>
        <w:tabs>
          <w:tab w:val="left" w:pos="426"/>
          <w:tab w:val="right" w:leader="dot" w:pos="8494"/>
        </w:tabs>
        <w:spacing w:after="0" w:line="360" w:lineRule="auto"/>
        <w:jc w:val="both"/>
        <w:rPr>
          <w:rFonts w:ascii="Arial" w:eastAsia="Times New Roman" w:hAnsi="Arial" w:cs="Arial"/>
          <w:noProof/>
          <w:sz w:val="24"/>
          <w:szCs w:val="24"/>
          <w:lang w:eastAsia="es-ES"/>
        </w:rPr>
      </w:pPr>
      <w:hyperlink w:anchor="_Toc25058981" w:history="1">
        <w:r w:rsidR="001F37DE" w:rsidRPr="001F37DE">
          <w:rPr>
            <w:rFonts w:ascii="Arial" w:eastAsia="MS Gothic" w:hAnsi="Arial" w:cs="Arial"/>
            <w:noProof/>
            <w:color w:val="0563C1"/>
            <w:kern w:val="2"/>
            <w:sz w:val="24"/>
            <w:szCs w:val="24"/>
            <w:u w:val="single"/>
            <w:lang w:val="es-ES_tradnl" w:eastAsia="es-ES"/>
          </w:rPr>
          <w:t>V.</w:t>
        </w:r>
        <w:r w:rsidR="001F37DE" w:rsidRPr="001F37DE">
          <w:rPr>
            <w:rFonts w:ascii="Arial" w:eastAsia="Times New Roman" w:hAnsi="Arial" w:cs="Arial"/>
            <w:noProof/>
            <w:sz w:val="24"/>
            <w:szCs w:val="24"/>
            <w:lang w:eastAsia="es-ES"/>
          </w:rPr>
          <w:tab/>
        </w:r>
        <w:r w:rsidR="001F37DE" w:rsidRPr="001F37DE">
          <w:rPr>
            <w:rFonts w:ascii="Arial" w:eastAsia="MS Gothic" w:hAnsi="Arial" w:cs="Arial"/>
            <w:noProof/>
            <w:color w:val="0563C1"/>
            <w:kern w:val="2"/>
            <w:sz w:val="24"/>
            <w:szCs w:val="24"/>
            <w:u w:val="single"/>
            <w:lang w:val="es-ES_tradnl" w:eastAsia="es-ES"/>
          </w:rPr>
          <w:t>De la organización</w:t>
        </w:r>
        <w:r w:rsidR="001F37DE" w:rsidRPr="001F37DE">
          <w:rPr>
            <w:rFonts w:ascii="Arial" w:eastAsia="MS Gothic" w:hAnsi="Arial" w:cs="Arial"/>
            <w:noProof/>
            <w:webHidden/>
            <w:kern w:val="2"/>
            <w:sz w:val="24"/>
            <w:szCs w:val="24"/>
            <w:lang w:eastAsia="es-ES"/>
          </w:rPr>
          <w:tab/>
        </w:r>
        <w:r w:rsidR="001F37DE" w:rsidRPr="001F37DE">
          <w:rPr>
            <w:rFonts w:ascii="Arial" w:eastAsia="MS Gothic" w:hAnsi="Arial" w:cs="Arial"/>
            <w:noProof/>
            <w:webHidden/>
            <w:kern w:val="2"/>
            <w:sz w:val="24"/>
            <w:szCs w:val="24"/>
            <w:lang w:eastAsia="es-ES"/>
          </w:rPr>
          <w:fldChar w:fldCharType="begin"/>
        </w:r>
        <w:r w:rsidR="001F37DE" w:rsidRPr="001F37DE">
          <w:rPr>
            <w:rFonts w:ascii="Arial" w:eastAsia="MS Gothic" w:hAnsi="Arial" w:cs="Arial"/>
            <w:noProof/>
            <w:webHidden/>
            <w:kern w:val="2"/>
            <w:sz w:val="24"/>
            <w:szCs w:val="24"/>
            <w:lang w:eastAsia="es-ES"/>
          </w:rPr>
          <w:instrText xml:space="preserve"> PAGEREF _Toc25058981 \h </w:instrText>
        </w:r>
        <w:r w:rsidR="001F37DE" w:rsidRPr="001F37DE">
          <w:rPr>
            <w:rFonts w:ascii="Arial" w:eastAsia="MS Gothic" w:hAnsi="Arial" w:cs="Arial"/>
            <w:noProof/>
            <w:webHidden/>
            <w:kern w:val="2"/>
            <w:sz w:val="24"/>
            <w:szCs w:val="24"/>
            <w:lang w:eastAsia="es-ES"/>
          </w:rPr>
        </w:r>
        <w:r w:rsidR="001F37DE" w:rsidRPr="001F37DE">
          <w:rPr>
            <w:rFonts w:ascii="Arial" w:eastAsia="MS Gothic" w:hAnsi="Arial" w:cs="Arial"/>
            <w:noProof/>
            <w:webHidden/>
            <w:kern w:val="2"/>
            <w:sz w:val="24"/>
            <w:szCs w:val="24"/>
            <w:lang w:eastAsia="es-ES"/>
          </w:rPr>
          <w:fldChar w:fldCharType="separate"/>
        </w:r>
        <w:r w:rsidR="001F37DE" w:rsidRPr="001F37DE">
          <w:rPr>
            <w:rFonts w:ascii="Arial" w:eastAsia="MS Gothic" w:hAnsi="Arial" w:cs="Arial"/>
            <w:noProof/>
            <w:webHidden/>
            <w:kern w:val="2"/>
            <w:sz w:val="24"/>
            <w:szCs w:val="24"/>
            <w:lang w:eastAsia="es-ES"/>
          </w:rPr>
          <w:t>19</w:t>
        </w:r>
        <w:r w:rsidR="001F37DE" w:rsidRPr="001F37DE">
          <w:rPr>
            <w:rFonts w:ascii="Arial" w:eastAsia="MS Gothic" w:hAnsi="Arial" w:cs="Arial"/>
            <w:noProof/>
            <w:webHidden/>
            <w:kern w:val="2"/>
            <w:sz w:val="24"/>
            <w:szCs w:val="24"/>
            <w:lang w:eastAsia="es-ES"/>
          </w:rPr>
          <w:fldChar w:fldCharType="end"/>
        </w:r>
      </w:hyperlink>
    </w:p>
    <w:p w:rsidR="001F37DE" w:rsidRPr="001F37DE" w:rsidRDefault="007C178D" w:rsidP="001F37DE">
      <w:pPr>
        <w:widowControl w:val="0"/>
        <w:tabs>
          <w:tab w:val="left" w:pos="660"/>
          <w:tab w:val="right" w:leader="dot" w:pos="8494"/>
        </w:tabs>
        <w:spacing w:after="0" w:line="360" w:lineRule="auto"/>
        <w:ind w:left="210"/>
        <w:jc w:val="both"/>
        <w:rPr>
          <w:rFonts w:ascii="Arial" w:eastAsia="Times New Roman" w:hAnsi="Arial" w:cs="Arial"/>
          <w:noProof/>
          <w:sz w:val="24"/>
          <w:szCs w:val="24"/>
          <w:lang w:eastAsia="es-ES"/>
        </w:rPr>
      </w:pPr>
      <w:hyperlink w:anchor="_Toc25058982" w:history="1">
        <w:r w:rsidR="001F37DE" w:rsidRPr="001F37DE">
          <w:rPr>
            <w:rFonts w:ascii="Arial" w:eastAsia="MS Gothic" w:hAnsi="Arial" w:cs="Arial"/>
            <w:noProof/>
            <w:color w:val="0563C1"/>
            <w:kern w:val="2"/>
            <w:sz w:val="24"/>
            <w:szCs w:val="24"/>
            <w:u w:val="single"/>
            <w:lang w:val="es-ES_tradnl" w:eastAsia="es-ES"/>
          </w:rPr>
          <w:t>1.</w:t>
        </w:r>
        <w:r w:rsidR="001F37DE" w:rsidRPr="001F37DE">
          <w:rPr>
            <w:rFonts w:ascii="Arial" w:eastAsia="Times New Roman" w:hAnsi="Arial" w:cs="Arial"/>
            <w:noProof/>
            <w:sz w:val="24"/>
            <w:szCs w:val="24"/>
            <w:lang w:eastAsia="es-ES"/>
          </w:rPr>
          <w:tab/>
        </w:r>
        <w:r w:rsidR="001F37DE" w:rsidRPr="001F37DE">
          <w:rPr>
            <w:rFonts w:ascii="Arial" w:eastAsia="MS Gothic" w:hAnsi="Arial" w:cs="Arial"/>
            <w:noProof/>
            <w:color w:val="0563C1"/>
            <w:kern w:val="2"/>
            <w:sz w:val="24"/>
            <w:szCs w:val="24"/>
            <w:u w:val="single"/>
            <w:lang w:val="es-ES_tradnl" w:eastAsia="es-ES"/>
          </w:rPr>
          <w:t>Premisas generales:</w:t>
        </w:r>
        <w:r w:rsidR="001F37DE" w:rsidRPr="001F37DE">
          <w:rPr>
            <w:rFonts w:ascii="Arial" w:eastAsia="MS Gothic" w:hAnsi="Arial" w:cs="Arial"/>
            <w:noProof/>
            <w:webHidden/>
            <w:kern w:val="2"/>
            <w:sz w:val="24"/>
            <w:szCs w:val="24"/>
            <w:lang w:eastAsia="es-ES"/>
          </w:rPr>
          <w:tab/>
        </w:r>
        <w:r w:rsidR="001F37DE" w:rsidRPr="001F37DE">
          <w:rPr>
            <w:rFonts w:ascii="Arial" w:eastAsia="MS Gothic" w:hAnsi="Arial" w:cs="Arial"/>
            <w:noProof/>
            <w:webHidden/>
            <w:kern w:val="2"/>
            <w:sz w:val="24"/>
            <w:szCs w:val="24"/>
            <w:lang w:eastAsia="es-ES"/>
          </w:rPr>
          <w:fldChar w:fldCharType="begin"/>
        </w:r>
        <w:r w:rsidR="001F37DE" w:rsidRPr="001F37DE">
          <w:rPr>
            <w:rFonts w:ascii="Arial" w:eastAsia="MS Gothic" w:hAnsi="Arial" w:cs="Arial"/>
            <w:noProof/>
            <w:webHidden/>
            <w:kern w:val="2"/>
            <w:sz w:val="24"/>
            <w:szCs w:val="24"/>
            <w:lang w:eastAsia="es-ES"/>
          </w:rPr>
          <w:instrText xml:space="preserve"> PAGEREF _Toc25058982 \h </w:instrText>
        </w:r>
        <w:r w:rsidR="001F37DE" w:rsidRPr="001F37DE">
          <w:rPr>
            <w:rFonts w:ascii="Arial" w:eastAsia="MS Gothic" w:hAnsi="Arial" w:cs="Arial"/>
            <w:noProof/>
            <w:webHidden/>
            <w:kern w:val="2"/>
            <w:sz w:val="24"/>
            <w:szCs w:val="24"/>
            <w:lang w:eastAsia="es-ES"/>
          </w:rPr>
        </w:r>
        <w:r w:rsidR="001F37DE" w:rsidRPr="001F37DE">
          <w:rPr>
            <w:rFonts w:ascii="Arial" w:eastAsia="MS Gothic" w:hAnsi="Arial" w:cs="Arial"/>
            <w:noProof/>
            <w:webHidden/>
            <w:kern w:val="2"/>
            <w:sz w:val="24"/>
            <w:szCs w:val="24"/>
            <w:lang w:eastAsia="es-ES"/>
          </w:rPr>
          <w:fldChar w:fldCharType="separate"/>
        </w:r>
        <w:r w:rsidR="001F37DE" w:rsidRPr="001F37DE">
          <w:rPr>
            <w:rFonts w:ascii="Arial" w:eastAsia="MS Gothic" w:hAnsi="Arial" w:cs="Arial"/>
            <w:noProof/>
            <w:webHidden/>
            <w:kern w:val="2"/>
            <w:sz w:val="24"/>
            <w:szCs w:val="24"/>
            <w:lang w:eastAsia="es-ES"/>
          </w:rPr>
          <w:t>19</w:t>
        </w:r>
        <w:r w:rsidR="001F37DE" w:rsidRPr="001F37DE">
          <w:rPr>
            <w:rFonts w:ascii="Arial" w:eastAsia="MS Gothic" w:hAnsi="Arial" w:cs="Arial"/>
            <w:noProof/>
            <w:webHidden/>
            <w:kern w:val="2"/>
            <w:sz w:val="24"/>
            <w:szCs w:val="24"/>
            <w:lang w:eastAsia="es-ES"/>
          </w:rPr>
          <w:fldChar w:fldCharType="end"/>
        </w:r>
      </w:hyperlink>
    </w:p>
    <w:p w:rsidR="001F37DE" w:rsidRPr="001F37DE" w:rsidRDefault="007C178D" w:rsidP="001F37DE">
      <w:pPr>
        <w:widowControl w:val="0"/>
        <w:tabs>
          <w:tab w:val="right" w:leader="dot" w:pos="8494"/>
        </w:tabs>
        <w:spacing w:after="0" w:line="360" w:lineRule="auto"/>
        <w:ind w:left="210"/>
        <w:jc w:val="both"/>
        <w:rPr>
          <w:rFonts w:ascii="Arial" w:eastAsia="Times New Roman" w:hAnsi="Arial" w:cs="Arial"/>
          <w:noProof/>
          <w:sz w:val="24"/>
          <w:szCs w:val="24"/>
          <w:lang w:eastAsia="es-ES"/>
        </w:rPr>
      </w:pPr>
      <w:hyperlink w:anchor="_Toc25058983" w:history="1">
        <w:r w:rsidR="001F37DE" w:rsidRPr="001F37DE">
          <w:rPr>
            <w:rFonts w:ascii="Arial" w:eastAsia="MS Gothic" w:hAnsi="Arial" w:cs="Arial"/>
            <w:noProof/>
            <w:color w:val="0563C1"/>
            <w:kern w:val="2"/>
            <w:sz w:val="24"/>
            <w:szCs w:val="24"/>
            <w:u w:val="single"/>
            <w:lang w:val="es-ES_tradnl" w:eastAsia="es-ES"/>
          </w:rPr>
          <w:t>2. Del Consultorio:</w:t>
        </w:r>
        <w:r w:rsidR="001F37DE" w:rsidRPr="001F37DE">
          <w:rPr>
            <w:rFonts w:ascii="Arial" w:eastAsia="MS Gothic" w:hAnsi="Arial" w:cs="Arial"/>
            <w:noProof/>
            <w:webHidden/>
            <w:kern w:val="2"/>
            <w:sz w:val="24"/>
            <w:szCs w:val="24"/>
            <w:lang w:eastAsia="es-ES"/>
          </w:rPr>
          <w:tab/>
        </w:r>
        <w:r w:rsidR="001F37DE" w:rsidRPr="001F37DE">
          <w:rPr>
            <w:rFonts w:ascii="Arial" w:eastAsia="MS Gothic" w:hAnsi="Arial" w:cs="Arial"/>
            <w:noProof/>
            <w:webHidden/>
            <w:kern w:val="2"/>
            <w:sz w:val="24"/>
            <w:szCs w:val="24"/>
            <w:lang w:eastAsia="es-ES"/>
          </w:rPr>
          <w:fldChar w:fldCharType="begin"/>
        </w:r>
        <w:r w:rsidR="001F37DE" w:rsidRPr="001F37DE">
          <w:rPr>
            <w:rFonts w:ascii="Arial" w:eastAsia="MS Gothic" w:hAnsi="Arial" w:cs="Arial"/>
            <w:noProof/>
            <w:webHidden/>
            <w:kern w:val="2"/>
            <w:sz w:val="24"/>
            <w:szCs w:val="24"/>
            <w:lang w:eastAsia="es-ES"/>
          </w:rPr>
          <w:instrText xml:space="preserve"> PAGEREF _Toc25058983 \h </w:instrText>
        </w:r>
        <w:r w:rsidR="001F37DE" w:rsidRPr="001F37DE">
          <w:rPr>
            <w:rFonts w:ascii="Arial" w:eastAsia="MS Gothic" w:hAnsi="Arial" w:cs="Arial"/>
            <w:noProof/>
            <w:webHidden/>
            <w:kern w:val="2"/>
            <w:sz w:val="24"/>
            <w:szCs w:val="24"/>
            <w:lang w:eastAsia="es-ES"/>
          </w:rPr>
        </w:r>
        <w:r w:rsidR="001F37DE" w:rsidRPr="001F37DE">
          <w:rPr>
            <w:rFonts w:ascii="Arial" w:eastAsia="MS Gothic" w:hAnsi="Arial" w:cs="Arial"/>
            <w:noProof/>
            <w:webHidden/>
            <w:kern w:val="2"/>
            <w:sz w:val="24"/>
            <w:szCs w:val="24"/>
            <w:lang w:eastAsia="es-ES"/>
          </w:rPr>
          <w:fldChar w:fldCharType="separate"/>
        </w:r>
        <w:r w:rsidR="001F37DE" w:rsidRPr="001F37DE">
          <w:rPr>
            <w:rFonts w:ascii="Arial" w:eastAsia="MS Gothic" w:hAnsi="Arial" w:cs="Arial"/>
            <w:noProof/>
            <w:webHidden/>
            <w:kern w:val="2"/>
            <w:sz w:val="24"/>
            <w:szCs w:val="24"/>
            <w:lang w:eastAsia="es-ES"/>
          </w:rPr>
          <w:t>23</w:t>
        </w:r>
        <w:r w:rsidR="001F37DE" w:rsidRPr="001F37DE">
          <w:rPr>
            <w:rFonts w:ascii="Arial" w:eastAsia="MS Gothic" w:hAnsi="Arial" w:cs="Arial"/>
            <w:noProof/>
            <w:webHidden/>
            <w:kern w:val="2"/>
            <w:sz w:val="24"/>
            <w:szCs w:val="24"/>
            <w:lang w:eastAsia="es-ES"/>
          </w:rPr>
          <w:fldChar w:fldCharType="end"/>
        </w:r>
      </w:hyperlink>
    </w:p>
    <w:p w:rsidR="001F37DE" w:rsidRPr="001F37DE" w:rsidRDefault="007C178D" w:rsidP="001F37DE">
      <w:pPr>
        <w:widowControl w:val="0"/>
        <w:tabs>
          <w:tab w:val="right" w:leader="dot" w:pos="8494"/>
        </w:tabs>
        <w:spacing w:after="0" w:line="360" w:lineRule="auto"/>
        <w:ind w:left="210"/>
        <w:jc w:val="both"/>
        <w:rPr>
          <w:rFonts w:ascii="Arial" w:eastAsia="Times New Roman" w:hAnsi="Arial" w:cs="Arial"/>
          <w:noProof/>
          <w:sz w:val="24"/>
          <w:szCs w:val="24"/>
          <w:lang w:eastAsia="es-ES"/>
        </w:rPr>
      </w:pPr>
      <w:hyperlink w:anchor="_Toc25058984" w:history="1">
        <w:r w:rsidR="001F37DE" w:rsidRPr="001F37DE">
          <w:rPr>
            <w:rFonts w:ascii="Arial" w:eastAsia="MS Gothic" w:hAnsi="Arial" w:cs="Arial"/>
            <w:noProof/>
            <w:color w:val="0563C1"/>
            <w:kern w:val="2"/>
            <w:sz w:val="24"/>
            <w:szCs w:val="24"/>
            <w:u w:val="single"/>
            <w:lang w:val="es-ES_tradnl" w:eastAsia="es-ES"/>
          </w:rPr>
          <w:t>3.  Del  Policlínico:</w:t>
        </w:r>
        <w:r w:rsidR="001F37DE" w:rsidRPr="001F37DE">
          <w:rPr>
            <w:rFonts w:ascii="Arial" w:eastAsia="MS Gothic" w:hAnsi="Arial" w:cs="Arial"/>
            <w:noProof/>
            <w:webHidden/>
            <w:kern w:val="2"/>
            <w:sz w:val="24"/>
            <w:szCs w:val="24"/>
            <w:lang w:eastAsia="es-ES"/>
          </w:rPr>
          <w:tab/>
        </w:r>
        <w:r w:rsidR="001F37DE" w:rsidRPr="001F37DE">
          <w:rPr>
            <w:rFonts w:ascii="Arial" w:eastAsia="MS Gothic" w:hAnsi="Arial" w:cs="Arial"/>
            <w:noProof/>
            <w:webHidden/>
            <w:kern w:val="2"/>
            <w:sz w:val="24"/>
            <w:szCs w:val="24"/>
            <w:lang w:eastAsia="es-ES"/>
          </w:rPr>
          <w:fldChar w:fldCharType="begin"/>
        </w:r>
        <w:r w:rsidR="001F37DE" w:rsidRPr="001F37DE">
          <w:rPr>
            <w:rFonts w:ascii="Arial" w:eastAsia="MS Gothic" w:hAnsi="Arial" w:cs="Arial"/>
            <w:noProof/>
            <w:webHidden/>
            <w:kern w:val="2"/>
            <w:sz w:val="24"/>
            <w:szCs w:val="24"/>
            <w:lang w:eastAsia="es-ES"/>
          </w:rPr>
          <w:instrText xml:space="preserve"> PAGEREF _Toc25058984 \h </w:instrText>
        </w:r>
        <w:r w:rsidR="001F37DE" w:rsidRPr="001F37DE">
          <w:rPr>
            <w:rFonts w:ascii="Arial" w:eastAsia="MS Gothic" w:hAnsi="Arial" w:cs="Arial"/>
            <w:noProof/>
            <w:webHidden/>
            <w:kern w:val="2"/>
            <w:sz w:val="24"/>
            <w:szCs w:val="24"/>
            <w:lang w:eastAsia="es-ES"/>
          </w:rPr>
        </w:r>
        <w:r w:rsidR="001F37DE" w:rsidRPr="001F37DE">
          <w:rPr>
            <w:rFonts w:ascii="Arial" w:eastAsia="MS Gothic" w:hAnsi="Arial" w:cs="Arial"/>
            <w:noProof/>
            <w:webHidden/>
            <w:kern w:val="2"/>
            <w:sz w:val="24"/>
            <w:szCs w:val="24"/>
            <w:lang w:eastAsia="es-ES"/>
          </w:rPr>
          <w:fldChar w:fldCharType="separate"/>
        </w:r>
        <w:r w:rsidR="001F37DE" w:rsidRPr="001F37DE">
          <w:rPr>
            <w:rFonts w:ascii="Arial" w:eastAsia="MS Gothic" w:hAnsi="Arial" w:cs="Arial"/>
            <w:noProof/>
            <w:webHidden/>
            <w:kern w:val="2"/>
            <w:sz w:val="24"/>
            <w:szCs w:val="24"/>
            <w:lang w:eastAsia="es-ES"/>
          </w:rPr>
          <w:t>25</w:t>
        </w:r>
        <w:r w:rsidR="001F37DE" w:rsidRPr="001F37DE">
          <w:rPr>
            <w:rFonts w:ascii="Arial" w:eastAsia="MS Gothic" w:hAnsi="Arial" w:cs="Arial"/>
            <w:noProof/>
            <w:webHidden/>
            <w:kern w:val="2"/>
            <w:sz w:val="24"/>
            <w:szCs w:val="24"/>
            <w:lang w:eastAsia="es-ES"/>
          </w:rPr>
          <w:fldChar w:fldCharType="end"/>
        </w:r>
      </w:hyperlink>
    </w:p>
    <w:p w:rsidR="001F37DE" w:rsidRPr="001F37DE" w:rsidRDefault="007C178D" w:rsidP="001F37DE">
      <w:pPr>
        <w:widowControl w:val="0"/>
        <w:tabs>
          <w:tab w:val="right" w:leader="dot" w:pos="8494"/>
        </w:tabs>
        <w:spacing w:after="0" w:line="360" w:lineRule="auto"/>
        <w:ind w:left="210"/>
        <w:jc w:val="both"/>
        <w:rPr>
          <w:rFonts w:ascii="Arial" w:eastAsia="Times New Roman" w:hAnsi="Arial" w:cs="Arial"/>
          <w:noProof/>
          <w:sz w:val="24"/>
          <w:szCs w:val="24"/>
          <w:lang w:eastAsia="es-ES"/>
        </w:rPr>
      </w:pPr>
      <w:hyperlink w:anchor="_Toc25058985" w:history="1">
        <w:r w:rsidR="001F37DE" w:rsidRPr="001F37DE">
          <w:rPr>
            <w:rFonts w:ascii="Arial" w:eastAsia="MS Gothic" w:hAnsi="Arial" w:cs="Arial"/>
            <w:noProof/>
            <w:color w:val="0563C1"/>
            <w:kern w:val="2"/>
            <w:sz w:val="24"/>
            <w:szCs w:val="24"/>
            <w:u w:val="single"/>
            <w:lang w:val="es-ES_tradnl" w:eastAsia="es-ES"/>
          </w:rPr>
          <w:t>4. Del Hospital:</w:t>
        </w:r>
        <w:r w:rsidR="001F37DE" w:rsidRPr="001F37DE">
          <w:rPr>
            <w:rFonts w:ascii="Arial" w:eastAsia="MS Gothic" w:hAnsi="Arial" w:cs="Arial"/>
            <w:noProof/>
            <w:webHidden/>
            <w:kern w:val="2"/>
            <w:sz w:val="24"/>
            <w:szCs w:val="24"/>
            <w:lang w:eastAsia="es-ES"/>
          </w:rPr>
          <w:tab/>
        </w:r>
        <w:r w:rsidR="001F37DE" w:rsidRPr="001F37DE">
          <w:rPr>
            <w:rFonts w:ascii="Arial" w:eastAsia="MS Gothic" w:hAnsi="Arial" w:cs="Arial"/>
            <w:noProof/>
            <w:webHidden/>
            <w:kern w:val="2"/>
            <w:sz w:val="24"/>
            <w:szCs w:val="24"/>
            <w:lang w:eastAsia="es-ES"/>
          </w:rPr>
          <w:fldChar w:fldCharType="begin"/>
        </w:r>
        <w:r w:rsidR="001F37DE" w:rsidRPr="001F37DE">
          <w:rPr>
            <w:rFonts w:ascii="Arial" w:eastAsia="MS Gothic" w:hAnsi="Arial" w:cs="Arial"/>
            <w:noProof/>
            <w:webHidden/>
            <w:kern w:val="2"/>
            <w:sz w:val="24"/>
            <w:szCs w:val="24"/>
            <w:lang w:eastAsia="es-ES"/>
          </w:rPr>
          <w:instrText xml:space="preserve"> PAGEREF _Toc25058985 \h </w:instrText>
        </w:r>
        <w:r w:rsidR="001F37DE" w:rsidRPr="001F37DE">
          <w:rPr>
            <w:rFonts w:ascii="Arial" w:eastAsia="MS Gothic" w:hAnsi="Arial" w:cs="Arial"/>
            <w:noProof/>
            <w:webHidden/>
            <w:kern w:val="2"/>
            <w:sz w:val="24"/>
            <w:szCs w:val="24"/>
            <w:lang w:eastAsia="es-ES"/>
          </w:rPr>
        </w:r>
        <w:r w:rsidR="001F37DE" w:rsidRPr="001F37DE">
          <w:rPr>
            <w:rFonts w:ascii="Arial" w:eastAsia="MS Gothic" w:hAnsi="Arial" w:cs="Arial"/>
            <w:noProof/>
            <w:webHidden/>
            <w:kern w:val="2"/>
            <w:sz w:val="24"/>
            <w:szCs w:val="24"/>
            <w:lang w:eastAsia="es-ES"/>
          </w:rPr>
          <w:fldChar w:fldCharType="separate"/>
        </w:r>
        <w:r w:rsidR="001F37DE" w:rsidRPr="001F37DE">
          <w:rPr>
            <w:rFonts w:ascii="Arial" w:eastAsia="MS Gothic" w:hAnsi="Arial" w:cs="Arial"/>
            <w:noProof/>
            <w:webHidden/>
            <w:kern w:val="2"/>
            <w:sz w:val="24"/>
            <w:szCs w:val="24"/>
            <w:lang w:eastAsia="es-ES"/>
          </w:rPr>
          <w:t>28</w:t>
        </w:r>
        <w:r w:rsidR="001F37DE" w:rsidRPr="001F37DE">
          <w:rPr>
            <w:rFonts w:ascii="Arial" w:eastAsia="MS Gothic" w:hAnsi="Arial" w:cs="Arial"/>
            <w:noProof/>
            <w:webHidden/>
            <w:kern w:val="2"/>
            <w:sz w:val="24"/>
            <w:szCs w:val="24"/>
            <w:lang w:eastAsia="es-ES"/>
          </w:rPr>
          <w:fldChar w:fldCharType="end"/>
        </w:r>
      </w:hyperlink>
    </w:p>
    <w:p w:rsidR="001F37DE" w:rsidRPr="001F37DE" w:rsidRDefault="007C178D" w:rsidP="001F37DE">
      <w:pPr>
        <w:widowControl w:val="0"/>
        <w:tabs>
          <w:tab w:val="left" w:pos="426"/>
          <w:tab w:val="right" w:leader="dot" w:pos="8494"/>
        </w:tabs>
        <w:spacing w:after="0" w:line="360" w:lineRule="auto"/>
        <w:jc w:val="both"/>
        <w:rPr>
          <w:rFonts w:ascii="Arial" w:eastAsia="Times New Roman" w:hAnsi="Arial" w:cs="Arial"/>
          <w:noProof/>
          <w:sz w:val="24"/>
          <w:szCs w:val="24"/>
          <w:lang w:eastAsia="es-ES"/>
        </w:rPr>
      </w:pPr>
      <w:hyperlink w:anchor="_Toc25058986" w:history="1">
        <w:r w:rsidR="001F37DE" w:rsidRPr="001F37DE">
          <w:rPr>
            <w:rFonts w:ascii="Arial" w:eastAsia="MS Gothic" w:hAnsi="Arial" w:cs="Arial"/>
            <w:noProof/>
            <w:color w:val="0563C1"/>
            <w:kern w:val="2"/>
            <w:sz w:val="24"/>
            <w:szCs w:val="24"/>
            <w:u w:val="single"/>
            <w:lang w:val="es-ES_tradnl" w:eastAsia="es-ES"/>
          </w:rPr>
          <w:t>VI.</w:t>
        </w:r>
        <w:r w:rsidR="001F37DE" w:rsidRPr="001F37DE">
          <w:rPr>
            <w:rFonts w:ascii="Arial" w:eastAsia="Times New Roman" w:hAnsi="Arial" w:cs="Arial"/>
            <w:noProof/>
            <w:sz w:val="24"/>
            <w:szCs w:val="24"/>
            <w:lang w:eastAsia="es-ES"/>
          </w:rPr>
          <w:tab/>
        </w:r>
        <w:r w:rsidR="001F37DE" w:rsidRPr="001F37DE">
          <w:rPr>
            <w:rFonts w:ascii="Arial" w:eastAsia="MS Gothic" w:hAnsi="Arial" w:cs="Arial"/>
            <w:noProof/>
            <w:color w:val="0563C1"/>
            <w:kern w:val="2"/>
            <w:sz w:val="24"/>
            <w:szCs w:val="24"/>
            <w:u w:val="single"/>
            <w:lang w:val="es-ES_tradnl" w:eastAsia="es-ES"/>
          </w:rPr>
          <w:t>Actividades:</w:t>
        </w:r>
        <w:r w:rsidR="001F37DE" w:rsidRPr="001F37DE">
          <w:rPr>
            <w:rFonts w:ascii="Arial" w:eastAsia="MS Gothic" w:hAnsi="Arial" w:cs="Arial"/>
            <w:noProof/>
            <w:webHidden/>
            <w:kern w:val="2"/>
            <w:sz w:val="24"/>
            <w:szCs w:val="24"/>
            <w:lang w:eastAsia="es-ES"/>
          </w:rPr>
          <w:tab/>
        </w:r>
        <w:r w:rsidR="001F37DE" w:rsidRPr="001F37DE">
          <w:rPr>
            <w:rFonts w:ascii="Arial" w:eastAsia="MS Gothic" w:hAnsi="Arial" w:cs="Arial"/>
            <w:noProof/>
            <w:webHidden/>
            <w:kern w:val="2"/>
            <w:sz w:val="24"/>
            <w:szCs w:val="24"/>
            <w:lang w:eastAsia="es-ES"/>
          </w:rPr>
          <w:fldChar w:fldCharType="begin"/>
        </w:r>
        <w:r w:rsidR="001F37DE" w:rsidRPr="001F37DE">
          <w:rPr>
            <w:rFonts w:ascii="Arial" w:eastAsia="MS Gothic" w:hAnsi="Arial" w:cs="Arial"/>
            <w:noProof/>
            <w:webHidden/>
            <w:kern w:val="2"/>
            <w:sz w:val="24"/>
            <w:szCs w:val="24"/>
            <w:lang w:eastAsia="es-ES"/>
          </w:rPr>
          <w:instrText xml:space="preserve"> PAGEREF _Toc25058986 \h </w:instrText>
        </w:r>
        <w:r w:rsidR="001F37DE" w:rsidRPr="001F37DE">
          <w:rPr>
            <w:rFonts w:ascii="Arial" w:eastAsia="MS Gothic" w:hAnsi="Arial" w:cs="Arial"/>
            <w:noProof/>
            <w:webHidden/>
            <w:kern w:val="2"/>
            <w:sz w:val="24"/>
            <w:szCs w:val="24"/>
            <w:lang w:eastAsia="es-ES"/>
          </w:rPr>
        </w:r>
        <w:r w:rsidR="001F37DE" w:rsidRPr="001F37DE">
          <w:rPr>
            <w:rFonts w:ascii="Arial" w:eastAsia="MS Gothic" w:hAnsi="Arial" w:cs="Arial"/>
            <w:noProof/>
            <w:webHidden/>
            <w:kern w:val="2"/>
            <w:sz w:val="24"/>
            <w:szCs w:val="24"/>
            <w:lang w:eastAsia="es-ES"/>
          </w:rPr>
          <w:fldChar w:fldCharType="separate"/>
        </w:r>
        <w:r w:rsidR="001F37DE" w:rsidRPr="001F37DE">
          <w:rPr>
            <w:rFonts w:ascii="Arial" w:eastAsia="MS Gothic" w:hAnsi="Arial" w:cs="Arial"/>
            <w:noProof/>
            <w:webHidden/>
            <w:kern w:val="2"/>
            <w:sz w:val="24"/>
            <w:szCs w:val="24"/>
            <w:lang w:eastAsia="es-ES"/>
          </w:rPr>
          <w:t>30</w:t>
        </w:r>
        <w:r w:rsidR="001F37DE" w:rsidRPr="001F37DE">
          <w:rPr>
            <w:rFonts w:ascii="Arial" w:eastAsia="MS Gothic" w:hAnsi="Arial" w:cs="Arial"/>
            <w:noProof/>
            <w:webHidden/>
            <w:kern w:val="2"/>
            <w:sz w:val="24"/>
            <w:szCs w:val="24"/>
            <w:lang w:eastAsia="es-ES"/>
          </w:rPr>
          <w:fldChar w:fldCharType="end"/>
        </w:r>
      </w:hyperlink>
    </w:p>
    <w:p w:rsidR="001F37DE" w:rsidRPr="001F37DE" w:rsidRDefault="007C178D" w:rsidP="001F37DE">
      <w:pPr>
        <w:widowControl w:val="0"/>
        <w:tabs>
          <w:tab w:val="left" w:pos="660"/>
          <w:tab w:val="right" w:leader="dot" w:pos="8494"/>
        </w:tabs>
        <w:spacing w:after="0" w:line="360" w:lineRule="auto"/>
        <w:ind w:left="210"/>
        <w:jc w:val="both"/>
        <w:rPr>
          <w:rFonts w:ascii="Arial" w:eastAsia="Times New Roman" w:hAnsi="Arial" w:cs="Arial"/>
          <w:noProof/>
          <w:sz w:val="24"/>
          <w:szCs w:val="24"/>
          <w:lang w:eastAsia="es-ES"/>
        </w:rPr>
      </w:pPr>
      <w:hyperlink w:anchor="_Toc25058987" w:history="1">
        <w:r w:rsidR="001F37DE" w:rsidRPr="001F37DE">
          <w:rPr>
            <w:rFonts w:ascii="Arial" w:eastAsia="MS Gothic" w:hAnsi="Arial" w:cs="Arial"/>
            <w:noProof/>
            <w:color w:val="0563C1"/>
            <w:kern w:val="2"/>
            <w:sz w:val="24"/>
            <w:szCs w:val="24"/>
            <w:u w:val="single"/>
            <w:lang w:val="es-ES_tradnl" w:eastAsia="es-ES"/>
          </w:rPr>
          <w:t>1.</w:t>
        </w:r>
        <w:r w:rsidR="001F37DE" w:rsidRPr="001F37DE">
          <w:rPr>
            <w:rFonts w:ascii="Arial" w:eastAsia="Times New Roman" w:hAnsi="Arial" w:cs="Arial"/>
            <w:noProof/>
            <w:sz w:val="24"/>
            <w:szCs w:val="24"/>
            <w:lang w:eastAsia="es-ES"/>
          </w:rPr>
          <w:tab/>
        </w:r>
        <w:r w:rsidR="001F37DE" w:rsidRPr="001F37DE">
          <w:rPr>
            <w:rFonts w:ascii="Arial" w:eastAsia="MS Gothic" w:hAnsi="Arial" w:cs="Arial"/>
            <w:noProof/>
            <w:color w:val="0563C1"/>
            <w:kern w:val="2"/>
            <w:sz w:val="24"/>
            <w:szCs w:val="24"/>
            <w:u w:val="single"/>
            <w:lang w:val="es-ES_tradnl" w:eastAsia="es-ES"/>
          </w:rPr>
          <w:t>De la promoción.</w:t>
        </w:r>
        <w:r w:rsidR="001F37DE" w:rsidRPr="001F37DE">
          <w:rPr>
            <w:rFonts w:ascii="Arial" w:eastAsia="MS Gothic" w:hAnsi="Arial" w:cs="Arial"/>
            <w:noProof/>
            <w:webHidden/>
            <w:kern w:val="2"/>
            <w:sz w:val="24"/>
            <w:szCs w:val="24"/>
            <w:lang w:eastAsia="es-ES"/>
          </w:rPr>
          <w:tab/>
        </w:r>
        <w:r w:rsidR="001F37DE" w:rsidRPr="001F37DE">
          <w:rPr>
            <w:rFonts w:ascii="Arial" w:eastAsia="MS Gothic" w:hAnsi="Arial" w:cs="Arial"/>
            <w:noProof/>
            <w:webHidden/>
            <w:kern w:val="2"/>
            <w:sz w:val="24"/>
            <w:szCs w:val="24"/>
            <w:lang w:eastAsia="es-ES"/>
          </w:rPr>
          <w:fldChar w:fldCharType="begin"/>
        </w:r>
        <w:r w:rsidR="001F37DE" w:rsidRPr="001F37DE">
          <w:rPr>
            <w:rFonts w:ascii="Arial" w:eastAsia="MS Gothic" w:hAnsi="Arial" w:cs="Arial"/>
            <w:noProof/>
            <w:webHidden/>
            <w:kern w:val="2"/>
            <w:sz w:val="24"/>
            <w:szCs w:val="24"/>
            <w:lang w:eastAsia="es-ES"/>
          </w:rPr>
          <w:instrText xml:space="preserve"> PAGEREF _Toc25058987 \h </w:instrText>
        </w:r>
        <w:r w:rsidR="001F37DE" w:rsidRPr="001F37DE">
          <w:rPr>
            <w:rFonts w:ascii="Arial" w:eastAsia="MS Gothic" w:hAnsi="Arial" w:cs="Arial"/>
            <w:noProof/>
            <w:webHidden/>
            <w:kern w:val="2"/>
            <w:sz w:val="24"/>
            <w:szCs w:val="24"/>
            <w:lang w:eastAsia="es-ES"/>
          </w:rPr>
        </w:r>
        <w:r w:rsidR="001F37DE" w:rsidRPr="001F37DE">
          <w:rPr>
            <w:rFonts w:ascii="Arial" w:eastAsia="MS Gothic" w:hAnsi="Arial" w:cs="Arial"/>
            <w:noProof/>
            <w:webHidden/>
            <w:kern w:val="2"/>
            <w:sz w:val="24"/>
            <w:szCs w:val="24"/>
            <w:lang w:eastAsia="es-ES"/>
          </w:rPr>
          <w:fldChar w:fldCharType="separate"/>
        </w:r>
        <w:r w:rsidR="001F37DE" w:rsidRPr="001F37DE">
          <w:rPr>
            <w:rFonts w:ascii="Arial" w:eastAsia="MS Gothic" w:hAnsi="Arial" w:cs="Arial"/>
            <w:noProof/>
            <w:webHidden/>
            <w:kern w:val="2"/>
            <w:sz w:val="24"/>
            <w:szCs w:val="24"/>
            <w:lang w:eastAsia="es-ES"/>
          </w:rPr>
          <w:t>30</w:t>
        </w:r>
        <w:r w:rsidR="001F37DE" w:rsidRPr="001F37DE">
          <w:rPr>
            <w:rFonts w:ascii="Arial" w:eastAsia="MS Gothic" w:hAnsi="Arial" w:cs="Arial"/>
            <w:noProof/>
            <w:webHidden/>
            <w:kern w:val="2"/>
            <w:sz w:val="24"/>
            <w:szCs w:val="24"/>
            <w:lang w:eastAsia="es-ES"/>
          </w:rPr>
          <w:fldChar w:fldCharType="end"/>
        </w:r>
      </w:hyperlink>
    </w:p>
    <w:p w:rsidR="001F37DE" w:rsidRPr="001F37DE" w:rsidRDefault="007C178D" w:rsidP="001F37DE">
      <w:pPr>
        <w:widowControl w:val="0"/>
        <w:tabs>
          <w:tab w:val="left" w:pos="660"/>
          <w:tab w:val="right" w:leader="dot" w:pos="8494"/>
        </w:tabs>
        <w:spacing w:after="0" w:line="360" w:lineRule="auto"/>
        <w:ind w:left="210"/>
        <w:jc w:val="both"/>
        <w:rPr>
          <w:rFonts w:ascii="Arial" w:eastAsia="Times New Roman" w:hAnsi="Arial" w:cs="Arial"/>
          <w:noProof/>
          <w:sz w:val="24"/>
          <w:szCs w:val="24"/>
          <w:lang w:eastAsia="es-ES"/>
        </w:rPr>
      </w:pPr>
      <w:hyperlink w:anchor="_Toc25058988" w:history="1">
        <w:r w:rsidR="001F37DE" w:rsidRPr="001F37DE">
          <w:rPr>
            <w:rFonts w:ascii="Arial" w:eastAsia="MS Gothic" w:hAnsi="Arial" w:cs="Arial"/>
            <w:noProof/>
            <w:color w:val="0563C1"/>
            <w:kern w:val="2"/>
            <w:sz w:val="24"/>
            <w:szCs w:val="24"/>
            <w:u w:val="single"/>
            <w:lang w:val="es-ES_tradnl" w:eastAsia="es-ES"/>
          </w:rPr>
          <w:t>2.</w:t>
        </w:r>
        <w:r w:rsidR="001F37DE" w:rsidRPr="001F37DE">
          <w:rPr>
            <w:rFonts w:ascii="Arial" w:eastAsia="Times New Roman" w:hAnsi="Arial" w:cs="Arial"/>
            <w:noProof/>
            <w:sz w:val="24"/>
            <w:szCs w:val="24"/>
            <w:lang w:eastAsia="es-ES"/>
          </w:rPr>
          <w:tab/>
        </w:r>
        <w:r w:rsidR="001F37DE" w:rsidRPr="001F37DE">
          <w:rPr>
            <w:rFonts w:ascii="Arial" w:eastAsia="MS Gothic" w:hAnsi="Arial" w:cs="Arial"/>
            <w:noProof/>
            <w:color w:val="0563C1"/>
            <w:kern w:val="2"/>
            <w:sz w:val="24"/>
            <w:szCs w:val="24"/>
            <w:u w:val="single"/>
            <w:lang w:val="es-ES_tradnl" w:eastAsia="es-ES"/>
          </w:rPr>
          <w:t>De la prevención de riesgos, enfermedades y otros daños a la salud. Generales:</w:t>
        </w:r>
        <w:r w:rsidR="001F37DE" w:rsidRPr="001F37DE">
          <w:rPr>
            <w:rFonts w:ascii="Arial" w:eastAsia="MS Gothic" w:hAnsi="Arial" w:cs="Arial"/>
            <w:noProof/>
            <w:webHidden/>
            <w:kern w:val="2"/>
            <w:sz w:val="24"/>
            <w:szCs w:val="24"/>
            <w:lang w:eastAsia="es-ES"/>
          </w:rPr>
          <w:tab/>
        </w:r>
        <w:r w:rsidR="001F37DE" w:rsidRPr="001F37DE">
          <w:rPr>
            <w:rFonts w:ascii="Arial" w:eastAsia="MS Gothic" w:hAnsi="Arial" w:cs="Arial"/>
            <w:noProof/>
            <w:webHidden/>
            <w:kern w:val="2"/>
            <w:sz w:val="24"/>
            <w:szCs w:val="24"/>
            <w:lang w:eastAsia="es-ES"/>
          </w:rPr>
          <w:fldChar w:fldCharType="begin"/>
        </w:r>
        <w:r w:rsidR="001F37DE" w:rsidRPr="001F37DE">
          <w:rPr>
            <w:rFonts w:ascii="Arial" w:eastAsia="MS Gothic" w:hAnsi="Arial" w:cs="Arial"/>
            <w:noProof/>
            <w:webHidden/>
            <w:kern w:val="2"/>
            <w:sz w:val="24"/>
            <w:szCs w:val="24"/>
            <w:lang w:eastAsia="es-ES"/>
          </w:rPr>
          <w:instrText xml:space="preserve"> PAGEREF _Toc25058988 \h </w:instrText>
        </w:r>
        <w:r w:rsidR="001F37DE" w:rsidRPr="001F37DE">
          <w:rPr>
            <w:rFonts w:ascii="Arial" w:eastAsia="MS Gothic" w:hAnsi="Arial" w:cs="Arial"/>
            <w:noProof/>
            <w:webHidden/>
            <w:kern w:val="2"/>
            <w:sz w:val="24"/>
            <w:szCs w:val="24"/>
            <w:lang w:eastAsia="es-ES"/>
          </w:rPr>
        </w:r>
        <w:r w:rsidR="001F37DE" w:rsidRPr="001F37DE">
          <w:rPr>
            <w:rFonts w:ascii="Arial" w:eastAsia="MS Gothic" w:hAnsi="Arial" w:cs="Arial"/>
            <w:noProof/>
            <w:webHidden/>
            <w:kern w:val="2"/>
            <w:sz w:val="24"/>
            <w:szCs w:val="24"/>
            <w:lang w:eastAsia="es-ES"/>
          </w:rPr>
          <w:fldChar w:fldCharType="separate"/>
        </w:r>
        <w:r w:rsidR="001F37DE" w:rsidRPr="001F37DE">
          <w:rPr>
            <w:rFonts w:ascii="Arial" w:eastAsia="MS Gothic" w:hAnsi="Arial" w:cs="Arial"/>
            <w:noProof/>
            <w:webHidden/>
            <w:kern w:val="2"/>
            <w:sz w:val="24"/>
            <w:szCs w:val="24"/>
            <w:lang w:eastAsia="es-ES"/>
          </w:rPr>
          <w:t>32</w:t>
        </w:r>
        <w:r w:rsidR="001F37DE" w:rsidRPr="001F37DE">
          <w:rPr>
            <w:rFonts w:ascii="Arial" w:eastAsia="MS Gothic" w:hAnsi="Arial" w:cs="Arial"/>
            <w:noProof/>
            <w:webHidden/>
            <w:kern w:val="2"/>
            <w:sz w:val="24"/>
            <w:szCs w:val="24"/>
            <w:lang w:eastAsia="es-ES"/>
          </w:rPr>
          <w:fldChar w:fldCharType="end"/>
        </w:r>
      </w:hyperlink>
    </w:p>
    <w:p w:rsidR="001F37DE" w:rsidRPr="001F37DE" w:rsidRDefault="007C178D" w:rsidP="001F37DE">
      <w:pPr>
        <w:widowControl w:val="0"/>
        <w:tabs>
          <w:tab w:val="left" w:pos="660"/>
          <w:tab w:val="right" w:leader="dot" w:pos="8494"/>
        </w:tabs>
        <w:spacing w:after="0" w:line="360" w:lineRule="auto"/>
        <w:ind w:left="210"/>
        <w:jc w:val="both"/>
        <w:rPr>
          <w:rFonts w:ascii="Arial" w:eastAsia="Times New Roman" w:hAnsi="Arial" w:cs="Arial"/>
          <w:noProof/>
          <w:sz w:val="24"/>
          <w:szCs w:val="24"/>
          <w:lang w:eastAsia="es-ES"/>
        </w:rPr>
      </w:pPr>
      <w:hyperlink w:anchor="_Toc25058989" w:history="1">
        <w:r w:rsidR="001F37DE" w:rsidRPr="001F37DE">
          <w:rPr>
            <w:rFonts w:ascii="Arial" w:eastAsia="MS Gothic" w:hAnsi="Arial" w:cs="Arial"/>
            <w:noProof/>
            <w:color w:val="0563C1"/>
            <w:kern w:val="2"/>
            <w:sz w:val="24"/>
            <w:szCs w:val="24"/>
            <w:u w:val="single"/>
            <w:lang w:val="es-ES_tradnl" w:eastAsia="es-ES"/>
          </w:rPr>
          <w:t>3.</w:t>
        </w:r>
        <w:r w:rsidR="001F37DE" w:rsidRPr="001F37DE">
          <w:rPr>
            <w:rFonts w:ascii="Arial" w:eastAsia="Times New Roman" w:hAnsi="Arial" w:cs="Arial"/>
            <w:noProof/>
            <w:sz w:val="24"/>
            <w:szCs w:val="24"/>
            <w:lang w:eastAsia="es-ES"/>
          </w:rPr>
          <w:tab/>
        </w:r>
        <w:r w:rsidR="001F37DE" w:rsidRPr="001F37DE">
          <w:rPr>
            <w:rFonts w:ascii="Arial" w:eastAsia="MS Gothic" w:hAnsi="Arial" w:cs="Arial"/>
            <w:noProof/>
            <w:color w:val="0563C1"/>
            <w:kern w:val="2"/>
            <w:sz w:val="24"/>
            <w:szCs w:val="24"/>
            <w:u w:val="single"/>
            <w:lang w:val="es-ES_tradnl" w:eastAsia="es-ES"/>
          </w:rPr>
          <w:t>De la atención médica.</w:t>
        </w:r>
        <w:r w:rsidR="001F37DE" w:rsidRPr="001F37DE">
          <w:rPr>
            <w:rFonts w:ascii="Arial" w:eastAsia="MS Gothic" w:hAnsi="Arial" w:cs="Arial"/>
            <w:noProof/>
            <w:webHidden/>
            <w:kern w:val="2"/>
            <w:sz w:val="24"/>
            <w:szCs w:val="24"/>
            <w:lang w:eastAsia="es-ES"/>
          </w:rPr>
          <w:tab/>
        </w:r>
        <w:r w:rsidR="001F37DE" w:rsidRPr="001F37DE">
          <w:rPr>
            <w:rFonts w:ascii="Arial" w:eastAsia="MS Gothic" w:hAnsi="Arial" w:cs="Arial"/>
            <w:noProof/>
            <w:webHidden/>
            <w:kern w:val="2"/>
            <w:sz w:val="24"/>
            <w:szCs w:val="24"/>
            <w:lang w:eastAsia="es-ES"/>
          </w:rPr>
          <w:fldChar w:fldCharType="begin"/>
        </w:r>
        <w:r w:rsidR="001F37DE" w:rsidRPr="001F37DE">
          <w:rPr>
            <w:rFonts w:ascii="Arial" w:eastAsia="MS Gothic" w:hAnsi="Arial" w:cs="Arial"/>
            <w:noProof/>
            <w:webHidden/>
            <w:kern w:val="2"/>
            <w:sz w:val="24"/>
            <w:szCs w:val="24"/>
            <w:lang w:eastAsia="es-ES"/>
          </w:rPr>
          <w:instrText xml:space="preserve"> PAGEREF _Toc25058989 \h </w:instrText>
        </w:r>
        <w:r w:rsidR="001F37DE" w:rsidRPr="001F37DE">
          <w:rPr>
            <w:rFonts w:ascii="Arial" w:eastAsia="MS Gothic" w:hAnsi="Arial" w:cs="Arial"/>
            <w:noProof/>
            <w:webHidden/>
            <w:kern w:val="2"/>
            <w:sz w:val="24"/>
            <w:szCs w:val="24"/>
            <w:lang w:eastAsia="es-ES"/>
          </w:rPr>
        </w:r>
        <w:r w:rsidR="001F37DE" w:rsidRPr="001F37DE">
          <w:rPr>
            <w:rFonts w:ascii="Arial" w:eastAsia="MS Gothic" w:hAnsi="Arial" w:cs="Arial"/>
            <w:noProof/>
            <w:webHidden/>
            <w:kern w:val="2"/>
            <w:sz w:val="24"/>
            <w:szCs w:val="24"/>
            <w:lang w:eastAsia="es-ES"/>
          </w:rPr>
          <w:fldChar w:fldCharType="separate"/>
        </w:r>
        <w:r w:rsidR="001F37DE" w:rsidRPr="001F37DE">
          <w:rPr>
            <w:rFonts w:ascii="Arial" w:eastAsia="MS Gothic" w:hAnsi="Arial" w:cs="Arial"/>
            <w:noProof/>
            <w:webHidden/>
            <w:kern w:val="2"/>
            <w:sz w:val="24"/>
            <w:szCs w:val="24"/>
            <w:lang w:eastAsia="es-ES"/>
          </w:rPr>
          <w:t>36</w:t>
        </w:r>
        <w:r w:rsidR="001F37DE" w:rsidRPr="001F37DE">
          <w:rPr>
            <w:rFonts w:ascii="Arial" w:eastAsia="MS Gothic" w:hAnsi="Arial" w:cs="Arial"/>
            <w:noProof/>
            <w:webHidden/>
            <w:kern w:val="2"/>
            <w:sz w:val="24"/>
            <w:szCs w:val="24"/>
            <w:lang w:eastAsia="es-ES"/>
          </w:rPr>
          <w:fldChar w:fldCharType="end"/>
        </w:r>
      </w:hyperlink>
    </w:p>
    <w:p w:rsidR="001F37DE" w:rsidRPr="001F37DE" w:rsidRDefault="007C178D" w:rsidP="001F37DE">
      <w:pPr>
        <w:widowControl w:val="0"/>
        <w:tabs>
          <w:tab w:val="right" w:leader="dot" w:pos="8494"/>
        </w:tabs>
        <w:spacing w:after="0" w:line="360" w:lineRule="auto"/>
        <w:ind w:left="420"/>
        <w:jc w:val="both"/>
        <w:rPr>
          <w:rFonts w:ascii="Arial" w:eastAsia="Times New Roman" w:hAnsi="Arial" w:cs="Arial"/>
          <w:noProof/>
          <w:sz w:val="24"/>
          <w:szCs w:val="24"/>
          <w:lang w:eastAsia="es-ES"/>
        </w:rPr>
      </w:pPr>
      <w:hyperlink w:anchor="_Toc25058990" w:history="1">
        <w:r w:rsidR="001F37DE" w:rsidRPr="001F37DE">
          <w:rPr>
            <w:rFonts w:ascii="Arial" w:eastAsia="MS Gothic" w:hAnsi="Arial" w:cs="Arial"/>
            <w:noProof/>
            <w:color w:val="0563C1"/>
            <w:kern w:val="2"/>
            <w:sz w:val="24"/>
            <w:szCs w:val="24"/>
            <w:u w:val="single"/>
            <w:lang w:val="es-ES_tradnl" w:eastAsia="es-ES"/>
          </w:rPr>
          <w:t>Dispensarización:</w:t>
        </w:r>
        <w:r w:rsidR="001F37DE" w:rsidRPr="001F37DE">
          <w:rPr>
            <w:rFonts w:ascii="Arial" w:eastAsia="MS Gothic" w:hAnsi="Arial" w:cs="Arial"/>
            <w:noProof/>
            <w:webHidden/>
            <w:kern w:val="2"/>
            <w:sz w:val="24"/>
            <w:szCs w:val="24"/>
            <w:lang w:eastAsia="es-ES"/>
          </w:rPr>
          <w:tab/>
        </w:r>
        <w:r w:rsidR="001F37DE" w:rsidRPr="001F37DE">
          <w:rPr>
            <w:rFonts w:ascii="Arial" w:eastAsia="MS Gothic" w:hAnsi="Arial" w:cs="Arial"/>
            <w:noProof/>
            <w:webHidden/>
            <w:kern w:val="2"/>
            <w:sz w:val="24"/>
            <w:szCs w:val="24"/>
            <w:lang w:eastAsia="es-ES"/>
          </w:rPr>
          <w:fldChar w:fldCharType="begin"/>
        </w:r>
        <w:r w:rsidR="001F37DE" w:rsidRPr="001F37DE">
          <w:rPr>
            <w:rFonts w:ascii="Arial" w:eastAsia="MS Gothic" w:hAnsi="Arial" w:cs="Arial"/>
            <w:noProof/>
            <w:webHidden/>
            <w:kern w:val="2"/>
            <w:sz w:val="24"/>
            <w:szCs w:val="24"/>
            <w:lang w:eastAsia="es-ES"/>
          </w:rPr>
          <w:instrText xml:space="preserve"> PAGEREF _Toc25058990 \h </w:instrText>
        </w:r>
        <w:r w:rsidR="001F37DE" w:rsidRPr="001F37DE">
          <w:rPr>
            <w:rFonts w:ascii="Arial" w:eastAsia="MS Gothic" w:hAnsi="Arial" w:cs="Arial"/>
            <w:noProof/>
            <w:webHidden/>
            <w:kern w:val="2"/>
            <w:sz w:val="24"/>
            <w:szCs w:val="24"/>
            <w:lang w:eastAsia="es-ES"/>
          </w:rPr>
        </w:r>
        <w:r w:rsidR="001F37DE" w:rsidRPr="001F37DE">
          <w:rPr>
            <w:rFonts w:ascii="Arial" w:eastAsia="MS Gothic" w:hAnsi="Arial" w:cs="Arial"/>
            <w:noProof/>
            <w:webHidden/>
            <w:kern w:val="2"/>
            <w:sz w:val="24"/>
            <w:szCs w:val="24"/>
            <w:lang w:eastAsia="es-ES"/>
          </w:rPr>
          <w:fldChar w:fldCharType="separate"/>
        </w:r>
        <w:r w:rsidR="001F37DE" w:rsidRPr="001F37DE">
          <w:rPr>
            <w:rFonts w:ascii="Arial" w:eastAsia="MS Gothic" w:hAnsi="Arial" w:cs="Arial"/>
            <w:noProof/>
            <w:webHidden/>
            <w:kern w:val="2"/>
            <w:sz w:val="24"/>
            <w:szCs w:val="24"/>
            <w:lang w:eastAsia="es-ES"/>
          </w:rPr>
          <w:t>38</w:t>
        </w:r>
        <w:r w:rsidR="001F37DE" w:rsidRPr="001F37DE">
          <w:rPr>
            <w:rFonts w:ascii="Arial" w:eastAsia="MS Gothic" w:hAnsi="Arial" w:cs="Arial"/>
            <w:noProof/>
            <w:webHidden/>
            <w:kern w:val="2"/>
            <w:sz w:val="24"/>
            <w:szCs w:val="24"/>
            <w:lang w:eastAsia="es-ES"/>
          </w:rPr>
          <w:fldChar w:fldCharType="end"/>
        </w:r>
      </w:hyperlink>
    </w:p>
    <w:p w:rsidR="001F37DE" w:rsidRPr="001F37DE" w:rsidRDefault="007C178D" w:rsidP="001F37DE">
      <w:pPr>
        <w:widowControl w:val="0"/>
        <w:tabs>
          <w:tab w:val="right" w:leader="dot" w:pos="8494"/>
        </w:tabs>
        <w:spacing w:after="0" w:line="360" w:lineRule="auto"/>
        <w:ind w:left="420"/>
        <w:jc w:val="both"/>
        <w:rPr>
          <w:rFonts w:ascii="Arial" w:eastAsia="Times New Roman" w:hAnsi="Arial" w:cs="Arial"/>
          <w:noProof/>
          <w:sz w:val="24"/>
          <w:szCs w:val="24"/>
          <w:lang w:eastAsia="es-ES"/>
        </w:rPr>
      </w:pPr>
      <w:hyperlink w:anchor="_Toc25058991" w:history="1">
        <w:r w:rsidR="001F37DE" w:rsidRPr="001F37DE">
          <w:rPr>
            <w:rFonts w:ascii="Arial" w:eastAsia="MS Gothic" w:hAnsi="Arial" w:cs="Arial"/>
            <w:noProof/>
            <w:color w:val="0563C1"/>
            <w:kern w:val="2"/>
            <w:sz w:val="24"/>
            <w:szCs w:val="24"/>
            <w:u w:val="single"/>
            <w:lang w:eastAsia="es-ES"/>
          </w:rPr>
          <w:t>Ingreso en el hogar:</w:t>
        </w:r>
        <w:r w:rsidR="001F37DE" w:rsidRPr="001F37DE">
          <w:rPr>
            <w:rFonts w:ascii="Arial" w:eastAsia="MS Gothic" w:hAnsi="Arial" w:cs="Arial"/>
            <w:noProof/>
            <w:webHidden/>
            <w:kern w:val="2"/>
            <w:sz w:val="24"/>
            <w:szCs w:val="24"/>
            <w:lang w:eastAsia="es-ES"/>
          </w:rPr>
          <w:tab/>
        </w:r>
        <w:r w:rsidR="001F37DE" w:rsidRPr="001F37DE">
          <w:rPr>
            <w:rFonts w:ascii="Arial" w:eastAsia="MS Gothic" w:hAnsi="Arial" w:cs="Arial"/>
            <w:noProof/>
            <w:webHidden/>
            <w:kern w:val="2"/>
            <w:sz w:val="24"/>
            <w:szCs w:val="24"/>
            <w:lang w:eastAsia="es-ES"/>
          </w:rPr>
          <w:fldChar w:fldCharType="begin"/>
        </w:r>
        <w:r w:rsidR="001F37DE" w:rsidRPr="001F37DE">
          <w:rPr>
            <w:rFonts w:ascii="Arial" w:eastAsia="MS Gothic" w:hAnsi="Arial" w:cs="Arial"/>
            <w:noProof/>
            <w:webHidden/>
            <w:kern w:val="2"/>
            <w:sz w:val="24"/>
            <w:szCs w:val="24"/>
            <w:lang w:eastAsia="es-ES"/>
          </w:rPr>
          <w:instrText xml:space="preserve"> PAGEREF _Toc25058991 \h </w:instrText>
        </w:r>
        <w:r w:rsidR="001F37DE" w:rsidRPr="001F37DE">
          <w:rPr>
            <w:rFonts w:ascii="Arial" w:eastAsia="MS Gothic" w:hAnsi="Arial" w:cs="Arial"/>
            <w:noProof/>
            <w:webHidden/>
            <w:kern w:val="2"/>
            <w:sz w:val="24"/>
            <w:szCs w:val="24"/>
            <w:lang w:eastAsia="es-ES"/>
          </w:rPr>
        </w:r>
        <w:r w:rsidR="001F37DE" w:rsidRPr="001F37DE">
          <w:rPr>
            <w:rFonts w:ascii="Arial" w:eastAsia="MS Gothic" w:hAnsi="Arial" w:cs="Arial"/>
            <w:noProof/>
            <w:webHidden/>
            <w:kern w:val="2"/>
            <w:sz w:val="24"/>
            <w:szCs w:val="24"/>
            <w:lang w:eastAsia="es-ES"/>
          </w:rPr>
          <w:fldChar w:fldCharType="separate"/>
        </w:r>
        <w:r w:rsidR="001F37DE" w:rsidRPr="001F37DE">
          <w:rPr>
            <w:rFonts w:ascii="Arial" w:eastAsia="MS Gothic" w:hAnsi="Arial" w:cs="Arial"/>
            <w:noProof/>
            <w:webHidden/>
            <w:kern w:val="2"/>
            <w:sz w:val="24"/>
            <w:szCs w:val="24"/>
            <w:lang w:eastAsia="es-ES"/>
          </w:rPr>
          <w:t>45</w:t>
        </w:r>
        <w:r w:rsidR="001F37DE" w:rsidRPr="001F37DE">
          <w:rPr>
            <w:rFonts w:ascii="Arial" w:eastAsia="MS Gothic" w:hAnsi="Arial" w:cs="Arial"/>
            <w:noProof/>
            <w:webHidden/>
            <w:kern w:val="2"/>
            <w:sz w:val="24"/>
            <w:szCs w:val="24"/>
            <w:lang w:eastAsia="es-ES"/>
          </w:rPr>
          <w:fldChar w:fldCharType="end"/>
        </w:r>
      </w:hyperlink>
    </w:p>
    <w:p w:rsidR="001F37DE" w:rsidRPr="001F37DE" w:rsidRDefault="007C178D" w:rsidP="001F37DE">
      <w:pPr>
        <w:widowControl w:val="0"/>
        <w:tabs>
          <w:tab w:val="right" w:leader="dot" w:pos="8494"/>
        </w:tabs>
        <w:spacing w:after="0" w:line="360" w:lineRule="auto"/>
        <w:ind w:left="420"/>
        <w:jc w:val="both"/>
        <w:rPr>
          <w:rFonts w:ascii="Arial" w:eastAsia="Times New Roman" w:hAnsi="Arial" w:cs="Arial"/>
          <w:noProof/>
          <w:sz w:val="24"/>
          <w:szCs w:val="24"/>
          <w:lang w:eastAsia="es-ES"/>
        </w:rPr>
      </w:pPr>
      <w:hyperlink w:anchor="_Toc25058992" w:history="1">
        <w:r w:rsidR="001F37DE" w:rsidRPr="001F37DE">
          <w:rPr>
            <w:rFonts w:ascii="Arial" w:eastAsia="MS Gothic" w:hAnsi="Arial" w:cs="Arial"/>
            <w:noProof/>
            <w:color w:val="0563C1"/>
            <w:kern w:val="2"/>
            <w:sz w:val="24"/>
            <w:szCs w:val="24"/>
            <w:u w:val="single"/>
            <w:lang w:val="es-ES_tradnl" w:eastAsia="es-ES"/>
          </w:rPr>
          <w:t>Interconsultas:</w:t>
        </w:r>
        <w:r w:rsidR="001F37DE" w:rsidRPr="001F37DE">
          <w:rPr>
            <w:rFonts w:ascii="Arial" w:eastAsia="MS Gothic" w:hAnsi="Arial" w:cs="Arial"/>
            <w:noProof/>
            <w:webHidden/>
            <w:kern w:val="2"/>
            <w:sz w:val="24"/>
            <w:szCs w:val="24"/>
            <w:lang w:eastAsia="es-ES"/>
          </w:rPr>
          <w:tab/>
        </w:r>
        <w:r w:rsidR="001F37DE" w:rsidRPr="001F37DE">
          <w:rPr>
            <w:rFonts w:ascii="Arial" w:eastAsia="MS Gothic" w:hAnsi="Arial" w:cs="Arial"/>
            <w:noProof/>
            <w:webHidden/>
            <w:kern w:val="2"/>
            <w:sz w:val="24"/>
            <w:szCs w:val="24"/>
            <w:lang w:eastAsia="es-ES"/>
          </w:rPr>
          <w:fldChar w:fldCharType="begin"/>
        </w:r>
        <w:r w:rsidR="001F37DE" w:rsidRPr="001F37DE">
          <w:rPr>
            <w:rFonts w:ascii="Arial" w:eastAsia="MS Gothic" w:hAnsi="Arial" w:cs="Arial"/>
            <w:noProof/>
            <w:webHidden/>
            <w:kern w:val="2"/>
            <w:sz w:val="24"/>
            <w:szCs w:val="24"/>
            <w:lang w:eastAsia="es-ES"/>
          </w:rPr>
          <w:instrText xml:space="preserve"> PAGEREF _Toc25058992 \h </w:instrText>
        </w:r>
        <w:r w:rsidR="001F37DE" w:rsidRPr="001F37DE">
          <w:rPr>
            <w:rFonts w:ascii="Arial" w:eastAsia="MS Gothic" w:hAnsi="Arial" w:cs="Arial"/>
            <w:noProof/>
            <w:webHidden/>
            <w:kern w:val="2"/>
            <w:sz w:val="24"/>
            <w:szCs w:val="24"/>
            <w:lang w:eastAsia="es-ES"/>
          </w:rPr>
        </w:r>
        <w:r w:rsidR="001F37DE" w:rsidRPr="001F37DE">
          <w:rPr>
            <w:rFonts w:ascii="Arial" w:eastAsia="MS Gothic" w:hAnsi="Arial" w:cs="Arial"/>
            <w:noProof/>
            <w:webHidden/>
            <w:kern w:val="2"/>
            <w:sz w:val="24"/>
            <w:szCs w:val="24"/>
            <w:lang w:eastAsia="es-ES"/>
          </w:rPr>
          <w:fldChar w:fldCharType="separate"/>
        </w:r>
        <w:r w:rsidR="001F37DE" w:rsidRPr="001F37DE">
          <w:rPr>
            <w:rFonts w:ascii="Arial" w:eastAsia="MS Gothic" w:hAnsi="Arial" w:cs="Arial"/>
            <w:noProof/>
            <w:webHidden/>
            <w:kern w:val="2"/>
            <w:sz w:val="24"/>
            <w:szCs w:val="24"/>
            <w:lang w:eastAsia="es-ES"/>
          </w:rPr>
          <w:t>48</w:t>
        </w:r>
        <w:r w:rsidR="001F37DE" w:rsidRPr="001F37DE">
          <w:rPr>
            <w:rFonts w:ascii="Arial" w:eastAsia="MS Gothic" w:hAnsi="Arial" w:cs="Arial"/>
            <w:noProof/>
            <w:webHidden/>
            <w:kern w:val="2"/>
            <w:sz w:val="24"/>
            <w:szCs w:val="24"/>
            <w:lang w:eastAsia="es-ES"/>
          </w:rPr>
          <w:fldChar w:fldCharType="end"/>
        </w:r>
      </w:hyperlink>
    </w:p>
    <w:p w:rsidR="001F37DE" w:rsidRPr="001F37DE" w:rsidRDefault="007C178D" w:rsidP="001F37DE">
      <w:pPr>
        <w:widowControl w:val="0"/>
        <w:tabs>
          <w:tab w:val="right" w:leader="dot" w:pos="8494"/>
        </w:tabs>
        <w:spacing w:after="0" w:line="360" w:lineRule="auto"/>
        <w:ind w:left="420"/>
        <w:jc w:val="both"/>
        <w:rPr>
          <w:rFonts w:ascii="Arial" w:eastAsia="Times New Roman" w:hAnsi="Arial" w:cs="Arial"/>
          <w:noProof/>
          <w:sz w:val="24"/>
          <w:szCs w:val="24"/>
          <w:lang w:eastAsia="es-ES"/>
        </w:rPr>
      </w:pPr>
      <w:hyperlink w:anchor="_Toc25058993" w:history="1">
        <w:r w:rsidR="001F37DE" w:rsidRPr="001F37DE">
          <w:rPr>
            <w:rFonts w:ascii="Arial" w:eastAsia="MS Gothic" w:hAnsi="Arial" w:cs="Arial"/>
            <w:noProof/>
            <w:color w:val="0563C1"/>
            <w:kern w:val="2"/>
            <w:sz w:val="24"/>
            <w:szCs w:val="24"/>
            <w:u w:val="single"/>
            <w:lang w:val="es-ES_tradnl" w:eastAsia="es-ES"/>
          </w:rPr>
          <w:t>Proyección Comunitaria de las especialidades no básicas</w:t>
        </w:r>
        <w:r w:rsidR="001F37DE" w:rsidRPr="001F37DE">
          <w:rPr>
            <w:rFonts w:ascii="Arial" w:eastAsia="MS Gothic" w:hAnsi="Arial" w:cs="Arial"/>
            <w:noProof/>
            <w:webHidden/>
            <w:kern w:val="2"/>
            <w:sz w:val="24"/>
            <w:szCs w:val="24"/>
            <w:lang w:eastAsia="es-ES"/>
          </w:rPr>
          <w:tab/>
        </w:r>
        <w:r w:rsidR="001F37DE" w:rsidRPr="001F37DE">
          <w:rPr>
            <w:rFonts w:ascii="Arial" w:eastAsia="MS Gothic" w:hAnsi="Arial" w:cs="Arial"/>
            <w:noProof/>
            <w:webHidden/>
            <w:kern w:val="2"/>
            <w:sz w:val="24"/>
            <w:szCs w:val="24"/>
            <w:lang w:eastAsia="es-ES"/>
          </w:rPr>
          <w:fldChar w:fldCharType="begin"/>
        </w:r>
        <w:r w:rsidR="001F37DE" w:rsidRPr="001F37DE">
          <w:rPr>
            <w:rFonts w:ascii="Arial" w:eastAsia="MS Gothic" w:hAnsi="Arial" w:cs="Arial"/>
            <w:noProof/>
            <w:webHidden/>
            <w:kern w:val="2"/>
            <w:sz w:val="24"/>
            <w:szCs w:val="24"/>
            <w:lang w:eastAsia="es-ES"/>
          </w:rPr>
          <w:instrText xml:space="preserve"> PAGEREF _Toc25058993 \h </w:instrText>
        </w:r>
        <w:r w:rsidR="001F37DE" w:rsidRPr="001F37DE">
          <w:rPr>
            <w:rFonts w:ascii="Arial" w:eastAsia="MS Gothic" w:hAnsi="Arial" w:cs="Arial"/>
            <w:noProof/>
            <w:webHidden/>
            <w:kern w:val="2"/>
            <w:sz w:val="24"/>
            <w:szCs w:val="24"/>
            <w:lang w:eastAsia="es-ES"/>
          </w:rPr>
        </w:r>
        <w:r w:rsidR="001F37DE" w:rsidRPr="001F37DE">
          <w:rPr>
            <w:rFonts w:ascii="Arial" w:eastAsia="MS Gothic" w:hAnsi="Arial" w:cs="Arial"/>
            <w:noProof/>
            <w:webHidden/>
            <w:kern w:val="2"/>
            <w:sz w:val="24"/>
            <w:szCs w:val="24"/>
            <w:lang w:eastAsia="es-ES"/>
          </w:rPr>
          <w:fldChar w:fldCharType="separate"/>
        </w:r>
        <w:r w:rsidR="001F37DE" w:rsidRPr="001F37DE">
          <w:rPr>
            <w:rFonts w:ascii="Arial" w:eastAsia="MS Gothic" w:hAnsi="Arial" w:cs="Arial"/>
            <w:noProof/>
            <w:webHidden/>
            <w:kern w:val="2"/>
            <w:sz w:val="24"/>
            <w:szCs w:val="24"/>
            <w:lang w:eastAsia="es-ES"/>
          </w:rPr>
          <w:t>48</w:t>
        </w:r>
        <w:r w:rsidR="001F37DE" w:rsidRPr="001F37DE">
          <w:rPr>
            <w:rFonts w:ascii="Arial" w:eastAsia="MS Gothic" w:hAnsi="Arial" w:cs="Arial"/>
            <w:noProof/>
            <w:webHidden/>
            <w:kern w:val="2"/>
            <w:sz w:val="24"/>
            <w:szCs w:val="24"/>
            <w:lang w:eastAsia="es-ES"/>
          </w:rPr>
          <w:fldChar w:fldCharType="end"/>
        </w:r>
      </w:hyperlink>
    </w:p>
    <w:p w:rsidR="001F37DE" w:rsidRPr="001F37DE" w:rsidRDefault="007C178D" w:rsidP="001F37DE">
      <w:pPr>
        <w:widowControl w:val="0"/>
        <w:tabs>
          <w:tab w:val="right" w:leader="dot" w:pos="8494"/>
        </w:tabs>
        <w:spacing w:after="0" w:line="360" w:lineRule="auto"/>
        <w:ind w:left="420"/>
        <w:jc w:val="both"/>
        <w:rPr>
          <w:rFonts w:ascii="Arial" w:eastAsia="Times New Roman" w:hAnsi="Arial" w:cs="Arial"/>
          <w:noProof/>
          <w:sz w:val="24"/>
          <w:szCs w:val="24"/>
          <w:lang w:eastAsia="es-ES"/>
        </w:rPr>
      </w:pPr>
      <w:hyperlink w:anchor="_Toc25058994" w:history="1">
        <w:r w:rsidR="001F37DE" w:rsidRPr="001F37DE">
          <w:rPr>
            <w:rFonts w:ascii="Arial" w:eastAsia="MS Gothic" w:hAnsi="Arial" w:cs="Arial"/>
            <w:noProof/>
            <w:color w:val="0563C1"/>
            <w:kern w:val="2"/>
            <w:sz w:val="24"/>
            <w:szCs w:val="24"/>
            <w:u w:val="single"/>
            <w:lang w:eastAsia="es-ES"/>
          </w:rPr>
          <w:t>Documentos de trabajo aprobados para el EBS:</w:t>
        </w:r>
        <w:r w:rsidR="001F37DE" w:rsidRPr="001F37DE">
          <w:rPr>
            <w:rFonts w:ascii="Arial" w:eastAsia="MS Gothic" w:hAnsi="Arial" w:cs="Arial"/>
            <w:noProof/>
            <w:webHidden/>
            <w:kern w:val="2"/>
            <w:sz w:val="24"/>
            <w:szCs w:val="24"/>
            <w:lang w:eastAsia="es-ES"/>
          </w:rPr>
          <w:tab/>
        </w:r>
        <w:r w:rsidR="001F37DE" w:rsidRPr="001F37DE">
          <w:rPr>
            <w:rFonts w:ascii="Arial" w:eastAsia="MS Gothic" w:hAnsi="Arial" w:cs="Arial"/>
            <w:noProof/>
            <w:webHidden/>
            <w:kern w:val="2"/>
            <w:sz w:val="24"/>
            <w:szCs w:val="24"/>
            <w:lang w:eastAsia="es-ES"/>
          </w:rPr>
          <w:fldChar w:fldCharType="begin"/>
        </w:r>
        <w:r w:rsidR="001F37DE" w:rsidRPr="001F37DE">
          <w:rPr>
            <w:rFonts w:ascii="Arial" w:eastAsia="MS Gothic" w:hAnsi="Arial" w:cs="Arial"/>
            <w:noProof/>
            <w:webHidden/>
            <w:kern w:val="2"/>
            <w:sz w:val="24"/>
            <w:szCs w:val="24"/>
            <w:lang w:eastAsia="es-ES"/>
          </w:rPr>
          <w:instrText xml:space="preserve"> PAGEREF _Toc25058994 \h </w:instrText>
        </w:r>
        <w:r w:rsidR="001F37DE" w:rsidRPr="001F37DE">
          <w:rPr>
            <w:rFonts w:ascii="Arial" w:eastAsia="MS Gothic" w:hAnsi="Arial" w:cs="Arial"/>
            <w:noProof/>
            <w:webHidden/>
            <w:kern w:val="2"/>
            <w:sz w:val="24"/>
            <w:szCs w:val="24"/>
            <w:lang w:eastAsia="es-ES"/>
          </w:rPr>
        </w:r>
        <w:r w:rsidR="001F37DE" w:rsidRPr="001F37DE">
          <w:rPr>
            <w:rFonts w:ascii="Arial" w:eastAsia="MS Gothic" w:hAnsi="Arial" w:cs="Arial"/>
            <w:noProof/>
            <w:webHidden/>
            <w:kern w:val="2"/>
            <w:sz w:val="24"/>
            <w:szCs w:val="24"/>
            <w:lang w:eastAsia="es-ES"/>
          </w:rPr>
          <w:fldChar w:fldCharType="separate"/>
        </w:r>
        <w:r w:rsidR="001F37DE" w:rsidRPr="001F37DE">
          <w:rPr>
            <w:rFonts w:ascii="Arial" w:eastAsia="MS Gothic" w:hAnsi="Arial" w:cs="Arial"/>
            <w:noProof/>
            <w:webHidden/>
            <w:kern w:val="2"/>
            <w:sz w:val="24"/>
            <w:szCs w:val="24"/>
            <w:lang w:eastAsia="es-ES"/>
          </w:rPr>
          <w:t>50</w:t>
        </w:r>
        <w:r w:rsidR="001F37DE" w:rsidRPr="001F37DE">
          <w:rPr>
            <w:rFonts w:ascii="Arial" w:eastAsia="MS Gothic" w:hAnsi="Arial" w:cs="Arial"/>
            <w:noProof/>
            <w:webHidden/>
            <w:kern w:val="2"/>
            <w:sz w:val="24"/>
            <w:szCs w:val="24"/>
            <w:lang w:eastAsia="es-ES"/>
          </w:rPr>
          <w:fldChar w:fldCharType="end"/>
        </w:r>
      </w:hyperlink>
    </w:p>
    <w:p w:rsidR="001F37DE" w:rsidRPr="001F37DE" w:rsidRDefault="007C178D" w:rsidP="001F37DE">
      <w:pPr>
        <w:widowControl w:val="0"/>
        <w:tabs>
          <w:tab w:val="left" w:pos="660"/>
          <w:tab w:val="right" w:leader="dot" w:pos="8494"/>
        </w:tabs>
        <w:spacing w:after="0" w:line="360" w:lineRule="auto"/>
        <w:ind w:left="210"/>
        <w:jc w:val="both"/>
        <w:rPr>
          <w:rFonts w:ascii="Arial" w:eastAsia="Times New Roman" w:hAnsi="Arial" w:cs="Arial"/>
          <w:noProof/>
          <w:sz w:val="24"/>
          <w:szCs w:val="24"/>
          <w:lang w:eastAsia="es-ES"/>
        </w:rPr>
      </w:pPr>
      <w:hyperlink w:anchor="_Toc25058995" w:history="1">
        <w:r w:rsidR="001F37DE" w:rsidRPr="001F37DE">
          <w:rPr>
            <w:rFonts w:ascii="Arial" w:eastAsia="MS Gothic" w:hAnsi="Arial" w:cs="Arial"/>
            <w:noProof/>
            <w:color w:val="0563C1"/>
            <w:kern w:val="2"/>
            <w:sz w:val="24"/>
            <w:szCs w:val="24"/>
            <w:u w:val="single"/>
            <w:lang w:val="es-ES_tradnl" w:eastAsia="es-ES"/>
          </w:rPr>
          <w:t>4.</w:t>
        </w:r>
        <w:r w:rsidR="001F37DE" w:rsidRPr="001F37DE">
          <w:rPr>
            <w:rFonts w:ascii="Arial" w:eastAsia="Times New Roman" w:hAnsi="Arial" w:cs="Arial"/>
            <w:noProof/>
            <w:sz w:val="24"/>
            <w:szCs w:val="24"/>
            <w:lang w:eastAsia="es-ES"/>
          </w:rPr>
          <w:tab/>
        </w:r>
        <w:r w:rsidR="001F37DE" w:rsidRPr="001F37DE">
          <w:rPr>
            <w:rFonts w:ascii="Arial" w:eastAsia="MS Gothic" w:hAnsi="Arial" w:cs="Arial"/>
            <w:noProof/>
            <w:color w:val="0563C1"/>
            <w:kern w:val="2"/>
            <w:sz w:val="24"/>
            <w:szCs w:val="24"/>
            <w:u w:val="single"/>
            <w:lang w:val="es-ES_tradnl" w:eastAsia="es-ES"/>
          </w:rPr>
          <w:t>De la rehabilitación.</w:t>
        </w:r>
        <w:r w:rsidR="001F37DE" w:rsidRPr="001F37DE">
          <w:rPr>
            <w:rFonts w:ascii="Arial" w:eastAsia="MS Gothic" w:hAnsi="Arial" w:cs="Arial"/>
            <w:noProof/>
            <w:webHidden/>
            <w:kern w:val="2"/>
            <w:sz w:val="24"/>
            <w:szCs w:val="24"/>
            <w:lang w:eastAsia="es-ES"/>
          </w:rPr>
          <w:tab/>
        </w:r>
        <w:r w:rsidR="001F37DE" w:rsidRPr="001F37DE">
          <w:rPr>
            <w:rFonts w:ascii="Arial" w:eastAsia="MS Gothic" w:hAnsi="Arial" w:cs="Arial"/>
            <w:noProof/>
            <w:webHidden/>
            <w:kern w:val="2"/>
            <w:sz w:val="24"/>
            <w:szCs w:val="24"/>
            <w:lang w:eastAsia="es-ES"/>
          </w:rPr>
          <w:fldChar w:fldCharType="begin"/>
        </w:r>
        <w:r w:rsidR="001F37DE" w:rsidRPr="001F37DE">
          <w:rPr>
            <w:rFonts w:ascii="Arial" w:eastAsia="MS Gothic" w:hAnsi="Arial" w:cs="Arial"/>
            <w:noProof/>
            <w:webHidden/>
            <w:kern w:val="2"/>
            <w:sz w:val="24"/>
            <w:szCs w:val="24"/>
            <w:lang w:eastAsia="es-ES"/>
          </w:rPr>
          <w:instrText xml:space="preserve"> PAGEREF _Toc25058995 \h </w:instrText>
        </w:r>
        <w:r w:rsidR="001F37DE" w:rsidRPr="001F37DE">
          <w:rPr>
            <w:rFonts w:ascii="Arial" w:eastAsia="MS Gothic" w:hAnsi="Arial" w:cs="Arial"/>
            <w:noProof/>
            <w:webHidden/>
            <w:kern w:val="2"/>
            <w:sz w:val="24"/>
            <w:szCs w:val="24"/>
            <w:lang w:eastAsia="es-ES"/>
          </w:rPr>
        </w:r>
        <w:r w:rsidR="001F37DE" w:rsidRPr="001F37DE">
          <w:rPr>
            <w:rFonts w:ascii="Arial" w:eastAsia="MS Gothic" w:hAnsi="Arial" w:cs="Arial"/>
            <w:noProof/>
            <w:webHidden/>
            <w:kern w:val="2"/>
            <w:sz w:val="24"/>
            <w:szCs w:val="24"/>
            <w:lang w:eastAsia="es-ES"/>
          </w:rPr>
          <w:fldChar w:fldCharType="separate"/>
        </w:r>
        <w:r w:rsidR="001F37DE" w:rsidRPr="001F37DE">
          <w:rPr>
            <w:rFonts w:ascii="Arial" w:eastAsia="MS Gothic" w:hAnsi="Arial" w:cs="Arial"/>
            <w:noProof/>
            <w:webHidden/>
            <w:kern w:val="2"/>
            <w:sz w:val="24"/>
            <w:szCs w:val="24"/>
            <w:lang w:eastAsia="es-ES"/>
          </w:rPr>
          <w:t>51</w:t>
        </w:r>
        <w:r w:rsidR="001F37DE" w:rsidRPr="001F37DE">
          <w:rPr>
            <w:rFonts w:ascii="Arial" w:eastAsia="MS Gothic" w:hAnsi="Arial" w:cs="Arial"/>
            <w:noProof/>
            <w:webHidden/>
            <w:kern w:val="2"/>
            <w:sz w:val="24"/>
            <w:szCs w:val="24"/>
            <w:lang w:eastAsia="es-ES"/>
          </w:rPr>
          <w:fldChar w:fldCharType="end"/>
        </w:r>
      </w:hyperlink>
    </w:p>
    <w:p w:rsidR="001F37DE" w:rsidRPr="001F37DE" w:rsidRDefault="007C178D" w:rsidP="001F37DE">
      <w:pPr>
        <w:widowControl w:val="0"/>
        <w:tabs>
          <w:tab w:val="left" w:pos="660"/>
          <w:tab w:val="right" w:leader="dot" w:pos="8494"/>
        </w:tabs>
        <w:spacing w:after="0" w:line="360" w:lineRule="auto"/>
        <w:ind w:left="210"/>
        <w:jc w:val="both"/>
        <w:rPr>
          <w:rFonts w:ascii="Arial" w:eastAsia="Times New Roman" w:hAnsi="Arial" w:cs="Arial"/>
          <w:noProof/>
          <w:sz w:val="24"/>
          <w:szCs w:val="24"/>
          <w:lang w:eastAsia="es-ES"/>
        </w:rPr>
      </w:pPr>
      <w:hyperlink w:anchor="_Toc25058996" w:history="1">
        <w:r w:rsidR="001F37DE" w:rsidRPr="001F37DE">
          <w:rPr>
            <w:rFonts w:ascii="Arial" w:eastAsia="MS Gothic" w:hAnsi="Arial" w:cs="Arial"/>
            <w:noProof/>
            <w:color w:val="0563C1"/>
            <w:kern w:val="2"/>
            <w:sz w:val="24"/>
            <w:szCs w:val="24"/>
            <w:u w:val="single"/>
            <w:lang w:val="es-ES_tradnl" w:eastAsia="es-ES"/>
          </w:rPr>
          <w:t>5.</w:t>
        </w:r>
        <w:r w:rsidR="001F37DE" w:rsidRPr="001F37DE">
          <w:rPr>
            <w:rFonts w:ascii="Arial" w:eastAsia="Times New Roman" w:hAnsi="Arial" w:cs="Arial"/>
            <w:noProof/>
            <w:sz w:val="24"/>
            <w:szCs w:val="24"/>
            <w:lang w:eastAsia="es-ES"/>
          </w:rPr>
          <w:tab/>
        </w:r>
        <w:r w:rsidR="001F37DE" w:rsidRPr="001F37DE">
          <w:rPr>
            <w:rFonts w:ascii="Arial" w:eastAsia="MS Gothic" w:hAnsi="Arial" w:cs="Arial"/>
            <w:noProof/>
            <w:color w:val="0563C1"/>
            <w:kern w:val="2"/>
            <w:sz w:val="24"/>
            <w:szCs w:val="24"/>
            <w:u w:val="single"/>
            <w:lang w:val="es-ES_tradnl" w:eastAsia="es-ES"/>
          </w:rPr>
          <w:t>De lo higiénico-sanitario.</w:t>
        </w:r>
        <w:r w:rsidR="001F37DE" w:rsidRPr="001F37DE">
          <w:rPr>
            <w:rFonts w:ascii="Arial" w:eastAsia="MS Gothic" w:hAnsi="Arial" w:cs="Arial"/>
            <w:noProof/>
            <w:webHidden/>
            <w:kern w:val="2"/>
            <w:sz w:val="24"/>
            <w:szCs w:val="24"/>
            <w:lang w:eastAsia="es-ES"/>
          </w:rPr>
          <w:tab/>
        </w:r>
        <w:r w:rsidR="001F37DE" w:rsidRPr="001F37DE">
          <w:rPr>
            <w:rFonts w:ascii="Arial" w:eastAsia="MS Gothic" w:hAnsi="Arial" w:cs="Arial"/>
            <w:noProof/>
            <w:webHidden/>
            <w:kern w:val="2"/>
            <w:sz w:val="24"/>
            <w:szCs w:val="24"/>
            <w:lang w:eastAsia="es-ES"/>
          </w:rPr>
          <w:fldChar w:fldCharType="begin"/>
        </w:r>
        <w:r w:rsidR="001F37DE" w:rsidRPr="001F37DE">
          <w:rPr>
            <w:rFonts w:ascii="Arial" w:eastAsia="MS Gothic" w:hAnsi="Arial" w:cs="Arial"/>
            <w:noProof/>
            <w:webHidden/>
            <w:kern w:val="2"/>
            <w:sz w:val="24"/>
            <w:szCs w:val="24"/>
            <w:lang w:eastAsia="es-ES"/>
          </w:rPr>
          <w:instrText xml:space="preserve"> PAGEREF _Toc25058996 \h </w:instrText>
        </w:r>
        <w:r w:rsidR="001F37DE" w:rsidRPr="001F37DE">
          <w:rPr>
            <w:rFonts w:ascii="Arial" w:eastAsia="MS Gothic" w:hAnsi="Arial" w:cs="Arial"/>
            <w:noProof/>
            <w:webHidden/>
            <w:kern w:val="2"/>
            <w:sz w:val="24"/>
            <w:szCs w:val="24"/>
            <w:lang w:eastAsia="es-ES"/>
          </w:rPr>
        </w:r>
        <w:r w:rsidR="001F37DE" w:rsidRPr="001F37DE">
          <w:rPr>
            <w:rFonts w:ascii="Arial" w:eastAsia="MS Gothic" w:hAnsi="Arial" w:cs="Arial"/>
            <w:noProof/>
            <w:webHidden/>
            <w:kern w:val="2"/>
            <w:sz w:val="24"/>
            <w:szCs w:val="24"/>
            <w:lang w:eastAsia="es-ES"/>
          </w:rPr>
          <w:fldChar w:fldCharType="separate"/>
        </w:r>
        <w:r w:rsidR="001F37DE" w:rsidRPr="001F37DE">
          <w:rPr>
            <w:rFonts w:ascii="Arial" w:eastAsia="MS Gothic" w:hAnsi="Arial" w:cs="Arial"/>
            <w:noProof/>
            <w:webHidden/>
            <w:kern w:val="2"/>
            <w:sz w:val="24"/>
            <w:szCs w:val="24"/>
            <w:lang w:eastAsia="es-ES"/>
          </w:rPr>
          <w:t>52</w:t>
        </w:r>
        <w:r w:rsidR="001F37DE" w:rsidRPr="001F37DE">
          <w:rPr>
            <w:rFonts w:ascii="Arial" w:eastAsia="MS Gothic" w:hAnsi="Arial" w:cs="Arial"/>
            <w:noProof/>
            <w:webHidden/>
            <w:kern w:val="2"/>
            <w:sz w:val="24"/>
            <w:szCs w:val="24"/>
            <w:lang w:eastAsia="es-ES"/>
          </w:rPr>
          <w:fldChar w:fldCharType="end"/>
        </w:r>
      </w:hyperlink>
    </w:p>
    <w:p w:rsidR="001F37DE" w:rsidRPr="001F37DE" w:rsidRDefault="007C178D" w:rsidP="001F37DE">
      <w:pPr>
        <w:widowControl w:val="0"/>
        <w:tabs>
          <w:tab w:val="left" w:pos="660"/>
          <w:tab w:val="right" w:leader="dot" w:pos="8494"/>
        </w:tabs>
        <w:spacing w:after="0" w:line="360" w:lineRule="auto"/>
        <w:ind w:left="210"/>
        <w:jc w:val="both"/>
        <w:rPr>
          <w:rFonts w:ascii="Arial" w:eastAsia="Times New Roman" w:hAnsi="Arial" w:cs="Arial"/>
          <w:noProof/>
          <w:sz w:val="24"/>
          <w:szCs w:val="24"/>
          <w:lang w:eastAsia="es-ES"/>
        </w:rPr>
      </w:pPr>
      <w:hyperlink w:anchor="_Toc25058997" w:history="1">
        <w:r w:rsidR="001F37DE" w:rsidRPr="001F37DE">
          <w:rPr>
            <w:rFonts w:ascii="Arial" w:eastAsia="MS Gothic" w:hAnsi="Arial" w:cs="Arial"/>
            <w:noProof/>
            <w:color w:val="0563C1"/>
            <w:kern w:val="2"/>
            <w:sz w:val="24"/>
            <w:szCs w:val="24"/>
            <w:u w:val="single"/>
            <w:lang w:val="es-ES_tradnl" w:eastAsia="es-ES"/>
          </w:rPr>
          <w:t>6.</w:t>
        </w:r>
        <w:r w:rsidR="001F37DE" w:rsidRPr="001F37DE">
          <w:rPr>
            <w:rFonts w:ascii="Arial" w:eastAsia="Times New Roman" w:hAnsi="Arial" w:cs="Arial"/>
            <w:noProof/>
            <w:sz w:val="24"/>
            <w:szCs w:val="24"/>
            <w:lang w:eastAsia="es-ES"/>
          </w:rPr>
          <w:tab/>
        </w:r>
        <w:r w:rsidR="001F37DE" w:rsidRPr="001F37DE">
          <w:rPr>
            <w:rFonts w:ascii="Arial" w:eastAsia="MS Gothic" w:hAnsi="Arial" w:cs="Arial"/>
            <w:noProof/>
            <w:color w:val="0563C1"/>
            <w:kern w:val="2"/>
            <w:sz w:val="24"/>
            <w:szCs w:val="24"/>
            <w:u w:val="single"/>
            <w:lang w:val="es-ES_tradnl" w:eastAsia="es-ES"/>
          </w:rPr>
          <w:t>De lo social.</w:t>
        </w:r>
        <w:r w:rsidR="001F37DE" w:rsidRPr="001F37DE">
          <w:rPr>
            <w:rFonts w:ascii="Arial" w:eastAsia="MS Gothic" w:hAnsi="Arial" w:cs="Arial"/>
            <w:noProof/>
            <w:webHidden/>
            <w:kern w:val="2"/>
            <w:sz w:val="24"/>
            <w:szCs w:val="24"/>
            <w:lang w:eastAsia="es-ES"/>
          </w:rPr>
          <w:tab/>
        </w:r>
        <w:r w:rsidR="001F37DE" w:rsidRPr="001F37DE">
          <w:rPr>
            <w:rFonts w:ascii="Arial" w:eastAsia="MS Gothic" w:hAnsi="Arial" w:cs="Arial"/>
            <w:noProof/>
            <w:webHidden/>
            <w:kern w:val="2"/>
            <w:sz w:val="24"/>
            <w:szCs w:val="24"/>
            <w:lang w:eastAsia="es-ES"/>
          </w:rPr>
          <w:fldChar w:fldCharType="begin"/>
        </w:r>
        <w:r w:rsidR="001F37DE" w:rsidRPr="001F37DE">
          <w:rPr>
            <w:rFonts w:ascii="Arial" w:eastAsia="MS Gothic" w:hAnsi="Arial" w:cs="Arial"/>
            <w:noProof/>
            <w:webHidden/>
            <w:kern w:val="2"/>
            <w:sz w:val="24"/>
            <w:szCs w:val="24"/>
            <w:lang w:eastAsia="es-ES"/>
          </w:rPr>
          <w:instrText xml:space="preserve"> PAGEREF _Toc25058997 \h </w:instrText>
        </w:r>
        <w:r w:rsidR="001F37DE" w:rsidRPr="001F37DE">
          <w:rPr>
            <w:rFonts w:ascii="Arial" w:eastAsia="MS Gothic" w:hAnsi="Arial" w:cs="Arial"/>
            <w:noProof/>
            <w:webHidden/>
            <w:kern w:val="2"/>
            <w:sz w:val="24"/>
            <w:szCs w:val="24"/>
            <w:lang w:eastAsia="es-ES"/>
          </w:rPr>
        </w:r>
        <w:r w:rsidR="001F37DE" w:rsidRPr="001F37DE">
          <w:rPr>
            <w:rFonts w:ascii="Arial" w:eastAsia="MS Gothic" w:hAnsi="Arial" w:cs="Arial"/>
            <w:noProof/>
            <w:webHidden/>
            <w:kern w:val="2"/>
            <w:sz w:val="24"/>
            <w:szCs w:val="24"/>
            <w:lang w:eastAsia="es-ES"/>
          </w:rPr>
          <w:fldChar w:fldCharType="separate"/>
        </w:r>
        <w:r w:rsidR="001F37DE" w:rsidRPr="001F37DE">
          <w:rPr>
            <w:rFonts w:ascii="Arial" w:eastAsia="MS Gothic" w:hAnsi="Arial" w:cs="Arial"/>
            <w:noProof/>
            <w:webHidden/>
            <w:kern w:val="2"/>
            <w:sz w:val="24"/>
            <w:szCs w:val="24"/>
            <w:lang w:eastAsia="es-ES"/>
          </w:rPr>
          <w:t>53</w:t>
        </w:r>
        <w:r w:rsidR="001F37DE" w:rsidRPr="001F37DE">
          <w:rPr>
            <w:rFonts w:ascii="Arial" w:eastAsia="MS Gothic" w:hAnsi="Arial" w:cs="Arial"/>
            <w:noProof/>
            <w:webHidden/>
            <w:kern w:val="2"/>
            <w:sz w:val="24"/>
            <w:szCs w:val="24"/>
            <w:lang w:eastAsia="es-ES"/>
          </w:rPr>
          <w:fldChar w:fldCharType="end"/>
        </w:r>
      </w:hyperlink>
    </w:p>
    <w:p w:rsidR="001F37DE" w:rsidRPr="001F37DE" w:rsidRDefault="007C178D" w:rsidP="001F37DE">
      <w:pPr>
        <w:widowControl w:val="0"/>
        <w:tabs>
          <w:tab w:val="left" w:pos="660"/>
          <w:tab w:val="right" w:leader="dot" w:pos="8494"/>
        </w:tabs>
        <w:spacing w:after="0" w:line="360" w:lineRule="auto"/>
        <w:ind w:left="210"/>
        <w:jc w:val="both"/>
        <w:rPr>
          <w:rFonts w:ascii="Arial" w:eastAsia="Times New Roman" w:hAnsi="Arial" w:cs="Arial"/>
          <w:noProof/>
          <w:sz w:val="24"/>
          <w:szCs w:val="24"/>
          <w:lang w:eastAsia="es-ES"/>
        </w:rPr>
      </w:pPr>
      <w:hyperlink w:anchor="_Toc25058998" w:history="1">
        <w:r w:rsidR="001F37DE" w:rsidRPr="001F37DE">
          <w:rPr>
            <w:rFonts w:ascii="Arial" w:eastAsia="MS Gothic" w:hAnsi="Arial" w:cs="Arial"/>
            <w:noProof/>
            <w:color w:val="0563C1"/>
            <w:kern w:val="2"/>
            <w:sz w:val="24"/>
            <w:szCs w:val="24"/>
            <w:u w:val="single"/>
            <w:lang w:val="es-ES_tradnl" w:eastAsia="es-ES"/>
          </w:rPr>
          <w:t>7.</w:t>
        </w:r>
        <w:r w:rsidR="001F37DE" w:rsidRPr="001F37DE">
          <w:rPr>
            <w:rFonts w:ascii="Arial" w:eastAsia="Times New Roman" w:hAnsi="Arial" w:cs="Arial"/>
            <w:noProof/>
            <w:sz w:val="24"/>
            <w:szCs w:val="24"/>
            <w:lang w:eastAsia="es-ES"/>
          </w:rPr>
          <w:tab/>
        </w:r>
        <w:r w:rsidR="001F37DE" w:rsidRPr="001F37DE">
          <w:rPr>
            <w:rFonts w:ascii="Arial" w:eastAsia="MS Gothic" w:hAnsi="Arial" w:cs="Arial"/>
            <w:noProof/>
            <w:color w:val="0563C1"/>
            <w:kern w:val="2"/>
            <w:sz w:val="24"/>
            <w:szCs w:val="24"/>
            <w:u w:val="single"/>
            <w:lang w:val="es-ES_tradnl" w:eastAsia="es-ES"/>
          </w:rPr>
          <w:t>De la docencia.</w:t>
        </w:r>
        <w:r w:rsidR="001F37DE" w:rsidRPr="001F37DE">
          <w:rPr>
            <w:rFonts w:ascii="Arial" w:eastAsia="MS Gothic" w:hAnsi="Arial" w:cs="Arial"/>
            <w:noProof/>
            <w:webHidden/>
            <w:kern w:val="2"/>
            <w:sz w:val="24"/>
            <w:szCs w:val="24"/>
            <w:lang w:eastAsia="es-ES"/>
          </w:rPr>
          <w:tab/>
        </w:r>
        <w:r w:rsidR="001F37DE" w:rsidRPr="001F37DE">
          <w:rPr>
            <w:rFonts w:ascii="Arial" w:eastAsia="MS Gothic" w:hAnsi="Arial" w:cs="Arial"/>
            <w:noProof/>
            <w:webHidden/>
            <w:kern w:val="2"/>
            <w:sz w:val="24"/>
            <w:szCs w:val="24"/>
            <w:lang w:eastAsia="es-ES"/>
          </w:rPr>
          <w:fldChar w:fldCharType="begin"/>
        </w:r>
        <w:r w:rsidR="001F37DE" w:rsidRPr="001F37DE">
          <w:rPr>
            <w:rFonts w:ascii="Arial" w:eastAsia="MS Gothic" w:hAnsi="Arial" w:cs="Arial"/>
            <w:noProof/>
            <w:webHidden/>
            <w:kern w:val="2"/>
            <w:sz w:val="24"/>
            <w:szCs w:val="24"/>
            <w:lang w:eastAsia="es-ES"/>
          </w:rPr>
          <w:instrText xml:space="preserve"> PAGEREF _Toc25058998 \h </w:instrText>
        </w:r>
        <w:r w:rsidR="001F37DE" w:rsidRPr="001F37DE">
          <w:rPr>
            <w:rFonts w:ascii="Arial" w:eastAsia="MS Gothic" w:hAnsi="Arial" w:cs="Arial"/>
            <w:noProof/>
            <w:webHidden/>
            <w:kern w:val="2"/>
            <w:sz w:val="24"/>
            <w:szCs w:val="24"/>
            <w:lang w:eastAsia="es-ES"/>
          </w:rPr>
        </w:r>
        <w:r w:rsidR="001F37DE" w:rsidRPr="001F37DE">
          <w:rPr>
            <w:rFonts w:ascii="Arial" w:eastAsia="MS Gothic" w:hAnsi="Arial" w:cs="Arial"/>
            <w:noProof/>
            <w:webHidden/>
            <w:kern w:val="2"/>
            <w:sz w:val="24"/>
            <w:szCs w:val="24"/>
            <w:lang w:eastAsia="es-ES"/>
          </w:rPr>
          <w:fldChar w:fldCharType="separate"/>
        </w:r>
        <w:r w:rsidR="001F37DE" w:rsidRPr="001F37DE">
          <w:rPr>
            <w:rFonts w:ascii="Arial" w:eastAsia="MS Gothic" w:hAnsi="Arial" w:cs="Arial"/>
            <w:noProof/>
            <w:webHidden/>
            <w:kern w:val="2"/>
            <w:sz w:val="24"/>
            <w:szCs w:val="24"/>
            <w:lang w:eastAsia="es-ES"/>
          </w:rPr>
          <w:t>54</w:t>
        </w:r>
        <w:r w:rsidR="001F37DE" w:rsidRPr="001F37DE">
          <w:rPr>
            <w:rFonts w:ascii="Arial" w:eastAsia="MS Gothic" w:hAnsi="Arial" w:cs="Arial"/>
            <w:noProof/>
            <w:webHidden/>
            <w:kern w:val="2"/>
            <w:sz w:val="24"/>
            <w:szCs w:val="24"/>
            <w:lang w:eastAsia="es-ES"/>
          </w:rPr>
          <w:fldChar w:fldCharType="end"/>
        </w:r>
      </w:hyperlink>
    </w:p>
    <w:p w:rsidR="001F37DE" w:rsidRPr="001F37DE" w:rsidRDefault="007C178D" w:rsidP="001F37DE">
      <w:pPr>
        <w:widowControl w:val="0"/>
        <w:tabs>
          <w:tab w:val="left" w:pos="660"/>
          <w:tab w:val="right" w:leader="dot" w:pos="8494"/>
        </w:tabs>
        <w:spacing w:after="0" w:line="360" w:lineRule="auto"/>
        <w:ind w:left="210"/>
        <w:jc w:val="both"/>
        <w:rPr>
          <w:rFonts w:ascii="Arial" w:eastAsia="Times New Roman" w:hAnsi="Arial" w:cs="Arial"/>
          <w:noProof/>
          <w:sz w:val="24"/>
          <w:szCs w:val="24"/>
          <w:lang w:eastAsia="es-ES"/>
        </w:rPr>
      </w:pPr>
      <w:hyperlink w:anchor="_Toc25058999" w:history="1">
        <w:r w:rsidR="001F37DE" w:rsidRPr="001F37DE">
          <w:rPr>
            <w:rFonts w:ascii="Arial" w:eastAsia="MS Gothic" w:hAnsi="Arial" w:cs="Arial"/>
            <w:noProof/>
            <w:color w:val="0563C1"/>
            <w:kern w:val="2"/>
            <w:sz w:val="24"/>
            <w:szCs w:val="24"/>
            <w:u w:val="single"/>
            <w:lang w:val="es-ES_tradnl" w:eastAsia="es-ES"/>
          </w:rPr>
          <w:t>8.</w:t>
        </w:r>
        <w:r w:rsidR="001F37DE" w:rsidRPr="001F37DE">
          <w:rPr>
            <w:rFonts w:ascii="Arial" w:eastAsia="Times New Roman" w:hAnsi="Arial" w:cs="Arial"/>
            <w:noProof/>
            <w:sz w:val="24"/>
            <w:szCs w:val="24"/>
            <w:lang w:eastAsia="es-ES"/>
          </w:rPr>
          <w:tab/>
        </w:r>
        <w:r w:rsidR="001F37DE" w:rsidRPr="001F37DE">
          <w:rPr>
            <w:rFonts w:ascii="Arial" w:eastAsia="MS Gothic" w:hAnsi="Arial" w:cs="Arial"/>
            <w:noProof/>
            <w:color w:val="0563C1"/>
            <w:kern w:val="2"/>
            <w:sz w:val="24"/>
            <w:szCs w:val="24"/>
            <w:u w:val="single"/>
            <w:lang w:val="es-ES_tradnl" w:eastAsia="es-ES"/>
          </w:rPr>
          <w:t>De la investigación.</w:t>
        </w:r>
        <w:r w:rsidR="001F37DE" w:rsidRPr="001F37DE">
          <w:rPr>
            <w:rFonts w:ascii="Arial" w:eastAsia="MS Gothic" w:hAnsi="Arial" w:cs="Arial"/>
            <w:noProof/>
            <w:webHidden/>
            <w:kern w:val="2"/>
            <w:sz w:val="24"/>
            <w:szCs w:val="24"/>
            <w:lang w:eastAsia="es-ES"/>
          </w:rPr>
          <w:tab/>
        </w:r>
        <w:r w:rsidR="001F37DE" w:rsidRPr="001F37DE">
          <w:rPr>
            <w:rFonts w:ascii="Arial" w:eastAsia="MS Gothic" w:hAnsi="Arial" w:cs="Arial"/>
            <w:noProof/>
            <w:webHidden/>
            <w:kern w:val="2"/>
            <w:sz w:val="24"/>
            <w:szCs w:val="24"/>
            <w:lang w:eastAsia="es-ES"/>
          </w:rPr>
          <w:fldChar w:fldCharType="begin"/>
        </w:r>
        <w:r w:rsidR="001F37DE" w:rsidRPr="001F37DE">
          <w:rPr>
            <w:rFonts w:ascii="Arial" w:eastAsia="MS Gothic" w:hAnsi="Arial" w:cs="Arial"/>
            <w:noProof/>
            <w:webHidden/>
            <w:kern w:val="2"/>
            <w:sz w:val="24"/>
            <w:szCs w:val="24"/>
            <w:lang w:eastAsia="es-ES"/>
          </w:rPr>
          <w:instrText xml:space="preserve"> PAGEREF _Toc25058999 \h </w:instrText>
        </w:r>
        <w:r w:rsidR="001F37DE" w:rsidRPr="001F37DE">
          <w:rPr>
            <w:rFonts w:ascii="Arial" w:eastAsia="MS Gothic" w:hAnsi="Arial" w:cs="Arial"/>
            <w:noProof/>
            <w:webHidden/>
            <w:kern w:val="2"/>
            <w:sz w:val="24"/>
            <w:szCs w:val="24"/>
            <w:lang w:eastAsia="es-ES"/>
          </w:rPr>
        </w:r>
        <w:r w:rsidR="001F37DE" w:rsidRPr="001F37DE">
          <w:rPr>
            <w:rFonts w:ascii="Arial" w:eastAsia="MS Gothic" w:hAnsi="Arial" w:cs="Arial"/>
            <w:noProof/>
            <w:webHidden/>
            <w:kern w:val="2"/>
            <w:sz w:val="24"/>
            <w:szCs w:val="24"/>
            <w:lang w:eastAsia="es-ES"/>
          </w:rPr>
          <w:fldChar w:fldCharType="separate"/>
        </w:r>
        <w:r w:rsidR="001F37DE" w:rsidRPr="001F37DE">
          <w:rPr>
            <w:rFonts w:ascii="Arial" w:eastAsia="MS Gothic" w:hAnsi="Arial" w:cs="Arial"/>
            <w:noProof/>
            <w:webHidden/>
            <w:kern w:val="2"/>
            <w:sz w:val="24"/>
            <w:szCs w:val="24"/>
            <w:lang w:eastAsia="es-ES"/>
          </w:rPr>
          <w:t>55</w:t>
        </w:r>
        <w:r w:rsidR="001F37DE" w:rsidRPr="001F37DE">
          <w:rPr>
            <w:rFonts w:ascii="Arial" w:eastAsia="MS Gothic" w:hAnsi="Arial" w:cs="Arial"/>
            <w:noProof/>
            <w:webHidden/>
            <w:kern w:val="2"/>
            <w:sz w:val="24"/>
            <w:szCs w:val="24"/>
            <w:lang w:eastAsia="es-ES"/>
          </w:rPr>
          <w:fldChar w:fldCharType="end"/>
        </w:r>
      </w:hyperlink>
    </w:p>
    <w:p w:rsidR="001F37DE" w:rsidRPr="001F37DE" w:rsidRDefault="007C178D" w:rsidP="001F37DE">
      <w:pPr>
        <w:widowControl w:val="0"/>
        <w:tabs>
          <w:tab w:val="left" w:pos="426"/>
          <w:tab w:val="right" w:leader="dot" w:pos="8494"/>
        </w:tabs>
        <w:spacing w:after="0" w:line="360" w:lineRule="auto"/>
        <w:jc w:val="both"/>
        <w:rPr>
          <w:rFonts w:ascii="Arial" w:eastAsia="Times New Roman" w:hAnsi="Arial" w:cs="Arial"/>
          <w:noProof/>
          <w:sz w:val="24"/>
          <w:szCs w:val="24"/>
          <w:lang w:eastAsia="es-ES"/>
        </w:rPr>
      </w:pPr>
      <w:hyperlink w:anchor="_Toc25059000" w:history="1">
        <w:r w:rsidR="001F37DE" w:rsidRPr="001F37DE">
          <w:rPr>
            <w:rFonts w:ascii="Arial" w:eastAsia="MS Gothic" w:hAnsi="Arial" w:cs="Arial"/>
            <w:noProof/>
            <w:color w:val="0563C1"/>
            <w:kern w:val="2"/>
            <w:sz w:val="24"/>
            <w:szCs w:val="24"/>
            <w:u w:val="single"/>
            <w:lang w:val="es-MX" w:eastAsia="es-ES"/>
          </w:rPr>
          <w:t>VII.</w:t>
        </w:r>
        <w:r w:rsidR="001F37DE" w:rsidRPr="001F37DE">
          <w:rPr>
            <w:rFonts w:ascii="Arial" w:eastAsia="Times New Roman" w:hAnsi="Arial" w:cs="Arial"/>
            <w:noProof/>
            <w:sz w:val="24"/>
            <w:szCs w:val="24"/>
            <w:lang w:eastAsia="es-ES"/>
          </w:rPr>
          <w:tab/>
        </w:r>
        <w:r w:rsidR="001F37DE" w:rsidRPr="001F37DE">
          <w:rPr>
            <w:rFonts w:ascii="Arial" w:eastAsia="MS Gothic" w:hAnsi="Arial" w:cs="Arial"/>
            <w:noProof/>
            <w:color w:val="0563C1"/>
            <w:kern w:val="2"/>
            <w:sz w:val="24"/>
            <w:szCs w:val="24"/>
            <w:u w:val="single"/>
            <w:lang w:val="es-MX" w:eastAsia="es-ES"/>
          </w:rPr>
          <w:t>Del Control:</w:t>
        </w:r>
        <w:r w:rsidR="001F37DE" w:rsidRPr="001F37DE">
          <w:rPr>
            <w:rFonts w:ascii="Arial" w:eastAsia="MS Gothic" w:hAnsi="Arial" w:cs="Arial"/>
            <w:noProof/>
            <w:webHidden/>
            <w:kern w:val="2"/>
            <w:sz w:val="24"/>
            <w:szCs w:val="24"/>
            <w:lang w:eastAsia="es-ES"/>
          </w:rPr>
          <w:tab/>
        </w:r>
        <w:r w:rsidR="001F37DE" w:rsidRPr="001F37DE">
          <w:rPr>
            <w:rFonts w:ascii="Arial" w:eastAsia="MS Gothic" w:hAnsi="Arial" w:cs="Arial"/>
            <w:noProof/>
            <w:webHidden/>
            <w:kern w:val="2"/>
            <w:sz w:val="24"/>
            <w:szCs w:val="24"/>
            <w:lang w:eastAsia="es-ES"/>
          </w:rPr>
          <w:fldChar w:fldCharType="begin"/>
        </w:r>
        <w:r w:rsidR="001F37DE" w:rsidRPr="001F37DE">
          <w:rPr>
            <w:rFonts w:ascii="Arial" w:eastAsia="MS Gothic" w:hAnsi="Arial" w:cs="Arial"/>
            <w:noProof/>
            <w:webHidden/>
            <w:kern w:val="2"/>
            <w:sz w:val="24"/>
            <w:szCs w:val="24"/>
            <w:lang w:eastAsia="es-ES"/>
          </w:rPr>
          <w:instrText xml:space="preserve"> PAGEREF _Toc25059000 \h </w:instrText>
        </w:r>
        <w:r w:rsidR="001F37DE" w:rsidRPr="001F37DE">
          <w:rPr>
            <w:rFonts w:ascii="Arial" w:eastAsia="MS Gothic" w:hAnsi="Arial" w:cs="Arial"/>
            <w:noProof/>
            <w:webHidden/>
            <w:kern w:val="2"/>
            <w:sz w:val="24"/>
            <w:szCs w:val="24"/>
            <w:lang w:eastAsia="es-ES"/>
          </w:rPr>
        </w:r>
        <w:r w:rsidR="001F37DE" w:rsidRPr="001F37DE">
          <w:rPr>
            <w:rFonts w:ascii="Arial" w:eastAsia="MS Gothic" w:hAnsi="Arial" w:cs="Arial"/>
            <w:noProof/>
            <w:webHidden/>
            <w:kern w:val="2"/>
            <w:sz w:val="24"/>
            <w:szCs w:val="24"/>
            <w:lang w:eastAsia="es-ES"/>
          </w:rPr>
          <w:fldChar w:fldCharType="separate"/>
        </w:r>
        <w:r w:rsidR="001F37DE" w:rsidRPr="001F37DE">
          <w:rPr>
            <w:rFonts w:ascii="Arial" w:eastAsia="MS Gothic" w:hAnsi="Arial" w:cs="Arial"/>
            <w:noProof/>
            <w:webHidden/>
            <w:kern w:val="2"/>
            <w:sz w:val="24"/>
            <w:szCs w:val="24"/>
            <w:lang w:eastAsia="es-ES"/>
          </w:rPr>
          <w:t>56</w:t>
        </w:r>
        <w:r w:rsidR="001F37DE" w:rsidRPr="001F37DE">
          <w:rPr>
            <w:rFonts w:ascii="Arial" w:eastAsia="MS Gothic" w:hAnsi="Arial" w:cs="Arial"/>
            <w:noProof/>
            <w:webHidden/>
            <w:kern w:val="2"/>
            <w:sz w:val="24"/>
            <w:szCs w:val="24"/>
            <w:lang w:eastAsia="es-ES"/>
          </w:rPr>
          <w:fldChar w:fldCharType="end"/>
        </w:r>
      </w:hyperlink>
    </w:p>
    <w:p w:rsidR="001F37DE" w:rsidRPr="001F37DE" w:rsidRDefault="007C178D" w:rsidP="001F37DE">
      <w:pPr>
        <w:widowControl w:val="0"/>
        <w:tabs>
          <w:tab w:val="right" w:leader="dot" w:pos="8494"/>
        </w:tabs>
        <w:spacing w:after="0" w:line="360" w:lineRule="auto"/>
        <w:ind w:left="210"/>
        <w:jc w:val="both"/>
        <w:rPr>
          <w:rFonts w:ascii="Arial" w:eastAsia="Times New Roman" w:hAnsi="Arial" w:cs="Arial"/>
          <w:noProof/>
          <w:sz w:val="24"/>
          <w:szCs w:val="24"/>
          <w:lang w:eastAsia="es-ES"/>
        </w:rPr>
      </w:pPr>
      <w:hyperlink w:anchor="_Toc25059001" w:history="1">
        <w:r w:rsidR="001F37DE" w:rsidRPr="001F37DE">
          <w:rPr>
            <w:rFonts w:ascii="Arial" w:eastAsia="MS Gothic" w:hAnsi="Arial" w:cs="Arial"/>
            <w:noProof/>
            <w:color w:val="0563C1"/>
            <w:kern w:val="2"/>
            <w:sz w:val="24"/>
            <w:szCs w:val="24"/>
            <w:u w:val="single"/>
            <w:lang w:val="es-MX" w:eastAsia="es-ES"/>
          </w:rPr>
          <w:t>Metodología para el control del trabajo del médico y la enfermera de la familia:</w:t>
        </w:r>
        <w:r w:rsidR="001F37DE" w:rsidRPr="001F37DE">
          <w:rPr>
            <w:rFonts w:ascii="Arial" w:eastAsia="MS Gothic" w:hAnsi="Arial" w:cs="Arial"/>
            <w:noProof/>
            <w:webHidden/>
            <w:kern w:val="2"/>
            <w:sz w:val="24"/>
            <w:szCs w:val="24"/>
            <w:lang w:eastAsia="es-ES"/>
          </w:rPr>
          <w:tab/>
        </w:r>
        <w:r w:rsidR="001F37DE" w:rsidRPr="001F37DE">
          <w:rPr>
            <w:rFonts w:ascii="Arial" w:eastAsia="MS Gothic" w:hAnsi="Arial" w:cs="Arial"/>
            <w:noProof/>
            <w:webHidden/>
            <w:kern w:val="2"/>
            <w:sz w:val="24"/>
            <w:szCs w:val="24"/>
            <w:lang w:eastAsia="es-ES"/>
          </w:rPr>
          <w:fldChar w:fldCharType="begin"/>
        </w:r>
        <w:r w:rsidR="001F37DE" w:rsidRPr="001F37DE">
          <w:rPr>
            <w:rFonts w:ascii="Arial" w:eastAsia="MS Gothic" w:hAnsi="Arial" w:cs="Arial"/>
            <w:noProof/>
            <w:webHidden/>
            <w:kern w:val="2"/>
            <w:sz w:val="24"/>
            <w:szCs w:val="24"/>
            <w:lang w:eastAsia="es-ES"/>
          </w:rPr>
          <w:instrText xml:space="preserve"> PAGEREF _Toc25059001 \h </w:instrText>
        </w:r>
        <w:r w:rsidR="001F37DE" w:rsidRPr="001F37DE">
          <w:rPr>
            <w:rFonts w:ascii="Arial" w:eastAsia="MS Gothic" w:hAnsi="Arial" w:cs="Arial"/>
            <w:noProof/>
            <w:webHidden/>
            <w:kern w:val="2"/>
            <w:sz w:val="24"/>
            <w:szCs w:val="24"/>
            <w:lang w:eastAsia="es-ES"/>
          </w:rPr>
        </w:r>
        <w:r w:rsidR="001F37DE" w:rsidRPr="001F37DE">
          <w:rPr>
            <w:rFonts w:ascii="Arial" w:eastAsia="MS Gothic" w:hAnsi="Arial" w:cs="Arial"/>
            <w:noProof/>
            <w:webHidden/>
            <w:kern w:val="2"/>
            <w:sz w:val="24"/>
            <w:szCs w:val="24"/>
            <w:lang w:eastAsia="es-ES"/>
          </w:rPr>
          <w:fldChar w:fldCharType="separate"/>
        </w:r>
        <w:r w:rsidR="001F37DE" w:rsidRPr="001F37DE">
          <w:rPr>
            <w:rFonts w:ascii="Arial" w:eastAsia="MS Gothic" w:hAnsi="Arial" w:cs="Arial"/>
            <w:noProof/>
            <w:webHidden/>
            <w:kern w:val="2"/>
            <w:sz w:val="24"/>
            <w:szCs w:val="24"/>
            <w:lang w:eastAsia="es-ES"/>
          </w:rPr>
          <w:t>56</w:t>
        </w:r>
        <w:r w:rsidR="001F37DE" w:rsidRPr="001F37DE">
          <w:rPr>
            <w:rFonts w:ascii="Arial" w:eastAsia="MS Gothic" w:hAnsi="Arial" w:cs="Arial"/>
            <w:noProof/>
            <w:webHidden/>
            <w:kern w:val="2"/>
            <w:sz w:val="24"/>
            <w:szCs w:val="24"/>
            <w:lang w:eastAsia="es-ES"/>
          </w:rPr>
          <w:fldChar w:fldCharType="end"/>
        </w:r>
      </w:hyperlink>
    </w:p>
    <w:p w:rsidR="001F37DE" w:rsidRPr="001F37DE" w:rsidRDefault="007C178D" w:rsidP="001F37DE">
      <w:pPr>
        <w:widowControl w:val="0"/>
        <w:tabs>
          <w:tab w:val="left" w:pos="880"/>
          <w:tab w:val="right" w:leader="dot" w:pos="8494"/>
        </w:tabs>
        <w:spacing w:after="0" w:line="360" w:lineRule="auto"/>
        <w:ind w:left="420"/>
        <w:jc w:val="both"/>
        <w:rPr>
          <w:rFonts w:ascii="Arial" w:eastAsia="Times New Roman" w:hAnsi="Arial" w:cs="Arial"/>
          <w:noProof/>
          <w:sz w:val="24"/>
          <w:szCs w:val="24"/>
          <w:lang w:eastAsia="es-ES"/>
        </w:rPr>
      </w:pPr>
      <w:hyperlink w:anchor="_Toc25059002" w:history="1">
        <w:r w:rsidR="001F37DE" w:rsidRPr="001F37DE">
          <w:rPr>
            <w:rFonts w:ascii="Arial" w:eastAsia="MS Gothic" w:hAnsi="Arial" w:cs="Arial"/>
            <w:noProof/>
            <w:color w:val="0563C1"/>
            <w:kern w:val="2"/>
            <w:sz w:val="24"/>
            <w:szCs w:val="24"/>
            <w:u w:val="single"/>
            <w:lang w:val="es-MX" w:eastAsia="es-ES"/>
          </w:rPr>
          <w:t>A.</w:t>
        </w:r>
        <w:r w:rsidR="001F37DE" w:rsidRPr="001F37DE">
          <w:rPr>
            <w:rFonts w:ascii="Arial" w:eastAsia="Times New Roman" w:hAnsi="Arial" w:cs="Arial"/>
            <w:noProof/>
            <w:sz w:val="24"/>
            <w:szCs w:val="24"/>
            <w:lang w:eastAsia="es-ES"/>
          </w:rPr>
          <w:tab/>
        </w:r>
        <w:r w:rsidR="001F37DE" w:rsidRPr="001F37DE">
          <w:rPr>
            <w:rFonts w:ascii="Arial" w:eastAsia="MS Gothic" w:hAnsi="Arial" w:cs="Arial"/>
            <w:noProof/>
            <w:color w:val="0563C1"/>
            <w:kern w:val="2"/>
            <w:sz w:val="24"/>
            <w:szCs w:val="24"/>
            <w:u w:val="single"/>
            <w:lang w:val="es-MX" w:eastAsia="es-ES"/>
          </w:rPr>
          <w:t>Premisas para el control:</w:t>
        </w:r>
        <w:r w:rsidR="001F37DE" w:rsidRPr="001F37DE">
          <w:rPr>
            <w:rFonts w:ascii="Arial" w:eastAsia="MS Gothic" w:hAnsi="Arial" w:cs="Arial"/>
            <w:noProof/>
            <w:webHidden/>
            <w:kern w:val="2"/>
            <w:sz w:val="24"/>
            <w:szCs w:val="24"/>
            <w:lang w:eastAsia="es-ES"/>
          </w:rPr>
          <w:tab/>
        </w:r>
        <w:r w:rsidR="001F37DE" w:rsidRPr="001F37DE">
          <w:rPr>
            <w:rFonts w:ascii="Arial" w:eastAsia="MS Gothic" w:hAnsi="Arial" w:cs="Arial"/>
            <w:noProof/>
            <w:webHidden/>
            <w:kern w:val="2"/>
            <w:sz w:val="24"/>
            <w:szCs w:val="24"/>
            <w:lang w:eastAsia="es-ES"/>
          </w:rPr>
          <w:fldChar w:fldCharType="begin"/>
        </w:r>
        <w:r w:rsidR="001F37DE" w:rsidRPr="001F37DE">
          <w:rPr>
            <w:rFonts w:ascii="Arial" w:eastAsia="MS Gothic" w:hAnsi="Arial" w:cs="Arial"/>
            <w:noProof/>
            <w:webHidden/>
            <w:kern w:val="2"/>
            <w:sz w:val="24"/>
            <w:szCs w:val="24"/>
            <w:lang w:eastAsia="es-ES"/>
          </w:rPr>
          <w:instrText xml:space="preserve"> PAGEREF _Toc25059002 \h </w:instrText>
        </w:r>
        <w:r w:rsidR="001F37DE" w:rsidRPr="001F37DE">
          <w:rPr>
            <w:rFonts w:ascii="Arial" w:eastAsia="MS Gothic" w:hAnsi="Arial" w:cs="Arial"/>
            <w:noProof/>
            <w:webHidden/>
            <w:kern w:val="2"/>
            <w:sz w:val="24"/>
            <w:szCs w:val="24"/>
            <w:lang w:eastAsia="es-ES"/>
          </w:rPr>
        </w:r>
        <w:r w:rsidR="001F37DE" w:rsidRPr="001F37DE">
          <w:rPr>
            <w:rFonts w:ascii="Arial" w:eastAsia="MS Gothic" w:hAnsi="Arial" w:cs="Arial"/>
            <w:noProof/>
            <w:webHidden/>
            <w:kern w:val="2"/>
            <w:sz w:val="24"/>
            <w:szCs w:val="24"/>
            <w:lang w:eastAsia="es-ES"/>
          </w:rPr>
          <w:fldChar w:fldCharType="separate"/>
        </w:r>
        <w:r w:rsidR="001F37DE" w:rsidRPr="001F37DE">
          <w:rPr>
            <w:rFonts w:ascii="Arial" w:eastAsia="MS Gothic" w:hAnsi="Arial" w:cs="Arial"/>
            <w:noProof/>
            <w:webHidden/>
            <w:kern w:val="2"/>
            <w:sz w:val="24"/>
            <w:szCs w:val="24"/>
            <w:lang w:eastAsia="es-ES"/>
          </w:rPr>
          <w:t>56</w:t>
        </w:r>
        <w:r w:rsidR="001F37DE" w:rsidRPr="001F37DE">
          <w:rPr>
            <w:rFonts w:ascii="Arial" w:eastAsia="MS Gothic" w:hAnsi="Arial" w:cs="Arial"/>
            <w:noProof/>
            <w:webHidden/>
            <w:kern w:val="2"/>
            <w:sz w:val="24"/>
            <w:szCs w:val="24"/>
            <w:lang w:eastAsia="es-ES"/>
          </w:rPr>
          <w:fldChar w:fldCharType="end"/>
        </w:r>
      </w:hyperlink>
    </w:p>
    <w:p w:rsidR="001F37DE" w:rsidRPr="001F37DE" w:rsidRDefault="007C178D" w:rsidP="001F37DE">
      <w:pPr>
        <w:widowControl w:val="0"/>
        <w:tabs>
          <w:tab w:val="left" w:pos="880"/>
          <w:tab w:val="right" w:leader="dot" w:pos="8494"/>
        </w:tabs>
        <w:spacing w:after="0" w:line="360" w:lineRule="auto"/>
        <w:ind w:left="420"/>
        <w:jc w:val="both"/>
        <w:rPr>
          <w:rFonts w:ascii="Arial" w:eastAsia="Times New Roman" w:hAnsi="Arial" w:cs="Arial"/>
          <w:noProof/>
          <w:sz w:val="24"/>
          <w:szCs w:val="24"/>
          <w:lang w:eastAsia="es-ES"/>
        </w:rPr>
      </w:pPr>
      <w:hyperlink w:anchor="_Toc25059003" w:history="1">
        <w:r w:rsidR="001F37DE" w:rsidRPr="001F37DE">
          <w:rPr>
            <w:rFonts w:ascii="Arial" w:eastAsia="MS Gothic" w:hAnsi="Arial" w:cs="Arial"/>
            <w:noProof/>
            <w:color w:val="0563C1"/>
            <w:kern w:val="2"/>
            <w:sz w:val="24"/>
            <w:szCs w:val="24"/>
            <w:u w:val="single"/>
            <w:lang w:val="es-MX" w:eastAsia="es-ES"/>
          </w:rPr>
          <w:t>B.</w:t>
        </w:r>
        <w:r w:rsidR="001F37DE" w:rsidRPr="001F37DE">
          <w:rPr>
            <w:rFonts w:ascii="Arial" w:eastAsia="Times New Roman" w:hAnsi="Arial" w:cs="Arial"/>
            <w:noProof/>
            <w:sz w:val="24"/>
            <w:szCs w:val="24"/>
            <w:lang w:eastAsia="es-ES"/>
          </w:rPr>
          <w:tab/>
        </w:r>
        <w:r w:rsidR="001F37DE" w:rsidRPr="001F37DE">
          <w:rPr>
            <w:rFonts w:ascii="Arial" w:eastAsia="MS Gothic" w:hAnsi="Arial" w:cs="Arial"/>
            <w:noProof/>
            <w:color w:val="0563C1"/>
            <w:kern w:val="2"/>
            <w:sz w:val="24"/>
            <w:szCs w:val="24"/>
            <w:u w:val="single"/>
            <w:lang w:val="es-MX" w:eastAsia="es-ES"/>
          </w:rPr>
          <w:t>Elementos a tener en cuenta en el control:</w:t>
        </w:r>
        <w:r w:rsidR="001F37DE" w:rsidRPr="001F37DE">
          <w:rPr>
            <w:rFonts w:ascii="Arial" w:eastAsia="MS Gothic" w:hAnsi="Arial" w:cs="Arial"/>
            <w:noProof/>
            <w:webHidden/>
            <w:kern w:val="2"/>
            <w:sz w:val="24"/>
            <w:szCs w:val="24"/>
            <w:lang w:eastAsia="es-ES"/>
          </w:rPr>
          <w:tab/>
        </w:r>
        <w:r w:rsidR="001F37DE" w:rsidRPr="001F37DE">
          <w:rPr>
            <w:rFonts w:ascii="Arial" w:eastAsia="MS Gothic" w:hAnsi="Arial" w:cs="Arial"/>
            <w:noProof/>
            <w:webHidden/>
            <w:kern w:val="2"/>
            <w:sz w:val="24"/>
            <w:szCs w:val="24"/>
            <w:lang w:eastAsia="es-ES"/>
          </w:rPr>
          <w:fldChar w:fldCharType="begin"/>
        </w:r>
        <w:r w:rsidR="001F37DE" w:rsidRPr="001F37DE">
          <w:rPr>
            <w:rFonts w:ascii="Arial" w:eastAsia="MS Gothic" w:hAnsi="Arial" w:cs="Arial"/>
            <w:noProof/>
            <w:webHidden/>
            <w:kern w:val="2"/>
            <w:sz w:val="24"/>
            <w:szCs w:val="24"/>
            <w:lang w:eastAsia="es-ES"/>
          </w:rPr>
          <w:instrText xml:space="preserve"> PAGEREF _Toc25059003 \h </w:instrText>
        </w:r>
        <w:r w:rsidR="001F37DE" w:rsidRPr="001F37DE">
          <w:rPr>
            <w:rFonts w:ascii="Arial" w:eastAsia="MS Gothic" w:hAnsi="Arial" w:cs="Arial"/>
            <w:noProof/>
            <w:webHidden/>
            <w:kern w:val="2"/>
            <w:sz w:val="24"/>
            <w:szCs w:val="24"/>
            <w:lang w:eastAsia="es-ES"/>
          </w:rPr>
        </w:r>
        <w:r w:rsidR="001F37DE" w:rsidRPr="001F37DE">
          <w:rPr>
            <w:rFonts w:ascii="Arial" w:eastAsia="MS Gothic" w:hAnsi="Arial" w:cs="Arial"/>
            <w:noProof/>
            <w:webHidden/>
            <w:kern w:val="2"/>
            <w:sz w:val="24"/>
            <w:szCs w:val="24"/>
            <w:lang w:eastAsia="es-ES"/>
          </w:rPr>
          <w:fldChar w:fldCharType="separate"/>
        </w:r>
        <w:r w:rsidR="001F37DE" w:rsidRPr="001F37DE">
          <w:rPr>
            <w:rFonts w:ascii="Arial" w:eastAsia="MS Gothic" w:hAnsi="Arial" w:cs="Arial"/>
            <w:noProof/>
            <w:webHidden/>
            <w:kern w:val="2"/>
            <w:sz w:val="24"/>
            <w:szCs w:val="24"/>
            <w:lang w:eastAsia="es-ES"/>
          </w:rPr>
          <w:t>57</w:t>
        </w:r>
        <w:r w:rsidR="001F37DE" w:rsidRPr="001F37DE">
          <w:rPr>
            <w:rFonts w:ascii="Arial" w:eastAsia="MS Gothic" w:hAnsi="Arial" w:cs="Arial"/>
            <w:noProof/>
            <w:webHidden/>
            <w:kern w:val="2"/>
            <w:sz w:val="24"/>
            <w:szCs w:val="24"/>
            <w:lang w:eastAsia="es-ES"/>
          </w:rPr>
          <w:fldChar w:fldCharType="end"/>
        </w:r>
      </w:hyperlink>
    </w:p>
    <w:p w:rsidR="001F37DE" w:rsidRPr="001F37DE" w:rsidRDefault="007C178D" w:rsidP="001F37DE">
      <w:pPr>
        <w:widowControl w:val="0"/>
        <w:tabs>
          <w:tab w:val="left" w:pos="880"/>
          <w:tab w:val="right" w:leader="dot" w:pos="8494"/>
        </w:tabs>
        <w:spacing w:after="0" w:line="360" w:lineRule="auto"/>
        <w:ind w:left="420"/>
        <w:jc w:val="both"/>
        <w:rPr>
          <w:rFonts w:ascii="Arial" w:eastAsia="Times New Roman" w:hAnsi="Arial" w:cs="Arial"/>
          <w:noProof/>
          <w:sz w:val="24"/>
          <w:szCs w:val="24"/>
          <w:lang w:eastAsia="es-ES"/>
        </w:rPr>
      </w:pPr>
      <w:hyperlink w:anchor="_Toc25059004" w:history="1">
        <w:r w:rsidR="001F37DE" w:rsidRPr="001F37DE">
          <w:rPr>
            <w:rFonts w:ascii="Arial" w:eastAsia="MS Gothic" w:hAnsi="Arial" w:cs="Arial"/>
            <w:noProof/>
            <w:color w:val="0563C1"/>
            <w:kern w:val="2"/>
            <w:sz w:val="24"/>
            <w:szCs w:val="24"/>
            <w:u w:val="single"/>
            <w:lang w:val="es-MX" w:eastAsia="es-ES"/>
          </w:rPr>
          <w:t>C.</w:t>
        </w:r>
        <w:r w:rsidR="001F37DE" w:rsidRPr="001F37DE">
          <w:rPr>
            <w:rFonts w:ascii="Arial" w:eastAsia="Times New Roman" w:hAnsi="Arial" w:cs="Arial"/>
            <w:noProof/>
            <w:sz w:val="24"/>
            <w:szCs w:val="24"/>
            <w:lang w:eastAsia="es-ES"/>
          </w:rPr>
          <w:tab/>
        </w:r>
        <w:r w:rsidR="001F37DE" w:rsidRPr="001F37DE">
          <w:rPr>
            <w:rFonts w:ascii="Arial" w:eastAsia="MS Gothic" w:hAnsi="Arial" w:cs="Arial"/>
            <w:noProof/>
            <w:color w:val="0563C1"/>
            <w:kern w:val="2"/>
            <w:sz w:val="24"/>
            <w:szCs w:val="24"/>
            <w:u w:val="single"/>
            <w:lang w:val="es-MX" w:eastAsia="es-ES"/>
          </w:rPr>
          <w:t>Control en el Grupo Básico de Trabajo:</w:t>
        </w:r>
        <w:r w:rsidR="001F37DE" w:rsidRPr="001F37DE">
          <w:rPr>
            <w:rFonts w:ascii="Arial" w:eastAsia="MS Gothic" w:hAnsi="Arial" w:cs="Arial"/>
            <w:noProof/>
            <w:webHidden/>
            <w:kern w:val="2"/>
            <w:sz w:val="24"/>
            <w:szCs w:val="24"/>
            <w:lang w:eastAsia="es-ES"/>
          </w:rPr>
          <w:tab/>
        </w:r>
        <w:r w:rsidR="001F37DE" w:rsidRPr="001F37DE">
          <w:rPr>
            <w:rFonts w:ascii="Arial" w:eastAsia="MS Gothic" w:hAnsi="Arial" w:cs="Arial"/>
            <w:noProof/>
            <w:webHidden/>
            <w:kern w:val="2"/>
            <w:sz w:val="24"/>
            <w:szCs w:val="24"/>
            <w:lang w:eastAsia="es-ES"/>
          </w:rPr>
          <w:fldChar w:fldCharType="begin"/>
        </w:r>
        <w:r w:rsidR="001F37DE" w:rsidRPr="001F37DE">
          <w:rPr>
            <w:rFonts w:ascii="Arial" w:eastAsia="MS Gothic" w:hAnsi="Arial" w:cs="Arial"/>
            <w:noProof/>
            <w:webHidden/>
            <w:kern w:val="2"/>
            <w:sz w:val="24"/>
            <w:szCs w:val="24"/>
            <w:lang w:eastAsia="es-ES"/>
          </w:rPr>
          <w:instrText xml:space="preserve"> PAGEREF _Toc25059004 \h </w:instrText>
        </w:r>
        <w:r w:rsidR="001F37DE" w:rsidRPr="001F37DE">
          <w:rPr>
            <w:rFonts w:ascii="Arial" w:eastAsia="MS Gothic" w:hAnsi="Arial" w:cs="Arial"/>
            <w:noProof/>
            <w:webHidden/>
            <w:kern w:val="2"/>
            <w:sz w:val="24"/>
            <w:szCs w:val="24"/>
            <w:lang w:eastAsia="es-ES"/>
          </w:rPr>
        </w:r>
        <w:r w:rsidR="001F37DE" w:rsidRPr="001F37DE">
          <w:rPr>
            <w:rFonts w:ascii="Arial" w:eastAsia="MS Gothic" w:hAnsi="Arial" w:cs="Arial"/>
            <w:noProof/>
            <w:webHidden/>
            <w:kern w:val="2"/>
            <w:sz w:val="24"/>
            <w:szCs w:val="24"/>
            <w:lang w:eastAsia="es-ES"/>
          </w:rPr>
          <w:fldChar w:fldCharType="separate"/>
        </w:r>
        <w:r w:rsidR="001F37DE" w:rsidRPr="001F37DE">
          <w:rPr>
            <w:rFonts w:ascii="Arial" w:eastAsia="MS Gothic" w:hAnsi="Arial" w:cs="Arial"/>
            <w:noProof/>
            <w:webHidden/>
            <w:kern w:val="2"/>
            <w:sz w:val="24"/>
            <w:szCs w:val="24"/>
            <w:lang w:eastAsia="es-ES"/>
          </w:rPr>
          <w:t>60</w:t>
        </w:r>
        <w:r w:rsidR="001F37DE" w:rsidRPr="001F37DE">
          <w:rPr>
            <w:rFonts w:ascii="Arial" w:eastAsia="MS Gothic" w:hAnsi="Arial" w:cs="Arial"/>
            <w:noProof/>
            <w:webHidden/>
            <w:kern w:val="2"/>
            <w:sz w:val="24"/>
            <w:szCs w:val="24"/>
            <w:lang w:eastAsia="es-ES"/>
          </w:rPr>
          <w:fldChar w:fldCharType="end"/>
        </w:r>
      </w:hyperlink>
    </w:p>
    <w:p w:rsidR="001F37DE" w:rsidRPr="001F37DE" w:rsidRDefault="007C178D" w:rsidP="001F37DE">
      <w:pPr>
        <w:widowControl w:val="0"/>
        <w:tabs>
          <w:tab w:val="right" w:leader="dot" w:pos="8494"/>
        </w:tabs>
        <w:spacing w:after="0" w:line="360" w:lineRule="auto"/>
        <w:ind w:left="210"/>
        <w:jc w:val="both"/>
        <w:rPr>
          <w:rFonts w:ascii="Arial" w:eastAsia="Times New Roman" w:hAnsi="Arial" w:cs="Arial"/>
          <w:noProof/>
          <w:sz w:val="24"/>
          <w:szCs w:val="24"/>
          <w:lang w:eastAsia="es-ES"/>
        </w:rPr>
      </w:pPr>
      <w:hyperlink w:anchor="_Toc25059005" w:history="1">
        <w:r w:rsidR="001F37DE" w:rsidRPr="001F37DE">
          <w:rPr>
            <w:rFonts w:ascii="Arial" w:eastAsia="MS Gothic" w:hAnsi="Arial" w:cs="Arial"/>
            <w:noProof/>
            <w:color w:val="0563C1"/>
            <w:kern w:val="2"/>
            <w:sz w:val="24"/>
            <w:szCs w:val="24"/>
            <w:u w:val="single"/>
            <w:lang w:val="es-MX" w:eastAsia="es-ES"/>
          </w:rPr>
          <w:t>Visitas periódicas al consultorio de los médicos y enfermeras de la familia:</w:t>
        </w:r>
        <w:r w:rsidR="001F37DE" w:rsidRPr="001F37DE">
          <w:rPr>
            <w:rFonts w:ascii="Arial" w:eastAsia="MS Gothic" w:hAnsi="Arial" w:cs="Arial"/>
            <w:noProof/>
            <w:webHidden/>
            <w:kern w:val="2"/>
            <w:sz w:val="24"/>
            <w:szCs w:val="24"/>
            <w:lang w:eastAsia="es-ES"/>
          </w:rPr>
          <w:tab/>
        </w:r>
        <w:r w:rsidR="001F37DE" w:rsidRPr="001F37DE">
          <w:rPr>
            <w:rFonts w:ascii="Arial" w:eastAsia="MS Gothic" w:hAnsi="Arial" w:cs="Arial"/>
            <w:noProof/>
            <w:webHidden/>
            <w:kern w:val="2"/>
            <w:sz w:val="24"/>
            <w:szCs w:val="24"/>
            <w:lang w:eastAsia="es-ES"/>
          </w:rPr>
          <w:fldChar w:fldCharType="begin"/>
        </w:r>
        <w:r w:rsidR="001F37DE" w:rsidRPr="001F37DE">
          <w:rPr>
            <w:rFonts w:ascii="Arial" w:eastAsia="MS Gothic" w:hAnsi="Arial" w:cs="Arial"/>
            <w:noProof/>
            <w:webHidden/>
            <w:kern w:val="2"/>
            <w:sz w:val="24"/>
            <w:szCs w:val="24"/>
            <w:lang w:eastAsia="es-ES"/>
          </w:rPr>
          <w:instrText xml:space="preserve"> PAGEREF _Toc25059005 \h </w:instrText>
        </w:r>
        <w:r w:rsidR="001F37DE" w:rsidRPr="001F37DE">
          <w:rPr>
            <w:rFonts w:ascii="Arial" w:eastAsia="MS Gothic" w:hAnsi="Arial" w:cs="Arial"/>
            <w:noProof/>
            <w:webHidden/>
            <w:kern w:val="2"/>
            <w:sz w:val="24"/>
            <w:szCs w:val="24"/>
            <w:lang w:eastAsia="es-ES"/>
          </w:rPr>
        </w:r>
        <w:r w:rsidR="001F37DE" w:rsidRPr="001F37DE">
          <w:rPr>
            <w:rFonts w:ascii="Arial" w:eastAsia="MS Gothic" w:hAnsi="Arial" w:cs="Arial"/>
            <w:noProof/>
            <w:webHidden/>
            <w:kern w:val="2"/>
            <w:sz w:val="24"/>
            <w:szCs w:val="24"/>
            <w:lang w:eastAsia="es-ES"/>
          </w:rPr>
          <w:fldChar w:fldCharType="separate"/>
        </w:r>
        <w:r w:rsidR="001F37DE" w:rsidRPr="001F37DE">
          <w:rPr>
            <w:rFonts w:ascii="Arial" w:eastAsia="MS Gothic" w:hAnsi="Arial" w:cs="Arial"/>
            <w:noProof/>
            <w:webHidden/>
            <w:kern w:val="2"/>
            <w:sz w:val="24"/>
            <w:szCs w:val="24"/>
            <w:lang w:eastAsia="es-ES"/>
          </w:rPr>
          <w:t>61</w:t>
        </w:r>
        <w:r w:rsidR="001F37DE" w:rsidRPr="001F37DE">
          <w:rPr>
            <w:rFonts w:ascii="Arial" w:eastAsia="MS Gothic" w:hAnsi="Arial" w:cs="Arial"/>
            <w:noProof/>
            <w:webHidden/>
            <w:kern w:val="2"/>
            <w:sz w:val="24"/>
            <w:szCs w:val="24"/>
            <w:lang w:eastAsia="es-ES"/>
          </w:rPr>
          <w:fldChar w:fldCharType="end"/>
        </w:r>
      </w:hyperlink>
    </w:p>
    <w:p w:rsidR="001F37DE" w:rsidRPr="001F37DE" w:rsidRDefault="007C178D" w:rsidP="001F37DE">
      <w:pPr>
        <w:widowControl w:val="0"/>
        <w:tabs>
          <w:tab w:val="right" w:leader="dot" w:pos="8494"/>
        </w:tabs>
        <w:spacing w:after="0" w:line="360" w:lineRule="auto"/>
        <w:ind w:left="210"/>
        <w:jc w:val="both"/>
        <w:rPr>
          <w:rFonts w:ascii="Arial" w:eastAsia="Times New Roman" w:hAnsi="Arial" w:cs="Arial"/>
          <w:noProof/>
          <w:sz w:val="24"/>
          <w:szCs w:val="24"/>
          <w:lang w:eastAsia="es-ES"/>
        </w:rPr>
      </w:pPr>
      <w:hyperlink w:anchor="_Toc25059006" w:history="1">
        <w:r w:rsidR="001F37DE" w:rsidRPr="001F37DE">
          <w:rPr>
            <w:rFonts w:ascii="Arial" w:eastAsia="MS Gothic" w:hAnsi="Arial" w:cs="Arial"/>
            <w:noProof/>
            <w:color w:val="0563C1"/>
            <w:kern w:val="2"/>
            <w:sz w:val="24"/>
            <w:szCs w:val="24"/>
            <w:u w:val="single"/>
            <w:lang w:val="es-MX" w:eastAsia="es-ES"/>
          </w:rPr>
          <w:t>Participación en las guardias médicas en los servicios de urgencias:</w:t>
        </w:r>
        <w:r w:rsidR="001F37DE" w:rsidRPr="001F37DE">
          <w:rPr>
            <w:rFonts w:ascii="Arial" w:eastAsia="MS Gothic" w:hAnsi="Arial" w:cs="Arial"/>
            <w:noProof/>
            <w:webHidden/>
            <w:kern w:val="2"/>
            <w:sz w:val="24"/>
            <w:szCs w:val="24"/>
            <w:lang w:eastAsia="es-ES"/>
          </w:rPr>
          <w:tab/>
        </w:r>
        <w:r w:rsidR="001F37DE" w:rsidRPr="001F37DE">
          <w:rPr>
            <w:rFonts w:ascii="Arial" w:eastAsia="MS Gothic" w:hAnsi="Arial" w:cs="Arial"/>
            <w:noProof/>
            <w:webHidden/>
            <w:kern w:val="2"/>
            <w:sz w:val="24"/>
            <w:szCs w:val="24"/>
            <w:lang w:eastAsia="es-ES"/>
          </w:rPr>
          <w:fldChar w:fldCharType="begin"/>
        </w:r>
        <w:r w:rsidR="001F37DE" w:rsidRPr="001F37DE">
          <w:rPr>
            <w:rFonts w:ascii="Arial" w:eastAsia="MS Gothic" w:hAnsi="Arial" w:cs="Arial"/>
            <w:noProof/>
            <w:webHidden/>
            <w:kern w:val="2"/>
            <w:sz w:val="24"/>
            <w:szCs w:val="24"/>
            <w:lang w:eastAsia="es-ES"/>
          </w:rPr>
          <w:instrText xml:space="preserve"> PAGEREF _Toc25059006 \h </w:instrText>
        </w:r>
        <w:r w:rsidR="001F37DE" w:rsidRPr="001F37DE">
          <w:rPr>
            <w:rFonts w:ascii="Arial" w:eastAsia="MS Gothic" w:hAnsi="Arial" w:cs="Arial"/>
            <w:noProof/>
            <w:webHidden/>
            <w:kern w:val="2"/>
            <w:sz w:val="24"/>
            <w:szCs w:val="24"/>
            <w:lang w:eastAsia="es-ES"/>
          </w:rPr>
        </w:r>
        <w:r w:rsidR="001F37DE" w:rsidRPr="001F37DE">
          <w:rPr>
            <w:rFonts w:ascii="Arial" w:eastAsia="MS Gothic" w:hAnsi="Arial" w:cs="Arial"/>
            <w:noProof/>
            <w:webHidden/>
            <w:kern w:val="2"/>
            <w:sz w:val="24"/>
            <w:szCs w:val="24"/>
            <w:lang w:eastAsia="es-ES"/>
          </w:rPr>
          <w:fldChar w:fldCharType="separate"/>
        </w:r>
        <w:r w:rsidR="001F37DE" w:rsidRPr="001F37DE">
          <w:rPr>
            <w:rFonts w:ascii="Arial" w:eastAsia="MS Gothic" w:hAnsi="Arial" w:cs="Arial"/>
            <w:noProof/>
            <w:webHidden/>
            <w:kern w:val="2"/>
            <w:sz w:val="24"/>
            <w:szCs w:val="24"/>
            <w:lang w:eastAsia="es-ES"/>
          </w:rPr>
          <w:t>62</w:t>
        </w:r>
        <w:r w:rsidR="001F37DE" w:rsidRPr="001F37DE">
          <w:rPr>
            <w:rFonts w:ascii="Arial" w:eastAsia="MS Gothic" w:hAnsi="Arial" w:cs="Arial"/>
            <w:noProof/>
            <w:webHidden/>
            <w:kern w:val="2"/>
            <w:sz w:val="24"/>
            <w:szCs w:val="24"/>
            <w:lang w:eastAsia="es-ES"/>
          </w:rPr>
          <w:fldChar w:fldCharType="end"/>
        </w:r>
      </w:hyperlink>
    </w:p>
    <w:p w:rsidR="001F37DE" w:rsidRPr="001F37DE" w:rsidRDefault="007C178D" w:rsidP="001F37DE">
      <w:pPr>
        <w:widowControl w:val="0"/>
        <w:tabs>
          <w:tab w:val="right" w:leader="dot" w:pos="8494"/>
        </w:tabs>
        <w:spacing w:after="0" w:line="360" w:lineRule="auto"/>
        <w:ind w:left="210"/>
        <w:jc w:val="both"/>
        <w:rPr>
          <w:rFonts w:ascii="Arial" w:eastAsia="Times New Roman" w:hAnsi="Arial" w:cs="Arial"/>
          <w:noProof/>
          <w:sz w:val="24"/>
          <w:szCs w:val="24"/>
          <w:lang w:eastAsia="es-ES"/>
        </w:rPr>
      </w:pPr>
      <w:hyperlink w:anchor="_Toc25059007" w:history="1">
        <w:r w:rsidR="001F37DE" w:rsidRPr="001F37DE">
          <w:rPr>
            <w:rFonts w:ascii="Arial" w:eastAsia="MS Gothic" w:hAnsi="Arial" w:cs="Arial"/>
            <w:noProof/>
            <w:color w:val="0563C1"/>
            <w:kern w:val="2"/>
            <w:sz w:val="24"/>
            <w:szCs w:val="24"/>
            <w:u w:val="single"/>
            <w:lang w:val="es-MX" w:eastAsia="es-ES"/>
          </w:rPr>
          <w:t>La reunión mensual del Grupo Básico de Trabajo y la reunión anual del ASS.</w:t>
        </w:r>
        <w:r w:rsidR="001F37DE" w:rsidRPr="001F37DE">
          <w:rPr>
            <w:rFonts w:ascii="Arial" w:eastAsia="MS Gothic" w:hAnsi="Arial" w:cs="Arial"/>
            <w:noProof/>
            <w:webHidden/>
            <w:kern w:val="2"/>
            <w:sz w:val="24"/>
            <w:szCs w:val="24"/>
            <w:lang w:eastAsia="es-ES"/>
          </w:rPr>
          <w:tab/>
        </w:r>
        <w:r w:rsidR="001F37DE" w:rsidRPr="001F37DE">
          <w:rPr>
            <w:rFonts w:ascii="Arial" w:eastAsia="MS Gothic" w:hAnsi="Arial" w:cs="Arial"/>
            <w:noProof/>
            <w:webHidden/>
            <w:kern w:val="2"/>
            <w:sz w:val="24"/>
            <w:szCs w:val="24"/>
            <w:lang w:eastAsia="es-ES"/>
          </w:rPr>
          <w:fldChar w:fldCharType="begin"/>
        </w:r>
        <w:r w:rsidR="001F37DE" w:rsidRPr="001F37DE">
          <w:rPr>
            <w:rFonts w:ascii="Arial" w:eastAsia="MS Gothic" w:hAnsi="Arial" w:cs="Arial"/>
            <w:noProof/>
            <w:webHidden/>
            <w:kern w:val="2"/>
            <w:sz w:val="24"/>
            <w:szCs w:val="24"/>
            <w:lang w:eastAsia="es-ES"/>
          </w:rPr>
          <w:instrText xml:space="preserve"> PAGEREF _Toc25059007 \h </w:instrText>
        </w:r>
        <w:r w:rsidR="001F37DE" w:rsidRPr="001F37DE">
          <w:rPr>
            <w:rFonts w:ascii="Arial" w:eastAsia="MS Gothic" w:hAnsi="Arial" w:cs="Arial"/>
            <w:noProof/>
            <w:webHidden/>
            <w:kern w:val="2"/>
            <w:sz w:val="24"/>
            <w:szCs w:val="24"/>
            <w:lang w:eastAsia="es-ES"/>
          </w:rPr>
        </w:r>
        <w:r w:rsidR="001F37DE" w:rsidRPr="001F37DE">
          <w:rPr>
            <w:rFonts w:ascii="Arial" w:eastAsia="MS Gothic" w:hAnsi="Arial" w:cs="Arial"/>
            <w:noProof/>
            <w:webHidden/>
            <w:kern w:val="2"/>
            <w:sz w:val="24"/>
            <w:szCs w:val="24"/>
            <w:lang w:eastAsia="es-ES"/>
          </w:rPr>
          <w:fldChar w:fldCharType="separate"/>
        </w:r>
        <w:r w:rsidR="001F37DE" w:rsidRPr="001F37DE">
          <w:rPr>
            <w:rFonts w:ascii="Arial" w:eastAsia="MS Gothic" w:hAnsi="Arial" w:cs="Arial"/>
            <w:noProof/>
            <w:webHidden/>
            <w:kern w:val="2"/>
            <w:sz w:val="24"/>
            <w:szCs w:val="24"/>
            <w:lang w:eastAsia="es-ES"/>
          </w:rPr>
          <w:t>63</w:t>
        </w:r>
        <w:r w:rsidR="001F37DE" w:rsidRPr="001F37DE">
          <w:rPr>
            <w:rFonts w:ascii="Arial" w:eastAsia="MS Gothic" w:hAnsi="Arial" w:cs="Arial"/>
            <w:noProof/>
            <w:webHidden/>
            <w:kern w:val="2"/>
            <w:sz w:val="24"/>
            <w:szCs w:val="24"/>
            <w:lang w:eastAsia="es-ES"/>
          </w:rPr>
          <w:fldChar w:fldCharType="end"/>
        </w:r>
      </w:hyperlink>
    </w:p>
    <w:p w:rsidR="001F37DE" w:rsidRPr="001F37DE" w:rsidRDefault="007C178D" w:rsidP="001F37DE">
      <w:pPr>
        <w:widowControl w:val="0"/>
        <w:tabs>
          <w:tab w:val="right" w:leader="dot" w:pos="8494"/>
        </w:tabs>
        <w:spacing w:after="0" w:line="360" w:lineRule="auto"/>
        <w:ind w:left="210"/>
        <w:jc w:val="both"/>
        <w:rPr>
          <w:rFonts w:ascii="Arial" w:eastAsia="Times New Roman" w:hAnsi="Arial" w:cs="Arial"/>
          <w:noProof/>
          <w:sz w:val="24"/>
          <w:szCs w:val="24"/>
          <w:lang w:eastAsia="es-ES"/>
        </w:rPr>
      </w:pPr>
      <w:hyperlink w:anchor="_Toc25059008" w:history="1">
        <w:r w:rsidR="001F37DE" w:rsidRPr="001F37DE">
          <w:rPr>
            <w:rFonts w:ascii="Arial" w:eastAsia="MS Gothic" w:hAnsi="Arial" w:cs="Arial"/>
            <w:noProof/>
            <w:color w:val="0563C1"/>
            <w:kern w:val="2"/>
            <w:sz w:val="24"/>
            <w:szCs w:val="24"/>
            <w:u w:val="single"/>
            <w:lang w:val="es-ES_tradnl" w:eastAsia="es-ES"/>
          </w:rPr>
          <w:t xml:space="preserve">Análisis de la Situación </w:t>
        </w:r>
        <w:r w:rsidR="0034589F">
          <w:rPr>
            <w:rFonts w:ascii="Arial" w:eastAsia="MS Gothic" w:hAnsi="Arial" w:cs="Arial"/>
            <w:noProof/>
            <w:color w:val="0563C1"/>
            <w:kern w:val="2"/>
            <w:sz w:val="24"/>
            <w:szCs w:val="24"/>
            <w:u w:val="single"/>
            <w:lang w:val="es-ES_tradnl" w:eastAsia="es-ES"/>
          </w:rPr>
          <w:t xml:space="preserve">Integral </w:t>
        </w:r>
        <w:r w:rsidR="001F37DE" w:rsidRPr="001F37DE">
          <w:rPr>
            <w:rFonts w:ascii="Arial" w:eastAsia="MS Gothic" w:hAnsi="Arial" w:cs="Arial"/>
            <w:noProof/>
            <w:color w:val="0563C1"/>
            <w:kern w:val="2"/>
            <w:sz w:val="24"/>
            <w:szCs w:val="24"/>
            <w:u w:val="single"/>
            <w:lang w:val="es-ES_tradnl" w:eastAsia="es-ES"/>
          </w:rPr>
          <w:t>de Salud (AS</w:t>
        </w:r>
        <w:r w:rsidR="0034589F">
          <w:rPr>
            <w:rFonts w:ascii="Arial" w:eastAsia="MS Gothic" w:hAnsi="Arial" w:cs="Arial"/>
            <w:noProof/>
            <w:color w:val="0563C1"/>
            <w:kern w:val="2"/>
            <w:sz w:val="24"/>
            <w:szCs w:val="24"/>
            <w:u w:val="single"/>
            <w:lang w:val="es-ES_tradnl" w:eastAsia="es-ES"/>
          </w:rPr>
          <w:t>I</w:t>
        </w:r>
        <w:r w:rsidR="001F37DE" w:rsidRPr="001F37DE">
          <w:rPr>
            <w:rFonts w:ascii="Arial" w:eastAsia="MS Gothic" w:hAnsi="Arial" w:cs="Arial"/>
            <w:noProof/>
            <w:color w:val="0563C1"/>
            <w:kern w:val="2"/>
            <w:sz w:val="24"/>
            <w:szCs w:val="24"/>
            <w:u w:val="single"/>
            <w:lang w:val="es-ES_tradnl" w:eastAsia="es-ES"/>
          </w:rPr>
          <w:t>S):</w:t>
        </w:r>
        <w:r w:rsidR="001F37DE" w:rsidRPr="001F37DE">
          <w:rPr>
            <w:rFonts w:ascii="Arial" w:eastAsia="MS Gothic" w:hAnsi="Arial" w:cs="Arial"/>
            <w:noProof/>
            <w:webHidden/>
            <w:kern w:val="2"/>
            <w:sz w:val="24"/>
            <w:szCs w:val="24"/>
            <w:lang w:eastAsia="es-ES"/>
          </w:rPr>
          <w:tab/>
        </w:r>
        <w:r w:rsidR="001F37DE" w:rsidRPr="001F37DE">
          <w:rPr>
            <w:rFonts w:ascii="Arial" w:eastAsia="MS Gothic" w:hAnsi="Arial" w:cs="Arial"/>
            <w:noProof/>
            <w:webHidden/>
            <w:kern w:val="2"/>
            <w:sz w:val="24"/>
            <w:szCs w:val="24"/>
            <w:lang w:eastAsia="es-ES"/>
          </w:rPr>
          <w:fldChar w:fldCharType="begin"/>
        </w:r>
        <w:r w:rsidR="001F37DE" w:rsidRPr="001F37DE">
          <w:rPr>
            <w:rFonts w:ascii="Arial" w:eastAsia="MS Gothic" w:hAnsi="Arial" w:cs="Arial"/>
            <w:noProof/>
            <w:webHidden/>
            <w:kern w:val="2"/>
            <w:sz w:val="24"/>
            <w:szCs w:val="24"/>
            <w:lang w:eastAsia="es-ES"/>
          </w:rPr>
          <w:instrText xml:space="preserve"> PAGEREF _Toc25059008 \h </w:instrText>
        </w:r>
        <w:r w:rsidR="001F37DE" w:rsidRPr="001F37DE">
          <w:rPr>
            <w:rFonts w:ascii="Arial" w:eastAsia="MS Gothic" w:hAnsi="Arial" w:cs="Arial"/>
            <w:noProof/>
            <w:webHidden/>
            <w:kern w:val="2"/>
            <w:sz w:val="24"/>
            <w:szCs w:val="24"/>
            <w:lang w:eastAsia="es-ES"/>
          </w:rPr>
        </w:r>
        <w:r w:rsidR="001F37DE" w:rsidRPr="001F37DE">
          <w:rPr>
            <w:rFonts w:ascii="Arial" w:eastAsia="MS Gothic" w:hAnsi="Arial" w:cs="Arial"/>
            <w:noProof/>
            <w:webHidden/>
            <w:kern w:val="2"/>
            <w:sz w:val="24"/>
            <w:szCs w:val="24"/>
            <w:lang w:eastAsia="es-ES"/>
          </w:rPr>
          <w:fldChar w:fldCharType="separate"/>
        </w:r>
        <w:r w:rsidR="001F37DE" w:rsidRPr="001F37DE">
          <w:rPr>
            <w:rFonts w:ascii="Arial" w:eastAsia="MS Gothic" w:hAnsi="Arial" w:cs="Arial"/>
            <w:noProof/>
            <w:webHidden/>
            <w:kern w:val="2"/>
            <w:sz w:val="24"/>
            <w:szCs w:val="24"/>
            <w:lang w:eastAsia="es-ES"/>
          </w:rPr>
          <w:t>67</w:t>
        </w:r>
        <w:r w:rsidR="001F37DE" w:rsidRPr="001F37DE">
          <w:rPr>
            <w:rFonts w:ascii="Arial" w:eastAsia="MS Gothic" w:hAnsi="Arial" w:cs="Arial"/>
            <w:noProof/>
            <w:webHidden/>
            <w:kern w:val="2"/>
            <w:sz w:val="24"/>
            <w:szCs w:val="24"/>
            <w:lang w:eastAsia="es-ES"/>
          </w:rPr>
          <w:fldChar w:fldCharType="end"/>
        </w:r>
      </w:hyperlink>
    </w:p>
    <w:p w:rsidR="001F37DE" w:rsidRPr="001F37DE" w:rsidRDefault="007C178D" w:rsidP="001F37DE">
      <w:pPr>
        <w:widowControl w:val="0"/>
        <w:tabs>
          <w:tab w:val="right" w:leader="dot" w:pos="8494"/>
        </w:tabs>
        <w:spacing w:after="0" w:line="360" w:lineRule="auto"/>
        <w:ind w:left="210"/>
        <w:jc w:val="both"/>
        <w:rPr>
          <w:rFonts w:ascii="Arial" w:eastAsia="Times New Roman" w:hAnsi="Arial" w:cs="Arial"/>
          <w:noProof/>
          <w:sz w:val="24"/>
          <w:szCs w:val="24"/>
          <w:lang w:eastAsia="es-ES"/>
        </w:rPr>
      </w:pPr>
      <w:hyperlink w:anchor="_Toc25059009" w:history="1">
        <w:r w:rsidR="001F37DE" w:rsidRPr="001F37DE">
          <w:rPr>
            <w:rFonts w:ascii="Arial" w:eastAsia="MS Gothic" w:hAnsi="Arial" w:cs="Arial"/>
            <w:noProof/>
            <w:color w:val="0563C1"/>
            <w:kern w:val="2"/>
            <w:sz w:val="24"/>
            <w:szCs w:val="24"/>
            <w:u w:val="single"/>
            <w:lang w:val="es-MX" w:eastAsia="es-ES"/>
          </w:rPr>
          <w:t>Las actividades docentes programadas:</w:t>
        </w:r>
        <w:r w:rsidR="001F37DE" w:rsidRPr="001F37DE">
          <w:rPr>
            <w:rFonts w:ascii="Arial" w:eastAsia="MS Gothic" w:hAnsi="Arial" w:cs="Arial"/>
            <w:noProof/>
            <w:webHidden/>
            <w:kern w:val="2"/>
            <w:sz w:val="24"/>
            <w:szCs w:val="24"/>
            <w:lang w:eastAsia="es-ES"/>
          </w:rPr>
          <w:tab/>
        </w:r>
        <w:r w:rsidR="001F37DE" w:rsidRPr="001F37DE">
          <w:rPr>
            <w:rFonts w:ascii="Arial" w:eastAsia="MS Gothic" w:hAnsi="Arial" w:cs="Arial"/>
            <w:noProof/>
            <w:webHidden/>
            <w:kern w:val="2"/>
            <w:sz w:val="24"/>
            <w:szCs w:val="24"/>
            <w:lang w:eastAsia="es-ES"/>
          </w:rPr>
          <w:fldChar w:fldCharType="begin"/>
        </w:r>
        <w:r w:rsidR="001F37DE" w:rsidRPr="001F37DE">
          <w:rPr>
            <w:rFonts w:ascii="Arial" w:eastAsia="MS Gothic" w:hAnsi="Arial" w:cs="Arial"/>
            <w:noProof/>
            <w:webHidden/>
            <w:kern w:val="2"/>
            <w:sz w:val="24"/>
            <w:szCs w:val="24"/>
            <w:lang w:eastAsia="es-ES"/>
          </w:rPr>
          <w:instrText xml:space="preserve"> PAGEREF _Toc25059009 \h </w:instrText>
        </w:r>
        <w:r w:rsidR="001F37DE" w:rsidRPr="001F37DE">
          <w:rPr>
            <w:rFonts w:ascii="Arial" w:eastAsia="MS Gothic" w:hAnsi="Arial" w:cs="Arial"/>
            <w:noProof/>
            <w:webHidden/>
            <w:kern w:val="2"/>
            <w:sz w:val="24"/>
            <w:szCs w:val="24"/>
            <w:lang w:eastAsia="es-ES"/>
          </w:rPr>
        </w:r>
        <w:r w:rsidR="001F37DE" w:rsidRPr="001F37DE">
          <w:rPr>
            <w:rFonts w:ascii="Arial" w:eastAsia="MS Gothic" w:hAnsi="Arial" w:cs="Arial"/>
            <w:noProof/>
            <w:webHidden/>
            <w:kern w:val="2"/>
            <w:sz w:val="24"/>
            <w:szCs w:val="24"/>
            <w:lang w:eastAsia="es-ES"/>
          </w:rPr>
          <w:fldChar w:fldCharType="separate"/>
        </w:r>
        <w:r w:rsidR="001F37DE" w:rsidRPr="001F37DE">
          <w:rPr>
            <w:rFonts w:ascii="Arial" w:eastAsia="MS Gothic" w:hAnsi="Arial" w:cs="Arial"/>
            <w:noProof/>
            <w:webHidden/>
            <w:kern w:val="2"/>
            <w:sz w:val="24"/>
            <w:szCs w:val="24"/>
            <w:lang w:eastAsia="es-ES"/>
          </w:rPr>
          <w:t>69</w:t>
        </w:r>
        <w:r w:rsidR="001F37DE" w:rsidRPr="001F37DE">
          <w:rPr>
            <w:rFonts w:ascii="Arial" w:eastAsia="MS Gothic" w:hAnsi="Arial" w:cs="Arial"/>
            <w:noProof/>
            <w:webHidden/>
            <w:kern w:val="2"/>
            <w:sz w:val="24"/>
            <w:szCs w:val="24"/>
            <w:lang w:eastAsia="es-ES"/>
          </w:rPr>
          <w:fldChar w:fldCharType="end"/>
        </w:r>
      </w:hyperlink>
    </w:p>
    <w:p w:rsidR="001F37DE" w:rsidRPr="001F37DE" w:rsidRDefault="007C178D" w:rsidP="001F37DE">
      <w:pPr>
        <w:widowControl w:val="0"/>
        <w:tabs>
          <w:tab w:val="right" w:leader="dot" w:pos="8494"/>
        </w:tabs>
        <w:spacing w:after="0" w:line="360" w:lineRule="auto"/>
        <w:ind w:left="420"/>
        <w:jc w:val="both"/>
        <w:rPr>
          <w:rFonts w:ascii="Arial" w:eastAsia="Times New Roman" w:hAnsi="Arial" w:cs="Arial"/>
          <w:noProof/>
          <w:sz w:val="24"/>
          <w:szCs w:val="24"/>
          <w:lang w:eastAsia="es-ES"/>
        </w:rPr>
      </w:pPr>
      <w:hyperlink w:anchor="_Toc25059010" w:history="1">
        <w:r w:rsidR="001F37DE" w:rsidRPr="001F37DE">
          <w:rPr>
            <w:rFonts w:ascii="Arial" w:eastAsia="MS Gothic" w:hAnsi="Arial" w:cs="Arial"/>
            <w:noProof/>
            <w:color w:val="0563C1"/>
            <w:kern w:val="2"/>
            <w:sz w:val="24"/>
            <w:szCs w:val="24"/>
            <w:u w:val="single"/>
            <w:lang w:val="es-MX" w:eastAsia="es-ES"/>
          </w:rPr>
          <w:t>D. Control por el policlínico:</w:t>
        </w:r>
        <w:r w:rsidR="001F37DE" w:rsidRPr="001F37DE">
          <w:rPr>
            <w:rFonts w:ascii="Arial" w:eastAsia="MS Gothic" w:hAnsi="Arial" w:cs="Arial"/>
            <w:noProof/>
            <w:webHidden/>
            <w:kern w:val="2"/>
            <w:sz w:val="24"/>
            <w:szCs w:val="24"/>
            <w:lang w:eastAsia="es-ES"/>
          </w:rPr>
          <w:tab/>
        </w:r>
        <w:r w:rsidR="001F37DE" w:rsidRPr="001F37DE">
          <w:rPr>
            <w:rFonts w:ascii="Arial" w:eastAsia="MS Gothic" w:hAnsi="Arial" w:cs="Arial"/>
            <w:noProof/>
            <w:webHidden/>
            <w:kern w:val="2"/>
            <w:sz w:val="24"/>
            <w:szCs w:val="24"/>
            <w:lang w:eastAsia="es-ES"/>
          </w:rPr>
          <w:fldChar w:fldCharType="begin"/>
        </w:r>
        <w:r w:rsidR="001F37DE" w:rsidRPr="001F37DE">
          <w:rPr>
            <w:rFonts w:ascii="Arial" w:eastAsia="MS Gothic" w:hAnsi="Arial" w:cs="Arial"/>
            <w:noProof/>
            <w:webHidden/>
            <w:kern w:val="2"/>
            <w:sz w:val="24"/>
            <w:szCs w:val="24"/>
            <w:lang w:eastAsia="es-ES"/>
          </w:rPr>
          <w:instrText xml:space="preserve"> PAGEREF _Toc25059010 \h </w:instrText>
        </w:r>
        <w:r w:rsidR="001F37DE" w:rsidRPr="001F37DE">
          <w:rPr>
            <w:rFonts w:ascii="Arial" w:eastAsia="MS Gothic" w:hAnsi="Arial" w:cs="Arial"/>
            <w:noProof/>
            <w:webHidden/>
            <w:kern w:val="2"/>
            <w:sz w:val="24"/>
            <w:szCs w:val="24"/>
            <w:lang w:eastAsia="es-ES"/>
          </w:rPr>
        </w:r>
        <w:r w:rsidR="001F37DE" w:rsidRPr="001F37DE">
          <w:rPr>
            <w:rFonts w:ascii="Arial" w:eastAsia="MS Gothic" w:hAnsi="Arial" w:cs="Arial"/>
            <w:noProof/>
            <w:webHidden/>
            <w:kern w:val="2"/>
            <w:sz w:val="24"/>
            <w:szCs w:val="24"/>
            <w:lang w:eastAsia="es-ES"/>
          </w:rPr>
          <w:fldChar w:fldCharType="separate"/>
        </w:r>
        <w:r w:rsidR="001F37DE" w:rsidRPr="001F37DE">
          <w:rPr>
            <w:rFonts w:ascii="Arial" w:eastAsia="MS Gothic" w:hAnsi="Arial" w:cs="Arial"/>
            <w:noProof/>
            <w:webHidden/>
            <w:kern w:val="2"/>
            <w:sz w:val="24"/>
            <w:szCs w:val="24"/>
            <w:lang w:eastAsia="es-ES"/>
          </w:rPr>
          <w:t>70</w:t>
        </w:r>
        <w:r w:rsidR="001F37DE" w:rsidRPr="001F37DE">
          <w:rPr>
            <w:rFonts w:ascii="Arial" w:eastAsia="MS Gothic" w:hAnsi="Arial" w:cs="Arial"/>
            <w:noProof/>
            <w:webHidden/>
            <w:kern w:val="2"/>
            <w:sz w:val="24"/>
            <w:szCs w:val="24"/>
            <w:lang w:eastAsia="es-ES"/>
          </w:rPr>
          <w:fldChar w:fldCharType="end"/>
        </w:r>
      </w:hyperlink>
    </w:p>
    <w:p w:rsidR="001F37DE" w:rsidRPr="001F37DE" w:rsidRDefault="007C178D" w:rsidP="001F37DE">
      <w:pPr>
        <w:widowControl w:val="0"/>
        <w:tabs>
          <w:tab w:val="right" w:leader="dot" w:pos="8494"/>
        </w:tabs>
        <w:spacing w:after="0" w:line="360" w:lineRule="auto"/>
        <w:ind w:left="210"/>
        <w:jc w:val="both"/>
        <w:rPr>
          <w:rFonts w:ascii="Arial" w:eastAsia="Times New Roman" w:hAnsi="Arial" w:cs="Arial"/>
          <w:noProof/>
          <w:sz w:val="24"/>
          <w:szCs w:val="24"/>
          <w:lang w:eastAsia="es-ES"/>
        </w:rPr>
      </w:pPr>
      <w:hyperlink w:anchor="_Toc25059011" w:history="1">
        <w:r w:rsidR="001F37DE" w:rsidRPr="001F37DE">
          <w:rPr>
            <w:rFonts w:ascii="Arial" w:eastAsia="MS Gothic" w:hAnsi="Arial" w:cs="Arial"/>
            <w:noProof/>
            <w:color w:val="0563C1"/>
            <w:kern w:val="2"/>
            <w:sz w:val="24"/>
            <w:szCs w:val="24"/>
            <w:u w:val="single"/>
            <w:lang w:eastAsia="es-ES_tradnl"/>
          </w:rPr>
          <w:t>Consultorios en centros educacionales y laborales</w:t>
        </w:r>
        <w:r w:rsidR="001F37DE" w:rsidRPr="001F37DE">
          <w:rPr>
            <w:rFonts w:ascii="Arial" w:eastAsia="MS Gothic" w:hAnsi="Arial" w:cs="Arial"/>
            <w:noProof/>
            <w:webHidden/>
            <w:kern w:val="2"/>
            <w:sz w:val="24"/>
            <w:szCs w:val="24"/>
            <w:lang w:eastAsia="es-ES"/>
          </w:rPr>
          <w:tab/>
        </w:r>
        <w:r w:rsidR="001F37DE" w:rsidRPr="001F37DE">
          <w:rPr>
            <w:rFonts w:ascii="Arial" w:eastAsia="MS Gothic" w:hAnsi="Arial" w:cs="Arial"/>
            <w:noProof/>
            <w:webHidden/>
            <w:kern w:val="2"/>
            <w:sz w:val="24"/>
            <w:szCs w:val="24"/>
            <w:lang w:eastAsia="es-ES"/>
          </w:rPr>
          <w:fldChar w:fldCharType="begin"/>
        </w:r>
        <w:r w:rsidR="001F37DE" w:rsidRPr="001F37DE">
          <w:rPr>
            <w:rFonts w:ascii="Arial" w:eastAsia="MS Gothic" w:hAnsi="Arial" w:cs="Arial"/>
            <w:noProof/>
            <w:webHidden/>
            <w:kern w:val="2"/>
            <w:sz w:val="24"/>
            <w:szCs w:val="24"/>
            <w:lang w:eastAsia="es-ES"/>
          </w:rPr>
          <w:instrText xml:space="preserve"> PAGEREF _Toc25059011 \h </w:instrText>
        </w:r>
        <w:r w:rsidR="001F37DE" w:rsidRPr="001F37DE">
          <w:rPr>
            <w:rFonts w:ascii="Arial" w:eastAsia="MS Gothic" w:hAnsi="Arial" w:cs="Arial"/>
            <w:noProof/>
            <w:webHidden/>
            <w:kern w:val="2"/>
            <w:sz w:val="24"/>
            <w:szCs w:val="24"/>
            <w:lang w:eastAsia="es-ES"/>
          </w:rPr>
        </w:r>
        <w:r w:rsidR="001F37DE" w:rsidRPr="001F37DE">
          <w:rPr>
            <w:rFonts w:ascii="Arial" w:eastAsia="MS Gothic" w:hAnsi="Arial" w:cs="Arial"/>
            <w:noProof/>
            <w:webHidden/>
            <w:kern w:val="2"/>
            <w:sz w:val="24"/>
            <w:szCs w:val="24"/>
            <w:lang w:eastAsia="es-ES"/>
          </w:rPr>
          <w:fldChar w:fldCharType="separate"/>
        </w:r>
        <w:r w:rsidR="001F37DE" w:rsidRPr="001F37DE">
          <w:rPr>
            <w:rFonts w:ascii="Arial" w:eastAsia="MS Gothic" w:hAnsi="Arial" w:cs="Arial"/>
            <w:noProof/>
            <w:webHidden/>
            <w:kern w:val="2"/>
            <w:sz w:val="24"/>
            <w:szCs w:val="24"/>
            <w:lang w:eastAsia="es-ES"/>
          </w:rPr>
          <w:t>75</w:t>
        </w:r>
        <w:r w:rsidR="001F37DE" w:rsidRPr="001F37DE">
          <w:rPr>
            <w:rFonts w:ascii="Arial" w:eastAsia="MS Gothic" w:hAnsi="Arial" w:cs="Arial"/>
            <w:noProof/>
            <w:webHidden/>
            <w:kern w:val="2"/>
            <w:sz w:val="24"/>
            <w:szCs w:val="24"/>
            <w:lang w:eastAsia="es-ES"/>
          </w:rPr>
          <w:fldChar w:fldCharType="end"/>
        </w:r>
      </w:hyperlink>
    </w:p>
    <w:p w:rsidR="001F37DE" w:rsidRPr="001F37DE" w:rsidRDefault="007C178D" w:rsidP="001F37DE">
      <w:pPr>
        <w:widowControl w:val="0"/>
        <w:tabs>
          <w:tab w:val="left" w:pos="426"/>
          <w:tab w:val="right" w:leader="dot" w:pos="8494"/>
        </w:tabs>
        <w:spacing w:after="0" w:line="360" w:lineRule="auto"/>
        <w:jc w:val="both"/>
        <w:rPr>
          <w:rFonts w:ascii="Arial" w:eastAsia="Times New Roman" w:hAnsi="Arial" w:cs="Arial"/>
          <w:noProof/>
          <w:sz w:val="24"/>
          <w:szCs w:val="24"/>
          <w:lang w:eastAsia="es-ES"/>
        </w:rPr>
      </w:pPr>
      <w:hyperlink w:anchor="_Toc25059012" w:history="1">
        <w:r w:rsidR="001F37DE" w:rsidRPr="001F37DE">
          <w:rPr>
            <w:rFonts w:ascii="Arial" w:eastAsia="MS Gothic" w:hAnsi="Arial" w:cs="Arial"/>
            <w:noProof/>
            <w:color w:val="0563C1"/>
            <w:kern w:val="2"/>
            <w:sz w:val="24"/>
            <w:szCs w:val="24"/>
            <w:u w:val="single"/>
            <w:lang w:eastAsia="es-ES_tradnl"/>
          </w:rPr>
          <w:t>Anexo</w:t>
        </w:r>
        <w:r w:rsidR="00501219">
          <w:rPr>
            <w:rFonts w:ascii="Arial" w:eastAsia="MS Gothic" w:hAnsi="Arial" w:cs="Arial"/>
            <w:noProof/>
            <w:color w:val="0563C1"/>
            <w:kern w:val="2"/>
            <w:sz w:val="24"/>
            <w:szCs w:val="24"/>
            <w:u w:val="single"/>
            <w:lang w:eastAsia="es-ES_tradnl"/>
          </w:rPr>
          <w:t>s</w:t>
        </w:r>
        <w:r w:rsidR="001F37DE" w:rsidRPr="001F37DE">
          <w:rPr>
            <w:rFonts w:ascii="Arial" w:eastAsia="MS Gothic" w:hAnsi="Arial" w:cs="Arial"/>
            <w:noProof/>
            <w:webHidden/>
            <w:kern w:val="2"/>
            <w:sz w:val="24"/>
            <w:szCs w:val="24"/>
            <w:lang w:eastAsia="es-ES"/>
          </w:rPr>
          <w:tab/>
        </w:r>
        <w:r w:rsidR="001F37DE" w:rsidRPr="001F37DE">
          <w:rPr>
            <w:rFonts w:ascii="Arial" w:eastAsia="MS Gothic" w:hAnsi="Arial" w:cs="Arial"/>
            <w:noProof/>
            <w:webHidden/>
            <w:kern w:val="2"/>
            <w:sz w:val="24"/>
            <w:szCs w:val="24"/>
            <w:lang w:eastAsia="es-ES"/>
          </w:rPr>
          <w:fldChar w:fldCharType="begin"/>
        </w:r>
        <w:r w:rsidR="001F37DE" w:rsidRPr="001F37DE">
          <w:rPr>
            <w:rFonts w:ascii="Arial" w:eastAsia="MS Gothic" w:hAnsi="Arial" w:cs="Arial"/>
            <w:noProof/>
            <w:webHidden/>
            <w:kern w:val="2"/>
            <w:sz w:val="24"/>
            <w:szCs w:val="24"/>
            <w:lang w:eastAsia="es-ES"/>
          </w:rPr>
          <w:instrText xml:space="preserve"> PAGEREF _Toc25059012 \h </w:instrText>
        </w:r>
        <w:r w:rsidR="001F37DE" w:rsidRPr="001F37DE">
          <w:rPr>
            <w:rFonts w:ascii="Arial" w:eastAsia="MS Gothic" w:hAnsi="Arial" w:cs="Arial"/>
            <w:noProof/>
            <w:webHidden/>
            <w:kern w:val="2"/>
            <w:sz w:val="24"/>
            <w:szCs w:val="24"/>
            <w:lang w:eastAsia="es-ES"/>
          </w:rPr>
        </w:r>
        <w:r w:rsidR="001F37DE" w:rsidRPr="001F37DE">
          <w:rPr>
            <w:rFonts w:ascii="Arial" w:eastAsia="MS Gothic" w:hAnsi="Arial" w:cs="Arial"/>
            <w:noProof/>
            <w:webHidden/>
            <w:kern w:val="2"/>
            <w:sz w:val="24"/>
            <w:szCs w:val="24"/>
            <w:lang w:eastAsia="es-ES"/>
          </w:rPr>
          <w:fldChar w:fldCharType="separate"/>
        </w:r>
        <w:r w:rsidR="001F37DE" w:rsidRPr="001F37DE">
          <w:rPr>
            <w:rFonts w:ascii="Arial" w:eastAsia="MS Gothic" w:hAnsi="Arial" w:cs="Arial"/>
            <w:noProof/>
            <w:webHidden/>
            <w:kern w:val="2"/>
            <w:sz w:val="24"/>
            <w:szCs w:val="24"/>
            <w:lang w:eastAsia="es-ES"/>
          </w:rPr>
          <w:t>76</w:t>
        </w:r>
        <w:r w:rsidR="001F37DE" w:rsidRPr="001F37DE">
          <w:rPr>
            <w:rFonts w:ascii="Arial" w:eastAsia="MS Gothic" w:hAnsi="Arial" w:cs="Arial"/>
            <w:noProof/>
            <w:webHidden/>
            <w:kern w:val="2"/>
            <w:sz w:val="24"/>
            <w:szCs w:val="24"/>
            <w:lang w:eastAsia="es-ES"/>
          </w:rPr>
          <w:fldChar w:fldCharType="end"/>
        </w:r>
      </w:hyperlink>
    </w:p>
    <w:p w:rsidR="001F37DE" w:rsidRPr="001F37DE" w:rsidRDefault="001F37DE" w:rsidP="001F37DE">
      <w:pPr>
        <w:widowControl w:val="0"/>
        <w:spacing w:after="0" w:line="360" w:lineRule="auto"/>
        <w:jc w:val="both"/>
        <w:rPr>
          <w:rFonts w:ascii="Arial" w:eastAsia="MS Gothic" w:hAnsi="Arial" w:cs="Arial"/>
          <w:kern w:val="2"/>
          <w:sz w:val="24"/>
          <w:szCs w:val="24"/>
          <w:lang w:eastAsia="es-ES"/>
        </w:rPr>
      </w:pPr>
      <w:r w:rsidRPr="001F37DE">
        <w:rPr>
          <w:rFonts w:ascii="Arial" w:eastAsia="MS Gothic" w:hAnsi="Arial" w:cs="Arial"/>
          <w:b/>
          <w:bCs/>
          <w:kern w:val="2"/>
          <w:sz w:val="24"/>
          <w:szCs w:val="24"/>
          <w:lang w:eastAsia="es-ES"/>
        </w:rPr>
        <w:fldChar w:fldCharType="end"/>
      </w:r>
    </w:p>
    <w:p w:rsidR="001F37DE" w:rsidRPr="001F37DE" w:rsidRDefault="001F37DE" w:rsidP="001F37DE">
      <w:pPr>
        <w:widowControl w:val="0"/>
        <w:spacing w:after="0" w:line="360" w:lineRule="auto"/>
        <w:ind w:left="360"/>
        <w:jc w:val="both"/>
        <w:rPr>
          <w:rFonts w:ascii="Arial" w:eastAsia="Times New Roman" w:hAnsi="Arial" w:cs="Arial"/>
          <w:b/>
          <w:bCs/>
          <w:sz w:val="24"/>
          <w:szCs w:val="24"/>
          <w:lang w:eastAsia="es-ES"/>
        </w:rPr>
      </w:pPr>
      <w:r w:rsidRPr="001F37DE">
        <w:rPr>
          <w:rFonts w:ascii="Arial" w:eastAsia="Times New Roman" w:hAnsi="Arial" w:cs="Arial"/>
          <w:b/>
          <w:bCs/>
          <w:sz w:val="24"/>
          <w:szCs w:val="24"/>
          <w:lang w:eastAsia="es-ES"/>
        </w:rPr>
        <w:t xml:space="preserve"> </w:t>
      </w:r>
    </w:p>
    <w:p w:rsidR="001F37DE" w:rsidRPr="001F37DE" w:rsidRDefault="001F37DE" w:rsidP="001F37DE">
      <w:pPr>
        <w:widowControl w:val="0"/>
        <w:spacing w:after="0" w:line="360" w:lineRule="auto"/>
        <w:ind w:left="360"/>
        <w:jc w:val="both"/>
        <w:rPr>
          <w:rFonts w:ascii="Arial" w:eastAsia="Times New Roman" w:hAnsi="Arial" w:cs="Arial"/>
          <w:b/>
          <w:bCs/>
          <w:sz w:val="24"/>
          <w:szCs w:val="24"/>
          <w:lang w:eastAsia="es-ES"/>
        </w:rPr>
      </w:pPr>
    </w:p>
    <w:p w:rsidR="001F37DE" w:rsidRDefault="001F37DE" w:rsidP="001F37DE">
      <w:pPr>
        <w:widowControl w:val="0"/>
        <w:spacing w:after="0" w:line="360" w:lineRule="auto"/>
        <w:ind w:left="360"/>
        <w:jc w:val="both"/>
        <w:rPr>
          <w:rFonts w:ascii="Arial" w:eastAsia="Times New Roman" w:hAnsi="Arial" w:cs="Arial"/>
          <w:b/>
          <w:bCs/>
          <w:sz w:val="24"/>
          <w:szCs w:val="24"/>
          <w:lang w:eastAsia="es-ES"/>
        </w:rPr>
      </w:pPr>
    </w:p>
    <w:p w:rsidR="00EB0C70" w:rsidRDefault="00EB0C70" w:rsidP="001F37DE">
      <w:pPr>
        <w:widowControl w:val="0"/>
        <w:spacing w:after="0" w:line="360" w:lineRule="auto"/>
        <w:ind w:left="360"/>
        <w:jc w:val="both"/>
        <w:rPr>
          <w:rFonts w:ascii="Arial" w:eastAsia="Times New Roman" w:hAnsi="Arial" w:cs="Arial"/>
          <w:b/>
          <w:bCs/>
          <w:sz w:val="24"/>
          <w:szCs w:val="24"/>
          <w:lang w:eastAsia="es-ES"/>
        </w:rPr>
      </w:pPr>
    </w:p>
    <w:p w:rsidR="00EB0C70" w:rsidRDefault="00EB0C70" w:rsidP="001F37DE">
      <w:pPr>
        <w:widowControl w:val="0"/>
        <w:spacing w:after="0" w:line="360" w:lineRule="auto"/>
        <w:ind w:left="360"/>
        <w:jc w:val="both"/>
        <w:rPr>
          <w:rFonts w:ascii="Arial" w:eastAsia="Times New Roman" w:hAnsi="Arial" w:cs="Arial"/>
          <w:b/>
          <w:bCs/>
          <w:sz w:val="24"/>
          <w:szCs w:val="24"/>
          <w:lang w:eastAsia="es-ES"/>
        </w:rPr>
      </w:pPr>
    </w:p>
    <w:p w:rsidR="00EB0C70" w:rsidRDefault="00EB0C70" w:rsidP="001F37DE">
      <w:pPr>
        <w:widowControl w:val="0"/>
        <w:spacing w:after="0" w:line="360" w:lineRule="auto"/>
        <w:ind w:left="360"/>
        <w:jc w:val="both"/>
        <w:rPr>
          <w:rFonts w:ascii="Arial" w:eastAsia="Times New Roman" w:hAnsi="Arial" w:cs="Arial"/>
          <w:b/>
          <w:bCs/>
          <w:sz w:val="24"/>
          <w:szCs w:val="24"/>
          <w:lang w:eastAsia="es-ES"/>
        </w:rPr>
      </w:pPr>
    </w:p>
    <w:p w:rsidR="00EB0C70" w:rsidRDefault="00EB0C70" w:rsidP="001F37DE">
      <w:pPr>
        <w:widowControl w:val="0"/>
        <w:spacing w:after="0" w:line="360" w:lineRule="auto"/>
        <w:ind w:left="360"/>
        <w:jc w:val="both"/>
        <w:rPr>
          <w:rFonts w:ascii="Arial" w:eastAsia="Times New Roman" w:hAnsi="Arial" w:cs="Arial"/>
          <w:b/>
          <w:bCs/>
          <w:sz w:val="24"/>
          <w:szCs w:val="24"/>
          <w:lang w:eastAsia="es-ES"/>
        </w:rPr>
      </w:pPr>
    </w:p>
    <w:p w:rsidR="00EB0C70" w:rsidRDefault="00EB0C70" w:rsidP="001F37DE">
      <w:pPr>
        <w:widowControl w:val="0"/>
        <w:spacing w:after="0" w:line="360" w:lineRule="auto"/>
        <w:ind w:left="360"/>
        <w:jc w:val="both"/>
        <w:rPr>
          <w:rFonts w:ascii="Arial" w:eastAsia="Times New Roman" w:hAnsi="Arial" w:cs="Arial"/>
          <w:b/>
          <w:bCs/>
          <w:sz w:val="24"/>
          <w:szCs w:val="24"/>
          <w:lang w:eastAsia="es-ES"/>
        </w:rPr>
      </w:pPr>
    </w:p>
    <w:p w:rsidR="00EB0C70" w:rsidRDefault="00EB0C70" w:rsidP="001F37DE">
      <w:pPr>
        <w:widowControl w:val="0"/>
        <w:spacing w:after="0" w:line="360" w:lineRule="auto"/>
        <w:ind w:left="360"/>
        <w:jc w:val="both"/>
        <w:rPr>
          <w:rFonts w:ascii="Arial" w:eastAsia="Times New Roman" w:hAnsi="Arial" w:cs="Arial"/>
          <w:b/>
          <w:bCs/>
          <w:sz w:val="24"/>
          <w:szCs w:val="24"/>
          <w:lang w:eastAsia="es-ES"/>
        </w:rPr>
      </w:pPr>
    </w:p>
    <w:p w:rsidR="00EB0C70" w:rsidRDefault="00EB0C70" w:rsidP="001F37DE">
      <w:pPr>
        <w:widowControl w:val="0"/>
        <w:spacing w:after="0" w:line="360" w:lineRule="auto"/>
        <w:ind w:left="360"/>
        <w:jc w:val="both"/>
        <w:rPr>
          <w:rFonts w:ascii="Arial" w:eastAsia="Times New Roman" w:hAnsi="Arial" w:cs="Arial"/>
          <w:b/>
          <w:bCs/>
          <w:sz w:val="24"/>
          <w:szCs w:val="24"/>
          <w:lang w:eastAsia="es-ES"/>
        </w:rPr>
      </w:pPr>
    </w:p>
    <w:p w:rsidR="00EB0C70" w:rsidRDefault="00EB0C70" w:rsidP="001F37DE">
      <w:pPr>
        <w:widowControl w:val="0"/>
        <w:spacing w:after="0" w:line="360" w:lineRule="auto"/>
        <w:ind w:left="360"/>
        <w:jc w:val="both"/>
        <w:rPr>
          <w:rFonts w:ascii="Arial" w:eastAsia="Times New Roman" w:hAnsi="Arial" w:cs="Arial"/>
          <w:b/>
          <w:bCs/>
          <w:sz w:val="24"/>
          <w:szCs w:val="24"/>
          <w:lang w:eastAsia="es-ES"/>
        </w:rPr>
      </w:pPr>
    </w:p>
    <w:p w:rsidR="00EB0C70" w:rsidRDefault="00EB0C70" w:rsidP="001F37DE">
      <w:pPr>
        <w:widowControl w:val="0"/>
        <w:spacing w:after="0" w:line="360" w:lineRule="auto"/>
        <w:ind w:left="360"/>
        <w:jc w:val="both"/>
        <w:rPr>
          <w:rFonts w:ascii="Arial" w:eastAsia="Times New Roman" w:hAnsi="Arial" w:cs="Arial"/>
          <w:b/>
          <w:bCs/>
          <w:sz w:val="24"/>
          <w:szCs w:val="24"/>
          <w:lang w:eastAsia="es-ES"/>
        </w:rPr>
      </w:pPr>
    </w:p>
    <w:p w:rsidR="00EB0C70" w:rsidRDefault="00EB0C70" w:rsidP="001F37DE">
      <w:pPr>
        <w:widowControl w:val="0"/>
        <w:spacing w:after="0" w:line="360" w:lineRule="auto"/>
        <w:ind w:left="360"/>
        <w:jc w:val="both"/>
        <w:rPr>
          <w:rFonts w:ascii="Arial" w:eastAsia="Times New Roman" w:hAnsi="Arial" w:cs="Arial"/>
          <w:b/>
          <w:bCs/>
          <w:sz w:val="24"/>
          <w:szCs w:val="24"/>
          <w:lang w:eastAsia="es-ES"/>
        </w:rPr>
      </w:pPr>
    </w:p>
    <w:p w:rsidR="00EB0C70" w:rsidRDefault="00EB0C70" w:rsidP="001F37DE">
      <w:pPr>
        <w:widowControl w:val="0"/>
        <w:spacing w:after="0" w:line="360" w:lineRule="auto"/>
        <w:ind w:left="360"/>
        <w:jc w:val="both"/>
        <w:rPr>
          <w:rFonts w:ascii="Arial" w:eastAsia="Times New Roman" w:hAnsi="Arial" w:cs="Arial"/>
          <w:b/>
          <w:bCs/>
          <w:sz w:val="24"/>
          <w:szCs w:val="24"/>
          <w:lang w:eastAsia="es-ES"/>
        </w:rPr>
      </w:pPr>
    </w:p>
    <w:p w:rsidR="00EB0C70" w:rsidRDefault="00EB0C70" w:rsidP="001F37DE">
      <w:pPr>
        <w:widowControl w:val="0"/>
        <w:spacing w:after="0" w:line="360" w:lineRule="auto"/>
        <w:ind w:left="360"/>
        <w:jc w:val="both"/>
        <w:rPr>
          <w:rFonts w:ascii="Arial" w:eastAsia="Times New Roman" w:hAnsi="Arial" w:cs="Arial"/>
          <w:b/>
          <w:bCs/>
          <w:sz w:val="24"/>
          <w:szCs w:val="24"/>
          <w:lang w:eastAsia="es-ES"/>
        </w:rPr>
      </w:pPr>
    </w:p>
    <w:p w:rsidR="00EB0C70" w:rsidRDefault="00EB0C70" w:rsidP="001F37DE">
      <w:pPr>
        <w:widowControl w:val="0"/>
        <w:spacing w:after="0" w:line="360" w:lineRule="auto"/>
        <w:ind w:left="360"/>
        <w:jc w:val="both"/>
        <w:rPr>
          <w:rFonts w:ascii="Arial" w:eastAsia="Times New Roman" w:hAnsi="Arial" w:cs="Arial"/>
          <w:b/>
          <w:bCs/>
          <w:sz w:val="24"/>
          <w:szCs w:val="24"/>
          <w:lang w:eastAsia="es-ES"/>
        </w:rPr>
      </w:pPr>
    </w:p>
    <w:p w:rsidR="00EB0C70" w:rsidRDefault="00EB0C70" w:rsidP="001F37DE">
      <w:pPr>
        <w:widowControl w:val="0"/>
        <w:spacing w:after="0" w:line="360" w:lineRule="auto"/>
        <w:ind w:left="360"/>
        <w:jc w:val="both"/>
        <w:rPr>
          <w:rFonts w:ascii="Arial" w:eastAsia="Times New Roman" w:hAnsi="Arial" w:cs="Arial"/>
          <w:b/>
          <w:bCs/>
          <w:sz w:val="24"/>
          <w:szCs w:val="24"/>
          <w:lang w:eastAsia="es-ES"/>
        </w:rPr>
      </w:pPr>
    </w:p>
    <w:p w:rsidR="00EB0C70" w:rsidRDefault="00EB0C70" w:rsidP="001F37DE">
      <w:pPr>
        <w:widowControl w:val="0"/>
        <w:spacing w:after="0" w:line="360" w:lineRule="auto"/>
        <w:ind w:left="360"/>
        <w:jc w:val="both"/>
        <w:rPr>
          <w:rFonts w:ascii="Arial" w:eastAsia="Times New Roman" w:hAnsi="Arial" w:cs="Arial"/>
          <w:b/>
          <w:bCs/>
          <w:sz w:val="24"/>
          <w:szCs w:val="24"/>
          <w:lang w:eastAsia="es-ES"/>
        </w:rPr>
      </w:pPr>
    </w:p>
    <w:p w:rsidR="00EB0C70" w:rsidRDefault="00EB0C70" w:rsidP="001F37DE">
      <w:pPr>
        <w:widowControl w:val="0"/>
        <w:spacing w:after="0" w:line="360" w:lineRule="auto"/>
        <w:ind w:left="360"/>
        <w:jc w:val="both"/>
        <w:rPr>
          <w:rFonts w:ascii="Arial" w:eastAsia="Times New Roman" w:hAnsi="Arial" w:cs="Arial"/>
          <w:b/>
          <w:bCs/>
          <w:sz w:val="24"/>
          <w:szCs w:val="24"/>
          <w:lang w:eastAsia="es-ES"/>
        </w:rPr>
      </w:pPr>
    </w:p>
    <w:p w:rsidR="00EB0C70" w:rsidRDefault="00EB0C70" w:rsidP="001F37DE">
      <w:pPr>
        <w:widowControl w:val="0"/>
        <w:spacing w:after="0" w:line="360" w:lineRule="auto"/>
        <w:ind w:left="360"/>
        <w:jc w:val="both"/>
        <w:rPr>
          <w:rFonts w:ascii="Arial" w:eastAsia="Times New Roman" w:hAnsi="Arial" w:cs="Arial"/>
          <w:b/>
          <w:bCs/>
          <w:sz w:val="24"/>
          <w:szCs w:val="24"/>
          <w:lang w:eastAsia="es-ES"/>
        </w:rPr>
      </w:pPr>
    </w:p>
    <w:p w:rsidR="00EB0C70" w:rsidRDefault="00EB0C70" w:rsidP="001F37DE">
      <w:pPr>
        <w:widowControl w:val="0"/>
        <w:spacing w:after="0" w:line="360" w:lineRule="auto"/>
        <w:ind w:left="360"/>
        <w:jc w:val="both"/>
        <w:rPr>
          <w:rFonts w:ascii="Arial" w:eastAsia="Times New Roman" w:hAnsi="Arial" w:cs="Arial"/>
          <w:b/>
          <w:bCs/>
          <w:sz w:val="24"/>
          <w:szCs w:val="24"/>
          <w:lang w:eastAsia="es-ES"/>
        </w:rPr>
      </w:pPr>
    </w:p>
    <w:p w:rsidR="00EB0C70" w:rsidRDefault="00EB0C70" w:rsidP="001F37DE">
      <w:pPr>
        <w:widowControl w:val="0"/>
        <w:spacing w:after="0" w:line="360" w:lineRule="auto"/>
        <w:ind w:left="360"/>
        <w:jc w:val="both"/>
        <w:rPr>
          <w:rFonts w:ascii="Arial" w:eastAsia="Times New Roman" w:hAnsi="Arial" w:cs="Arial"/>
          <w:b/>
          <w:bCs/>
          <w:sz w:val="24"/>
          <w:szCs w:val="24"/>
          <w:lang w:eastAsia="es-ES"/>
        </w:rPr>
      </w:pPr>
    </w:p>
    <w:p w:rsidR="00EB0C70" w:rsidRDefault="00EB0C70" w:rsidP="001F37DE">
      <w:pPr>
        <w:widowControl w:val="0"/>
        <w:spacing w:after="0" w:line="360" w:lineRule="auto"/>
        <w:ind w:left="360"/>
        <w:jc w:val="both"/>
        <w:rPr>
          <w:rFonts w:ascii="Arial" w:eastAsia="Times New Roman" w:hAnsi="Arial" w:cs="Arial"/>
          <w:b/>
          <w:bCs/>
          <w:sz w:val="24"/>
          <w:szCs w:val="24"/>
          <w:lang w:eastAsia="es-ES"/>
        </w:rPr>
      </w:pPr>
    </w:p>
    <w:p w:rsidR="00EB0C70" w:rsidRPr="001F37DE" w:rsidRDefault="00EB0C70" w:rsidP="001F37DE">
      <w:pPr>
        <w:widowControl w:val="0"/>
        <w:spacing w:after="0" w:line="360" w:lineRule="auto"/>
        <w:ind w:left="360"/>
        <w:jc w:val="both"/>
        <w:rPr>
          <w:rFonts w:ascii="Arial" w:eastAsia="Times New Roman" w:hAnsi="Arial" w:cs="Arial"/>
          <w:b/>
          <w:bCs/>
          <w:sz w:val="24"/>
          <w:szCs w:val="24"/>
          <w:lang w:eastAsia="es-ES"/>
        </w:rPr>
      </w:pPr>
    </w:p>
    <w:p w:rsidR="001F37DE" w:rsidRPr="001F37DE" w:rsidRDefault="001F37DE" w:rsidP="009C3DAD">
      <w:pPr>
        <w:spacing w:before="100" w:beforeAutospacing="1" w:after="100" w:afterAutospacing="1" w:line="360" w:lineRule="auto"/>
        <w:jc w:val="both"/>
        <w:rPr>
          <w:rFonts w:ascii="Arial" w:eastAsia="Times New Roman" w:hAnsi="Arial" w:cs="Arial"/>
          <w:b/>
          <w:bCs/>
          <w:sz w:val="24"/>
          <w:szCs w:val="24"/>
          <w:lang w:eastAsia="es-ES"/>
        </w:rPr>
      </w:pPr>
    </w:p>
    <w:p w:rsidR="001F37DE" w:rsidRPr="001F37DE" w:rsidRDefault="001F37DE" w:rsidP="00E33285">
      <w:pPr>
        <w:keepNext/>
        <w:widowControl w:val="0"/>
        <w:numPr>
          <w:ilvl w:val="0"/>
          <w:numId w:val="7"/>
        </w:numPr>
        <w:spacing w:before="240" w:after="60" w:line="240" w:lineRule="auto"/>
        <w:jc w:val="both"/>
        <w:outlineLvl w:val="0"/>
        <w:rPr>
          <w:rFonts w:ascii="Arial" w:eastAsia="Times New Roman" w:hAnsi="Arial" w:cs="Arial"/>
          <w:b/>
          <w:bCs/>
          <w:sz w:val="24"/>
          <w:szCs w:val="24"/>
          <w:lang w:val="es-ES_tradnl"/>
        </w:rPr>
      </w:pPr>
      <w:bookmarkStart w:id="0" w:name="_Toc529532608"/>
      <w:bookmarkStart w:id="1" w:name="_Toc25058977"/>
      <w:r w:rsidRPr="001F37DE">
        <w:rPr>
          <w:rFonts w:ascii="Arial" w:eastAsia="Times New Roman" w:hAnsi="Arial" w:cs="Arial"/>
          <w:b/>
          <w:bCs/>
          <w:sz w:val="24"/>
          <w:szCs w:val="24"/>
          <w:lang w:val="es-ES_tradnl"/>
        </w:rPr>
        <w:t>Introducción:</w:t>
      </w:r>
      <w:bookmarkEnd w:id="0"/>
      <w:bookmarkEnd w:id="1"/>
    </w:p>
    <w:p w:rsidR="001F37DE" w:rsidRPr="001F37DE" w:rsidRDefault="001F37DE" w:rsidP="001F37DE">
      <w:pPr>
        <w:widowControl w:val="0"/>
        <w:autoSpaceDE w:val="0"/>
        <w:autoSpaceDN w:val="0"/>
        <w:adjustRightInd w:val="0"/>
        <w:spacing w:after="0" w:line="360" w:lineRule="auto"/>
        <w:ind w:left="105" w:right="62"/>
        <w:jc w:val="both"/>
        <w:rPr>
          <w:rFonts w:ascii="Arial" w:eastAsia="MS Gothic" w:hAnsi="Arial" w:cs="Arial"/>
          <w:sz w:val="24"/>
          <w:szCs w:val="24"/>
          <w:lang w:val="es-ES_tradnl" w:eastAsia="es-ES"/>
        </w:rPr>
      </w:pPr>
    </w:p>
    <w:p w:rsidR="00AF3681" w:rsidRPr="00D14F67" w:rsidRDefault="00AF3681" w:rsidP="001F37DE">
      <w:pPr>
        <w:widowControl w:val="0"/>
        <w:autoSpaceDE w:val="0"/>
        <w:autoSpaceDN w:val="0"/>
        <w:adjustRightInd w:val="0"/>
        <w:spacing w:after="0" w:line="360" w:lineRule="auto"/>
        <w:ind w:left="360" w:right="62"/>
        <w:jc w:val="both"/>
        <w:rPr>
          <w:rFonts w:ascii="Arial" w:eastAsia="MS Gothic" w:hAnsi="Arial" w:cs="Arial"/>
          <w:b/>
          <w:sz w:val="24"/>
          <w:szCs w:val="24"/>
          <w:lang w:val="es-ES_tradnl" w:eastAsia="es-ES"/>
        </w:rPr>
      </w:pPr>
      <w:r w:rsidRPr="00D14F67">
        <w:rPr>
          <w:rFonts w:ascii="Arial" w:eastAsia="MS Gothic" w:hAnsi="Arial" w:cs="Arial"/>
          <w:b/>
          <w:sz w:val="24"/>
          <w:szCs w:val="24"/>
          <w:lang w:val="es-ES_tradnl" w:eastAsia="es-ES"/>
        </w:rPr>
        <w:t xml:space="preserve">Según la Organización Mundial de la Salud, Salud no es solo la ausencia de enfermedad, sino también el estado de bienestar somático, psicológico y social del individuo y de la colectividad. </w:t>
      </w:r>
    </w:p>
    <w:p w:rsidR="00FE1A96" w:rsidRPr="00D14F67" w:rsidRDefault="00FE1A96" w:rsidP="001F37DE">
      <w:pPr>
        <w:widowControl w:val="0"/>
        <w:autoSpaceDE w:val="0"/>
        <w:autoSpaceDN w:val="0"/>
        <w:adjustRightInd w:val="0"/>
        <w:spacing w:after="0" w:line="360" w:lineRule="auto"/>
        <w:ind w:left="360" w:right="62"/>
        <w:jc w:val="both"/>
        <w:rPr>
          <w:rFonts w:ascii="Arial" w:eastAsia="MS Gothic" w:hAnsi="Arial" w:cs="Arial"/>
          <w:b/>
          <w:sz w:val="24"/>
          <w:szCs w:val="24"/>
          <w:lang w:val="es-ES_tradnl" w:eastAsia="es-ES"/>
        </w:rPr>
      </w:pPr>
    </w:p>
    <w:p w:rsidR="00FE1A96" w:rsidRPr="00D14F67" w:rsidRDefault="00FE1A96" w:rsidP="00FE1A96">
      <w:pPr>
        <w:widowControl w:val="0"/>
        <w:autoSpaceDE w:val="0"/>
        <w:autoSpaceDN w:val="0"/>
        <w:adjustRightInd w:val="0"/>
        <w:spacing w:after="0" w:line="360" w:lineRule="auto"/>
        <w:ind w:left="360" w:right="62"/>
        <w:jc w:val="both"/>
        <w:rPr>
          <w:rFonts w:ascii="Arial" w:eastAsia="MS Gothic" w:hAnsi="Arial" w:cs="Arial"/>
          <w:b/>
          <w:sz w:val="24"/>
          <w:szCs w:val="24"/>
          <w:lang w:val="es-ES_tradnl" w:eastAsia="es-ES"/>
        </w:rPr>
      </w:pPr>
      <w:r w:rsidRPr="00D14F67">
        <w:rPr>
          <w:rFonts w:ascii="Arial" w:eastAsia="MS Gothic" w:hAnsi="Arial" w:cs="Arial"/>
          <w:b/>
          <w:sz w:val="24"/>
          <w:szCs w:val="24"/>
          <w:lang w:val="es-ES_tradnl" w:eastAsia="es-ES"/>
        </w:rPr>
        <w:t>La salud pública cubana del período revolucionario se caracterizó desde su inicio por una preocupación constante de todo el pueblo, atendiendo no solamente los aspectos curativos, sino también los promocionales y preventivos, lo que trajo como resultado que las tareas de la salud pública no estuvieran limitadas a ser desarrolladas por el sector salud. El Comandante en Jefe Fidel Castro Ruz fue muy preciso cuando señaló:</w:t>
      </w:r>
    </w:p>
    <w:p w:rsidR="00FE1A96" w:rsidRPr="00D14F67" w:rsidRDefault="00FE1A96" w:rsidP="00FE1A96">
      <w:pPr>
        <w:widowControl w:val="0"/>
        <w:autoSpaceDE w:val="0"/>
        <w:autoSpaceDN w:val="0"/>
        <w:adjustRightInd w:val="0"/>
        <w:spacing w:after="0" w:line="360" w:lineRule="auto"/>
        <w:ind w:left="360" w:right="62"/>
        <w:jc w:val="both"/>
        <w:rPr>
          <w:rFonts w:ascii="Arial" w:eastAsia="MS Gothic" w:hAnsi="Arial" w:cs="Arial"/>
          <w:b/>
          <w:sz w:val="24"/>
          <w:szCs w:val="24"/>
          <w:lang w:val="es-ES_tradnl" w:eastAsia="es-ES"/>
        </w:rPr>
      </w:pPr>
      <w:r w:rsidRPr="00D14F67">
        <w:rPr>
          <w:rFonts w:ascii="Arial" w:eastAsia="MS Gothic" w:hAnsi="Arial" w:cs="Arial"/>
          <w:b/>
          <w:sz w:val="24"/>
          <w:szCs w:val="24"/>
          <w:lang w:val="es-ES_tradnl" w:eastAsia="es-ES"/>
        </w:rPr>
        <w:t xml:space="preserve">"(…) cómo el campo de la medicina se une con el campo de la economía, con el campo de la agricultura y con el campo de la industria; cómo la medicina preventiva se vincula con la técnica agrícola de producción, cómo el índice de las enfermedades se reduce parejamente no sólo al número de médicos, sino a la cantidad de proteínas, de minerales y de vitaminas que cada ciudadano ingiera diariamente y de las condiciones en que se produzcan; y cómo la reducción de las enfermedades va paralela a la elevación de las condiciones de higiene de las ciudades, del número de acueductos, del número de viviendas decorosas, del número de medios con que se cuente para rodear a cada ser humano de las mejores condiciones materiales de vida; cómo marcha paralela la medicina preventiva con la educación general, con la cultura general, con la enseñanza en todos los niveles; cómo, incluso, esa medicina preventiva es tarea no sólo de los médicos, no sólo del Ministerio de Salud Pública, cómo es tarea también del Ministerio de Educación, cómo es tarea de las organizaciones de masas, cómo hay que preparar a los niños, cómo hay que enseñarlos, cómo hay que educarlos, qué hábitos hay que crearles, qué desarrollo hay que promover, qué conocimientos de </w:t>
      </w:r>
      <w:r w:rsidRPr="00D14F67">
        <w:rPr>
          <w:rFonts w:ascii="Arial" w:eastAsia="MS Gothic" w:hAnsi="Arial" w:cs="Arial"/>
          <w:b/>
          <w:sz w:val="24"/>
          <w:szCs w:val="24"/>
          <w:lang w:val="es-ES_tradnl" w:eastAsia="es-ES"/>
        </w:rPr>
        <w:lastRenderedPageBreak/>
        <w:t xml:space="preserve">higiene hay que inculcarles, cómo hay que enseñarlos, incluso, a alimentarse (…)". </w:t>
      </w:r>
    </w:p>
    <w:p w:rsidR="00C615DB" w:rsidRPr="00D14F67" w:rsidRDefault="00C615DB" w:rsidP="001F37DE">
      <w:pPr>
        <w:widowControl w:val="0"/>
        <w:autoSpaceDE w:val="0"/>
        <w:autoSpaceDN w:val="0"/>
        <w:adjustRightInd w:val="0"/>
        <w:spacing w:after="0" w:line="360" w:lineRule="auto"/>
        <w:ind w:left="360" w:right="62"/>
        <w:jc w:val="both"/>
        <w:rPr>
          <w:rFonts w:ascii="Arial" w:eastAsia="MS Gothic" w:hAnsi="Arial" w:cs="Arial"/>
          <w:b/>
          <w:sz w:val="24"/>
          <w:szCs w:val="24"/>
          <w:lang w:eastAsia="es-ES"/>
        </w:rPr>
      </w:pPr>
    </w:p>
    <w:p w:rsidR="00C615DB" w:rsidRPr="00D14F67" w:rsidRDefault="00FE1A96" w:rsidP="001F37DE">
      <w:pPr>
        <w:widowControl w:val="0"/>
        <w:autoSpaceDE w:val="0"/>
        <w:autoSpaceDN w:val="0"/>
        <w:adjustRightInd w:val="0"/>
        <w:spacing w:after="0" w:line="360" w:lineRule="auto"/>
        <w:ind w:left="360" w:right="62"/>
        <w:jc w:val="both"/>
        <w:rPr>
          <w:rFonts w:ascii="Arial" w:eastAsia="MS Gothic" w:hAnsi="Arial" w:cs="Arial"/>
          <w:b/>
          <w:sz w:val="24"/>
          <w:szCs w:val="24"/>
          <w:lang w:val="es-ES_tradnl" w:eastAsia="es-ES"/>
        </w:rPr>
      </w:pPr>
      <w:r w:rsidRPr="00D14F67">
        <w:rPr>
          <w:rFonts w:ascii="Arial" w:eastAsia="MS Gothic" w:hAnsi="Arial" w:cs="Arial"/>
          <w:b/>
          <w:sz w:val="24"/>
          <w:szCs w:val="24"/>
          <w:lang w:val="es-ES_tradnl" w:eastAsia="es-ES"/>
        </w:rPr>
        <w:t xml:space="preserve">Por esto es importante tener en cuenta el concepto de intersectorialidad </w:t>
      </w:r>
      <w:r w:rsidR="00B1379B" w:rsidRPr="00D14F67">
        <w:rPr>
          <w:rFonts w:ascii="Arial" w:eastAsia="MS Gothic" w:hAnsi="Arial" w:cs="Arial"/>
          <w:b/>
          <w:sz w:val="24"/>
          <w:szCs w:val="24"/>
          <w:lang w:val="es-ES_tradnl" w:eastAsia="es-ES"/>
        </w:rPr>
        <w:t xml:space="preserve">que se </w:t>
      </w:r>
      <w:r w:rsidRPr="00D14F67">
        <w:rPr>
          <w:rFonts w:ascii="Arial" w:eastAsia="MS Gothic" w:hAnsi="Arial" w:cs="Arial"/>
          <w:b/>
          <w:sz w:val="24"/>
          <w:szCs w:val="24"/>
          <w:lang w:val="es-ES_tradnl" w:eastAsia="es-ES"/>
        </w:rPr>
        <w:t>define como la intervención coordinada de instituciones representativas de más de un sector social en acciones destinadas total o parcialmente a abordar los problemas vinculados con la salud, bienestar y calidad de vida.</w:t>
      </w:r>
    </w:p>
    <w:p w:rsidR="00C70D09" w:rsidRPr="00D14F67" w:rsidRDefault="00C70D09" w:rsidP="001F37DE">
      <w:pPr>
        <w:widowControl w:val="0"/>
        <w:autoSpaceDE w:val="0"/>
        <w:autoSpaceDN w:val="0"/>
        <w:adjustRightInd w:val="0"/>
        <w:spacing w:after="0" w:line="360" w:lineRule="auto"/>
        <w:ind w:left="360" w:right="62"/>
        <w:jc w:val="both"/>
        <w:rPr>
          <w:rFonts w:ascii="Arial" w:eastAsia="MS Gothic" w:hAnsi="Arial" w:cs="Arial"/>
          <w:b/>
          <w:sz w:val="24"/>
          <w:szCs w:val="24"/>
          <w:lang w:val="es-ES_tradnl" w:eastAsia="es-ES"/>
        </w:rPr>
      </w:pPr>
    </w:p>
    <w:p w:rsidR="00C70D09" w:rsidRPr="00D14F67" w:rsidRDefault="00C70D09" w:rsidP="00C70D09">
      <w:pPr>
        <w:widowControl w:val="0"/>
        <w:autoSpaceDE w:val="0"/>
        <w:autoSpaceDN w:val="0"/>
        <w:adjustRightInd w:val="0"/>
        <w:spacing w:after="0" w:line="360" w:lineRule="auto"/>
        <w:ind w:left="360" w:right="62"/>
        <w:jc w:val="both"/>
        <w:rPr>
          <w:rFonts w:ascii="Arial" w:eastAsia="MS Gothic" w:hAnsi="Arial" w:cs="Arial"/>
          <w:b/>
          <w:sz w:val="24"/>
          <w:szCs w:val="24"/>
          <w:lang w:val="es-ES_tradnl" w:eastAsia="es-ES"/>
        </w:rPr>
      </w:pPr>
      <w:r w:rsidRPr="00D14F67">
        <w:rPr>
          <w:rFonts w:ascii="Arial" w:eastAsia="MS Gothic" w:hAnsi="Arial" w:cs="Arial"/>
          <w:b/>
          <w:sz w:val="24"/>
          <w:szCs w:val="24"/>
          <w:lang w:val="es-ES_tradnl" w:eastAsia="es-ES"/>
        </w:rPr>
        <w:t xml:space="preserve">Según la Organización Panamericana de la Salud (OPS), en la participación comunitaria intervienen las acciones individuales, familiares y de la comunidad para promover la salud, prevenir enfermedades y detener su avance. Este concepto fue definido en la conferencia de Alma </w:t>
      </w:r>
      <w:proofErr w:type="spellStart"/>
      <w:r w:rsidRPr="00D14F67">
        <w:rPr>
          <w:rFonts w:ascii="Arial" w:eastAsia="MS Gothic" w:hAnsi="Arial" w:cs="Arial"/>
          <w:b/>
          <w:sz w:val="24"/>
          <w:szCs w:val="24"/>
          <w:lang w:val="es-ES_tradnl" w:eastAsia="es-ES"/>
        </w:rPr>
        <w:t>Atá</w:t>
      </w:r>
      <w:proofErr w:type="spellEnd"/>
      <w:r w:rsidRPr="00D14F67">
        <w:rPr>
          <w:rFonts w:ascii="Arial" w:eastAsia="MS Gothic" w:hAnsi="Arial" w:cs="Arial"/>
          <w:b/>
          <w:sz w:val="24"/>
          <w:szCs w:val="24"/>
          <w:lang w:val="es-ES_tradnl" w:eastAsia="es-ES"/>
        </w:rPr>
        <w:t xml:space="preserve">: “La participación comunitaria es el proceso en virtud del cual los individuos y las familias asumen responsabilidades en cuanto a salud y bienestar propios y los de la colectividad, y mejoran la capacidad de contribuir a su propio desarrollo económico y comunitario”. </w:t>
      </w:r>
    </w:p>
    <w:p w:rsidR="00C70D09" w:rsidRPr="00D14F67" w:rsidRDefault="00C70D09" w:rsidP="00C70D09">
      <w:pPr>
        <w:widowControl w:val="0"/>
        <w:autoSpaceDE w:val="0"/>
        <w:autoSpaceDN w:val="0"/>
        <w:adjustRightInd w:val="0"/>
        <w:spacing w:after="0" w:line="360" w:lineRule="auto"/>
        <w:ind w:left="360" w:right="62"/>
        <w:jc w:val="both"/>
        <w:rPr>
          <w:rFonts w:ascii="Arial" w:eastAsia="MS Gothic" w:hAnsi="Arial" w:cs="Arial"/>
          <w:b/>
          <w:sz w:val="24"/>
          <w:szCs w:val="24"/>
          <w:lang w:val="es-ES_tradnl" w:eastAsia="es-ES"/>
        </w:rPr>
      </w:pPr>
    </w:p>
    <w:p w:rsidR="00C70D09" w:rsidRPr="00D14F67" w:rsidRDefault="00C70D09" w:rsidP="00C70D09">
      <w:pPr>
        <w:widowControl w:val="0"/>
        <w:autoSpaceDE w:val="0"/>
        <w:autoSpaceDN w:val="0"/>
        <w:adjustRightInd w:val="0"/>
        <w:spacing w:after="0" w:line="360" w:lineRule="auto"/>
        <w:ind w:left="360" w:right="62"/>
        <w:jc w:val="both"/>
        <w:rPr>
          <w:rFonts w:ascii="Arial" w:eastAsia="MS Gothic" w:hAnsi="Arial" w:cs="Arial"/>
          <w:b/>
          <w:sz w:val="24"/>
          <w:szCs w:val="24"/>
          <w:lang w:val="es-ES_tradnl" w:eastAsia="es-ES"/>
        </w:rPr>
      </w:pPr>
      <w:r w:rsidRPr="00D14F67">
        <w:rPr>
          <w:rFonts w:ascii="Arial" w:eastAsia="MS Gothic" w:hAnsi="Arial" w:cs="Arial"/>
          <w:b/>
          <w:sz w:val="24"/>
          <w:szCs w:val="24"/>
          <w:lang w:val="es-ES_tradnl" w:eastAsia="es-ES"/>
        </w:rPr>
        <w:t>En Cuba, la comunidad tiene importancia como escenario de la participación popular, entendida en su sentido de integralidad por su intervención activa en todo el proceso social desde la identificación de problemas, necesidades, definir, formular políticas, ejecutarlas y controlar el desarrollo de la actividad en torno a dichas políticas.</w:t>
      </w:r>
    </w:p>
    <w:p w:rsidR="00C70D09" w:rsidRPr="00C70D09" w:rsidRDefault="00C70D09" w:rsidP="00C70D09">
      <w:pPr>
        <w:widowControl w:val="0"/>
        <w:autoSpaceDE w:val="0"/>
        <w:autoSpaceDN w:val="0"/>
        <w:adjustRightInd w:val="0"/>
        <w:spacing w:after="0" w:line="360" w:lineRule="auto"/>
        <w:ind w:left="360" w:right="62"/>
        <w:jc w:val="both"/>
        <w:rPr>
          <w:rFonts w:ascii="Arial" w:eastAsia="MS Gothic" w:hAnsi="Arial" w:cs="Arial"/>
          <w:color w:val="FF0000"/>
          <w:sz w:val="24"/>
          <w:szCs w:val="24"/>
          <w:lang w:val="es-ES_tradnl" w:eastAsia="es-ES"/>
        </w:rPr>
      </w:pPr>
      <w:r w:rsidRPr="00C70D09">
        <w:rPr>
          <w:rFonts w:ascii="Arial" w:eastAsia="MS Gothic" w:hAnsi="Arial" w:cs="Arial"/>
          <w:color w:val="FF0000"/>
          <w:sz w:val="24"/>
          <w:szCs w:val="24"/>
          <w:lang w:val="es-ES_tradnl" w:eastAsia="es-ES"/>
        </w:rPr>
        <w:t xml:space="preserve"> </w:t>
      </w:r>
    </w:p>
    <w:p w:rsidR="001F37DE" w:rsidRPr="001F37DE" w:rsidRDefault="001F37DE" w:rsidP="001F37DE">
      <w:pPr>
        <w:widowControl w:val="0"/>
        <w:autoSpaceDE w:val="0"/>
        <w:autoSpaceDN w:val="0"/>
        <w:adjustRightInd w:val="0"/>
        <w:spacing w:after="0" w:line="360" w:lineRule="auto"/>
        <w:ind w:left="360" w:right="62"/>
        <w:jc w:val="both"/>
        <w:rPr>
          <w:rFonts w:ascii="Arial" w:eastAsia="MS Gothic" w:hAnsi="Arial" w:cs="Arial"/>
          <w:sz w:val="24"/>
          <w:szCs w:val="24"/>
          <w:lang w:val="es-ES_tradnl" w:eastAsia="es-ES"/>
        </w:rPr>
      </w:pPr>
      <w:r w:rsidRPr="001F37DE">
        <w:rPr>
          <w:rFonts w:ascii="Arial" w:eastAsia="MS Gothic" w:hAnsi="Arial" w:cs="Arial"/>
          <w:sz w:val="24"/>
          <w:szCs w:val="24"/>
          <w:lang w:val="es-ES_tradnl" w:eastAsia="es-ES"/>
        </w:rPr>
        <w:t xml:space="preserve">La idea del Comandante en Jefe de crear un médico diferente y un nuevo especialista con el fin de alcanzar nuevos niveles de salud y mayor satisfacción </w:t>
      </w:r>
      <w:r w:rsidR="002A4CCB">
        <w:rPr>
          <w:rFonts w:ascii="Arial" w:eastAsia="MS Gothic" w:hAnsi="Arial" w:cs="Arial"/>
          <w:sz w:val="24"/>
          <w:szCs w:val="24"/>
          <w:lang w:val="es-ES_tradnl" w:eastAsia="es-ES"/>
        </w:rPr>
        <w:t>en</w:t>
      </w:r>
      <w:r w:rsidRPr="001F37DE">
        <w:rPr>
          <w:rFonts w:ascii="Arial" w:eastAsia="MS Gothic" w:hAnsi="Arial" w:cs="Arial"/>
          <w:sz w:val="24"/>
          <w:szCs w:val="24"/>
          <w:lang w:val="es-ES_tradnl" w:eastAsia="es-ES"/>
        </w:rPr>
        <w:t xml:space="preserve"> la población, se materializa en el médico de la familia. </w:t>
      </w:r>
    </w:p>
    <w:p w:rsidR="002A4CCB" w:rsidRDefault="002A4CCB" w:rsidP="001F37DE">
      <w:pPr>
        <w:widowControl w:val="0"/>
        <w:autoSpaceDE w:val="0"/>
        <w:autoSpaceDN w:val="0"/>
        <w:adjustRightInd w:val="0"/>
        <w:spacing w:after="0" w:line="360" w:lineRule="auto"/>
        <w:ind w:left="360" w:right="62"/>
        <w:jc w:val="both"/>
        <w:rPr>
          <w:rFonts w:ascii="Arial" w:eastAsia="MS Gothic" w:hAnsi="Arial" w:cs="Arial"/>
          <w:sz w:val="24"/>
          <w:szCs w:val="24"/>
          <w:lang w:val="es-ES_tradnl" w:eastAsia="es-ES"/>
        </w:rPr>
      </w:pPr>
    </w:p>
    <w:p w:rsidR="001F37DE" w:rsidRPr="001F37DE" w:rsidRDefault="001F37DE" w:rsidP="001F37DE">
      <w:pPr>
        <w:widowControl w:val="0"/>
        <w:autoSpaceDE w:val="0"/>
        <w:autoSpaceDN w:val="0"/>
        <w:adjustRightInd w:val="0"/>
        <w:spacing w:after="0" w:line="360" w:lineRule="auto"/>
        <w:ind w:left="360" w:right="62"/>
        <w:jc w:val="both"/>
        <w:rPr>
          <w:rFonts w:ascii="Arial" w:eastAsia="MS Gothic" w:hAnsi="Arial" w:cs="Arial"/>
          <w:sz w:val="24"/>
          <w:szCs w:val="24"/>
          <w:lang w:val="es-ES_tradnl" w:eastAsia="es-ES"/>
        </w:rPr>
      </w:pPr>
      <w:r w:rsidRPr="001F37DE">
        <w:rPr>
          <w:rFonts w:ascii="Arial" w:eastAsia="MS Gothic" w:hAnsi="Arial" w:cs="Arial"/>
          <w:sz w:val="24"/>
          <w:szCs w:val="24"/>
          <w:lang w:val="es-ES_tradnl" w:eastAsia="es-ES"/>
        </w:rPr>
        <w:t xml:space="preserve">La salud pública cambió su organización y sus métodos, ya que situó al médico de la familia como el responsable de la salud de los individuos, las familias y del medio, tratando siempre de preservarlo de esquemas burocráticos, de mantenerlo en contacto directo con su población y que mantuviera su plena consagración al trabajo. </w:t>
      </w:r>
    </w:p>
    <w:p w:rsidR="001F37DE" w:rsidRPr="001F37DE" w:rsidRDefault="001F37DE" w:rsidP="001F37DE">
      <w:pPr>
        <w:widowControl w:val="0"/>
        <w:autoSpaceDE w:val="0"/>
        <w:autoSpaceDN w:val="0"/>
        <w:adjustRightInd w:val="0"/>
        <w:spacing w:after="0" w:line="360" w:lineRule="auto"/>
        <w:ind w:left="105" w:right="62"/>
        <w:jc w:val="both"/>
        <w:rPr>
          <w:rFonts w:ascii="Arial" w:eastAsia="MS Gothic" w:hAnsi="Arial" w:cs="Arial"/>
          <w:sz w:val="24"/>
          <w:szCs w:val="24"/>
          <w:lang w:val="es-ES_tradnl" w:eastAsia="es-ES"/>
        </w:rPr>
      </w:pPr>
    </w:p>
    <w:p w:rsidR="001F37DE" w:rsidRPr="001F37DE" w:rsidRDefault="001F37DE" w:rsidP="001F37DE">
      <w:pPr>
        <w:widowControl w:val="0"/>
        <w:autoSpaceDE w:val="0"/>
        <w:autoSpaceDN w:val="0"/>
        <w:adjustRightInd w:val="0"/>
        <w:spacing w:after="0" w:line="360" w:lineRule="auto"/>
        <w:ind w:left="360" w:right="62"/>
        <w:jc w:val="both"/>
        <w:rPr>
          <w:rFonts w:ascii="Arial" w:eastAsia="MS Gothic" w:hAnsi="Arial" w:cs="Arial"/>
          <w:sz w:val="24"/>
          <w:szCs w:val="24"/>
          <w:lang w:val="es-ES_tradnl" w:eastAsia="es-ES"/>
        </w:rPr>
      </w:pPr>
      <w:r w:rsidRPr="001F37DE">
        <w:rPr>
          <w:rFonts w:ascii="Arial" w:eastAsia="MS Gothic" w:hAnsi="Arial" w:cs="Arial"/>
          <w:sz w:val="24"/>
          <w:szCs w:val="24"/>
          <w:lang w:val="es-ES_tradnl" w:eastAsia="es-ES"/>
        </w:rPr>
        <w:t xml:space="preserve">Siguiendo los elementos antes mencionados se elaboraron programas de trabajo para el médico de la familia, el policlínico y el hospital que integraron en un solo programa, acciones que respondían a las ideas que conducen este modelo de atención. Estos programas tuvieron un carácter de provisionalidad, enriqueciéndose con la práctica y la experiencia de sus ejecutantes de forma que ha permitido su constante perfeccionamiento. </w:t>
      </w:r>
    </w:p>
    <w:p w:rsidR="001F37DE" w:rsidRPr="001F37DE" w:rsidRDefault="001F37DE" w:rsidP="001F37DE">
      <w:pPr>
        <w:widowControl w:val="0"/>
        <w:autoSpaceDE w:val="0"/>
        <w:autoSpaceDN w:val="0"/>
        <w:adjustRightInd w:val="0"/>
        <w:spacing w:after="0" w:line="360" w:lineRule="auto"/>
        <w:ind w:left="105" w:right="62"/>
        <w:jc w:val="both"/>
        <w:rPr>
          <w:rFonts w:ascii="Arial" w:eastAsia="MS Gothic" w:hAnsi="Arial" w:cs="Arial"/>
          <w:sz w:val="24"/>
          <w:szCs w:val="24"/>
          <w:lang w:val="es-ES_tradnl" w:eastAsia="es-ES"/>
        </w:rPr>
      </w:pPr>
    </w:p>
    <w:p w:rsidR="001F37DE" w:rsidRPr="00CE7141" w:rsidRDefault="007D2A57" w:rsidP="001F37DE">
      <w:pPr>
        <w:widowControl w:val="0"/>
        <w:tabs>
          <w:tab w:val="left" w:pos="284"/>
          <w:tab w:val="left" w:pos="567"/>
        </w:tabs>
        <w:autoSpaceDE w:val="0"/>
        <w:autoSpaceDN w:val="0"/>
        <w:adjustRightInd w:val="0"/>
        <w:spacing w:after="0" w:line="360" w:lineRule="auto"/>
        <w:ind w:left="360" w:right="62"/>
        <w:jc w:val="both"/>
        <w:rPr>
          <w:rFonts w:ascii="Arial" w:eastAsia="MS Gothic" w:hAnsi="Arial" w:cs="Arial"/>
          <w:color w:val="FF0000"/>
          <w:sz w:val="24"/>
          <w:szCs w:val="24"/>
          <w:lang w:val="es-ES_tradnl" w:eastAsia="es-ES"/>
        </w:rPr>
      </w:pPr>
      <w:r>
        <w:rPr>
          <w:rFonts w:ascii="Arial" w:eastAsia="MS Gothic" w:hAnsi="Arial" w:cs="Arial"/>
          <w:sz w:val="24"/>
          <w:szCs w:val="24"/>
          <w:lang w:val="es-ES_tradnl" w:eastAsia="es-ES"/>
        </w:rPr>
        <w:t>Au</w:t>
      </w:r>
      <w:r w:rsidRPr="001F37DE">
        <w:rPr>
          <w:rFonts w:ascii="Arial" w:eastAsia="MS Gothic" w:hAnsi="Arial" w:cs="Arial"/>
          <w:sz w:val="24"/>
          <w:szCs w:val="24"/>
          <w:lang w:val="es-ES_tradnl" w:eastAsia="es-ES"/>
        </w:rPr>
        <w:t>n</w:t>
      </w:r>
      <w:r w:rsidR="001F37DE" w:rsidRPr="001F37DE">
        <w:rPr>
          <w:rFonts w:ascii="Arial" w:eastAsia="MS Gothic" w:hAnsi="Arial" w:cs="Arial"/>
          <w:sz w:val="24"/>
          <w:szCs w:val="24"/>
          <w:lang w:val="es-ES_tradnl" w:eastAsia="es-ES"/>
        </w:rPr>
        <w:t xml:space="preserve"> cuando la práctica demostró lo adecuado de estos programas y su aplicación ha estado en correspondencia con los cambios producidos en el sistema de salud</w:t>
      </w:r>
      <w:r w:rsidR="00CE7141">
        <w:rPr>
          <w:rFonts w:ascii="Arial" w:eastAsia="MS Gothic" w:hAnsi="Arial" w:cs="Arial"/>
          <w:sz w:val="24"/>
          <w:szCs w:val="24"/>
          <w:lang w:val="es-ES_tradnl" w:eastAsia="es-ES"/>
        </w:rPr>
        <w:t xml:space="preserve">, </w:t>
      </w:r>
      <w:r w:rsidR="001F37DE" w:rsidRPr="001F37DE">
        <w:rPr>
          <w:rFonts w:ascii="Arial" w:eastAsia="MS Gothic" w:hAnsi="Arial" w:cs="Arial"/>
          <w:sz w:val="24"/>
          <w:szCs w:val="24"/>
          <w:lang w:val="es-ES_tradnl" w:eastAsia="es-ES"/>
        </w:rPr>
        <w:t xml:space="preserve">las condiciones objetivas y subjetivas que los han acompañado, se hace necesario enriquecerlos y convertirlos en algo propio incorporado en el quehacer diario del </w:t>
      </w:r>
      <w:r w:rsidR="004F5F6C">
        <w:rPr>
          <w:rFonts w:ascii="Arial" w:eastAsia="MS Gothic" w:hAnsi="Arial" w:cs="Arial"/>
          <w:sz w:val="24"/>
          <w:szCs w:val="24"/>
          <w:lang w:val="es-ES_tradnl" w:eastAsia="es-ES"/>
        </w:rPr>
        <w:t>Equipo Básico de Salud</w:t>
      </w:r>
      <w:r w:rsidR="00D14F67">
        <w:rPr>
          <w:rFonts w:ascii="Arial" w:eastAsia="MS Gothic" w:hAnsi="Arial" w:cs="Arial"/>
          <w:sz w:val="24"/>
          <w:szCs w:val="24"/>
          <w:lang w:val="es-ES_tradnl" w:eastAsia="es-ES"/>
        </w:rPr>
        <w:t xml:space="preserve"> y del especialista en </w:t>
      </w:r>
      <w:r w:rsidR="00D14F67" w:rsidRPr="00D14F67">
        <w:rPr>
          <w:rFonts w:ascii="Arial" w:eastAsia="MS Gothic" w:hAnsi="Arial" w:cs="Arial"/>
          <w:b/>
          <w:sz w:val="24"/>
          <w:szCs w:val="24"/>
          <w:lang w:val="es-ES_tradnl" w:eastAsia="es-ES"/>
        </w:rPr>
        <w:t>Medicina</w:t>
      </w:r>
      <w:r w:rsidR="00CE7141" w:rsidRPr="00D14F67">
        <w:rPr>
          <w:rFonts w:ascii="Arial" w:eastAsia="MS Gothic" w:hAnsi="Arial" w:cs="Arial"/>
          <w:b/>
          <w:sz w:val="24"/>
          <w:szCs w:val="24"/>
          <w:lang w:val="es-ES_tradnl" w:eastAsia="es-ES"/>
        </w:rPr>
        <w:t xml:space="preserve"> Familiar</w:t>
      </w:r>
      <w:r w:rsidR="001F37DE" w:rsidRPr="00CE7141">
        <w:rPr>
          <w:rFonts w:ascii="Arial" w:eastAsia="MS Gothic" w:hAnsi="Arial" w:cs="Arial"/>
          <w:color w:val="FF0000"/>
          <w:sz w:val="24"/>
          <w:szCs w:val="24"/>
          <w:lang w:val="es-ES_tradnl" w:eastAsia="es-ES"/>
        </w:rPr>
        <w:t>.</w:t>
      </w:r>
    </w:p>
    <w:p w:rsidR="001F37DE" w:rsidRPr="001F37DE" w:rsidRDefault="001F37DE" w:rsidP="001F37DE">
      <w:pPr>
        <w:widowControl w:val="0"/>
        <w:tabs>
          <w:tab w:val="left" w:pos="284"/>
          <w:tab w:val="left" w:pos="567"/>
        </w:tabs>
        <w:autoSpaceDE w:val="0"/>
        <w:autoSpaceDN w:val="0"/>
        <w:adjustRightInd w:val="0"/>
        <w:spacing w:after="0" w:line="360" w:lineRule="auto"/>
        <w:ind w:left="105" w:right="62"/>
        <w:jc w:val="both"/>
        <w:rPr>
          <w:rFonts w:ascii="Arial" w:eastAsia="MS Gothic" w:hAnsi="Arial" w:cs="Arial"/>
          <w:sz w:val="24"/>
          <w:szCs w:val="24"/>
          <w:lang w:val="es-ES_tradnl" w:eastAsia="es-ES"/>
        </w:rPr>
      </w:pPr>
    </w:p>
    <w:p w:rsidR="001F37DE" w:rsidRDefault="001F37DE" w:rsidP="001F37DE">
      <w:pPr>
        <w:widowControl w:val="0"/>
        <w:tabs>
          <w:tab w:val="left" w:pos="284"/>
          <w:tab w:val="left" w:pos="567"/>
        </w:tabs>
        <w:autoSpaceDE w:val="0"/>
        <w:autoSpaceDN w:val="0"/>
        <w:adjustRightInd w:val="0"/>
        <w:spacing w:after="0" w:line="360" w:lineRule="auto"/>
        <w:ind w:left="105" w:right="62"/>
        <w:jc w:val="both"/>
        <w:rPr>
          <w:rFonts w:ascii="Arial" w:eastAsia="MS Gothic" w:hAnsi="Arial" w:cs="Arial"/>
          <w:sz w:val="24"/>
          <w:szCs w:val="24"/>
          <w:lang w:val="es-ES_tradnl" w:eastAsia="es-ES"/>
        </w:rPr>
      </w:pPr>
    </w:p>
    <w:p w:rsidR="000554B5" w:rsidRDefault="000554B5" w:rsidP="001F37DE">
      <w:pPr>
        <w:widowControl w:val="0"/>
        <w:tabs>
          <w:tab w:val="left" w:pos="284"/>
          <w:tab w:val="left" w:pos="567"/>
        </w:tabs>
        <w:autoSpaceDE w:val="0"/>
        <w:autoSpaceDN w:val="0"/>
        <w:adjustRightInd w:val="0"/>
        <w:spacing w:after="0" w:line="360" w:lineRule="auto"/>
        <w:ind w:left="105" w:right="62"/>
        <w:jc w:val="both"/>
        <w:rPr>
          <w:rFonts w:ascii="Arial" w:eastAsia="MS Gothic" w:hAnsi="Arial" w:cs="Arial"/>
          <w:sz w:val="24"/>
          <w:szCs w:val="24"/>
          <w:lang w:val="es-ES_tradnl" w:eastAsia="es-ES"/>
        </w:rPr>
      </w:pPr>
    </w:p>
    <w:p w:rsidR="000554B5" w:rsidRDefault="000554B5" w:rsidP="001F37DE">
      <w:pPr>
        <w:widowControl w:val="0"/>
        <w:tabs>
          <w:tab w:val="left" w:pos="284"/>
          <w:tab w:val="left" w:pos="567"/>
        </w:tabs>
        <w:autoSpaceDE w:val="0"/>
        <w:autoSpaceDN w:val="0"/>
        <w:adjustRightInd w:val="0"/>
        <w:spacing w:after="0" w:line="360" w:lineRule="auto"/>
        <w:ind w:left="105" w:right="62"/>
        <w:jc w:val="both"/>
        <w:rPr>
          <w:rFonts w:ascii="Arial" w:eastAsia="MS Gothic" w:hAnsi="Arial" w:cs="Arial"/>
          <w:sz w:val="24"/>
          <w:szCs w:val="24"/>
          <w:lang w:val="es-ES_tradnl" w:eastAsia="es-ES"/>
        </w:rPr>
      </w:pPr>
    </w:p>
    <w:p w:rsidR="000554B5" w:rsidRDefault="000554B5" w:rsidP="001F37DE">
      <w:pPr>
        <w:widowControl w:val="0"/>
        <w:tabs>
          <w:tab w:val="left" w:pos="284"/>
          <w:tab w:val="left" w:pos="567"/>
        </w:tabs>
        <w:autoSpaceDE w:val="0"/>
        <w:autoSpaceDN w:val="0"/>
        <w:adjustRightInd w:val="0"/>
        <w:spacing w:after="0" w:line="360" w:lineRule="auto"/>
        <w:ind w:left="105" w:right="62"/>
        <w:jc w:val="both"/>
        <w:rPr>
          <w:rFonts w:ascii="Arial" w:eastAsia="MS Gothic" w:hAnsi="Arial" w:cs="Arial"/>
          <w:sz w:val="24"/>
          <w:szCs w:val="24"/>
          <w:lang w:val="es-ES_tradnl" w:eastAsia="es-ES"/>
        </w:rPr>
      </w:pPr>
    </w:p>
    <w:p w:rsidR="000554B5" w:rsidRDefault="000554B5" w:rsidP="001F37DE">
      <w:pPr>
        <w:widowControl w:val="0"/>
        <w:tabs>
          <w:tab w:val="left" w:pos="284"/>
          <w:tab w:val="left" w:pos="567"/>
        </w:tabs>
        <w:autoSpaceDE w:val="0"/>
        <w:autoSpaceDN w:val="0"/>
        <w:adjustRightInd w:val="0"/>
        <w:spacing w:after="0" w:line="360" w:lineRule="auto"/>
        <w:ind w:left="105" w:right="62"/>
        <w:jc w:val="both"/>
        <w:rPr>
          <w:rFonts w:ascii="Arial" w:eastAsia="MS Gothic" w:hAnsi="Arial" w:cs="Arial"/>
          <w:sz w:val="24"/>
          <w:szCs w:val="24"/>
          <w:lang w:val="es-ES_tradnl" w:eastAsia="es-ES"/>
        </w:rPr>
      </w:pPr>
    </w:p>
    <w:p w:rsidR="000554B5" w:rsidRDefault="000554B5" w:rsidP="001F37DE">
      <w:pPr>
        <w:widowControl w:val="0"/>
        <w:tabs>
          <w:tab w:val="left" w:pos="284"/>
          <w:tab w:val="left" w:pos="567"/>
        </w:tabs>
        <w:autoSpaceDE w:val="0"/>
        <w:autoSpaceDN w:val="0"/>
        <w:adjustRightInd w:val="0"/>
        <w:spacing w:after="0" w:line="360" w:lineRule="auto"/>
        <w:ind w:left="105" w:right="62"/>
        <w:jc w:val="both"/>
        <w:rPr>
          <w:rFonts w:ascii="Arial" w:eastAsia="MS Gothic" w:hAnsi="Arial" w:cs="Arial"/>
          <w:sz w:val="24"/>
          <w:szCs w:val="24"/>
          <w:lang w:val="es-ES_tradnl" w:eastAsia="es-ES"/>
        </w:rPr>
      </w:pPr>
    </w:p>
    <w:p w:rsidR="000554B5" w:rsidRDefault="000554B5" w:rsidP="001F37DE">
      <w:pPr>
        <w:widowControl w:val="0"/>
        <w:tabs>
          <w:tab w:val="left" w:pos="284"/>
          <w:tab w:val="left" w:pos="567"/>
        </w:tabs>
        <w:autoSpaceDE w:val="0"/>
        <w:autoSpaceDN w:val="0"/>
        <w:adjustRightInd w:val="0"/>
        <w:spacing w:after="0" w:line="360" w:lineRule="auto"/>
        <w:ind w:left="105" w:right="62"/>
        <w:jc w:val="both"/>
        <w:rPr>
          <w:rFonts w:ascii="Arial" w:eastAsia="MS Gothic" w:hAnsi="Arial" w:cs="Arial"/>
          <w:sz w:val="24"/>
          <w:szCs w:val="24"/>
          <w:lang w:val="es-ES_tradnl" w:eastAsia="es-ES"/>
        </w:rPr>
      </w:pPr>
    </w:p>
    <w:p w:rsidR="000554B5" w:rsidRDefault="000554B5" w:rsidP="001F37DE">
      <w:pPr>
        <w:widowControl w:val="0"/>
        <w:tabs>
          <w:tab w:val="left" w:pos="284"/>
          <w:tab w:val="left" w:pos="567"/>
        </w:tabs>
        <w:autoSpaceDE w:val="0"/>
        <w:autoSpaceDN w:val="0"/>
        <w:adjustRightInd w:val="0"/>
        <w:spacing w:after="0" w:line="360" w:lineRule="auto"/>
        <w:ind w:left="105" w:right="62"/>
        <w:jc w:val="both"/>
        <w:rPr>
          <w:rFonts w:ascii="Arial" w:eastAsia="MS Gothic" w:hAnsi="Arial" w:cs="Arial"/>
          <w:sz w:val="24"/>
          <w:szCs w:val="24"/>
          <w:lang w:val="es-ES_tradnl" w:eastAsia="es-ES"/>
        </w:rPr>
      </w:pPr>
    </w:p>
    <w:p w:rsidR="000554B5" w:rsidRDefault="000554B5" w:rsidP="001F37DE">
      <w:pPr>
        <w:widowControl w:val="0"/>
        <w:tabs>
          <w:tab w:val="left" w:pos="284"/>
          <w:tab w:val="left" w:pos="567"/>
        </w:tabs>
        <w:autoSpaceDE w:val="0"/>
        <w:autoSpaceDN w:val="0"/>
        <w:adjustRightInd w:val="0"/>
        <w:spacing w:after="0" w:line="360" w:lineRule="auto"/>
        <w:ind w:left="105" w:right="62"/>
        <w:jc w:val="both"/>
        <w:rPr>
          <w:rFonts w:ascii="Arial" w:eastAsia="MS Gothic" w:hAnsi="Arial" w:cs="Arial"/>
          <w:sz w:val="24"/>
          <w:szCs w:val="24"/>
          <w:lang w:val="es-ES_tradnl" w:eastAsia="es-ES"/>
        </w:rPr>
      </w:pPr>
    </w:p>
    <w:p w:rsidR="000554B5" w:rsidRDefault="000554B5" w:rsidP="001F37DE">
      <w:pPr>
        <w:widowControl w:val="0"/>
        <w:tabs>
          <w:tab w:val="left" w:pos="284"/>
          <w:tab w:val="left" w:pos="567"/>
        </w:tabs>
        <w:autoSpaceDE w:val="0"/>
        <w:autoSpaceDN w:val="0"/>
        <w:adjustRightInd w:val="0"/>
        <w:spacing w:after="0" w:line="360" w:lineRule="auto"/>
        <w:ind w:left="105" w:right="62"/>
        <w:jc w:val="both"/>
        <w:rPr>
          <w:rFonts w:ascii="Arial" w:eastAsia="MS Gothic" w:hAnsi="Arial" w:cs="Arial"/>
          <w:sz w:val="24"/>
          <w:szCs w:val="24"/>
          <w:lang w:val="es-ES_tradnl" w:eastAsia="es-ES"/>
        </w:rPr>
      </w:pPr>
    </w:p>
    <w:p w:rsidR="000554B5" w:rsidRDefault="000554B5" w:rsidP="001F37DE">
      <w:pPr>
        <w:widowControl w:val="0"/>
        <w:tabs>
          <w:tab w:val="left" w:pos="284"/>
          <w:tab w:val="left" w:pos="567"/>
        </w:tabs>
        <w:autoSpaceDE w:val="0"/>
        <w:autoSpaceDN w:val="0"/>
        <w:adjustRightInd w:val="0"/>
        <w:spacing w:after="0" w:line="360" w:lineRule="auto"/>
        <w:ind w:left="105" w:right="62"/>
        <w:jc w:val="both"/>
        <w:rPr>
          <w:rFonts w:ascii="Arial" w:eastAsia="MS Gothic" w:hAnsi="Arial" w:cs="Arial"/>
          <w:sz w:val="24"/>
          <w:szCs w:val="24"/>
          <w:lang w:val="es-ES_tradnl" w:eastAsia="es-ES"/>
        </w:rPr>
      </w:pPr>
    </w:p>
    <w:p w:rsidR="000554B5" w:rsidRDefault="000554B5" w:rsidP="001F37DE">
      <w:pPr>
        <w:widowControl w:val="0"/>
        <w:tabs>
          <w:tab w:val="left" w:pos="284"/>
          <w:tab w:val="left" w:pos="567"/>
        </w:tabs>
        <w:autoSpaceDE w:val="0"/>
        <w:autoSpaceDN w:val="0"/>
        <w:adjustRightInd w:val="0"/>
        <w:spacing w:after="0" w:line="360" w:lineRule="auto"/>
        <w:ind w:left="105" w:right="62"/>
        <w:jc w:val="both"/>
        <w:rPr>
          <w:rFonts w:ascii="Arial" w:eastAsia="MS Gothic" w:hAnsi="Arial" w:cs="Arial"/>
          <w:sz w:val="24"/>
          <w:szCs w:val="24"/>
          <w:lang w:val="es-ES_tradnl" w:eastAsia="es-ES"/>
        </w:rPr>
      </w:pPr>
    </w:p>
    <w:p w:rsidR="000554B5" w:rsidRDefault="000554B5" w:rsidP="001F37DE">
      <w:pPr>
        <w:widowControl w:val="0"/>
        <w:tabs>
          <w:tab w:val="left" w:pos="284"/>
          <w:tab w:val="left" w:pos="567"/>
        </w:tabs>
        <w:autoSpaceDE w:val="0"/>
        <w:autoSpaceDN w:val="0"/>
        <w:adjustRightInd w:val="0"/>
        <w:spacing w:after="0" w:line="360" w:lineRule="auto"/>
        <w:ind w:left="105" w:right="62"/>
        <w:jc w:val="both"/>
        <w:rPr>
          <w:rFonts w:ascii="Arial" w:eastAsia="MS Gothic" w:hAnsi="Arial" w:cs="Arial"/>
          <w:sz w:val="24"/>
          <w:szCs w:val="24"/>
          <w:lang w:val="es-ES_tradnl" w:eastAsia="es-ES"/>
        </w:rPr>
      </w:pPr>
    </w:p>
    <w:p w:rsidR="000554B5" w:rsidRDefault="000554B5" w:rsidP="001F37DE">
      <w:pPr>
        <w:widowControl w:val="0"/>
        <w:tabs>
          <w:tab w:val="left" w:pos="284"/>
          <w:tab w:val="left" w:pos="567"/>
        </w:tabs>
        <w:autoSpaceDE w:val="0"/>
        <w:autoSpaceDN w:val="0"/>
        <w:adjustRightInd w:val="0"/>
        <w:spacing w:after="0" w:line="360" w:lineRule="auto"/>
        <w:ind w:left="105" w:right="62"/>
        <w:jc w:val="both"/>
        <w:rPr>
          <w:rFonts w:ascii="Arial" w:eastAsia="MS Gothic" w:hAnsi="Arial" w:cs="Arial"/>
          <w:sz w:val="24"/>
          <w:szCs w:val="24"/>
          <w:lang w:val="es-ES_tradnl" w:eastAsia="es-ES"/>
        </w:rPr>
      </w:pPr>
    </w:p>
    <w:p w:rsidR="000554B5" w:rsidRDefault="000554B5" w:rsidP="001F37DE">
      <w:pPr>
        <w:widowControl w:val="0"/>
        <w:tabs>
          <w:tab w:val="left" w:pos="284"/>
          <w:tab w:val="left" w:pos="567"/>
        </w:tabs>
        <w:autoSpaceDE w:val="0"/>
        <w:autoSpaceDN w:val="0"/>
        <w:adjustRightInd w:val="0"/>
        <w:spacing w:after="0" w:line="360" w:lineRule="auto"/>
        <w:ind w:left="105" w:right="62"/>
        <w:jc w:val="both"/>
        <w:rPr>
          <w:rFonts w:ascii="Arial" w:eastAsia="MS Gothic" w:hAnsi="Arial" w:cs="Arial"/>
          <w:sz w:val="24"/>
          <w:szCs w:val="24"/>
          <w:lang w:val="es-ES_tradnl" w:eastAsia="es-ES"/>
        </w:rPr>
      </w:pPr>
    </w:p>
    <w:p w:rsidR="000554B5" w:rsidRDefault="000554B5" w:rsidP="001F37DE">
      <w:pPr>
        <w:widowControl w:val="0"/>
        <w:tabs>
          <w:tab w:val="left" w:pos="284"/>
          <w:tab w:val="left" w:pos="567"/>
        </w:tabs>
        <w:autoSpaceDE w:val="0"/>
        <w:autoSpaceDN w:val="0"/>
        <w:adjustRightInd w:val="0"/>
        <w:spacing w:after="0" w:line="360" w:lineRule="auto"/>
        <w:ind w:left="105" w:right="62"/>
        <w:jc w:val="both"/>
        <w:rPr>
          <w:rFonts w:ascii="Arial" w:eastAsia="MS Gothic" w:hAnsi="Arial" w:cs="Arial"/>
          <w:sz w:val="24"/>
          <w:szCs w:val="24"/>
          <w:lang w:val="es-ES_tradnl" w:eastAsia="es-ES"/>
        </w:rPr>
      </w:pPr>
    </w:p>
    <w:p w:rsidR="000554B5" w:rsidRDefault="000554B5" w:rsidP="00DC0FBE">
      <w:pPr>
        <w:widowControl w:val="0"/>
        <w:tabs>
          <w:tab w:val="left" w:pos="284"/>
          <w:tab w:val="left" w:pos="567"/>
        </w:tabs>
        <w:autoSpaceDE w:val="0"/>
        <w:autoSpaceDN w:val="0"/>
        <w:adjustRightInd w:val="0"/>
        <w:spacing w:after="0" w:line="360" w:lineRule="auto"/>
        <w:ind w:right="62"/>
        <w:jc w:val="both"/>
        <w:rPr>
          <w:rFonts w:ascii="Arial" w:eastAsia="MS Gothic" w:hAnsi="Arial" w:cs="Arial"/>
          <w:sz w:val="24"/>
          <w:szCs w:val="24"/>
          <w:lang w:val="es-ES_tradnl" w:eastAsia="es-ES"/>
        </w:rPr>
      </w:pPr>
    </w:p>
    <w:p w:rsidR="00EB0C70" w:rsidRDefault="00EB0C70" w:rsidP="00DC0FBE">
      <w:pPr>
        <w:widowControl w:val="0"/>
        <w:tabs>
          <w:tab w:val="left" w:pos="284"/>
          <w:tab w:val="left" w:pos="567"/>
        </w:tabs>
        <w:autoSpaceDE w:val="0"/>
        <w:autoSpaceDN w:val="0"/>
        <w:adjustRightInd w:val="0"/>
        <w:spacing w:after="0" w:line="360" w:lineRule="auto"/>
        <w:ind w:right="62"/>
        <w:jc w:val="both"/>
        <w:rPr>
          <w:rFonts w:ascii="Arial" w:eastAsia="MS Gothic" w:hAnsi="Arial" w:cs="Arial"/>
          <w:sz w:val="24"/>
          <w:szCs w:val="24"/>
          <w:lang w:val="es-ES_tradnl" w:eastAsia="es-ES"/>
        </w:rPr>
      </w:pPr>
    </w:p>
    <w:p w:rsidR="000554B5" w:rsidRPr="001F37DE" w:rsidRDefault="000554B5" w:rsidP="001F37DE">
      <w:pPr>
        <w:widowControl w:val="0"/>
        <w:tabs>
          <w:tab w:val="left" w:pos="284"/>
          <w:tab w:val="left" w:pos="567"/>
        </w:tabs>
        <w:autoSpaceDE w:val="0"/>
        <w:autoSpaceDN w:val="0"/>
        <w:adjustRightInd w:val="0"/>
        <w:spacing w:after="0" w:line="360" w:lineRule="auto"/>
        <w:ind w:left="105" w:right="62"/>
        <w:jc w:val="both"/>
        <w:rPr>
          <w:rFonts w:ascii="Arial" w:eastAsia="MS Gothic" w:hAnsi="Arial" w:cs="Arial"/>
          <w:sz w:val="24"/>
          <w:szCs w:val="24"/>
          <w:lang w:val="es-ES_tradnl" w:eastAsia="es-ES"/>
        </w:rPr>
      </w:pPr>
    </w:p>
    <w:p w:rsidR="001F37DE" w:rsidRPr="001F37DE" w:rsidRDefault="001F37DE" w:rsidP="00E33285">
      <w:pPr>
        <w:keepNext/>
        <w:widowControl w:val="0"/>
        <w:numPr>
          <w:ilvl w:val="0"/>
          <w:numId w:val="7"/>
        </w:numPr>
        <w:spacing w:before="240" w:after="60" w:line="360" w:lineRule="auto"/>
        <w:jc w:val="both"/>
        <w:outlineLvl w:val="0"/>
        <w:rPr>
          <w:rFonts w:ascii="Arial" w:eastAsia="Times New Roman" w:hAnsi="Arial" w:cs="Arial"/>
          <w:b/>
          <w:kern w:val="32"/>
          <w:sz w:val="24"/>
          <w:szCs w:val="24"/>
          <w:lang w:val="es-ES_tradnl"/>
        </w:rPr>
      </w:pPr>
      <w:bookmarkStart w:id="2" w:name="_Toc529532609"/>
      <w:bookmarkStart w:id="3" w:name="_Toc25058978"/>
      <w:r w:rsidRPr="001F37DE">
        <w:rPr>
          <w:rFonts w:ascii="Arial" w:eastAsia="Times New Roman" w:hAnsi="Arial" w:cs="Arial"/>
          <w:b/>
          <w:sz w:val="24"/>
          <w:szCs w:val="24"/>
          <w:lang w:val="es-ES_tradnl"/>
        </w:rPr>
        <w:lastRenderedPageBreak/>
        <w:t>Antecedentes y Justificación:</w:t>
      </w:r>
      <w:bookmarkEnd w:id="2"/>
      <w:bookmarkEnd w:id="3"/>
    </w:p>
    <w:p w:rsidR="001F37DE" w:rsidRPr="001F37DE" w:rsidRDefault="001F37DE" w:rsidP="001F37DE">
      <w:pPr>
        <w:widowControl w:val="0"/>
        <w:autoSpaceDE w:val="0"/>
        <w:autoSpaceDN w:val="0"/>
        <w:adjustRightInd w:val="0"/>
        <w:spacing w:after="0" w:line="360" w:lineRule="auto"/>
        <w:ind w:left="1949" w:right="62"/>
        <w:jc w:val="both"/>
        <w:rPr>
          <w:rFonts w:ascii="Arial" w:eastAsia="MS Gothic" w:hAnsi="Arial" w:cs="Arial"/>
          <w:kern w:val="2"/>
          <w:sz w:val="24"/>
          <w:szCs w:val="24"/>
          <w:lang w:val="es-ES_tradnl" w:eastAsia="es-ES"/>
        </w:rPr>
      </w:pPr>
    </w:p>
    <w:p w:rsidR="001F37DE" w:rsidRPr="001F37DE" w:rsidRDefault="001F37DE" w:rsidP="001F37DE">
      <w:pPr>
        <w:widowControl w:val="0"/>
        <w:autoSpaceDE w:val="0"/>
        <w:autoSpaceDN w:val="0"/>
        <w:adjustRightInd w:val="0"/>
        <w:spacing w:after="0" w:line="360" w:lineRule="auto"/>
        <w:ind w:left="360" w:right="62"/>
        <w:jc w:val="both"/>
        <w:rPr>
          <w:rFonts w:ascii="Arial" w:eastAsia="MS Gothic" w:hAnsi="Arial" w:cs="Arial"/>
          <w:sz w:val="24"/>
          <w:szCs w:val="24"/>
          <w:lang w:val="es-ES_tradnl" w:eastAsia="es-ES"/>
        </w:rPr>
      </w:pPr>
      <w:r w:rsidRPr="001F37DE">
        <w:rPr>
          <w:rFonts w:ascii="Arial" w:eastAsia="MS Gothic" w:hAnsi="Arial" w:cs="Arial"/>
          <w:sz w:val="24"/>
          <w:szCs w:val="24"/>
          <w:lang w:val="es-ES_tradnl" w:eastAsia="es-ES"/>
        </w:rPr>
        <w:t>Desde el propio surgimiento del Policlínico en el año 1963, las actividades que se han realizado en nuestro país en la atención ambulatoria se han organizado en forma de programas de salud.</w:t>
      </w:r>
    </w:p>
    <w:p w:rsidR="001F37DE" w:rsidRPr="001F37DE" w:rsidRDefault="001F37DE" w:rsidP="001F37DE">
      <w:pPr>
        <w:widowControl w:val="0"/>
        <w:autoSpaceDE w:val="0"/>
        <w:autoSpaceDN w:val="0"/>
        <w:adjustRightInd w:val="0"/>
        <w:spacing w:after="0" w:line="360" w:lineRule="auto"/>
        <w:ind w:right="62"/>
        <w:jc w:val="both"/>
        <w:rPr>
          <w:rFonts w:ascii="Arial" w:eastAsia="MS Gothic" w:hAnsi="Arial" w:cs="Arial"/>
          <w:sz w:val="24"/>
          <w:szCs w:val="24"/>
          <w:lang w:val="es-ES_tradnl" w:eastAsia="es-ES"/>
        </w:rPr>
      </w:pPr>
    </w:p>
    <w:p w:rsidR="001F37DE" w:rsidRPr="001F37DE" w:rsidRDefault="001F37DE" w:rsidP="001F37DE">
      <w:pPr>
        <w:widowControl w:val="0"/>
        <w:autoSpaceDE w:val="0"/>
        <w:autoSpaceDN w:val="0"/>
        <w:adjustRightInd w:val="0"/>
        <w:spacing w:after="0" w:line="360" w:lineRule="auto"/>
        <w:ind w:left="360" w:right="62"/>
        <w:jc w:val="both"/>
        <w:rPr>
          <w:rFonts w:ascii="Arial" w:eastAsia="MS Gothic" w:hAnsi="Arial" w:cs="Arial"/>
          <w:sz w:val="24"/>
          <w:szCs w:val="24"/>
          <w:lang w:val="es-ES_tradnl" w:eastAsia="es-ES"/>
        </w:rPr>
      </w:pPr>
      <w:r w:rsidRPr="001F37DE">
        <w:rPr>
          <w:rFonts w:ascii="Arial" w:eastAsia="MS Gothic" w:hAnsi="Arial" w:cs="Arial"/>
          <w:sz w:val="24"/>
          <w:szCs w:val="24"/>
          <w:lang w:val="es-ES_tradnl" w:eastAsia="es-ES"/>
        </w:rPr>
        <w:t>Ellos constituyen la vía ideal para agrupar integralmente las acciones de salud dirigidas a alcanzar los propósitos y objetivos preestabl</w:t>
      </w:r>
      <w:r w:rsidR="00571D7E">
        <w:rPr>
          <w:rFonts w:ascii="Arial" w:eastAsia="MS Gothic" w:hAnsi="Arial" w:cs="Arial"/>
          <w:sz w:val="24"/>
          <w:szCs w:val="24"/>
          <w:lang w:val="es-ES_tradnl" w:eastAsia="es-ES"/>
        </w:rPr>
        <w:t>ecidos,</w:t>
      </w:r>
      <w:r w:rsidRPr="001F37DE">
        <w:rPr>
          <w:rFonts w:ascii="Arial" w:eastAsia="MS Gothic" w:hAnsi="Arial" w:cs="Arial"/>
          <w:sz w:val="24"/>
          <w:szCs w:val="24"/>
          <w:lang w:val="es-ES_tradnl" w:eastAsia="es-ES"/>
        </w:rPr>
        <w:t xml:space="preserve"> </w:t>
      </w:r>
      <w:r w:rsidRPr="00403415">
        <w:rPr>
          <w:rFonts w:ascii="Arial" w:eastAsia="MS Gothic" w:hAnsi="Arial" w:cs="Arial"/>
          <w:sz w:val="24"/>
          <w:szCs w:val="24"/>
          <w:lang w:val="es-ES_tradnl" w:eastAsia="es-ES"/>
        </w:rPr>
        <w:t>aunando</w:t>
      </w:r>
      <w:r w:rsidRPr="001F37DE">
        <w:rPr>
          <w:rFonts w:ascii="Arial" w:eastAsia="MS Gothic" w:hAnsi="Arial" w:cs="Arial"/>
          <w:sz w:val="24"/>
          <w:szCs w:val="24"/>
          <w:lang w:val="es-ES_tradnl" w:eastAsia="es-ES"/>
        </w:rPr>
        <w:t xml:space="preserve"> esfuer</w:t>
      </w:r>
      <w:r w:rsidR="00571D7E">
        <w:rPr>
          <w:rFonts w:ascii="Arial" w:eastAsia="MS Gothic" w:hAnsi="Arial" w:cs="Arial"/>
          <w:sz w:val="24"/>
          <w:szCs w:val="24"/>
          <w:lang w:val="es-ES_tradnl" w:eastAsia="es-ES"/>
        </w:rPr>
        <w:t xml:space="preserve">zos, aumentando la eficiencia e integrando </w:t>
      </w:r>
      <w:r w:rsidRPr="001F37DE">
        <w:rPr>
          <w:rFonts w:ascii="Arial" w:eastAsia="MS Gothic" w:hAnsi="Arial" w:cs="Arial"/>
          <w:sz w:val="24"/>
          <w:szCs w:val="24"/>
          <w:lang w:val="es-ES_tradnl" w:eastAsia="es-ES"/>
        </w:rPr>
        <w:t xml:space="preserve">a todos los factores. </w:t>
      </w:r>
    </w:p>
    <w:p w:rsidR="001F37DE" w:rsidRPr="001F37DE" w:rsidRDefault="001F37DE" w:rsidP="001F37DE">
      <w:pPr>
        <w:widowControl w:val="0"/>
        <w:autoSpaceDE w:val="0"/>
        <w:autoSpaceDN w:val="0"/>
        <w:adjustRightInd w:val="0"/>
        <w:spacing w:after="0" w:line="360" w:lineRule="auto"/>
        <w:ind w:right="62"/>
        <w:jc w:val="both"/>
        <w:rPr>
          <w:rFonts w:ascii="Arial" w:eastAsia="MS Gothic" w:hAnsi="Arial" w:cs="Arial"/>
          <w:sz w:val="24"/>
          <w:szCs w:val="24"/>
          <w:lang w:val="es-ES_tradnl" w:eastAsia="es-ES"/>
        </w:rPr>
      </w:pPr>
    </w:p>
    <w:p w:rsidR="001F37DE" w:rsidRPr="001F37DE" w:rsidRDefault="001F37DE" w:rsidP="001F37DE">
      <w:pPr>
        <w:widowControl w:val="0"/>
        <w:autoSpaceDE w:val="0"/>
        <w:autoSpaceDN w:val="0"/>
        <w:adjustRightInd w:val="0"/>
        <w:spacing w:after="0" w:line="360" w:lineRule="auto"/>
        <w:ind w:left="360" w:right="62"/>
        <w:jc w:val="both"/>
        <w:rPr>
          <w:rFonts w:ascii="Arial" w:eastAsia="MS Gothic" w:hAnsi="Arial" w:cs="Arial"/>
          <w:sz w:val="24"/>
          <w:szCs w:val="24"/>
          <w:lang w:val="es-ES_tradnl" w:eastAsia="es-ES"/>
        </w:rPr>
      </w:pPr>
      <w:r w:rsidRPr="001F37DE">
        <w:rPr>
          <w:rFonts w:ascii="Arial" w:eastAsia="MS Gothic" w:hAnsi="Arial" w:cs="Arial"/>
          <w:sz w:val="24"/>
          <w:szCs w:val="24"/>
          <w:lang w:val="es-ES_tradnl" w:eastAsia="es-ES"/>
        </w:rPr>
        <w:t xml:space="preserve">La existencia de programas de salud ha garantizado una sistematicidad, uniformidad, planificación y control de las acciones. Los logros alcanzados en la Salud Pública han estado ligados a la ejecución de los mismos y estos se han desarrollado en concordancia con el momento histórico-concreto respondiendo al modelo organizativo utilizado en cada etapa. </w:t>
      </w:r>
    </w:p>
    <w:p w:rsidR="001F37DE" w:rsidRPr="001F37DE" w:rsidRDefault="001F37DE" w:rsidP="001F37DE">
      <w:pPr>
        <w:widowControl w:val="0"/>
        <w:autoSpaceDE w:val="0"/>
        <w:autoSpaceDN w:val="0"/>
        <w:adjustRightInd w:val="0"/>
        <w:spacing w:after="0" w:line="360" w:lineRule="auto"/>
        <w:ind w:right="62"/>
        <w:jc w:val="both"/>
        <w:rPr>
          <w:rFonts w:ascii="Arial" w:eastAsia="MS Gothic" w:hAnsi="Arial" w:cs="Arial"/>
          <w:sz w:val="24"/>
          <w:szCs w:val="24"/>
          <w:lang w:val="es-ES_tradnl" w:eastAsia="es-ES"/>
        </w:rPr>
      </w:pPr>
    </w:p>
    <w:p w:rsidR="001F37DE" w:rsidRPr="001F37DE" w:rsidRDefault="001F37DE" w:rsidP="001F37DE">
      <w:pPr>
        <w:widowControl w:val="0"/>
        <w:autoSpaceDE w:val="0"/>
        <w:autoSpaceDN w:val="0"/>
        <w:adjustRightInd w:val="0"/>
        <w:spacing w:after="0" w:line="360" w:lineRule="auto"/>
        <w:ind w:left="360" w:right="62"/>
        <w:jc w:val="both"/>
        <w:rPr>
          <w:rFonts w:ascii="Arial" w:eastAsia="MS Gothic" w:hAnsi="Arial" w:cs="Arial"/>
          <w:sz w:val="24"/>
          <w:szCs w:val="24"/>
          <w:lang w:val="es-ES_tradnl" w:eastAsia="es-ES"/>
        </w:rPr>
      </w:pPr>
      <w:r w:rsidRPr="001F37DE">
        <w:rPr>
          <w:rFonts w:ascii="Arial" w:eastAsia="MS Gothic" w:hAnsi="Arial" w:cs="Arial"/>
          <w:sz w:val="24"/>
          <w:szCs w:val="24"/>
          <w:lang w:val="es-ES_tradnl" w:eastAsia="es-ES"/>
        </w:rPr>
        <w:t>Los primeros programas de salud en nuestro país estaban encaminados a erradicar o controlar diferentes enfermedades o daños, como el Programa de Control de las Enfermedades Diarreicas y Respiratorias Agudas, el Programa de Control de la Tuberculosis y otros, por ser éstas las que mayor incidencias tenían en la morbimortalidad de la población al triunfo de la revolución, después se implementaron los programas priorizados para la atención a grupos de personas con mayor riesgo como la madre y el niño menor de un año.</w:t>
      </w:r>
    </w:p>
    <w:p w:rsidR="001F37DE" w:rsidRPr="001F37DE" w:rsidRDefault="001F37DE" w:rsidP="001F37DE">
      <w:pPr>
        <w:widowControl w:val="0"/>
        <w:autoSpaceDE w:val="0"/>
        <w:autoSpaceDN w:val="0"/>
        <w:adjustRightInd w:val="0"/>
        <w:spacing w:after="0" w:line="360" w:lineRule="auto"/>
        <w:ind w:left="60" w:right="62"/>
        <w:jc w:val="both"/>
        <w:rPr>
          <w:rFonts w:ascii="Arial" w:eastAsia="MS Gothic" w:hAnsi="Arial" w:cs="Arial"/>
          <w:sz w:val="24"/>
          <w:szCs w:val="24"/>
          <w:lang w:val="es-ES_tradnl" w:eastAsia="es-ES"/>
        </w:rPr>
      </w:pPr>
    </w:p>
    <w:p w:rsidR="001F37DE" w:rsidRPr="001F37DE" w:rsidRDefault="001F37DE" w:rsidP="001F37DE">
      <w:pPr>
        <w:widowControl w:val="0"/>
        <w:autoSpaceDE w:val="0"/>
        <w:autoSpaceDN w:val="0"/>
        <w:adjustRightInd w:val="0"/>
        <w:spacing w:after="0" w:line="360" w:lineRule="auto"/>
        <w:ind w:left="360" w:right="62"/>
        <w:jc w:val="both"/>
        <w:rPr>
          <w:rFonts w:ascii="Arial" w:eastAsia="MS Gothic" w:hAnsi="Arial" w:cs="Arial"/>
          <w:kern w:val="2"/>
          <w:sz w:val="24"/>
          <w:szCs w:val="24"/>
          <w:lang w:val="es-ES_tradnl" w:eastAsia="es-ES"/>
        </w:rPr>
      </w:pPr>
      <w:r w:rsidRPr="001F37DE">
        <w:rPr>
          <w:rFonts w:ascii="Arial" w:eastAsia="MS Gothic" w:hAnsi="Arial" w:cs="Arial"/>
          <w:sz w:val="24"/>
          <w:szCs w:val="24"/>
          <w:lang w:val="es-ES_tradnl" w:eastAsia="es-ES"/>
        </w:rPr>
        <w:t>Posteriormente en 1973, se elaboraron los programas de atención integral a las personas, específicamente los de Atención al Niño, a la Mujer y al Adulto, los cuales se agruparon junto a los de Atención Estomatológica, de Nutrición y los de Epidemiología en un solo documento llamado “Los Programas Básicos</w:t>
      </w:r>
      <w:r w:rsidR="00DC0FBE">
        <w:rPr>
          <w:rFonts w:ascii="Arial" w:eastAsia="MS Gothic" w:hAnsi="Arial" w:cs="Arial"/>
          <w:sz w:val="24"/>
          <w:szCs w:val="24"/>
          <w:lang w:val="es-ES_tradnl" w:eastAsia="es-ES"/>
        </w:rPr>
        <w:t xml:space="preserve"> del Área de Salud”</w:t>
      </w:r>
      <w:r w:rsidRPr="001F37DE">
        <w:rPr>
          <w:rFonts w:ascii="Arial" w:eastAsia="MS Gothic" w:hAnsi="Arial" w:cs="Arial"/>
          <w:sz w:val="24"/>
          <w:szCs w:val="24"/>
          <w:lang w:val="es-ES_tradnl" w:eastAsia="es-ES"/>
        </w:rPr>
        <w:t xml:space="preserve">. </w:t>
      </w:r>
    </w:p>
    <w:p w:rsidR="001F37DE" w:rsidRPr="001F37DE" w:rsidRDefault="001F37DE" w:rsidP="001F37DE">
      <w:pPr>
        <w:widowControl w:val="0"/>
        <w:autoSpaceDE w:val="0"/>
        <w:autoSpaceDN w:val="0"/>
        <w:adjustRightInd w:val="0"/>
        <w:spacing w:after="0" w:line="360" w:lineRule="auto"/>
        <w:ind w:right="62"/>
        <w:jc w:val="both"/>
        <w:rPr>
          <w:rFonts w:ascii="Arial" w:eastAsia="MS Gothic" w:hAnsi="Arial" w:cs="Arial"/>
          <w:kern w:val="2"/>
          <w:sz w:val="24"/>
          <w:szCs w:val="24"/>
          <w:lang w:val="es-ES_tradnl" w:eastAsia="es-ES"/>
        </w:rPr>
      </w:pPr>
    </w:p>
    <w:p w:rsidR="001F37DE" w:rsidRPr="001F37DE" w:rsidRDefault="001F37DE" w:rsidP="001F37DE">
      <w:pPr>
        <w:widowControl w:val="0"/>
        <w:autoSpaceDE w:val="0"/>
        <w:autoSpaceDN w:val="0"/>
        <w:adjustRightInd w:val="0"/>
        <w:spacing w:after="0" w:line="360" w:lineRule="auto"/>
        <w:ind w:left="360" w:right="62"/>
        <w:jc w:val="both"/>
        <w:rPr>
          <w:rFonts w:ascii="Arial" w:eastAsia="MS Gothic" w:hAnsi="Arial" w:cs="Arial"/>
          <w:sz w:val="24"/>
          <w:szCs w:val="24"/>
          <w:lang w:val="es-ES_tradnl" w:eastAsia="es-ES"/>
        </w:rPr>
      </w:pPr>
      <w:r w:rsidRPr="001F37DE">
        <w:rPr>
          <w:rFonts w:ascii="Arial" w:eastAsia="MS Gothic" w:hAnsi="Arial" w:cs="Arial"/>
          <w:sz w:val="24"/>
          <w:szCs w:val="24"/>
          <w:lang w:val="es-ES_tradnl" w:eastAsia="es-ES"/>
        </w:rPr>
        <w:t xml:space="preserve">En 1984 con la incorporación del médico y la enfermera de la familia a partir de las concepciones del Comandante en Jefe Fidel Castro Ruz, se </w:t>
      </w:r>
      <w:r w:rsidRPr="001F37DE">
        <w:rPr>
          <w:rFonts w:ascii="Arial" w:eastAsia="MS Gothic" w:hAnsi="Arial" w:cs="Arial"/>
          <w:sz w:val="24"/>
          <w:szCs w:val="24"/>
          <w:lang w:val="es-ES_tradnl" w:eastAsia="es-ES"/>
        </w:rPr>
        <w:lastRenderedPageBreak/>
        <w:t>producen modificaciones positivas en la forma, contenido y la práctica de la atención médica, estableciéndose cambios en la atención primaria que han repercutido favorablemente en los resultados del  Sistema Nacional de Salud.</w:t>
      </w:r>
    </w:p>
    <w:p w:rsidR="001F37DE" w:rsidRPr="001F37DE" w:rsidRDefault="001F37DE" w:rsidP="001F37DE">
      <w:pPr>
        <w:widowControl w:val="0"/>
        <w:autoSpaceDE w:val="0"/>
        <w:autoSpaceDN w:val="0"/>
        <w:adjustRightInd w:val="0"/>
        <w:spacing w:after="0" w:line="360" w:lineRule="auto"/>
        <w:ind w:left="360" w:right="62"/>
        <w:jc w:val="both"/>
        <w:rPr>
          <w:rFonts w:ascii="Arial" w:eastAsia="MS Gothic" w:hAnsi="Arial" w:cs="Arial"/>
          <w:color w:val="FF0000"/>
          <w:sz w:val="24"/>
          <w:szCs w:val="24"/>
          <w:lang w:val="es-ES_tradnl" w:eastAsia="es-ES"/>
        </w:rPr>
      </w:pPr>
    </w:p>
    <w:p w:rsidR="001F37DE" w:rsidRPr="001F37DE" w:rsidRDefault="001F37DE" w:rsidP="001F37DE">
      <w:pPr>
        <w:widowControl w:val="0"/>
        <w:autoSpaceDE w:val="0"/>
        <w:autoSpaceDN w:val="0"/>
        <w:adjustRightInd w:val="0"/>
        <w:spacing w:after="0" w:line="360" w:lineRule="auto"/>
        <w:ind w:left="360" w:right="62"/>
        <w:jc w:val="both"/>
        <w:rPr>
          <w:rFonts w:ascii="Arial" w:eastAsia="MS Gothic" w:hAnsi="Arial" w:cs="Arial"/>
          <w:sz w:val="24"/>
          <w:szCs w:val="24"/>
          <w:lang w:val="es-ES_tradnl" w:eastAsia="es-ES"/>
        </w:rPr>
      </w:pPr>
      <w:r w:rsidRPr="001F37DE">
        <w:rPr>
          <w:rFonts w:ascii="Arial" w:eastAsia="MS Gothic" w:hAnsi="Arial" w:cs="Arial"/>
          <w:sz w:val="24"/>
          <w:szCs w:val="24"/>
          <w:lang w:val="es-ES_tradnl" w:eastAsia="es-ES"/>
        </w:rPr>
        <w:t xml:space="preserve">Con el fin de adecuar el trabajo de los médicos y enfermeras a su nueva labor se hizo necesario producir cambios en los programas de salud y en las formas de evaluación y control, partiendo de premisas que tuvieron en cuenta su rol como  de guardianes de la salud y su  consagración al trabajo; evaluando los resultados fundamentalmente a través de las acciones tomadas y de las modificaciones cualitativas logradas en el estado de salud de la población a él asignada, conocido por el análisis de la situación de salud, y no en el alcance de metas numéricas. </w:t>
      </w:r>
    </w:p>
    <w:p w:rsidR="001F37DE" w:rsidRPr="001F37DE" w:rsidRDefault="001F37DE" w:rsidP="001F37DE">
      <w:pPr>
        <w:widowControl w:val="0"/>
        <w:autoSpaceDE w:val="0"/>
        <w:autoSpaceDN w:val="0"/>
        <w:adjustRightInd w:val="0"/>
        <w:spacing w:after="0" w:line="360" w:lineRule="auto"/>
        <w:ind w:left="360" w:right="62"/>
        <w:jc w:val="both"/>
        <w:rPr>
          <w:rFonts w:ascii="Arial" w:eastAsia="MS Gothic" w:hAnsi="Arial" w:cs="Arial"/>
          <w:sz w:val="24"/>
          <w:szCs w:val="24"/>
          <w:lang w:val="es-ES_tradnl" w:eastAsia="es-ES"/>
        </w:rPr>
      </w:pPr>
    </w:p>
    <w:p w:rsidR="001F37DE" w:rsidRPr="001F37DE" w:rsidRDefault="001F37DE" w:rsidP="001F37DE">
      <w:pPr>
        <w:widowControl w:val="0"/>
        <w:autoSpaceDE w:val="0"/>
        <w:autoSpaceDN w:val="0"/>
        <w:adjustRightInd w:val="0"/>
        <w:spacing w:after="0" w:line="360" w:lineRule="auto"/>
        <w:ind w:left="360" w:right="62"/>
        <w:jc w:val="both"/>
        <w:rPr>
          <w:rFonts w:ascii="Arial" w:eastAsia="MS Gothic" w:hAnsi="Arial" w:cs="Arial"/>
          <w:sz w:val="24"/>
          <w:szCs w:val="24"/>
          <w:lang w:val="es-ES_tradnl" w:eastAsia="es-ES"/>
        </w:rPr>
      </w:pPr>
      <w:r w:rsidRPr="001F37DE">
        <w:rPr>
          <w:rFonts w:ascii="Arial" w:eastAsia="MS Gothic" w:hAnsi="Arial" w:cs="Arial"/>
          <w:sz w:val="24"/>
          <w:szCs w:val="24"/>
          <w:lang w:val="es-ES_tradnl" w:eastAsia="es-ES"/>
        </w:rPr>
        <w:t xml:space="preserve">Las actividades se programaron a partir de las familias, pero sin olvidar las acciones individuales y específicas que corresponden a la mujer, al niño, al adolescente, </w:t>
      </w:r>
      <w:r w:rsidR="00403415" w:rsidRPr="00403415">
        <w:rPr>
          <w:rFonts w:ascii="Arial" w:eastAsia="MS Gothic" w:hAnsi="Arial" w:cs="Arial"/>
          <w:sz w:val="24"/>
          <w:szCs w:val="24"/>
          <w:lang w:val="es-ES_tradnl" w:eastAsia="es-ES"/>
        </w:rPr>
        <w:t>al adulto y personas de la tercera edad</w:t>
      </w:r>
      <w:r w:rsidRPr="001F37DE">
        <w:rPr>
          <w:rFonts w:ascii="Arial" w:eastAsia="MS Gothic" w:hAnsi="Arial" w:cs="Arial"/>
          <w:sz w:val="24"/>
          <w:szCs w:val="24"/>
          <w:lang w:val="es-ES_tradnl" w:eastAsia="es-ES"/>
        </w:rPr>
        <w:t xml:space="preserve"> de forma integral, teniendo en cuenta las condiciones sociales, económicas y ambientales en las cuales se desarrolla cada comunidad. </w:t>
      </w:r>
    </w:p>
    <w:p w:rsidR="001F37DE" w:rsidRPr="001F37DE" w:rsidRDefault="001F37DE" w:rsidP="001F37DE">
      <w:pPr>
        <w:widowControl w:val="0"/>
        <w:autoSpaceDE w:val="0"/>
        <w:autoSpaceDN w:val="0"/>
        <w:adjustRightInd w:val="0"/>
        <w:spacing w:after="0" w:line="360" w:lineRule="auto"/>
        <w:ind w:right="62"/>
        <w:jc w:val="both"/>
        <w:rPr>
          <w:rFonts w:ascii="Arial" w:eastAsia="MS Gothic" w:hAnsi="Arial" w:cs="Arial"/>
          <w:sz w:val="24"/>
          <w:szCs w:val="24"/>
          <w:lang w:val="es-ES_tradnl" w:eastAsia="es-ES"/>
        </w:rPr>
      </w:pPr>
    </w:p>
    <w:p w:rsidR="001F37DE" w:rsidRPr="001F37DE" w:rsidRDefault="001F37DE" w:rsidP="001F37DE">
      <w:pPr>
        <w:widowControl w:val="0"/>
        <w:autoSpaceDE w:val="0"/>
        <w:autoSpaceDN w:val="0"/>
        <w:adjustRightInd w:val="0"/>
        <w:spacing w:after="0" w:line="360" w:lineRule="auto"/>
        <w:ind w:left="360" w:right="62"/>
        <w:jc w:val="both"/>
        <w:rPr>
          <w:rFonts w:ascii="Arial" w:eastAsia="MS Gothic" w:hAnsi="Arial" w:cs="Arial"/>
          <w:kern w:val="2"/>
          <w:sz w:val="24"/>
          <w:szCs w:val="24"/>
          <w:lang w:val="es-ES_tradnl" w:eastAsia="es-ES"/>
        </w:rPr>
      </w:pPr>
      <w:r w:rsidRPr="001F37DE">
        <w:rPr>
          <w:rFonts w:ascii="Arial" w:eastAsia="MS Gothic" w:hAnsi="Arial" w:cs="Arial"/>
          <w:sz w:val="24"/>
          <w:szCs w:val="24"/>
          <w:lang w:val="es-ES_tradnl" w:eastAsia="es-ES"/>
        </w:rPr>
        <w:t xml:space="preserve">La estructura de los objetivos del Programa agrupó el pensamiento médico en propósitos de promoción, prevención, diagnóstico y tratamiento oportunos, así como la rehabilitación, se incluyeron los aspectos sociales e higiénico-sanitarios y por último, estos profesionales no podrían responder a la esperanza de la sociedad si no tuvieran un objetivo que se propusiera alcanzar especialistas altamente calificados mediante un proceso docente basado en las experiencias de su práctica en la comunidad que atienda a la constante superación y a la investigación de los problemas de salud, el cual ha llegado hasta los tiempos actuales con el desarrollo más universal de los procesos docentes, asumiendo los servicios de la atención primaria como los escenarios fundamentales para la formación de los futuros profesionales y donde el especialista en Medicina General Integral tiene un rol protagónico. </w:t>
      </w:r>
    </w:p>
    <w:p w:rsidR="001F37DE" w:rsidRPr="001F37DE" w:rsidRDefault="001F37DE" w:rsidP="001F37DE">
      <w:pPr>
        <w:widowControl w:val="0"/>
        <w:autoSpaceDE w:val="0"/>
        <w:autoSpaceDN w:val="0"/>
        <w:adjustRightInd w:val="0"/>
        <w:spacing w:after="0" w:line="360" w:lineRule="auto"/>
        <w:ind w:right="62"/>
        <w:jc w:val="both"/>
        <w:rPr>
          <w:rFonts w:ascii="Arial" w:eastAsia="MS Gothic" w:hAnsi="Arial" w:cs="Arial"/>
          <w:sz w:val="24"/>
          <w:szCs w:val="24"/>
          <w:lang w:val="es-ES_tradnl" w:eastAsia="es-ES"/>
        </w:rPr>
      </w:pPr>
    </w:p>
    <w:p w:rsidR="001F37DE" w:rsidRPr="001F37DE" w:rsidRDefault="001F37DE" w:rsidP="001F37DE">
      <w:pPr>
        <w:widowControl w:val="0"/>
        <w:autoSpaceDE w:val="0"/>
        <w:autoSpaceDN w:val="0"/>
        <w:adjustRightInd w:val="0"/>
        <w:spacing w:after="0" w:line="360" w:lineRule="auto"/>
        <w:ind w:left="360" w:right="62"/>
        <w:jc w:val="both"/>
        <w:rPr>
          <w:rFonts w:ascii="Arial" w:eastAsia="MS Gothic" w:hAnsi="Arial" w:cs="Arial"/>
          <w:sz w:val="24"/>
          <w:szCs w:val="24"/>
          <w:lang w:val="es-ES_tradnl" w:eastAsia="es-ES"/>
        </w:rPr>
      </w:pPr>
      <w:r w:rsidRPr="001F37DE">
        <w:rPr>
          <w:rFonts w:ascii="Arial" w:eastAsia="MS Gothic" w:hAnsi="Arial" w:cs="Arial"/>
          <w:sz w:val="24"/>
          <w:szCs w:val="24"/>
          <w:lang w:val="es-ES_tradnl" w:eastAsia="es-ES"/>
        </w:rPr>
        <w:lastRenderedPageBreak/>
        <w:t xml:space="preserve">Por lo que tomando en consideración el desarrollo alcanzado, la experiencia acumulada, el perfeccionamiento logrado en los servicios de los policlínicos y áreas de salud, así como el capital humano calificado con que cuenta nuestro sistema, es pertinente renovar estos programas y organizar el trabajo sin esquemas rígidos, permitiendo la flexibilidad necesaria y teniendo en cuenta la consagración de sus ejecutores, donde el ejemplo personal en los hábitos adecuados de vida y costumbres, la práctica de actividad física y otros atributos sean determinantes para influenciar positivamente en la colectividad. </w:t>
      </w:r>
    </w:p>
    <w:p w:rsidR="001F37DE" w:rsidRPr="001F37DE" w:rsidRDefault="001F37DE" w:rsidP="001F37DE">
      <w:pPr>
        <w:widowControl w:val="0"/>
        <w:autoSpaceDE w:val="0"/>
        <w:autoSpaceDN w:val="0"/>
        <w:adjustRightInd w:val="0"/>
        <w:spacing w:after="0" w:line="360" w:lineRule="auto"/>
        <w:ind w:left="425" w:right="62"/>
        <w:jc w:val="both"/>
        <w:rPr>
          <w:rFonts w:ascii="Arial" w:eastAsia="MS Gothic" w:hAnsi="Arial" w:cs="Arial"/>
          <w:sz w:val="24"/>
          <w:szCs w:val="24"/>
          <w:lang w:val="es-ES_tradnl" w:eastAsia="es-ES"/>
        </w:rPr>
      </w:pPr>
    </w:p>
    <w:p w:rsidR="001F37DE" w:rsidRPr="001F37DE" w:rsidRDefault="001F37DE" w:rsidP="001F37DE">
      <w:pPr>
        <w:widowControl w:val="0"/>
        <w:autoSpaceDE w:val="0"/>
        <w:autoSpaceDN w:val="0"/>
        <w:adjustRightInd w:val="0"/>
        <w:spacing w:after="0" w:line="360" w:lineRule="auto"/>
        <w:ind w:left="360" w:right="62"/>
        <w:jc w:val="both"/>
        <w:rPr>
          <w:rFonts w:ascii="Arial" w:eastAsia="MS Gothic" w:hAnsi="Arial" w:cs="Arial"/>
          <w:kern w:val="2"/>
          <w:sz w:val="24"/>
          <w:szCs w:val="24"/>
          <w:lang w:val="es-ES_tradnl" w:eastAsia="es-ES"/>
        </w:rPr>
      </w:pPr>
      <w:r w:rsidRPr="001F37DE">
        <w:rPr>
          <w:rFonts w:ascii="Arial" w:eastAsia="MS Gothic" w:hAnsi="Arial" w:cs="Arial"/>
          <w:sz w:val="24"/>
          <w:szCs w:val="24"/>
          <w:lang w:val="es-ES_tradnl" w:eastAsia="es-ES"/>
        </w:rPr>
        <w:t xml:space="preserve">La estrecha unión del médico y la enfermera a la comunidad y la participación de las masas en la solución de sus problemas de salud continuarán determinando los cambios positivos en el estado de salud de ésta y posibilitará alcanzar nuevas metas en el propósito de continuar mejorando los indicadores de salud de nuestra población. </w:t>
      </w:r>
    </w:p>
    <w:p w:rsidR="001F37DE" w:rsidRPr="001F37DE" w:rsidRDefault="001F37DE" w:rsidP="001F37DE">
      <w:pPr>
        <w:widowControl w:val="0"/>
        <w:spacing w:after="0" w:line="360" w:lineRule="auto"/>
        <w:jc w:val="both"/>
        <w:rPr>
          <w:rFonts w:ascii="Arial" w:eastAsia="MS Gothic" w:hAnsi="Arial" w:cs="Arial"/>
          <w:b/>
          <w:kern w:val="2"/>
          <w:sz w:val="24"/>
          <w:szCs w:val="24"/>
          <w:u w:val="single"/>
          <w:lang w:val="es-ES_tradnl" w:eastAsia="es-ES"/>
        </w:rPr>
      </w:pPr>
    </w:p>
    <w:p w:rsidR="001F37DE" w:rsidRPr="001F37DE" w:rsidRDefault="001F37DE" w:rsidP="001F37DE">
      <w:pPr>
        <w:widowControl w:val="0"/>
        <w:spacing w:after="0" w:line="360" w:lineRule="auto"/>
        <w:ind w:left="360"/>
        <w:jc w:val="both"/>
        <w:rPr>
          <w:rFonts w:ascii="Arial" w:eastAsia="MS Gothic" w:hAnsi="Arial" w:cs="Arial"/>
          <w:kern w:val="2"/>
          <w:sz w:val="24"/>
          <w:szCs w:val="24"/>
          <w:lang w:eastAsia="es-ES"/>
        </w:rPr>
      </w:pPr>
      <w:r w:rsidRPr="001F37DE">
        <w:rPr>
          <w:rFonts w:ascii="Arial" w:eastAsia="MS Gothic" w:hAnsi="Arial" w:cs="Arial"/>
          <w:kern w:val="2"/>
          <w:sz w:val="24"/>
          <w:szCs w:val="24"/>
          <w:lang w:eastAsia="es-ES"/>
        </w:rPr>
        <w:t>Como parte de las transformaciones del país y a partir de las prioridades, retos y objetivos de trabajo definidos por el Ministerio de Salud Pública a partir del año 2010, el Sistema Nacional de Salud, se encuentra inmerso en profundas transformaciones, encaminadas a continuar mejorando el estado de salud de la población, con servicios eficientes, sostenibles y de mayor calidad, por lo que se hace necesario, actualizar el Programa del Médico y Enfermera de la Familia, como modelo de atención de la Atención Primaria de Salud.</w:t>
      </w:r>
    </w:p>
    <w:p w:rsidR="001F37DE" w:rsidRPr="001F37DE" w:rsidRDefault="001F37DE" w:rsidP="001F37DE">
      <w:pPr>
        <w:widowControl w:val="0"/>
        <w:spacing w:after="0" w:line="360" w:lineRule="auto"/>
        <w:jc w:val="both"/>
        <w:rPr>
          <w:rFonts w:ascii="Arial" w:eastAsia="MS Gothic" w:hAnsi="Arial" w:cs="Arial"/>
          <w:kern w:val="2"/>
          <w:sz w:val="24"/>
          <w:szCs w:val="24"/>
          <w:lang w:eastAsia="es-ES"/>
        </w:rPr>
      </w:pPr>
    </w:p>
    <w:p w:rsidR="001F37DE" w:rsidRPr="001F37DE" w:rsidRDefault="001F37DE" w:rsidP="001F37DE">
      <w:pPr>
        <w:widowControl w:val="0"/>
        <w:spacing w:after="0" w:line="360" w:lineRule="auto"/>
        <w:ind w:left="360"/>
        <w:jc w:val="both"/>
        <w:rPr>
          <w:rFonts w:ascii="Arial" w:eastAsia="MS Gothic" w:hAnsi="Arial" w:cs="Arial"/>
          <w:kern w:val="2"/>
          <w:sz w:val="24"/>
          <w:szCs w:val="24"/>
          <w:lang w:eastAsia="es-ES"/>
        </w:rPr>
      </w:pPr>
      <w:r w:rsidRPr="001F37DE">
        <w:rPr>
          <w:rFonts w:ascii="Arial" w:eastAsia="MS Gothic" w:hAnsi="Arial" w:cs="Arial"/>
          <w:kern w:val="2"/>
          <w:sz w:val="24"/>
          <w:szCs w:val="24"/>
          <w:lang w:eastAsia="es-ES"/>
        </w:rPr>
        <w:t xml:space="preserve">Se elaboró este programa sustentado en el proceso de perfeccionamiento del sistema y en las insatisfacciones de la población, dirigida al desempeño de los médicos y enfermeras de la familia en los consultorios, reflejándose además las actividades del policlínico y el hospital, que aseguran la labor de los equipos básicos de salud y se mantuvo la concepción del médico de familia como </w:t>
      </w:r>
      <w:r w:rsidRPr="001F37DE">
        <w:rPr>
          <w:rFonts w:ascii="Arial" w:eastAsia="MS Gothic" w:hAnsi="Arial" w:cs="Arial"/>
          <w:bCs/>
          <w:kern w:val="2"/>
          <w:sz w:val="24"/>
          <w:szCs w:val="24"/>
          <w:lang w:eastAsia="es-ES"/>
        </w:rPr>
        <w:t>“Guardián de la Salud”.</w:t>
      </w:r>
      <w:r w:rsidRPr="001F37DE">
        <w:rPr>
          <w:rFonts w:ascii="Arial" w:eastAsia="MS Gothic" w:hAnsi="Arial" w:cs="Arial"/>
          <w:kern w:val="2"/>
          <w:sz w:val="24"/>
          <w:szCs w:val="24"/>
          <w:lang w:eastAsia="es-ES"/>
        </w:rPr>
        <w:t xml:space="preserve"> </w:t>
      </w:r>
    </w:p>
    <w:p w:rsidR="001F37DE" w:rsidRPr="001F37DE" w:rsidRDefault="001F37DE" w:rsidP="001F37DE">
      <w:pPr>
        <w:widowControl w:val="0"/>
        <w:spacing w:after="0" w:line="360" w:lineRule="auto"/>
        <w:jc w:val="both"/>
        <w:rPr>
          <w:rFonts w:ascii="Arial" w:eastAsia="MS Gothic" w:hAnsi="Arial" w:cs="Arial"/>
          <w:kern w:val="2"/>
          <w:sz w:val="24"/>
          <w:szCs w:val="24"/>
          <w:lang w:eastAsia="es-ES"/>
        </w:rPr>
      </w:pPr>
    </w:p>
    <w:p w:rsidR="00CF7A0B" w:rsidRPr="00AB4859" w:rsidRDefault="00CF7A0B" w:rsidP="00CF7A0B">
      <w:pPr>
        <w:kinsoku w:val="0"/>
        <w:overflowPunct w:val="0"/>
        <w:spacing w:after="0" w:line="360" w:lineRule="auto"/>
        <w:ind w:left="360"/>
        <w:contextualSpacing/>
        <w:jc w:val="both"/>
        <w:textAlignment w:val="baseline"/>
        <w:rPr>
          <w:rFonts w:ascii="Arial" w:eastAsia="Times New Roman" w:hAnsi="Arial" w:cs="Arial"/>
          <w:b/>
          <w:iCs/>
          <w:kern w:val="24"/>
          <w:sz w:val="24"/>
          <w:szCs w:val="24"/>
          <w:lang w:eastAsia="es-ES"/>
        </w:rPr>
      </w:pPr>
      <w:r w:rsidRPr="00AB4859">
        <w:rPr>
          <w:rFonts w:ascii="Arial" w:eastAsia="Times New Roman" w:hAnsi="Arial" w:cs="Arial"/>
          <w:b/>
          <w:iCs/>
          <w:kern w:val="24"/>
          <w:sz w:val="24"/>
          <w:szCs w:val="24"/>
          <w:lang w:eastAsia="es-ES"/>
        </w:rPr>
        <w:t>Es importante revitalizar la A</w:t>
      </w:r>
      <w:r w:rsidR="00DC0FBE">
        <w:rPr>
          <w:rFonts w:ascii="Arial" w:eastAsia="Times New Roman" w:hAnsi="Arial" w:cs="Arial"/>
          <w:b/>
          <w:iCs/>
          <w:kern w:val="24"/>
          <w:sz w:val="24"/>
          <w:szCs w:val="24"/>
          <w:lang w:eastAsia="es-ES"/>
        </w:rPr>
        <w:t xml:space="preserve">tención </w:t>
      </w:r>
      <w:r w:rsidRPr="00AB4859">
        <w:rPr>
          <w:rFonts w:ascii="Arial" w:eastAsia="Times New Roman" w:hAnsi="Arial" w:cs="Arial"/>
          <w:b/>
          <w:iCs/>
          <w:kern w:val="24"/>
          <w:sz w:val="24"/>
          <w:szCs w:val="24"/>
          <w:lang w:eastAsia="es-ES"/>
        </w:rPr>
        <w:t>P</w:t>
      </w:r>
      <w:r w:rsidR="00DC0FBE">
        <w:rPr>
          <w:rFonts w:ascii="Arial" w:eastAsia="Times New Roman" w:hAnsi="Arial" w:cs="Arial"/>
          <w:b/>
          <w:iCs/>
          <w:kern w:val="24"/>
          <w:sz w:val="24"/>
          <w:szCs w:val="24"/>
          <w:lang w:eastAsia="es-ES"/>
        </w:rPr>
        <w:t xml:space="preserve">rimaria de </w:t>
      </w:r>
      <w:r w:rsidRPr="00AB4859">
        <w:rPr>
          <w:rFonts w:ascii="Arial" w:eastAsia="Times New Roman" w:hAnsi="Arial" w:cs="Arial"/>
          <w:b/>
          <w:iCs/>
          <w:kern w:val="24"/>
          <w:sz w:val="24"/>
          <w:szCs w:val="24"/>
          <w:lang w:eastAsia="es-ES"/>
        </w:rPr>
        <w:t>S</w:t>
      </w:r>
      <w:r w:rsidR="00DC0FBE">
        <w:rPr>
          <w:rFonts w:ascii="Arial" w:eastAsia="Times New Roman" w:hAnsi="Arial" w:cs="Arial"/>
          <w:b/>
          <w:iCs/>
          <w:kern w:val="24"/>
          <w:sz w:val="24"/>
          <w:szCs w:val="24"/>
          <w:lang w:eastAsia="es-ES"/>
        </w:rPr>
        <w:t>alud</w:t>
      </w:r>
      <w:r w:rsidRPr="00AB4859">
        <w:rPr>
          <w:rFonts w:ascii="Arial" w:eastAsia="Times New Roman" w:hAnsi="Arial" w:cs="Arial"/>
          <w:b/>
          <w:iCs/>
          <w:kern w:val="24"/>
          <w:sz w:val="24"/>
          <w:szCs w:val="24"/>
          <w:lang w:eastAsia="es-ES"/>
        </w:rPr>
        <w:t xml:space="preserve"> </w:t>
      </w:r>
      <w:r w:rsidR="00DC0FBE">
        <w:rPr>
          <w:rFonts w:ascii="Arial" w:eastAsia="Times New Roman" w:hAnsi="Arial" w:cs="Arial"/>
          <w:b/>
          <w:iCs/>
          <w:kern w:val="24"/>
          <w:sz w:val="24"/>
          <w:szCs w:val="24"/>
          <w:lang w:eastAsia="es-ES"/>
        </w:rPr>
        <w:t xml:space="preserve">(APS) </w:t>
      </w:r>
      <w:r w:rsidRPr="00AB4859">
        <w:rPr>
          <w:rFonts w:ascii="Arial" w:eastAsia="Times New Roman" w:hAnsi="Arial" w:cs="Arial"/>
          <w:b/>
          <w:iCs/>
          <w:kern w:val="24"/>
          <w:sz w:val="24"/>
          <w:szCs w:val="24"/>
          <w:lang w:eastAsia="es-ES"/>
        </w:rPr>
        <w:t xml:space="preserve">a partir de la situación actual y las características de cada territorio, fortalecer </w:t>
      </w:r>
      <w:r w:rsidR="0080189D">
        <w:rPr>
          <w:rFonts w:ascii="Arial" w:eastAsia="Times New Roman" w:hAnsi="Arial" w:cs="Arial"/>
          <w:b/>
          <w:iCs/>
          <w:kern w:val="24"/>
          <w:sz w:val="24"/>
          <w:szCs w:val="24"/>
          <w:lang w:eastAsia="es-ES"/>
        </w:rPr>
        <w:lastRenderedPageBreak/>
        <w:t xml:space="preserve">el </w:t>
      </w:r>
      <w:r w:rsidRPr="00AB4859">
        <w:rPr>
          <w:rFonts w:ascii="Arial" w:eastAsia="Times New Roman" w:hAnsi="Arial" w:cs="Arial"/>
          <w:b/>
          <w:iCs/>
          <w:kern w:val="24"/>
          <w:sz w:val="24"/>
          <w:szCs w:val="24"/>
          <w:lang w:eastAsia="es-ES"/>
        </w:rPr>
        <w:t>rol del E</w:t>
      </w:r>
      <w:r w:rsidR="00DC0FBE">
        <w:rPr>
          <w:rFonts w:ascii="Arial" w:eastAsia="Times New Roman" w:hAnsi="Arial" w:cs="Arial"/>
          <w:b/>
          <w:iCs/>
          <w:kern w:val="24"/>
          <w:sz w:val="24"/>
          <w:szCs w:val="24"/>
          <w:lang w:eastAsia="es-ES"/>
        </w:rPr>
        <w:t xml:space="preserve">quipo Básico de </w:t>
      </w:r>
      <w:r w:rsidRPr="00AB4859">
        <w:rPr>
          <w:rFonts w:ascii="Arial" w:eastAsia="Times New Roman" w:hAnsi="Arial" w:cs="Arial"/>
          <w:b/>
          <w:iCs/>
          <w:kern w:val="24"/>
          <w:sz w:val="24"/>
          <w:szCs w:val="24"/>
          <w:lang w:eastAsia="es-ES"/>
        </w:rPr>
        <w:t>S</w:t>
      </w:r>
      <w:r w:rsidR="00DC0FBE">
        <w:rPr>
          <w:rFonts w:ascii="Arial" w:eastAsia="Times New Roman" w:hAnsi="Arial" w:cs="Arial"/>
          <w:b/>
          <w:iCs/>
          <w:kern w:val="24"/>
          <w:sz w:val="24"/>
          <w:szCs w:val="24"/>
          <w:lang w:eastAsia="es-ES"/>
        </w:rPr>
        <w:t>alud</w:t>
      </w:r>
      <w:r w:rsidRPr="00AB4859">
        <w:rPr>
          <w:rFonts w:ascii="Arial" w:eastAsia="Times New Roman" w:hAnsi="Arial" w:cs="Arial"/>
          <w:b/>
          <w:iCs/>
          <w:kern w:val="24"/>
          <w:sz w:val="24"/>
          <w:szCs w:val="24"/>
          <w:lang w:eastAsia="es-ES"/>
        </w:rPr>
        <w:t xml:space="preserve"> </w:t>
      </w:r>
      <w:r w:rsidR="00DC0FBE">
        <w:rPr>
          <w:rFonts w:ascii="Arial" w:eastAsia="Times New Roman" w:hAnsi="Arial" w:cs="Arial"/>
          <w:b/>
          <w:iCs/>
          <w:kern w:val="24"/>
          <w:sz w:val="24"/>
          <w:szCs w:val="24"/>
          <w:lang w:eastAsia="es-ES"/>
        </w:rPr>
        <w:t xml:space="preserve">(EBS) </w:t>
      </w:r>
      <w:r w:rsidRPr="00AB4859">
        <w:rPr>
          <w:rFonts w:ascii="Arial" w:eastAsia="Times New Roman" w:hAnsi="Arial" w:cs="Arial"/>
          <w:b/>
          <w:iCs/>
          <w:kern w:val="24"/>
          <w:sz w:val="24"/>
          <w:szCs w:val="24"/>
          <w:lang w:eastAsia="es-ES"/>
        </w:rPr>
        <w:t>como brazo ejecutor del</w:t>
      </w:r>
      <w:r w:rsidR="00023848" w:rsidRPr="00AB4859">
        <w:rPr>
          <w:rFonts w:ascii="Arial" w:eastAsia="Times New Roman" w:hAnsi="Arial" w:cs="Arial"/>
          <w:b/>
          <w:iCs/>
          <w:kern w:val="24"/>
          <w:sz w:val="24"/>
          <w:szCs w:val="24"/>
          <w:lang w:eastAsia="es-ES"/>
        </w:rPr>
        <w:t xml:space="preserve"> </w:t>
      </w:r>
      <w:r w:rsidRPr="00AB4859">
        <w:rPr>
          <w:rFonts w:ascii="Arial" w:eastAsia="Times New Roman" w:hAnsi="Arial" w:cs="Arial"/>
          <w:b/>
          <w:iCs/>
          <w:kern w:val="24"/>
          <w:sz w:val="24"/>
          <w:szCs w:val="24"/>
          <w:lang w:eastAsia="es-ES"/>
        </w:rPr>
        <w:t xml:space="preserve">Programa </w:t>
      </w:r>
      <w:r w:rsidR="00792B83">
        <w:rPr>
          <w:rFonts w:ascii="Arial" w:eastAsia="MS Gothic" w:hAnsi="Arial" w:cs="Arial"/>
          <w:b/>
          <w:sz w:val="24"/>
          <w:szCs w:val="24"/>
          <w:lang w:val="es-ES_tradnl" w:eastAsia="es-ES"/>
        </w:rPr>
        <w:t>del Médico y Enfermera de la Familia</w:t>
      </w:r>
      <w:r w:rsidRPr="00AB4859">
        <w:rPr>
          <w:rFonts w:ascii="Arial" w:eastAsia="Times New Roman" w:hAnsi="Arial" w:cs="Arial"/>
          <w:b/>
          <w:iCs/>
          <w:kern w:val="24"/>
          <w:sz w:val="24"/>
          <w:szCs w:val="24"/>
          <w:lang w:eastAsia="es-ES"/>
        </w:rPr>
        <w:t>, dirigido a  satisfacer las necesidades de la población y modificar positivamente los indicadores de salud.</w:t>
      </w:r>
    </w:p>
    <w:p w:rsidR="00CF7A0B" w:rsidRPr="00AB4859" w:rsidRDefault="00CF7A0B" w:rsidP="00CF7A0B">
      <w:pPr>
        <w:kinsoku w:val="0"/>
        <w:overflowPunct w:val="0"/>
        <w:spacing w:after="0" w:line="360" w:lineRule="auto"/>
        <w:ind w:left="360"/>
        <w:contextualSpacing/>
        <w:jc w:val="both"/>
        <w:textAlignment w:val="baseline"/>
        <w:rPr>
          <w:rFonts w:ascii="Arial" w:eastAsia="Times New Roman" w:hAnsi="Arial" w:cs="Arial"/>
          <w:b/>
          <w:iCs/>
          <w:kern w:val="24"/>
          <w:sz w:val="24"/>
          <w:szCs w:val="24"/>
          <w:lang w:eastAsia="es-ES"/>
        </w:rPr>
      </w:pPr>
    </w:p>
    <w:p w:rsidR="001F37DE" w:rsidRPr="00AB4859" w:rsidRDefault="00C615DB" w:rsidP="001F37DE">
      <w:pPr>
        <w:kinsoku w:val="0"/>
        <w:overflowPunct w:val="0"/>
        <w:spacing w:after="0" w:line="360" w:lineRule="auto"/>
        <w:ind w:left="360"/>
        <w:contextualSpacing/>
        <w:jc w:val="both"/>
        <w:textAlignment w:val="baseline"/>
        <w:rPr>
          <w:rFonts w:ascii="Arial" w:eastAsia="Times New Roman" w:hAnsi="Arial" w:cs="Arial"/>
          <w:b/>
          <w:iCs/>
          <w:kern w:val="24"/>
          <w:sz w:val="24"/>
          <w:szCs w:val="24"/>
          <w:lang w:eastAsia="es-ES"/>
        </w:rPr>
      </w:pPr>
      <w:r w:rsidRPr="00AB4859">
        <w:rPr>
          <w:rFonts w:ascii="Arial" w:eastAsia="Times New Roman" w:hAnsi="Arial" w:cs="Arial"/>
          <w:b/>
          <w:iCs/>
          <w:kern w:val="24"/>
          <w:sz w:val="24"/>
          <w:szCs w:val="24"/>
          <w:lang w:eastAsia="es-ES"/>
        </w:rPr>
        <w:t xml:space="preserve">A más de una década de actualizado </w:t>
      </w:r>
      <w:r w:rsidR="001F37DE" w:rsidRPr="00AB4859">
        <w:rPr>
          <w:rFonts w:ascii="Arial" w:eastAsia="Times New Roman" w:hAnsi="Arial" w:cs="Arial"/>
          <w:b/>
          <w:iCs/>
          <w:kern w:val="24"/>
          <w:sz w:val="24"/>
          <w:szCs w:val="24"/>
          <w:lang w:eastAsia="es-ES"/>
        </w:rPr>
        <w:t>el Programa del Médico y Enfermera de la Familia,</w:t>
      </w:r>
      <w:r w:rsidRPr="00AB4859">
        <w:rPr>
          <w:rFonts w:ascii="Arial" w:eastAsia="Times New Roman" w:hAnsi="Arial" w:cs="Arial"/>
          <w:b/>
          <w:iCs/>
          <w:kern w:val="24"/>
          <w:sz w:val="24"/>
          <w:szCs w:val="24"/>
          <w:lang w:eastAsia="es-ES"/>
        </w:rPr>
        <w:t xml:space="preserve"> se hace necesario revisarlo </w:t>
      </w:r>
      <w:r w:rsidR="004E5B0B" w:rsidRPr="00AB4859">
        <w:rPr>
          <w:rFonts w:ascii="Arial" w:eastAsia="Times New Roman" w:hAnsi="Arial" w:cs="Arial"/>
          <w:b/>
          <w:iCs/>
          <w:kern w:val="24"/>
          <w:sz w:val="24"/>
          <w:szCs w:val="24"/>
          <w:lang w:eastAsia="es-ES"/>
        </w:rPr>
        <w:t>en un</w:t>
      </w:r>
      <w:r w:rsidRPr="00AB4859">
        <w:rPr>
          <w:rFonts w:ascii="Arial" w:eastAsia="Times New Roman" w:hAnsi="Arial" w:cs="Arial"/>
          <w:b/>
          <w:iCs/>
          <w:kern w:val="24"/>
          <w:sz w:val="24"/>
          <w:szCs w:val="24"/>
          <w:lang w:eastAsia="es-ES"/>
        </w:rPr>
        <w:t xml:space="preserve"> contexto diferente, teniendo en cuenta los cambios de la sociedad, incluyendo el cuadro de salud de la población y la necesidad de la intersectorial</w:t>
      </w:r>
      <w:r w:rsidR="00AB1E2A" w:rsidRPr="00AB4859">
        <w:rPr>
          <w:rFonts w:ascii="Arial" w:eastAsia="Times New Roman" w:hAnsi="Arial" w:cs="Arial"/>
          <w:b/>
          <w:iCs/>
          <w:kern w:val="24"/>
          <w:sz w:val="24"/>
          <w:szCs w:val="24"/>
          <w:lang w:eastAsia="es-ES"/>
        </w:rPr>
        <w:t>idad y participación social</w:t>
      </w:r>
      <w:r w:rsidRPr="00AB4859">
        <w:rPr>
          <w:rFonts w:ascii="Arial" w:eastAsia="Times New Roman" w:hAnsi="Arial" w:cs="Arial"/>
          <w:b/>
          <w:iCs/>
          <w:kern w:val="24"/>
          <w:sz w:val="24"/>
          <w:szCs w:val="24"/>
          <w:lang w:eastAsia="es-ES"/>
        </w:rPr>
        <w:t>, con autorresponsabilidad individual</w:t>
      </w:r>
      <w:r w:rsidR="00CF7A0B" w:rsidRPr="00AB4859">
        <w:rPr>
          <w:rFonts w:ascii="Arial" w:eastAsia="Times New Roman" w:hAnsi="Arial" w:cs="Arial"/>
          <w:b/>
          <w:iCs/>
          <w:kern w:val="24"/>
          <w:sz w:val="24"/>
          <w:szCs w:val="24"/>
          <w:lang w:eastAsia="es-ES"/>
        </w:rPr>
        <w:t>,</w:t>
      </w:r>
      <w:r w:rsidRPr="00AB4859">
        <w:rPr>
          <w:rFonts w:ascii="Arial" w:eastAsia="Times New Roman" w:hAnsi="Arial" w:cs="Arial"/>
          <w:b/>
          <w:iCs/>
          <w:kern w:val="24"/>
          <w:sz w:val="24"/>
          <w:szCs w:val="24"/>
          <w:lang w:eastAsia="es-ES"/>
        </w:rPr>
        <w:t xml:space="preserve"> familiar</w:t>
      </w:r>
      <w:r w:rsidR="00CF7A0B" w:rsidRPr="00AB4859">
        <w:rPr>
          <w:rFonts w:ascii="Arial" w:eastAsia="Times New Roman" w:hAnsi="Arial" w:cs="Arial"/>
          <w:b/>
          <w:iCs/>
          <w:kern w:val="24"/>
          <w:sz w:val="24"/>
          <w:szCs w:val="24"/>
          <w:lang w:eastAsia="es-ES"/>
        </w:rPr>
        <w:t xml:space="preserve"> y comunitaria</w:t>
      </w:r>
      <w:r w:rsidRPr="00AB4859">
        <w:rPr>
          <w:rFonts w:ascii="Arial" w:eastAsia="Times New Roman" w:hAnsi="Arial" w:cs="Arial"/>
          <w:b/>
          <w:iCs/>
          <w:kern w:val="24"/>
          <w:sz w:val="24"/>
          <w:szCs w:val="24"/>
          <w:lang w:eastAsia="es-ES"/>
        </w:rPr>
        <w:t>, para la solución de los problemas de salud del individuo, la población, la comunidad y el ambiente.</w:t>
      </w:r>
    </w:p>
    <w:p w:rsidR="00CF7A0B" w:rsidRPr="00C615DB" w:rsidRDefault="00CF7A0B" w:rsidP="001F37DE">
      <w:pPr>
        <w:kinsoku w:val="0"/>
        <w:overflowPunct w:val="0"/>
        <w:spacing w:after="0" w:line="360" w:lineRule="auto"/>
        <w:ind w:left="360"/>
        <w:contextualSpacing/>
        <w:jc w:val="both"/>
        <w:textAlignment w:val="baseline"/>
        <w:rPr>
          <w:rFonts w:ascii="Arial" w:eastAsia="Times New Roman" w:hAnsi="Arial" w:cs="Arial"/>
          <w:iCs/>
          <w:color w:val="FF0000"/>
          <w:kern w:val="24"/>
          <w:sz w:val="24"/>
          <w:szCs w:val="24"/>
          <w:lang w:eastAsia="es-ES"/>
        </w:rPr>
      </w:pPr>
    </w:p>
    <w:p w:rsidR="001F37DE" w:rsidRPr="00CF7A0B" w:rsidRDefault="001F37DE" w:rsidP="00CF7A0B">
      <w:pPr>
        <w:kinsoku w:val="0"/>
        <w:overflowPunct w:val="0"/>
        <w:spacing w:after="0" w:line="360" w:lineRule="auto"/>
        <w:ind w:left="360"/>
        <w:contextualSpacing/>
        <w:jc w:val="both"/>
        <w:textAlignment w:val="baseline"/>
        <w:rPr>
          <w:rFonts w:ascii="Arial" w:eastAsia="Times New Roman" w:hAnsi="Arial" w:cs="Arial"/>
          <w:iCs/>
          <w:color w:val="FF0000"/>
          <w:kern w:val="24"/>
          <w:sz w:val="24"/>
          <w:szCs w:val="24"/>
          <w:lang w:eastAsia="es-ES"/>
        </w:rPr>
      </w:pPr>
    </w:p>
    <w:p w:rsidR="001F37DE" w:rsidRPr="001F37DE" w:rsidRDefault="001F37DE" w:rsidP="001F37DE">
      <w:pPr>
        <w:kinsoku w:val="0"/>
        <w:overflowPunct w:val="0"/>
        <w:spacing w:after="0" w:line="360" w:lineRule="auto"/>
        <w:contextualSpacing/>
        <w:jc w:val="both"/>
        <w:textAlignment w:val="baseline"/>
        <w:rPr>
          <w:rFonts w:ascii="Arial" w:eastAsia="Times New Roman" w:hAnsi="Arial" w:cs="Arial"/>
          <w:iCs/>
          <w:kern w:val="24"/>
          <w:sz w:val="24"/>
          <w:szCs w:val="24"/>
          <w:lang w:eastAsia="es-ES"/>
        </w:rPr>
      </w:pPr>
    </w:p>
    <w:p w:rsidR="001F37DE" w:rsidRPr="001F37DE" w:rsidRDefault="001F37DE" w:rsidP="001F37DE">
      <w:pPr>
        <w:kinsoku w:val="0"/>
        <w:overflowPunct w:val="0"/>
        <w:spacing w:after="0" w:line="360" w:lineRule="auto"/>
        <w:contextualSpacing/>
        <w:jc w:val="both"/>
        <w:textAlignment w:val="baseline"/>
        <w:rPr>
          <w:rFonts w:ascii="Arial" w:eastAsia="Times New Roman" w:hAnsi="Arial" w:cs="Arial"/>
          <w:iCs/>
          <w:kern w:val="24"/>
          <w:sz w:val="24"/>
          <w:szCs w:val="24"/>
          <w:lang w:eastAsia="es-ES"/>
        </w:rPr>
      </w:pPr>
    </w:p>
    <w:p w:rsidR="001F37DE" w:rsidRPr="001F37DE" w:rsidRDefault="001F37DE" w:rsidP="001F37DE">
      <w:pPr>
        <w:spacing w:after="0" w:line="360" w:lineRule="auto"/>
        <w:ind w:left="360"/>
        <w:contextualSpacing/>
        <w:jc w:val="right"/>
        <w:rPr>
          <w:rFonts w:ascii="Arial" w:eastAsia="Calibri" w:hAnsi="Arial" w:cs="Arial"/>
          <w:i/>
          <w:sz w:val="24"/>
          <w:szCs w:val="24"/>
        </w:rPr>
      </w:pPr>
      <w:r w:rsidRPr="001F37DE">
        <w:rPr>
          <w:rFonts w:ascii="Arial" w:eastAsia="Calibri" w:hAnsi="Arial" w:cs="Arial"/>
          <w:i/>
          <w:sz w:val="24"/>
          <w:szCs w:val="24"/>
        </w:rPr>
        <w:t>“….más que médicos serán celosos guardianes de lo más precisado del ser humano, apóstoles y creadores de un mundo más humano”</w:t>
      </w:r>
    </w:p>
    <w:p w:rsidR="001F37DE" w:rsidRPr="001F37DE" w:rsidRDefault="001F37DE" w:rsidP="001F37DE">
      <w:pPr>
        <w:spacing w:after="0" w:line="360" w:lineRule="auto"/>
        <w:ind w:left="360"/>
        <w:contextualSpacing/>
        <w:jc w:val="right"/>
        <w:rPr>
          <w:rFonts w:ascii="Arial" w:eastAsia="Calibri" w:hAnsi="Arial" w:cs="Arial"/>
          <w:i/>
          <w:sz w:val="24"/>
          <w:szCs w:val="24"/>
        </w:rPr>
      </w:pPr>
      <w:r w:rsidRPr="001F37DE">
        <w:rPr>
          <w:rFonts w:ascii="Arial" w:eastAsia="Calibri" w:hAnsi="Arial" w:cs="Arial"/>
          <w:i/>
          <w:sz w:val="24"/>
          <w:szCs w:val="24"/>
        </w:rPr>
        <w:t>Fidel Castro Ruz</w:t>
      </w:r>
    </w:p>
    <w:p w:rsidR="001F37DE" w:rsidRPr="001F37DE" w:rsidRDefault="001F37DE" w:rsidP="001F37DE">
      <w:pPr>
        <w:widowControl w:val="0"/>
        <w:spacing w:after="0" w:line="360" w:lineRule="auto"/>
        <w:jc w:val="both"/>
        <w:rPr>
          <w:rFonts w:ascii="Arial" w:eastAsia="MS Gothic" w:hAnsi="Arial" w:cs="Arial"/>
          <w:kern w:val="2"/>
          <w:sz w:val="24"/>
          <w:szCs w:val="24"/>
          <w:lang w:eastAsia="es-ES"/>
        </w:rPr>
      </w:pPr>
    </w:p>
    <w:p w:rsidR="001F37DE" w:rsidRPr="001F37DE" w:rsidRDefault="001F37DE" w:rsidP="00E33285">
      <w:pPr>
        <w:keepNext/>
        <w:widowControl w:val="0"/>
        <w:numPr>
          <w:ilvl w:val="0"/>
          <w:numId w:val="7"/>
        </w:numPr>
        <w:spacing w:before="240" w:after="60" w:line="360" w:lineRule="auto"/>
        <w:jc w:val="both"/>
        <w:outlineLvl w:val="0"/>
        <w:rPr>
          <w:rFonts w:ascii="Arial" w:eastAsia="Times New Roman" w:hAnsi="Arial" w:cs="Arial"/>
          <w:b/>
          <w:bCs/>
          <w:color w:val="000000"/>
          <w:sz w:val="24"/>
          <w:szCs w:val="24"/>
          <w:lang w:val="es-ES_tradnl"/>
        </w:rPr>
      </w:pPr>
      <w:r w:rsidRPr="001F37DE">
        <w:rPr>
          <w:rFonts w:ascii="Arial" w:eastAsia="Times New Roman" w:hAnsi="Arial" w:cs="Arial"/>
          <w:b/>
          <w:bCs/>
          <w:kern w:val="32"/>
          <w:sz w:val="24"/>
          <w:szCs w:val="24"/>
        </w:rPr>
        <w:br w:type="page"/>
      </w:r>
      <w:bookmarkStart w:id="4" w:name="_Toc529532610"/>
      <w:bookmarkStart w:id="5" w:name="_Toc25058979"/>
      <w:r w:rsidRPr="001F37DE">
        <w:rPr>
          <w:rFonts w:ascii="Arial" w:eastAsia="Times New Roman" w:hAnsi="Arial" w:cs="Arial"/>
          <w:b/>
          <w:bCs/>
          <w:color w:val="000000"/>
          <w:sz w:val="24"/>
          <w:szCs w:val="24"/>
          <w:lang w:val="es-ES_tradnl"/>
        </w:rPr>
        <w:lastRenderedPageBreak/>
        <w:t>Objetivos</w:t>
      </w:r>
      <w:bookmarkEnd w:id="4"/>
      <w:bookmarkEnd w:id="5"/>
      <w:r w:rsidRPr="001F37DE">
        <w:rPr>
          <w:rFonts w:ascii="Arial" w:eastAsia="Times New Roman" w:hAnsi="Arial" w:cs="Arial"/>
          <w:b/>
          <w:bCs/>
          <w:color w:val="000000"/>
          <w:sz w:val="24"/>
          <w:szCs w:val="24"/>
          <w:lang w:val="es-ES_tradnl"/>
        </w:rPr>
        <w:t xml:space="preserve"> </w:t>
      </w:r>
    </w:p>
    <w:p w:rsidR="001F37DE" w:rsidRPr="001F37DE" w:rsidRDefault="001F37DE" w:rsidP="001F37DE">
      <w:pPr>
        <w:widowControl w:val="0"/>
        <w:autoSpaceDE w:val="0"/>
        <w:autoSpaceDN w:val="0"/>
        <w:adjustRightInd w:val="0"/>
        <w:spacing w:after="0" w:line="360" w:lineRule="auto"/>
        <w:ind w:left="425" w:right="62"/>
        <w:jc w:val="both"/>
        <w:rPr>
          <w:rFonts w:ascii="Arial" w:eastAsia="MS Gothic" w:hAnsi="Arial" w:cs="Arial"/>
          <w:b/>
          <w:color w:val="000000"/>
          <w:sz w:val="24"/>
          <w:szCs w:val="24"/>
          <w:lang w:val="es-ES_tradnl" w:eastAsia="es-ES"/>
        </w:rPr>
      </w:pPr>
    </w:p>
    <w:p w:rsidR="001F37DE" w:rsidRPr="001F37DE" w:rsidRDefault="001F37DE" w:rsidP="001F37DE">
      <w:pPr>
        <w:widowControl w:val="0"/>
        <w:autoSpaceDE w:val="0"/>
        <w:autoSpaceDN w:val="0"/>
        <w:adjustRightInd w:val="0"/>
        <w:spacing w:after="0" w:line="360" w:lineRule="auto"/>
        <w:ind w:left="360" w:right="62"/>
        <w:jc w:val="both"/>
        <w:rPr>
          <w:rFonts w:ascii="Arial" w:eastAsia="MS Gothic" w:hAnsi="Arial" w:cs="Arial"/>
          <w:color w:val="000000"/>
          <w:kern w:val="2"/>
          <w:sz w:val="24"/>
          <w:szCs w:val="24"/>
          <w:lang w:val="es-ES_tradnl" w:eastAsia="es-ES"/>
        </w:rPr>
      </w:pPr>
      <w:r w:rsidRPr="001F37DE">
        <w:rPr>
          <w:rFonts w:ascii="Arial" w:eastAsia="MS Gothic" w:hAnsi="Arial" w:cs="Arial"/>
          <w:b/>
          <w:color w:val="000000"/>
          <w:sz w:val="24"/>
          <w:szCs w:val="24"/>
          <w:lang w:val="es-ES_tradnl" w:eastAsia="es-ES"/>
        </w:rPr>
        <w:t>General:</w:t>
      </w:r>
    </w:p>
    <w:p w:rsidR="001F37DE" w:rsidRPr="001F37DE" w:rsidRDefault="001F37DE" w:rsidP="001F37DE">
      <w:pPr>
        <w:widowControl w:val="0"/>
        <w:shd w:val="clear" w:color="auto" w:fill="FFFFFF"/>
        <w:autoSpaceDE w:val="0"/>
        <w:autoSpaceDN w:val="0"/>
        <w:adjustRightInd w:val="0"/>
        <w:spacing w:after="0" w:line="360" w:lineRule="auto"/>
        <w:ind w:left="1080" w:right="62"/>
        <w:jc w:val="both"/>
        <w:rPr>
          <w:rFonts w:ascii="Arial" w:eastAsia="MS Gothic" w:hAnsi="Arial" w:cs="Arial"/>
          <w:color w:val="000000"/>
          <w:sz w:val="24"/>
          <w:szCs w:val="24"/>
          <w:lang w:val="es-ES_tradnl" w:eastAsia="es-ES"/>
        </w:rPr>
      </w:pPr>
      <w:r w:rsidRPr="001F37DE">
        <w:rPr>
          <w:rFonts w:ascii="Arial" w:eastAsia="MS Gothic" w:hAnsi="Arial" w:cs="Arial"/>
          <w:color w:val="000000"/>
          <w:sz w:val="24"/>
          <w:szCs w:val="24"/>
          <w:lang w:val="es-ES_tradnl" w:eastAsia="es-ES"/>
        </w:rPr>
        <w:t>Contribuir al mejoramiento del estado de salud de la población mediante acciones integrales dirigidas al individuo, la familia, la comunidad y el ambiente, teniendo en cuenta los componentes, instrumentos y ejes conductores de la Atención Primaria de Salud, así como los principios de la Salud Pública y particularidades de la Medicina Familiar Cubana.</w:t>
      </w:r>
    </w:p>
    <w:p w:rsidR="001F37DE" w:rsidRPr="001F37DE" w:rsidRDefault="001F37DE" w:rsidP="001F37DE">
      <w:pPr>
        <w:widowControl w:val="0"/>
        <w:shd w:val="clear" w:color="auto" w:fill="FFFFFF"/>
        <w:autoSpaceDE w:val="0"/>
        <w:autoSpaceDN w:val="0"/>
        <w:adjustRightInd w:val="0"/>
        <w:spacing w:after="0" w:line="360" w:lineRule="auto"/>
        <w:ind w:right="62"/>
        <w:jc w:val="both"/>
        <w:rPr>
          <w:rFonts w:ascii="Arial" w:eastAsia="MS Gothic" w:hAnsi="Arial" w:cs="Arial"/>
          <w:color w:val="000000"/>
          <w:sz w:val="24"/>
          <w:szCs w:val="24"/>
          <w:lang w:val="es-ES_tradnl" w:eastAsia="es-ES"/>
        </w:rPr>
      </w:pPr>
    </w:p>
    <w:p w:rsidR="001F37DE" w:rsidRPr="001F37DE" w:rsidRDefault="001F37DE" w:rsidP="001F37DE">
      <w:pPr>
        <w:widowControl w:val="0"/>
        <w:shd w:val="clear" w:color="auto" w:fill="FFFFFF"/>
        <w:autoSpaceDE w:val="0"/>
        <w:autoSpaceDN w:val="0"/>
        <w:adjustRightInd w:val="0"/>
        <w:spacing w:after="0" w:line="360" w:lineRule="auto"/>
        <w:ind w:left="425" w:right="1333"/>
        <w:jc w:val="both"/>
        <w:rPr>
          <w:rFonts w:ascii="Arial" w:eastAsia="MS Gothic" w:hAnsi="Arial" w:cs="Arial"/>
          <w:color w:val="000000"/>
          <w:sz w:val="24"/>
          <w:szCs w:val="24"/>
          <w:lang w:val="es-ES_tradnl" w:eastAsia="es-ES"/>
        </w:rPr>
      </w:pPr>
    </w:p>
    <w:p w:rsidR="001F37DE" w:rsidRPr="001F37DE" w:rsidRDefault="001F37DE" w:rsidP="001F37DE">
      <w:pPr>
        <w:widowControl w:val="0"/>
        <w:autoSpaceDE w:val="0"/>
        <w:autoSpaceDN w:val="0"/>
        <w:adjustRightInd w:val="0"/>
        <w:spacing w:after="0" w:line="360" w:lineRule="auto"/>
        <w:ind w:left="360" w:right="62"/>
        <w:jc w:val="both"/>
        <w:rPr>
          <w:rFonts w:ascii="Arial" w:eastAsia="MS Gothic" w:hAnsi="Arial" w:cs="Arial"/>
          <w:color w:val="000000"/>
          <w:sz w:val="24"/>
          <w:szCs w:val="24"/>
          <w:lang w:val="es-ES_tradnl" w:eastAsia="es-ES"/>
        </w:rPr>
      </w:pPr>
      <w:r w:rsidRPr="001F37DE">
        <w:rPr>
          <w:rFonts w:ascii="Arial" w:eastAsia="MS Gothic" w:hAnsi="Arial" w:cs="Arial"/>
          <w:b/>
          <w:color w:val="000000"/>
          <w:sz w:val="24"/>
          <w:szCs w:val="24"/>
          <w:lang w:val="es-ES_tradnl" w:eastAsia="es-ES"/>
        </w:rPr>
        <w:t>Específicos:</w:t>
      </w:r>
    </w:p>
    <w:p w:rsidR="001F37DE" w:rsidRPr="001F37DE" w:rsidRDefault="001F37DE" w:rsidP="00E33285">
      <w:pPr>
        <w:widowControl w:val="0"/>
        <w:numPr>
          <w:ilvl w:val="0"/>
          <w:numId w:val="1"/>
        </w:numPr>
        <w:autoSpaceDE w:val="0"/>
        <w:autoSpaceDN w:val="0"/>
        <w:adjustRightInd w:val="0"/>
        <w:spacing w:after="0" w:line="360" w:lineRule="auto"/>
        <w:ind w:right="62"/>
        <w:jc w:val="both"/>
        <w:rPr>
          <w:rFonts w:ascii="Arial" w:eastAsia="MS Gothic" w:hAnsi="Arial" w:cs="Arial"/>
          <w:color w:val="000000"/>
          <w:sz w:val="24"/>
          <w:szCs w:val="24"/>
          <w:lang w:val="es-ES_tradnl" w:eastAsia="es-ES"/>
        </w:rPr>
      </w:pPr>
      <w:r w:rsidRPr="001F37DE">
        <w:rPr>
          <w:rFonts w:ascii="Arial" w:eastAsia="MS Gothic" w:hAnsi="Arial" w:cs="Arial"/>
          <w:color w:val="000000"/>
          <w:sz w:val="24"/>
          <w:szCs w:val="24"/>
          <w:lang w:val="es-ES_tradnl" w:eastAsia="es-ES"/>
        </w:rPr>
        <w:t>Promover acciones de salud que contribuyan a mejorar conocimientos, actitudes y prácticas saludables en la población, haciendo énfasis en la participación activa de la comunidad organizada y la intersectorialidad</w:t>
      </w:r>
      <w:r w:rsidR="00E7528D">
        <w:rPr>
          <w:rFonts w:ascii="Arial" w:eastAsia="MS Gothic" w:hAnsi="Arial" w:cs="Arial"/>
          <w:color w:val="000000"/>
          <w:sz w:val="24"/>
          <w:szCs w:val="24"/>
          <w:lang w:val="es-ES_tradnl" w:eastAsia="es-ES"/>
        </w:rPr>
        <w:t>.</w:t>
      </w:r>
    </w:p>
    <w:p w:rsidR="001F37DE" w:rsidRPr="001F37DE" w:rsidRDefault="001F37DE" w:rsidP="001F37DE">
      <w:pPr>
        <w:widowControl w:val="0"/>
        <w:autoSpaceDE w:val="0"/>
        <w:autoSpaceDN w:val="0"/>
        <w:adjustRightInd w:val="0"/>
        <w:spacing w:after="0" w:line="360" w:lineRule="auto"/>
        <w:ind w:left="1080" w:right="62"/>
        <w:jc w:val="both"/>
        <w:rPr>
          <w:rFonts w:ascii="Arial" w:eastAsia="MS Gothic" w:hAnsi="Arial" w:cs="Arial"/>
          <w:color w:val="000000"/>
          <w:sz w:val="20"/>
          <w:szCs w:val="24"/>
          <w:lang w:val="es-ES_tradnl" w:eastAsia="es-ES"/>
        </w:rPr>
      </w:pPr>
    </w:p>
    <w:p w:rsidR="001F37DE" w:rsidRPr="001F37DE" w:rsidRDefault="001F37DE" w:rsidP="00E33285">
      <w:pPr>
        <w:widowControl w:val="0"/>
        <w:numPr>
          <w:ilvl w:val="0"/>
          <w:numId w:val="1"/>
        </w:numPr>
        <w:autoSpaceDE w:val="0"/>
        <w:autoSpaceDN w:val="0"/>
        <w:adjustRightInd w:val="0"/>
        <w:spacing w:after="0" w:line="360" w:lineRule="auto"/>
        <w:ind w:right="62"/>
        <w:jc w:val="both"/>
        <w:rPr>
          <w:rFonts w:ascii="Arial" w:eastAsia="MS Gothic" w:hAnsi="Arial" w:cs="Arial"/>
          <w:color w:val="000000"/>
          <w:kern w:val="2"/>
          <w:sz w:val="24"/>
          <w:szCs w:val="24"/>
          <w:lang w:val="es-ES_tradnl" w:eastAsia="es-ES"/>
        </w:rPr>
      </w:pPr>
      <w:r w:rsidRPr="001F37DE">
        <w:rPr>
          <w:rFonts w:ascii="Arial" w:eastAsia="MS Gothic" w:hAnsi="Arial" w:cs="Arial"/>
          <w:color w:val="000000"/>
          <w:sz w:val="24"/>
          <w:szCs w:val="24"/>
          <w:lang w:val="es-ES_tradnl" w:eastAsia="es-ES"/>
        </w:rPr>
        <w:t>Desarrollar acciones que permitan alcanzar cambios positivos en la integración social del individuo, la familia y la comunidad.</w:t>
      </w:r>
    </w:p>
    <w:p w:rsidR="001F37DE" w:rsidRPr="001F37DE" w:rsidRDefault="001F37DE" w:rsidP="001F37DE">
      <w:pPr>
        <w:widowControl w:val="0"/>
        <w:spacing w:after="0" w:line="240" w:lineRule="auto"/>
        <w:ind w:left="708"/>
        <w:jc w:val="both"/>
        <w:rPr>
          <w:rFonts w:ascii="Arial" w:eastAsia="MS Gothic" w:hAnsi="Arial" w:cs="Arial"/>
          <w:color w:val="000000"/>
          <w:kern w:val="2"/>
          <w:sz w:val="12"/>
          <w:szCs w:val="24"/>
          <w:lang w:val="es-ES_tradnl" w:eastAsia="es-ES"/>
        </w:rPr>
      </w:pPr>
    </w:p>
    <w:p w:rsidR="001F37DE" w:rsidRPr="001F37DE" w:rsidRDefault="001F37DE" w:rsidP="001F37DE">
      <w:pPr>
        <w:widowControl w:val="0"/>
        <w:spacing w:after="0" w:line="240" w:lineRule="auto"/>
        <w:ind w:left="708"/>
        <w:jc w:val="both"/>
        <w:rPr>
          <w:rFonts w:ascii="Arial" w:eastAsia="MS Gothic" w:hAnsi="Arial" w:cs="Arial"/>
          <w:color w:val="000000"/>
          <w:kern w:val="2"/>
          <w:sz w:val="24"/>
          <w:szCs w:val="24"/>
          <w:lang w:val="es-ES_tradnl" w:eastAsia="es-ES"/>
        </w:rPr>
      </w:pPr>
    </w:p>
    <w:p w:rsidR="00BB4CEB" w:rsidRPr="00BB4CEB" w:rsidRDefault="001F37DE" w:rsidP="00BB4CEB">
      <w:pPr>
        <w:widowControl w:val="0"/>
        <w:numPr>
          <w:ilvl w:val="0"/>
          <w:numId w:val="1"/>
        </w:numPr>
        <w:autoSpaceDE w:val="0"/>
        <w:autoSpaceDN w:val="0"/>
        <w:adjustRightInd w:val="0"/>
        <w:spacing w:after="0" w:line="360" w:lineRule="auto"/>
        <w:ind w:right="62"/>
        <w:jc w:val="both"/>
        <w:rPr>
          <w:rFonts w:ascii="Arial" w:eastAsia="MS Gothic" w:hAnsi="Arial" w:cs="Arial"/>
          <w:color w:val="000000"/>
          <w:kern w:val="2"/>
          <w:sz w:val="24"/>
          <w:szCs w:val="24"/>
          <w:lang w:val="es-ES_tradnl" w:eastAsia="es-ES"/>
        </w:rPr>
      </w:pPr>
      <w:r w:rsidRPr="001F37DE">
        <w:rPr>
          <w:rFonts w:ascii="Arial" w:eastAsia="MS Gothic" w:hAnsi="Arial" w:cs="Arial"/>
          <w:color w:val="000000"/>
          <w:sz w:val="24"/>
          <w:szCs w:val="24"/>
          <w:lang w:val="es-ES_tradnl" w:eastAsia="es-ES"/>
        </w:rPr>
        <w:t>Prevenir la aparición de riesgos, enfermedades y otros daños a la salud de la población.</w:t>
      </w:r>
    </w:p>
    <w:p w:rsidR="00BB4CEB" w:rsidRDefault="00BB4CEB" w:rsidP="00BB4CEB">
      <w:pPr>
        <w:widowControl w:val="0"/>
        <w:autoSpaceDE w:val="0"/>
        <w:autoSpaceDN w:val="0"/>
        <w:adjustRightInd w:val="0"/>
        <w:spacing w:after="0" w:line="360" w:lineRule="auto"/>
        <w:ind w:left="1080" w:right="62"/>
        <w:jc w:val="both"/>
        <w:rPr>
          <w:rFonts w:ascii="Arial" w:eastAsia="MS Gothic" w:hAnsi="Arial" w:cs="Arial"/>
          <w:color w:val="000000"/>
          <w:kern w:val="2"/>
          <w:sz w:val="24"/>
          <w:szCs w:val="24"/>
          <w:lang w:val="es-ES_tradnl" w:eastAsia="es-ES"/>
        </w:rPr>
      </w:pPr>
    </w:p>
    <w:p w:rsidR="001F37DE" w:rsidRPr="00AB4859" w:rsidRDefault="001F37DE" w:rsidP="00E33285">
      <w:pPr>
        <w:widowControl w:val="0"/>
        <w:numPr>
          <w:ilvl w:val="0"/>
          <w:numId w:val="1"/>
        </w:numPr>
        <w:autoSpaceDE w:val="0"/>
        <w:autoSpaceDN w:val="0"/>
        <w:adjustRightInd w:val="0"/>
        <w:spacing w:after="0" w:line="360" w:lineRule="auto"/>
        <w:ind w:right="62"/>
        <w:jc w:val="both"/>
        <w:rPr>
          <w:rFonts w:ascii="Arial" w:eastAsia="MS Gothic" w:hAnsi="Arial" w:cs="Arial"/>
          <w:sz w:val="24"/>
          <w:szCs w:val="24"/>
          <w:lang w:val="es-ES_tradnl" w:eastAsia="es-ES"/>
        </w:rPr>
      </w:pPr>
      <w:r w:rsidRPr="00AB4859">
        <w:rPr>
          <w:rFonts w:ascii="Arial" w:eastAsia="MS Gothic" w:hAnsi="Arial" w:cs="Arial"/>
          <w:sz w:val="24"/>
          <w:szCs w:val="24"/>
          <w:lang w:val="es-ES_tradnl" w:eastAsia="es-ES"/>
        </w:rPr>
        <w:t>Realizar acciones integrales de salud en ambientes especiales, haciendo énfasis en el escolar</w:t>
      </w:r>
      <w:r w:rsidR="0041564D" w:rsidRPr="00AB4859">
        <w:rPr>
          <w:rFonts w:ascii="Arial" w:eastAsia="MS Gothic" w:hAnsi="Arial" w:cs="Arial"/>
          <w:sz w:val="24"/>
          <w:szCs w:val="24"/>
          <w:lang w:val="es-ES_tradnl" w:eastAsia="es-ES"/>
        </w:rPr>
        <w:t>,</w:t>
      </w:r>
      <w:r w:rsidRPr="00AB4859">
        <w:rPr>
          <w:rFonts w:ascii="Arial" w:eastAsia="MS Gothic" w:hAnsi="Arial" w:cs="Arial"/>
          <w:sz w:val="24"/>
          <w:szCs w:val="24"/>
          <w:lang w:val="es-ES_tradnl" w:eastAsia="es-ES"/>
        </w:rPr>
        <w:t xml:space="preserve"> ocupacional</w:t>
      </w:r>
      <w:r w:rsidR="0041564D" w:rsidRPr="00AB4859">
        <w:rPr>
          <w:rFonts w:ascii="Arial" w:eastAsia="MS Gothic" w:hAnsi="Arial" w:cs="Arial"/>
          <w:sz w:val="24"/>
          <w:szCs w:val="24"/>
          <w:lang w:val="es-ES_tradnl" w:eastAsia="es-ES"/>
        </w:rPr>
        <w:t xml:space="preserve"> y </w:t>
      </w:r>
      <w:r w:rsidR="0041564D" w:rsidRPr="00AB4859">
        <w:rPr>
          <w:rFonts w:ascii="Arial" w:eastAsia="MS Gothic" w:hAnsi="Arial" w:cs="Arial"/>
          <w:b/>
          <w:sz w:val="24"/>
          <w:szCs w:val="24"/>
          <w:lang w:val="es-ES_tradnl" w:eastAsia="es-ES"/>
        </w:rPr>
        <w:t>barrios vulnerables</w:t>
      </w:r>
      <w:r w:rsidRPr="00AB4859">
        <w:rPr>
          <w:rFonts w:ascii="Arial" w:eastAsia="MS Gothic" w:hAnsi="Arial" w:cs="Arial"/>
          <w:sz w:val="24"/>
          <w:szCs w:val="24"/>
          <w:lang w:val="es-ES_tradnl" w:eastAsia="es-ES"/>
        </w:rPr>
        <w:t xml:space="preserve">. </w:t>
      </w:r>
    </w:p>
    <w:p w:rsidR="001F37DE" w:rsidRPr="001F37DE" w:rsidRDefault="001F37DE" w:rsidP="001F37DE">
      <w:pPr>
        <w:widowControl w:val="0"/>
        <w:spacing w:after="0" w:line="240" w:lineRule="auto"/>
        <w:ind w:left="708"/>
        <w:jc w:val="both"/>
        <w:rPr>
          <w:rFonts w:ascii="Arial" w:eastAsia="MS Gothic" w:hAnsi="Arial" w:cs="Arial"/>
          <w:color w:val="000000"/>
          <w:sz w:val="24"/>
          <w:szCs w:val="24"/>
          <w:lang w:val="es-ES_tradnl" w:eastAsia="es-ES"/>
        </w:rPr>
      </w:pPr>
    </w:p>
    <w:p w:rsidR="001F37DE" w:rsidRPr="001F37DE" w:rsidRDefault="001F37DE" w:rsidP="00E33285">
      <w:pPr>
        <w:widowControl w:val="0"/>
        <w:numPr>
          <w:ilvl w:val="0"/>
          <w:numId w:val="1"/>
        </w:numPr>
        <w:autoSpaceDE w:val="0"/>
        <w:autoSpaceDN w:val="0"/>
        <w:adjustRightInd w:val="0"/>
        <w:spacing w:after="0" w:line="360" w:lineRule="auto"/>
        <w:ind w:right="62"/>
        <w:jc w:val="both"/>
        <w:rPr>
          <w:rFonts w:ascii="Arial" w:eastAsia="MS Gothic" w:hAnsi="Arial" w:cs="Arial"/>
          <w:color w:val="000000"/>
          <w:sz w:val="24"/>
          <w:szCs w:val="24"/>
          <w:lang w:val="es-ES_tradnl" w:eastAsia="es-ES"/>
        </w:rPr>
      </w:pPr>
      <w:r w:rsidRPr="001F37DE">
        <w:rPr>
          <w:rFonts w:ascii="Arial" w:eastAsia="MS Gothic" w:hAnsi="Arial" w:cs="Arial"/>
          <w:color w:val="000000"/>
          <w:sz w:val="24"/>
          <w:szCs w:val="24"/>
          <w:lang w:val="es-ES_tradnl" w:eastAsia="es-ES"/>
        </w:rPr>
        <w:t xml:space="preserve">Garantizar con calidad el diagnóstico precoz y la atención médica y dispensarizada, mediante la integración y aplicación de los métodos clínico, epidemiológico y social. </w:t>
      </w:r>
    </w:p>
    <w:p w:rsidR="001F37DE" w:rsidRPr="001F37DE" w:rsidRDefault="001F37DE" w:rsidP="001F37DE">
      <w:pPr>
        <w:widowControl w:val="0"/>
        <w:spacing w:after="0" w:line="240" w:lineRule="auto"/>
        <w:ind w:left="708"/>
        <w:jc w:val="both"/>
        <w:rPr>
          <w:rFonts w:ascii="Arial" w:eastAsia="MS Gothic" w:hAnsi="Arial" w:cs="Arial"/>
          <w:color w:val="000000"/>
          <w:sz w:val="24"/>
          <w:szCs w:val="24"/>
          <w:lang w:val="es-ES_tradnl" w:eastAsia="es-ES"/>
        </w:rPr>
      </w:pPr>
    </w:p>
    <w:p w:rsidR="001F37DE" w:rsidRPr="00BB4CEB" w:rsidRDefault="001F37DE" w:rsidP="00BB4CEB">
      <w:pPr>
        <w:widowControl w:val="0"/>
        <w:numPr>
          <w:ilvl w:val="0"/>
          <w:numId w:val="1"/>
        </w:numPr>
        <w:autoSpaceDE w:val="0"/>
        <w:autoSpaceDN w:val="0"/>
        <w:adjustRightInd w:val="0"/>
        <w:spacing w:after="0" w:line="360" w:lineRule="auto"/>
        <w:ind w:right="62"/>
        <w:jc w:val="both"/>
        <w:rPr>
          <w:rFonts w:ascii="Arial" w:eastAsia="MS Gothic" w:hAnsi="Arial" w:cs="Arial"/>
          <w:color w:val="000000"/>
          <w:kern w:val="2"/>
          <w:sz w:val="24"/>
          <w:szCs w:val="24"/>
          <w:lang w:eastAsia="es-ES"/>
        </w:rPr>
      </w:pPr>
      <w:r w:rsidRPr="001F37DE">
        <w:rPr>
          <w:rFonts w:ascii="Arial" w:eastAsia="MS Gothic" w:hAnsi="Arial" w:cs="Arial"/>
          <w:color w:val="000000"/>
          <w:sz w:val="24"/>
          <w:szCs w:val="24"/>
          <w:lang w:val="es-ES_tradnl" w:eastAsia="es-ES"/>
        </w:rPr>
        <w:t>Desarrollar la rehabilitación con base comunitaria,</w:t>
      </w:r>
      <w:r w:rsidR="00250602">
        <w:rPr>
          <w:rFonts w:ascii="Arial" w:eastAsia="MS Gothic" w:hAnsi="Arial" w:cs="Arial"/>
          <w:color w:val="000000"/>
          <w:sz w:val="24"/>
          <w:szCs w:val="24"/>
          <w:lang w:val="es-ES_tradnl" w:eastAsia="es-ES"/>
        </w:rPr>
        <w:t xml:space="preserve"> con énfasis en las personas en situación de discapacidad y</w:t>
      </w:r>
      <w:r w:rsidRPr="001F37DE">
        <w:rPr>
          <w:rFonts w:ascii="Arial" w:eastAsia="MS Gothic" w:hAnsi="Arial" w:cs="Arial"/>
          <w:color w:val="000000"/>
          <w:sz w:val="24"/>
          <w:szCs w:val="24"/>
          <w:lang w:val="es-ES_tradnl" w:eastAsia="es-ES"/>
        </w:rPr>
        <w:t xml:space="preserve"> factores de riesgo. </w:t>
      </w:r>
    </w:p>
    <w:p w:rsidR="001F37DE" w:rsidRPr="001F37DE" w:rsidRDefault="001F37DE" w:rsidP="001F37DE">
      <w:pPr>
        <w:widowControl w:val="0"/>
        <w:spacing w:after="0" w:line="240" w:lineRule="auto"/>
        <w:ind w:left="708"/>
        <w:jc w:val="both"/>
        <w:rPr>
          <w:rFonts w:ascii="Arial" w:eastAsia="MS Gothic" w:hAnsi="Arial" w:cs="Arial"/>
          <w:color w:val="000000"/>
          <w:kern w:val="2"/>
          <w:sz w:val="24"/>
          <w:szCs w:val="24"/>
          <w:lang w:eastAsia="es-ES"/>
        </w:rPr>
      </w:pPr>
    </w:p>
    <w:p w:rsidR="001F37DE" w:rsidRDefault="001F37DE" w:rsidP="00BB4CEB">
      <w:pPr>
        <w:widowControl w:val="0"/>
        <w:numPr>
          <w:ilvl w:val="0"/>
          <w:numId w:val="1"/>
        </w:numPr>
        <w:autoSpaceDE w:val="0"/>
        <w:autoSpaceDN w:val="0"/>
        <w:adjustRightInd w:val="0"/>
        <w:spacing w:after="0" w:line="360" w:lineRule="auto"/>
        <w:ind w:right="62"/>
        <w:jc w:val="both"/>
        <w:rPr>
          <w:rFonts w:ascii="Arial" w:eastAsia="MS Gothic" w:hAnsi="Arial" w:cs="Arial"/>
          <w:color w:val="000000"/>
          <w:kern w:val="2"/>
          <w:sz w:val="24"/>
          <w:szCs w:val="24"/>
          <w:lang w:val="es-ES_tradnl" w:eastAsia="es-ES"/>
        </w:rPr>
      </w:pPr>
      <w:r w:rsidRPr="001F37DE">
        <w:rPr>
          <w:rFonts w:ascii="Arial" w:eastAsia="MS Gothic" w:hAnsi="Arial" w:cs="Arial"/>
          <w:color w:val="000000"/>
          <w:kern w:val="2"/>
          <w:sz w:val="24"/>
          <w:szCs w:val="24"/>
          <w:lang w:eastAsia="es-ES"/>
        </w:rPr>
        <w:t xml:space="preserve">Contribuir a la formación de profesionales y técnicos de la salud a </w:t>
      </w:r>
      <w:r w:rsidRPr="001F37DE">
        <w:rPr>
          <w:rFonts w:ascii="Arial" w:eastAsia="MS Gothic" w:hAnsi="Arial" w:cs="Arial"/>
          <w:color w:val="000000"/>
          <w:kern w:val="2"/>
          <w:sz w:val="24"/>
          <w:szCs w:val="24"/>
          <w:lang w:eastAsia="es-ES"/>
        </w:rPr>
        <w:lastRenderedPageBreak/>
        <w:t xml:space="preserve">partir de una concepción ético-humanista de la profesión médica, la formación y desarrollo de valores, junto a una sólida preparación científica - técnica. </w:t>
      </w:r>
    </w:p>
    <w:p w:rsidR="00BB4CEB" w:rsidRPr="00BB4CEB" w:rsidRDefault="00BB4CEB" w:rsidP="00BB4CEB">
      <w:pPr>
        <w:widowControl w:val="0"/>
        <w:autoSpaceDE w:val="0"/>
        <w:autoSpaceDN w:val="0"/>
        <w:adjustRightInd w:val="0"/>
        <w:spacing w:after="0" w:line="360" w:lineRule="auto"/>
        <w:ind w:left="1080" w:right="62"/>
        <w:jc w:val="both"/>
        <w:rPr>
          <w:rFonts w:ascii="Arial" w:eastAsia="MS Gothic" w:hAnsi="Arial" w:cs="Arial"/>
          <w:color w:val="000000"/>
          <w:kern w:val="2"/>
          <w:sz w:val="24"/>
          <w:szCs w:val="24"/>
          <w:lang w:val="es-ES_tradnl" w:eastAsia="es-ES"/>
        </w:rPr>
      </w:pPr>
    </w:p>
    <w:p w:rsidR="001F37DE" w:rsidRPr="001F37DE" w:rsidRDefault="001F37DE" w:rsidP="00E33285">
      <w:pPr>
        <w:widowControl w:val="0"/>
        <w:numPr>
          <w:ilvl w:val="0"/>
          <w:numId w:val="1"/>
        </w:numPr>
        <w:autoSpaceDE w:val="0"/>
        <w:autoSpaceDN w:val="0"/>
        <w:adjustRightInd w:val="0"/>
        <w:spacing w:after="0" w:line="360" w:lineRule="auto"/>
        <w:ind w:right="62"/>
        <w:jc w:val="both"/>
        <w:rPr>
          <w:rFonts w:ascii="Arial" w:eastAsia="MS Gothic" w:hAnsi="Arial" w:cs="Arial"/>
          <w:color w:val="000000"/>
          <w:kern w:val="2"/>
          <w:sz w:val="24"/>
          <w:szCs w:val="24"/>
          <w:lang w:val="es-ES_tradnl" w:eastAsia="es-ES"/>
        </w:rPr>
      </w:pPr>
      <w:r w:rsidRPr="001F37DE">
        <w:rPr>
          <w:rFonts w:ascii="Arial" w:eastAsia="MS Gothic" w:hAnsi="Arial" w:cs="Arial"/>
          <w:color w:val="000000"/>
          <w:sz w:val="24"/>
          <w:szCs w:val="24"/>
          <w:lang w:val="es-ES_tradnl" w:eastAsia="es-ES"/>
        </w:rPr>
        <w:t xml:space="preserve">Desarrollar investigaciones, fundamentalmente a partir de los problemas identificados en el Análisis de la Situación </w:t>
      </w:r>
      <w:r w:rsidR="008A24E7">
        <w:rPr>
          <w:rFonts w:ascii="Arial" w:eastAsia="MS Gothic" w:hAnsi="Arial" w:cs="Arial"/>
          <w:color w:val="000000"/>
          <w:sz w:val="24"/>
          <w:szCs w:val="24"/>
          <w:lang w:val="es-ES_tradnl" w:eastAsia="es-ES"/>
        </w:rPr>
        <w:t xml:space="preserve">Integral </w:t>
      </w:r>
      <w:r w:rsidRPr="001F37DE">
        <w:rPr>
          <w:rFonts w:ascii="Arial" w:eastAsia="MS Gothic" w:hAnsi="Arial" w:cs="Arial"/>
          <w:color w:val="000000"/>
          <w:sz w:val="24"/>
          <w:szCs w:val="24"/>
          <w:lang w:val="es-ES_tradnl" w:eastAsia="es-ES"/>
        </w:rPr>
        <w:t xml:space="preserve">de Salud de su comunidad. </w:t>
      </w:r>
    </w:p>
    <w:p w:rsidR="001F37DE" w:rsidRPr="001F37DE" w:rsidRDefault="001F37DE" w:rsidP="001F37DE">
      <w:pPr>
        <w:widowControl w:val="0"/>
        <w:spacing w:after="0" w:line="240" w:lineRule="auto"/>
        <w:ind w:left="708"/>
        <w:jc w:val="both"/>
        <w:rPr>
          <w:rFonts w:ascii="Arial" w:eastAsia="MS Gothic" w:hAnsi="Arial" w:cs="Arial"/>
          <w:color w:val="000000"/>
          <w:kern w:val="2"/>
          <w:sz w:val="24"/>
          <w:szCs w:val="24"/>
          <w:lang w:val="es-ES_tradnl" w:eastAsia="es-ES"/>
        </w:rPr>
      </w:pPr>
    </w:p>
    <w:p w:rsidR="001F37DE" w:rsidRPr="001F37DE" w:rsidRDefault="001F37DE" w:rsidP="007C178D">
      <w:pPr>
        <w:widowControl w:val="0"/>
        <w:autoSpaceDE w:val="0"/>
        <w:autoSpaceDN w:val="0"/>
        <w:adjustRightInd w:val="0"/>
        <w:spacing w:after="0" w:line="360" w:lineRule="auto"/>
        <w:ind w:right="62"/>
        <w:jc w:val="both"/>
        <w:rPr>
          <w:rFonts w:ascii="Arial" w:eastAsia="MS Gothic" w:hAnsi="Arial" w:cs="Arial"/>
          <w:color w:val="000000"/>
          <w:kern w:val="2"/>
          <w:sz w:val="24"/>
          <w:szCs w:val="24"/>
          <w:lang w:val="es-ES_tradnl" w:eastAsia="es-ES"/>
        </w:rPr>
      </w:pPr>
    </w:p>
    <w:p w:rsidR="001F37DE" w:rsidRPr="001F37DE" w:rsidRDefault="001F37DE" w:rsidP="00E33285">
      <w:pPr>
        <w:keepNext/>
        <w:widowControl w:val="0"/>
        <w:numPr>
          <w:ilvl w:val="0"/>
          <w:numId w:val="7"/>
        </w:numPr>
        <w:spacing w:before="240" w:after="60" w:line="360" w:lineRule="auto"/>
        <w:jc w:val="both"/>
        <w:outlineLvl w:val="0"/>
        <w:rPr>
          <w:rFonts w:ascii="Arial" w:eastAsia="Times New Roman" w:hAnsi="Arial" w:cs="Arial"/>
          <w:b/>
          <w:bCs/>
          <w:sz w:val="24"/>
          <w:szCs w:val="24"/>
          <w:lang w:val="es-ES_tradnl"/>
        </w:rPr>
      </w:pPr>
      <w:bookmarkStart w:id="6" w:name="_Toc529532611"/>
      <w:bookmarkStart w:id="7" w:name="_Toc25058980"/>
      <w:r w:rsidRPr="001F37DE">
        <w:rPr>
          <w:rFonts w:ascii="Arial" w:eastAsia="Times New Roman" w:hAnsi="Arial" w:cs="Arial"/>
          <w:b/>
          <w:bCs/>
          <w:sz w:val="24"/>
          <w:szCs w:val="24"/>
          <w:lang w:val="es-ES_tradnl"/>
        </w:rPr>
        <w:t>Límites.</w:t>
      </w:r>
      <w:bookmarkEnd w:id="6"/>
      <w:bookmarkEnd w:id="7"/>
    </w:p>
    <w:p w:rsidR="001F37DE" w:rsidRPr="001F37DE" w:rsidRDefault="001F37DE" w:rsidP="001F37DE">
      <w:pPr>
        <w:widowControl w:val="0"/>
        <w:tabs>
          <w:tab w:val="left" w:pos="180"/>
        </w:tabs>
        <w:autoSpaceDE w:val="0"/>
        <w:autoSpaceDN w:val="0"/>
        <w:adjustRightInd w:val="0"/>
        <w:spacing w:after="0" w:line="360" w:lineRule="auto"/>
        <w:ind w:left="360" w:right="1333"/>
        <w:jc w:val="both"/>
        <w:rPr>
          <w:rFonts w:ascii="Arial" w:eastAsia="MS Gothic" w:hAnsi="Arial" w:cs="Arial"/>
          <w:sz w:val="24"/>
          <w:szCs w:val="24"/>
          <w:lang w:val="es-ES_tradnl" w:eastAsia="es-ES"/>
        </w:rPr>
      </w:pPr>
      <w:r w:rsidRPr="001F37DE">
        <w:rPr>
          <w:rFonts w:ascii="Arial" w:eastAsia="MS Gothic" w:hAnsi="Arial" w:cs="Arial"/>
          <w:sz w:val="24"/>
          <w:szCs w:val="24"/>
          <w:lang w:val="es-ES_tradnl" w:eastAsia="es-ES"/>
        </w:rPr>
        <w:t xml:space="preserve">Geográfico: Programa Nacional </w:t>
      </w:r>
    </w:p>
    <w:p w:rsidR="001F37DE" w:rsidRPr="001F37DE" w:rsidRDefault="001F37DE" w:rsidP="001F37DE">
      <w:pPr>
        <w:widowControl w:val="0"/>
        <w:tabs>
          <w:tab w:val="left" w:pos="180"/>
        </w:tabs>
        <w:autoSpaceDE w:val="0"/>
        <w:autoSpaceDN w:val="0"/>
        <w:adjustRightInd w:val="0"/>
        <w:spacing w:after="0" w:line="360" w:lineRule="auto"/>
        <w:ind w:left="360" w:right="1333"/>
        <w:jc w:val="both"/>
        <w:rPr>
          <w:rFonts w:ascii="Arial" w:eastAsia="MS Gothic" w:hAnsi="Arial" w:cs="Arial"/>
          <w:sz w:val="24"/>
          <w:szCs w:val="24"/>
          <w:lang w:val="es-ES_tradnl" w:eastAsia="es-ES"/>
        </w:rPr>
      </w:pPr>
      <w:r w:rsidRPr="001F37DE">
        <w:rPr>
          <w:rFonts w:ascii="Arial" w:eastAsia="MS Gothic" w:hAnsi="Arial" w:cs="Arial"/>
          <w:sz w:val="24"/>
          <w:szCs w:val="24"/>
          <w:lang w:val="es-ES_tradnl" w:eastAsia="es-ES"/>
        </w:rPr>
        <w:t>De tiempo: 5 años</w:t>
      </w:r>
    </w:p>
    <w:p w:rsidR="001F37DE" w:rsidRPr="001F37DE" w:rsidRDefault="001F37DE" w:rsidP="001F37DE">
      <w:pPr>
        <w:widowControl w:val="0"/>
        <w:tabs>
          <w:tab w:val="left" w:pos="180"/>
        </w:tabs>
        <w:autoSpaceDE w:val="0"/>
        <w:autoSpaceDN w:val="0"/>
        <w:adjustRightInd w:val="0"/>
        <w:spacing w:after="0" w:line="360" w:lineRule="auto"/>
        <w:ind w:left="360" w:right="1333"/>
        <w:jc w:val="both"/>
        <w:rPr>
          <w:rFonts w:ascii="Arial" w:eastAsia="MS Gothic" w:hAnsi="Arial" w:cs="Arial"/>
          <w:sz w:val="24"/>
          <w:szCs w:val="24"/>
          <w:lang w:val="es-ES_tradnl" w:eastAsia="es-ES"/>
        </w:rPr>
      </w:pPr>
      <w:r w:rsidRPr="001F37DE">
        <w:rPr>
          <w:rFonts w:ascii="Arial" w:eastAsia="MS Gothic" w:hAnsi="Arial" w:cs="Arial"/>
          <w:sz w:val="24"/>
          <w:szCs w:val="24"/>
          <w:lang w:val="es-ES_tradnl" w:eastAsia="es-ES"/>
        </w:rPr>
        <w:t>Universo: Toda la población residente en el país.</w:t>
      </w:r>
    </w:p>
    <w:p w:rsidR="001F37DE" w:rsidRPr="001F37DE" w:rsidRDefault="001F37DE" w:rsidP="00E33285">
      <w:pPr>
        <w:keepNext/>
        <w:widowControl w:val="0"/>
        <w:numPr>
          <w:ilvl w:val="0"/>
          <w:numId w:val="7"/>
        </w:numPr>
        <w:spacing w:before="240" w:after="60" w:line="240" w:lineRule="auto"/>
        <w:jc w:val="both"/>
        <w:outlineLvl w:val="0"/>
        <w:rPr>
          <w:rFonts w:ascii="Arial" w:eastAsia="Times New Roman" w:hAnsi="Arial" w:cs="Arial"/>
          <w:b/>
          <w:bCs/>
          <w:sz w:val="24"/>
          <w:szCs w:val="24"/>
          <w:lang w:val="es-ES_tradnl"/>
        </w:rPr>
      </w:pPr>
      <w:bookmarkStart w:id="8" w:name="_Toc529532612"/>
      <w:bookmarkStart w:id="9" w:name="_Toc25058981"/>
      <w:r w:rsidRPr="001F37DE">
        <w:rPr>
          <w:rFonts w:ascii="Arial" w:eastAsia="Times New Roman" w:hAnsi="Arial" w:cs="Arial"/>
          <w:b/>
          <w:bCs/>
          <w:sz w:val="24"/>
          <w:szCs w:val="24"/>
          <w:lang w:val="es-ES_tradnl"/>
        </w:rPr>
        <w:t>De la organización</w:t>
      </w:r>
      <w:bookmarkEnd w:id="8"/>
      <w:bookmarkEnd w:id="9"/>
    </w:p>
    <w:p w:rsidR="001F37DE" w:rsidRPr="001F37DE" w:rsidRDefault="001F37DE" w:rsidP="001F37DE">
      <w:pPr>
        <w:widowControl w:val="0"/>
        <w:autoSpaceDE w:val="0"/>
        <w:autoSpaceDN w:val="0"/>
        <w:adjustRightInd w:val="0"/>
        <w:spacing w:after="0" w:line="360" w:lineRule="auto"/>
        <w:ind w:right="62"/>
        <w:jc w:val="both"/>
        <w:rPr>
          <w:rFonts w:ascii="Arial" w:eastAsia="MS Gothic" w:hAnsi="Arial" w:cs="Arial"/>
          <w:b/>
          <w:sz w:val="16"/>
          <w:szCs w:val="24"/>
          <w:lang w:val="es-ES_tradnl" w:eastAsia="es-ES"/>
        </w:rPr>
      </w:pPr>
    </w:p>
    <w:p w:rsidR="001F37DE" w:rsidRPr="001F37DE" w:rsidRDefault="001F37DE" w:rsidP="00E33285">
      <w:pPr>
        <w:keepNext/>
        <w:widowControl w:val="0"/>
        <w:numPr>
          <w:ilvl w:val="0"/>
          <w:numId w:val="2"/>
        </w:numPr>
        <w:spacing w:before="240" w:after="60" w:line="240" w:lineRule="auto"/>
        <w:jc w:val="both"/>
        <w:outlineLvl w:val="1"/>
        <w:rPr>
          <w:rFonts w:ascii="Arial" w:eastAsia="Times New Roman" w:hAnsi="Arial" w:cs="Arial"/>
          <w:bCs/>
          <w:i/>
          <w:iCs/>
          <w:sz w:val="24"/>
          <w:szCs w:val="24"/>
          <w:lang w:val="es-ES_tradnl"/>
        </w:rPr>
      </w:pPr>
      <w:bookmarkStart w:id="10" w:name="_Toc25058982"/>
      <w:r w:rsidRPr="001F37DE">
        <w:rPr>
          <w:rFonts w:ascii="Arial" w:eastAsia="Times New Roman" w:hAnsi="Arial" w:cs="Arial"/>
          <w:b/>
          <w:bCs/>
          <w:iCs/>
          <w:sz w:val="24"/>
          <w:szCs w:val="24"/>
          <w:lang w:val="es-ES_tradnl"/>
        </w:rPr>
        <w:t>Premisas generales</w:t>
      </w:r>
      <w:r w:rsidRPr="001F37DE">
        <w:rPr>
          <w:rFonts w:ascii="Arial" w:eastAsia="Times New Roman" w:hAnsi="Arial" w:cs="Arial"/>
          <w:bCs/>
          <w:i/>
          <w:iCs/>
          <w:sz w:val="24"/>
          <w:szCs w:val="24"/>
          <w:lang w:val="es-ES_tradnl"/>
        </w:rPr>
        <w:t>:</w:t>
      </w:r>
      <w:bookmarkEnd w:id="10"/>
    </w:p>
    <w:p w:rsidR="001F37DE" w:rsidRPr="001F37DE" w:rsidRDefault="00AB4859" w:rsidP="00E33285">
      <w:pPr>
        <w:widowControl w:val="0"/>
        <w:numPr>
          <w:ilvl w:val="1"/>
          <w:numId w:val="2"/>
        </w:numPr>
        <w:autoSpaceDE w:val="0"/>
        <w:autoSpaceDN w:val="0"/>
        <w:adjustRightInd w:val="0"/>
        <w:spacing w:after="0" w:line="360" w:lineRule="auto"/>
        <w:ind w:right="62"/>
        <w:jc w:val="both"/>
        <w:rPr>
          <w:rFonts w:ascii="Arial" w:eastAsia="MS Gothic" w:hAnsi="Arial" w:cs="Arial"/>
          <w:color w:val="000000"/>
          <w:sz w:val="24"/>
          <w:szCs w:val="24"/>
          <w:lang w:val="es-ES_tradnl" w:eastAsia="es-ES"/>
        </w:rPr>
      </w:pPr>
      <w:r>
        <w:rPr>
          <w:rFonts w:ascii="Arial" w:eastAsia="MS Gothic" w:hAnsi="Arial" w:cs="Arial"/>
          <w:color w:val="000000"/>
          <w:sz w:val="24"/>
          <w:szCs w:val="24"/>
          <w:lang w:val="es-ES_tradnl" w:eastAsia="es-ES"/>
        </w:rPr>
        <w:t xml:space="preserve">El Programa </w:t>
      </w:r>
      <w:r w:rsidR="00847A40" w:rsidRPr="00EE0CBB">
        <w:rPr>
          <w:rFonts w:ascii="Arial" w:eastAsia="MS Gothic" w:hAnsi="Arial" w:cs="Arial"/>
          <w:sz w:val="24"/>
          <w:szCs w:val="24"/>
          <w:lang w:val="es-ES_tradnl" w:eastAsia="es-ES"/>
        </w:rPr>
        <w:t>del Médico y Enfermera de la Familia</w:t>
      </w:r>
      <w:r w:rsidR="001F37DE" w:rsidRPr="001F37DE">
        <w:rPr>
          <w:rFonts w:ascii="Arial" w:eastAsia="MS Gothic" w:hAnsi="Arial" w:cs="Arial"/>
          <w:color w:val="000000"/>
          <w:sz w:val="24"/>
          <w:szCs w:val="24"/>
          <w:lang w:val="es-ES_tradnl" w:eastAsia="es-ES"/>
        </w:rPr>
        <w:t xml:space="preserve">, será desarrollado en los escenarios de la Atención Primaria de Salud. </w:t>
      </w:r>
    </w:p>
    <w:p w:rsidR="001F37DE" w:rsidRPr="001F37DE" w:rsidRDefault="001F37DE" w:rsidP="00E33285">
      <w:pPr>
        <w:widowControl w:val="0"/>
        <w:numPr>
          <w:ilvl w:val="1"/>
          <w:numId w:val="2"/>
        </w:numPr>
        <w:autoSpaceDE w:val="0"/>
        <w:autoSpaceDN w:val="0"/>
        <w:adjustRightInd w:val="0"/>
        <w:spacing w:after="0" w:line="360" w:lineRule="auto"/>
        <w:ind w:right="62"/>
        <w:jc w:val="both"/>
        <w:rPr>
          <w:rFonts w:ascii="Arial" w:eastAsia="MS Gothic" w:hAnsi="Arial" w:cs="Arial"/>
          <w:color w:val="000000"/>
          <w:sz w:val="24"/>
          <w:szCs w:val="24"/>
          <w:lang w:val="es-ES_tradnl" w:eastAsia="es-ES"/>
        </w:rPr>
      </w:pPr>
      <w:r w:rsidRPr="001F37DE">
        <w:rPr>
          <w:rFonts w:ascii="Arial" w:eastAsia="MS Gothic" w:hAnsi="Arial" w:cs="Arial"/>
          <w:color w:val="000000"/>
          <w:sz w:val="24"/>
          <w:szCs w:val="24"/>
          <w:lang w:val="es-ES_tradnl" w:eastAsia="es-ES"/>
        </w:rPr>
        <w:t>Es vital para el desarrollo del Programa, la integra</w:t>
      </w:r>
      <w:r w:rsidR="00530702">
        <w:rPr>
          <w:rFonts w:ascii="Arial" w:eastAsia="MS Gothic" w:hAnsi="Arial" w:cs="Arial"/>
          <w:color w:val="000000"/>
          <w:sz w:val="24"/>
          <w:szCs w:val="24"/>
          <w:lang w:val="es-ES_tradnl" w:eastAsia="es-ES"/>
        </w:rPr>
        <w:t>ción del Equipo Básico de Salud</w:t>
      </w:r>
      <w:r w:rsidRPr="001F37DE">
        <w:rPr>
          <w:rFonts w:ascii="Arial" w:eastAsia="MS Gothic" w:hAnsi="Arial" w:cs="Arial"/>
          <w:color w:val="000000"/>
          <w:sz w:val="24"/>
          <w:szCs w:val="24"/>
          <w:lang w:val="es-ES_tradnl" w:eastAsia="es-ES"/>
        </w:rPr>
        <w:t xml:space="preserve">, del Grupo Básico de Trabajo (GBT) y la dirección del policlínico, con todos los factores políticos y de masas, así como </w:t>
      </w:r>
      <w:r w:rsidR="00824308">
        <w:rPr>
          <w:rFonts w:ascii="Arial" w:eastAsia="MS Gothic" w:hAnsi="Arial" w:cs="Arial"/>
          <w:color w:val="000000"/>
          <w:kern w:val="2"/>
          <w:sz w:val="24"/>
          <w:szCs w:val="24"/>
          <w:lang w:val="es-ES_tradnl" w:eastAsia="es-ES"/>
        </w:rPr>
        <w:t xml:space="preserve">los representantes de las estructuras de gobierno en cada municipio. </w:t>
      </w:r>
    </w:p>
    <w:p w:rsidR="009A75FF" w:rsidRPr="009A75FF" w:rsidRDefault="001F37DE" w:rsidP="00E33285">
      <w:pPr>
        <w:widowControl w:val="0"/>
        <w:numPr>
          <w:ilvl w:val="1"/>
          <w:numId w:val="2"/>
        </w:numPr>
        <w:autoSpaceDE w:val="0"/>
        <w:autoSpaceDN w:val="0"/>
        <w:adjustRightInd w:val="0"/>
        <w:spacing w:after="0" w:line="360" w:lineRule="auto"/>
        <w:ind w:right="62"/>
        <w:jc w:val="both"/>
        <w:rPr>
          <w:rFonts w:ascii="Arial" w:eastAsia="MS Gothic" w:hAnsi="Arial" w:cs="Arial"/>
          <w:color w:val="000000"/>
          <w:sz w:val="24"/>
          <w:szCs w:val="24"/>
          <w:lang w:val="es-ES_tradnl" w:eastAsia="es-ES"/>
        </w:rPr>
      </w:pPr>
      <w:r w:rsidRPr="001F37DE">
        <w:rPr>
          <w:rFonts w:ascii="Arial" w:eastAsia="MS Gothic" w:hAnsi="Arial" w:cs="Arial"/>
          <w:color w:val="000000"/>
          <w:kern w:val="2"/>
          <w:sz w:val="24"/>
          <w:szCs w:val="24"/>
          <w:lang w:val="es-ES_tradnl" w:eastAsia="es-ES"/>
        </w:rPr>
        <w:t xml:space="preserve">Cada área de salud debe tener definido el número de consultorios, con el propósito de garantizar la atención </w:t>
      </w:r>
      <w:r w:rsidR="002E38E3" w:rsidRPr="001F37DE">
        <w:rPr>
          <w:rFonts w:ascii="Arial" w:eastAsia="MS Gothic" w:hAnsi="Arial" w:cs="Arial"/>
          <w:color w:val="000000"/>
          <w:kern w:val="2"/>
          <w:sz w:val="24"/>
          <w:szCs w:val="24"/>
          <w:lang w:val="es-ES_tradnl" w:eastAsia="es-ES"/>
        </w:rPr>
        <w:t>médica</w:t>
      </w:r>
      <w:r w:rsidR="009A75FF">
        <w:rPr>
          <w:rFonts w:ascii="Arial" w:eastAsia="MS Gothic" w:hAnsi="Arial" w:cs="Arial"/>
          <w:color w:val="000000"/>
          <w:kern w:val="2"/>
          <w:sz w:val="24"/>
          <w:szCs w:val="24"/>
          <w:lang w:val="es-ES_tradnl" w:eastAsia="es-ES"/>
        </w:rPr>
        <w:t xml:space="preserve"> integral.</w:t>
      </w:r>
    </w:p>
    <w:p w:rsidR="001F37DE" w:rsidRPr="001F37DE" w:rsidRDefault="009A75FF" w:rsidP="00E33285">
      <w:pPr>
        <w:widowControl w:val="0"/>
        <w:numPr>
          <w:ilvl w:val="1"/>
          <w:numId w:val="2"/>
        </w:numPr>
        <w:autoSpaceDE w:val="0"/>
        <w:autoSpaceDN w:val="0"/>
        <w:adjustRightInd w:val="0"/>
        <w:spacing w:after="0" w:line="360" w:lineRule="auto"/>
        <w:ind w:right="62"/>
        <w:jc w:val="both"/>
        <w:rPr>
          <w:rFonts w:ascii="Arial" w:eastAsia="MS Gothic" w:hAnsi="Arial" w:cs="Arial"/>
          <w:color w:val="000000"/>
          <w:sz w:val="24"/>
          <w:szCs w:val="24"/>
          <w:lang w:val="es-ES_tradnl" w:eastAsia="es-ES"/>
        </w:rPr>
      </w:pPr>
      <w:r>
        <w:rPr>
          <w:rFonts w:ascii="Arial" w:eastAsia="MS Gothic" w:hAnsi="Arial" w:cs="Arial"/>
          <w:color w:val="000000"/>
          <w:kern w:val="2"/>
          <w:sz w:val="24"/>
          <w:szCs w:val="24"/>
          <w:lang w:val="es-ES_tradnl" w:eastAsia="es-ES"/>
        </w:rPr>
        <w:t>La población definida a atender en los consultorios no debe exceder</w:t>
      </w:r>
      <w:r w:rsidRPr="001F37DE">
        <w:rPr>
          <w:rFonts w:ascii="Arial" w:eastAsia="MS Gothic" w:hAnsi="Arial" w:cs="Arial"/>
          <w:color w:val="000000"/>
          <w:kern w:val="2"/>
          <w:sz w:val="24"/>
          <w:szCs w:val="24"/>
          <w:lang w:val="es-ES_tradnl" w:eastAsia="es-ES"/>
        </w:rPr>
        <w:t xml:space="preserve"> los </w:t>
      </w:r>
      <w:r w:rsidRPr="00AB4859">
        <w:rPr>
          <w:rFonts w:ascii="Arial" w:eastAsia="MS Gothic" w:hAnsi="Arial" w:cs="Arial"/>
          <w:b/>
          <w:kern w:val="2"/>
          <w:sz w:val="24"/>
          <w:szCs w:val="24"/>
          <w:lang w:val="es-ES_tradnl" w:eastAsia="es-ES"/>
        </w:rPr>
        <w:t>mil</w:t>
      </w:r>
      <w:r w:rsidRPr="00AB4859">
        <w:rPr>
          <w:rFonts w:ascii="Arial" w:eastAsia="MS Gothic" w:hAnsi="Arial" w:cs="Arial"/>
          <w:b/>
          <w:color w:val="000000"/>
          <w:kern w:val="2"/>
          <w:sz w:val="24"/>
          <w:szCs w:val="24"/>
          <w:lang w:val="es-ES_tradnl" w:eastAsia="es-ES"/>
        </w:rPr>
        <w:t xml:space="preserve"> </w:t>
      </w:r>
      <w:r w:rsidRPr="001F37DE">
        <w:rPr>
          <w:rFonts w:ascii="Arial" w:eastAsia="MS Gothic" w:hAnsi="Arial" w:cs="Arial"/>
          <w:color w:val="000000"/>
          <w:kern w:val="2"/>
          <w:sz w:val="24"/>
          <w:szCs w:val="24"/>
          <w:lang w:val="es-ES_tradnl" w:eastAsia="es-ES"/>
        </w:rPr>
        <w:t xml:space="preserve">habitantes. </w:t>
      </w:r>
    </w:p>
    <w:p w:rsidR="002A1FFB" w:rsidRPr="00B04D2C" w:rsidRDefault="002A1FFB" w:rsidP="00E33285">
      <w:pPr>
        <w:widowControl w:val="0"/>
        <w:numPr>
          <w:ilvl w:val="1"/>
          <w:numId w:val="2"/>
        </w:numPr>
        <w:autoSpaceDE w:val="0"/>
        <w:autoSpaceDN w:val="0"/>
        <w:adjustRightInd w:val="0"/>
        <w:spacing w:after="0" w:line="360" w:lineRule="auto"/>
        <w:ind w:right="62"/>
        <w:jc w:val="both"/>
        <w:rPr>
          <w:rFonts w:ascii="Arial" w:eastAsia="MS Gothic" w:hAnsi="Arial" w:cs="Arial"/>
          <w:color w:val="FF0000"/>
          <w:sz w:val="24"/>
          <w:szCs w:val="24"/>
          <w:lang w:val="es-ES_tradnl" w:eastAsia="es-ES"/>
        </w:rPr>
      </w:pPr>
      <w:r w:rsidRPr="002A1FFB">
        <w:rPr>
          <w:rFonts w:ascii="Arial" w:eastAsia="MS Gothic" w:hAnsi="Arial" w:cs="Arial"/>
          <w:color w:val="000000"/>
          <w:kern w:val="2"/>
          <w:sz w:val="24"/>
          <w:szCs w:val="24"/>
          <w:lang w:val="es-ES_tradnl"/>
        </w:rPr>
        <w:t xml:space="preserve">El Equipo Básico de Salud </w:t>
      </w:r>
      <w:r w:rsidRPr="00AB4859">
        <w:rPr>
          <w:rFonts w:ascii="Arial" w:eastAsia="MS Gothic" w:hAnsi="Arial" w:cs="Arial"/>
          <w:b/>
          <w:kern w:val="2"/>
          <w:sz w:val="24"/>
          <w:szCs w:val="24"/>
          <w:lang w:val="es-ES_tradnl"/>
        </w:rPr>
        <w:t>estará conformado, por un médico</w:t>
      </w:r>
      <w:r w:rsidR="00B04D2C" w:rsidRPr="00AB4859">
        <w:rPr>
          <w:rFonts w:ascii="Arial" w:eastAsia="MS Gothic" w:hAnsi="Arial" w:cs="Arial"/>
          <w:b/>
          <w:kern w:val="2"/>
          <w:sz w:val="24"/>
          <w:szCs w:val="24"/>
          <w:lang w:val="es-ES_tradnl"/>
        </w:rPr>
        <w:t xml:space="preserve"> </w:t>
      </w:r>
      <w:r w:rsidRPr="00AB4859">
        <w:rPr>
          <w:rFonts w:ascii="Arial" w:eastAsia="MS Gothic" w:hAnsi="Arial" w:cs="Arial"/>
          <w:b/>
          <w:kern w:val="2"/>
          <w:sz w:val="24"/>
          <w:szCs w:val="24"/>
          <w:lang w:val="es-ES_tradnl"/>
        </w:rPr>
        <w:t xml:space="preserve">y una enfermera. </w:t>
      </w:r>
    </w:p>
    <w:p w:rsidR="001F37DE" w:rsidRPr="001F37DE" w:rsidRDefault="001F37DE" w:rsidP="00E33285">
      <w:pPr>
        <w:widowControl w:val="0"/>
        <w:numPr>
          <w:ilvl w:val="1"/>
          <w:numId w:val="2"/>
        </w:numPr>
        <w:autoSpaceDE w:val="0"/>
        <w:autoSpaceDN w:val="0"/>
        <w:adjustRightInd w:val="0"/>
        <w:spacing w:after="0" w:line="360" w:lineRule="auto"/>
        <w:ind w:right="62"/>
        <w:jc w:val="both"/>
        <w:rPr>
          <w:rFonts w:ascii="Arial" w:eastAsia="MS Gothic" w:hAnsi="Arial" w:cs="Arial"/>
          <w:color w:val="000000"/>
          <w:sz w:val="24"/>
          <w:szCs w:val="24"/>
          <w:lang w:val="es-ES_tradnl" w:eastAsia="es-ES"/>
        </w:rPr>
      </w:pPr>
      <w:r w:rsidRPr="001F37DE">
        <w:rPr>
          <w:rFonts w:ascii="Arial" w:eastAsia="MS Gothic" w:hAnsi="Arial" w:cs="Arial"/>
          <w:color w:val="000000"/>
          <w:kern w:val="2"/>
          <w:sz w:val="24"/>
          <w:szCs w:val="24"/>
          <w:lang w:val="es-ES_tradnl" w:eastAsia="es-ES"/>
        </w:rPr>
        <w:t xml:space="preserve">El Equipo Básico de Salud es </w:t>
      </w:r>
      <w:r w:rsidR="0017182B">
        <w:rPr>
          <w:rFonts w:ascii="Arial" w:eastAsia="MS Gothic" w:hAnsi="Arial" w:cs="Arial"/>
          <w:color w:val="000000"/>
          <w:kern w:val="2"/>
          <w:sz w:val="24"/>
          <w:szCs w:val="24"/>
          <w:lang w:val="es-ES_tradnl" w:eastAsia="es-ES"/>
        </w:rPr>
        <w:t xml:space="preserve">el </w:t>
      </w:r>
      <w:r w:rsidRPr="001F37DE">
        <w:rPr>
          <w:rFonts w:ascii="Arial" w:eastAsia="MS Gothic" w:hAnsi="Arial" w:cs="Arial"/>
          <w:color w:val="000000"/>
          <w:kern w:val="2"/>
          <w:sz w:val="24"/>
          <w:szCs w:val="24"/>
          <w:lang w:val="es-ES_tradnl" w:eastAsia="es-ES"/>
        </w:rPr>
        <w:t>responsable de la salud de su población y brindará atención médica integral y dispensarizada a los individuos, familia y comunidad.</w:t>
      </w:r>
    </w:p>
    <w:p w:rsidR="001F37DE" w:rsidRPr="001F37DE" w:rsidRDefault="001F37DE" w:rsidP="00E33285">
      <w:pPr>
        <w:widowControl w:val="0"/>
        <w:numPr>
          <w:ilvl w:val="1"/>
          <w:numId w:val="2"/>
        </w:numPr>
        <w:autoSpaceDE w:val="0"/>
        <w:autoSpaceDN w:val="0"/>
        <w:adjustRightInd w:val="0"/>
        <w:spacing w:after="0" w:line="360" w:lineRule="auto"/>
        <w:ind w:right="62"/>
        <w:jc w:val="both"/>
        <w:rPr>
          <w:rFonts w:ascii="Arial" w:eastAsia="MS Gothic" w:hAnsi="Arial" w:cs="Arial"/>
          <w:b/>
          <w:color w:val="000000"/>
          <w:sz w:val="24"/>
          <w:szCs w:val="24"/>
          <w:u w:val="single"/>
          <w:lang w:val="es-ES_tradnl" w:eastAsia="es-ES"/>
        </w:rPr>
      </w:pPr>
      <w:r w:rsidRPr="001F37DE">
        <w:rPr>
          <w:rFonts w:ascii="Arial" w:eastAsia="MS Gothic" w:hAnsi="Arial" w:cs="Arial"/>
          <w:color w:val="000000"/>
          <w:kern w:val="2"/>
          <w:sz w:val="24"/>
          <w:szCs w:val="24"/>
          <w:lang w:eastAsia="es-ES"/>
        </w:rPr>
        <w:t xml:space="preserve">El Equipo Básico de Salud es el responsable de la ejecución del Programa en su comunidad y organizarán su trabajo a partir de las </w:t>
      </w:r>
      <w:r w:rsidRPr="001F37DE">
        <w:rPr>
          <w:rFonts w:ascii="Arial" w:eastAsia="MS Gothic" w:hAnsi="Arial" w:cs="Arial"/>
          <w:color w:val="000000"/>
          <w:kern w:val="2"/>
          <w:sz w:val="24"/>
          <w:szCs w:val="24"/>
          <w:lang w:eastAsia="es-ES"/>
        </w:rPr>
        <w:lastRenderedPageBreak/>
        <w:t xml:space="preserve">necesidades de salud de la población, utilizando el Análisis de la Situación </w:t>
      </w:r>
      <w:r w:rsidR="008A55EC">
        <w:rPr>
          <w:rFonts w:ascii="Arial" w:eastAsia="MS Gothic" w:hAnsi="Arial" w:cs="Arial"/>
          <w:color w:val="000000"/>
          <w:kern w:val="2"/>
          <w:sz w:val="24"/>
          <w:szCs w:val="24"/>
          <w:lang w:eastAsia="es-ES"/>
        </w:rPr>
        <w:t xml:space="preserve">Integral </w:t>
      </w:r>
      <w:r w:rsidRPr="001F37DE">
        <w:rPr>
          <w:rFonts w:ascii="Arial" w:eastAsia="MS Gothic" w:hAnsi="Arial" w:cs="Arial"/>
          <w:color w:val="000000"/>
          <w:kern w:val="2"/>
          <w:sz w:val="24"/>
          <w:szCs w:val="24"/>
          <w:lang w:eastAsia="es-ES"/>
        </w:rPr>
        <w:t>de Salud para la identificación, análisis y búsqueda de soluciones a esas necesidades</w:t>
      </w:r>
      <w:r w:rsidRPr="001F37DE">
        <w:rPr>
          <w:rFonts w:ascii="Arial" w:eastAsia="MS Gothic" w:hAnsi="Arial" w:cs="Arial"/>
          <w:b/>
          <w:color w:val="000000"/>
          <w:kern w:val="2"/>
          <w:sz w:val="24"/>
          <w:szCs w:val="24"/>
          <w:lang w:eastAsia="es-ES"/>
        </w:rPr>
        <w:t xml:space="preserve">. </w:t>
      </w:r>
    </w:p>
    <w:p w:rsidR="007D1A50" w:rsidRDefault="007D1A50" w:rsidP="007D1A50">
      <w:pPr>
        <w:numPr>
          <w:ilvl w:val="1"/>
          <w:numId w:val="2"/>
        </w:numPr>
        <w:autoSpaceDE w:val="0"/>
        <w:autoSpaceDN w:val="0"/>
        <w:adjustRightInd w:val="0"/>
        <w:spacing w:line="360" w:lineRule="auto"/>
        <w:ind w:right="62"/>
        <w:jc w:val="both"/>
        <w:rPr>
          <w:rFonts w:ascii="Arial" w:hAnsi="Arial" w:cs="Arial"/>
          <w:color w:val="000000"/>
          <w:sz w:val="24"/>
          <w:szCs w:val="24"/>
        </w:rPr>
      </w:pPr>
      <w:r w:rsidRPr="007D1A50">
        <w:rPr>
          <w:rFonts w:ascii="Arial" w:hAnsi="Arial" w:cs="Arial"/>
          <w:color w:val="000000"/>
          <w:sz w:val="24"/>
          <w:szCs w:val="24"/>
          <w:lang w:val="es-ES_tradnl"/>
        </w:rPr>
        <w:t xml:space="preserve">El Grupo Básico de Trabajo, estará conformado por equipos básicos de salud que no deben </w:t>
      </w:r>
      <w:r w:rsidRPr="007D1A50">
        <w:rPr>
          <w:rFonts w:ascii="Arial" w:hAnsi="Arial" w:cs="Arial"/>
          <w:b/>
          <w:bCs/>
          <w:color w:val="000000"/>
          <w:sz w:val="24"/>
          <w:szCs w:val="24"/>
          <w:lang w:val="es-ES_tradnl"/>
        </w:rPr>
        <w:t xml:space="preserve">exceder de 10, </w:t>
      </w:r>
      <w:r w:rsidRPr="007D1A50">
        <w:rPr>
          <w:rFonts w:ascii="Arial" w:hAnsi="Arial" w:cs="Arial"/>
          <w:color w:val="000000"/>
          <w:sz w:val="24"/>
          <w:szCs w:val="24"/>
          <w:lang w:val="es-ES_tradnl"/>
        </w:rPr>
        <w:t>los cuales cumplirán con las funciones asistenciales, docentes, investigativas y administrativas, que se ajustan según las características socio demográficas de la comunidad.</w:t>
      </w:r>
    </w:p>
    <w:p w:rsidR="00244B29" w:rsidRPr="00244B29" w:rsidRDefault="001F37DE" w:rsidP="00244B29">
      <w:pPr>
        <w:numPr>
          <w:ilvl w:val="1"/>
          <w:numId w:val="2"/>
        </w:numPr>
        <w:autoSpaceDE w:val="0"/>
        <w:autoSpaceDN w:val="0"/>
        <w:adjustRightInd w:val="0"/>
        <w:spacing w:line="360" w:lineRule="auto"/>
        <w:ind w:right="62"/>
        <w:jc w:val="both"/>
        <w:rPr>
          <w:rFonts w:ascii="Arial" w:hAnsi="Arial" w:cs="Arial"/>
          <w:color w:val="000000"/>
          <w:sz w:val="24"/>
          <w:szCs w:val="24"/>
        </w:rPr>
      </w:pPr>
      <w:r w:rsidRPr="007D1A50">
        <w:rPr>
          <w:rFonts w:ascii="Arial" w:eastAsia="MS Gothic" w:hAnsi="Arial" w:cs="Arial"/>
          <w:sz w:val="24"/>
          <w:szCs w:val="24"/>
          <w:lang w:val="es-ES_tradnl" w:eastAsia="es-ES"/>
        </w:rPr>
        <w:t>El Grupo Básico de Tr</w:t>
      </w:r>
      <w:r w:rsidR="00F50DB9" w:rsidRPr="007D1A50">
        <w:rPr>
          <w:rFonts w:ascii="Arial" w:eastAsia="MS Gothic" w:hAnsi="Arial" w:cs="Arial"/>
          <w:sz w:val="24"/>
          <w:szCs w:val="24"/>
          <w:lang w:val="es-ES_tradnl" w:eastAsia="es-ES"/>
        </w:rPr>
        <w:t>abajo estará integrado</w:t>
      </w:r>
      <w:r w:rsidRPr="007D1A50">
        <w:rPr>
          <w:rFonts w:ascii="Arial" w:eastAsia="MS Gothic" w:hAnsi="Arial" w:cs="Arial"/>
          <w:sz w:val="24"/>
          <w:szCs w:val="24"/>
          <w:lang w:val="es-ES_tradnl" w:eastAsia="es-ES"/>
        </w:rPr>
        <w:t xml:space="preserve">, </w:t>
      </w:r>
      <w:r w:rsidR="00F50DB9" w:rsidRPr="007D1A50">
        <w:rPr>
          <w:rFonts w:ascii="Arial" w:eastAsia="MS Gothic" w:hAnsi="Arial" w:cs="Arial"/>
          <w:sz w:val="24"/>
          <w:szCs w:val="24"/>
          <w:lang w:val="es-ES_tradnl" w:eastAsia="es-ES"/>
        </w:rPr>
        <w:t xml:space="preserve">por </w:t>
      </w:r>
      <w:r w:rsidRPr="007D1A50">
        <w:rPr>
          <w:rFonts w:ascii="Arial" w:eastAsia="MS Gothic" w:hAnsi="Arial" w:cs="Arial"/>
          <w:sz w:val="24"/>
          <w:szCs w:val="24"/>
          <w:lang w:val="es-ES_tradnl" w:eastAsia="es-ES"/>
        </w:rPr>
        <w:t xml:space="preserve">un </w:t>
      </w:r>
      <w:r w:rsidR="0093221E" w:rsidRPr="007D1A50">
        <w:rPr>
          <w:rFonts w:ascii="Arial" w:eastAsia="MS Gothic" w:hAnsi="Arial" w:cs="Arial"/>
          <w:sz w:val="24"/>
          <w:szCs w:val="24"/>
          <w:lang w:val="es-ES_tradnl" w:eastAsia="es-ES"/>
        </w:rPr>
        <w:t>especialista</w:t>
      </w:r>
      <w:r w:rsidRPr="007D1A50">
        <w:rPr>
          <w:rFonts w:ascii="Arial" w:eastAsia="MS Gothic" w:hAnsi="Arial" w:cs="Arial"/>
          <w:sz w:val="24"/>
          <w:szCs w:val="24"/>
          <w:lang w:val="es-ES_tradnl" w:eastAsia="es-ES"/>
        </w:rPr>
        <w:t xml:space="preserve"> de Medicina Interna, uno de Ginecología y Obstetricia</w:t>
      </w:r>
      <w:r w:rsidR="007506E5">
        <w:rPr>
          <w:rFonts w:ascii="Arial" w:eastAsia="MS Gothic" w:hAnsi="Arial" w:cs="Arial"/>
          <w:sz w:val="24"/>
          <w:szCs w:val="24"/>
          <w:lang w:val="es-ES_tradnl" w:eastAsia="es-ES"/>
        </w:rPr>
        <w:t xml:space="preserve"> y</w:t>
      </w:r>
      <w:r w:rsidRPr="007D1A50">
        <w:rPr>
          <w:rFonts w:ascii="Arial" w:eastAsia="MS Gothic" w:hAnsi="Arial" w:cs="Arial"/>
          <w:sz w:val="24"/>
          <w:szCs w:val="24"/>
          <w:lang w:val="es-ES_tradnl" w:eastAsia="es-ES"/>
        </w:rPr>
        <w:t xml:space="preserve"> uno de Pediatr</w:t>
      </w:r>
      <w:r w:rsidR="0093221E" w:rsidRPr="007D1A50">
        <w:rPr>
          <w:rFonts w:ascii="Arial" w:eastAsia="MS Gothic" w:hAnsi="Arial" w:cs="Arial"/>
          <w:sz w:val="24"/>
          <w:szCs w:val="24"/>
          <w:lang w:val="es-ES_tradnl" w:eastAsia="es-ES"/>
        </w:rPr>
        <w:t>í</w:t>
      </w:r>
      <w:r w:rsidRPr="007D1A50">
        <w:rPr>
          <w:rFonts w:ascii="Arial" w:eastAsia="MS Gothic" w:hAnsi="Arial" w:cs="Arial"/>
          <w:sz w:val="24"/>
          <w:szCs w:val="24"/>
          <w:lang w:val="es-ES_tradnl" w:eastAsia="es-ES"/>
        </w:rPr>
        <w:t xml:space="preserve">a, </w:t>
      </w:r>
      <w:r w:rsidR="007506E5" w:rsidRPr="006626F4">
        <w:rPr>
          <w:rFonts w:ascii="Arial" w:eastAsia="MS Gothic" w:hAnsi="Arial" w:cs="Arial"/>
          <w:b/>
          <w:sz w:val="24"/>
          <w:szCs w:val="24"/>
          <w:lang w:val="es-ES_tradnl" w:eastAsia="es-ES"/>
        </w:rPr>
        <w:t>(</w:t>
      </w:r>
      <w:r w:rsidR="008828EC" w:rsidRPr="006626F4">
        <w:rPr>
          <w:rFonts w:ascii="Arial" w:eastAsia="MS Gothic" w:hAnsi="Arial" w:cs="Arial"/>
          <w:b/>
          <w:sz w:val="24"/>
          <w:szCs w:val="24"/>
          <w:lang w:val="es-ES_tradnl" w:eastAsia="es-ES"/>
        </w:rPr>
        <w:t xml:space="preserve">o </w:t>
      </w:r>
      <w:r w:rsidR="007506E5" w:rsidRPr="006626F4">
        <w:rPr>
          <w:rFonts w:ascii="Arial" w:eastAsia="MS Gothic" w:hAnsi="Arial" w:cs="Arial"/>
          <w:b/>
          <w:sz w:val="24"/>
          <w:szCs w:val="24"/>
          <w:lang w:val="es-ES_tradnl" w:eastAsia="es-ES"/>
        </w:rPr>
        <w:t>por un médico especialista en Medicina General I</w:t>
      </w:r>
      <w:r w:rsidR="008828EC" w:rsidRPr="006626F4">
        <w:rPr>
          <w:rFonts w:ascii="Arial" w:eastAsia="MS Gothic" w:hAnsi="Arial" w:cs="Arial"/>
          <w:b/>
          <w:sz w:val="24"/>
          <w:szCs w:val="24"/>
          <w:lang w:val="es-ES_tradnl" w:eastAsia="es-ES"/>
        </w:rPr>
        <w:t>ntegral certificado en estas</w:t>
      </w:r>
      <w:r w:rsidR="007506E5" w:rsidRPr="006626F4">
        <w:rPr>
          <w:rFonts w:ascii="Arial" w:eastAsia="MS Gothic" w:hAnsi="Arial" w:cs="Arial"/>
          <w:b/>
          <w:sz w:val="24"/>
          <w:szCs w:val="24"/>
          <w:lang w:val="es-ES_tradnl" w:eastAsia="es-ES"/>
        </w:rPr>
        <w:t xml:space="preserve"> especialidades básicas),</w:t>
      </w:r>
      <w:r w:rsidR="007506E5" w:rsidRPr="006626F4">
        <w:rPr>
          <w:rFonts w:ascii="Arial" w:eastAsia="MS Gothic" w:hAnsi="Arial" w:cs="Arial"/>
          <w:sz w:val="24"/>
          <w:szCs w:val="24"/>
          <w:lang w:val="es-ES_tradnl" w:eastAsia="es-ES"/>
        </w:rPr>
        <w:t xml:space="preserve"> </w:t>
      </w:r>
      <w:r w:rsidRPr="007D1A50">
        <w:rPr>
          <w:rFonts w:ascii="Arial" w:eastAsia="MS Gothic" w:hAnsi="Arial" w:cs="Arial"/>
          <w:sz w:val="24"/>
          <w:szCs w:val="24"/>
          <w:lang w:val="es-ES_tradnl" w:eastAsia="es-ES"/>
        </w:rPr>
        <w:t>un licenciado en Psicología, un licenciado en enfermería (supervisor)</w:t>
      </w:r>
      <w:r w:rsidR="0093221E" w:rsidRPr="007D1A50">
        <w:rPr>
          <w:rFonts w:ascii="Arial" w:eastAsia="MS Gothic" w:hAnsi="Arial" w:cs="Arial"/>
          <w:sz w:val="24"/>
          <w:szCs w:val="24"/>
          <w:lang w:val="es-ES_tradnl" w:eastAsia="es-ES"/>
        </w:rPr>
        <w:t xml:space="preserve">. Todos con categoría docente. Además lo conforman un </w:t>
      </w:r>
      <w:r w:rsidRPr="007D1A50">
        <w:rPr>
          <w:rFonts w:ascii="Arial" w:eastAsia="MS Gothic" w:hAnsi="Arial" w:cs="Arial"/>
          <w:sz w:val="24"/>
          <w:szCs w:val="24"/>
          <w:lang w:val="es-ES_tradnl" w:eastAsia="es-ES"/>
        </w:rPr>
        <w:t>técnico</w:t>
      </w:r>
      <w:r w:rsidR="0093221E" w:rsidRPr="007D1A50">
        <w:rPr>
          <w:rFonts w:ascii="Arial" w:eastAsia="MS Gothic" w:hAnsi="Arial" w:cs="Arial"/>
          <w:sz w:val="24"/>
          <w:szCs w:val="24"/>
          <w:lang w:val="es-ES_tradnl" w:eastAsia="es-ES"/>
        </w:rPr>
        <w:t xml:space="preserve"> </w:t>
      </w:r>
      <w:r w:rsidRPr="007D1A50">
        <w:rPr>
          <w:rFonts w:ascii="Arial" w:eastAsia="MS Gothic" w:hAnsi="Arial" w:cs="Arial"/>
          <w:sz w:val="24"/>
          <w:szCs w:val="24"/>
          <w:lang w:val="es-ES_tradnl" w:eastAsia="es-ES"/>
        </w:rPr>
        <w:t xml:space="preserve">en estadística, un técnico de higiene </w:t>
      </w:r>
      <w:r w:rsidR="0003430D" w:rsidRPr="007D1A50">
        <w:rPr>
          <w:rFonts w:ascii="Arial" w:eastAsia="MS Gothic" w:hAnsi="Arial" w:cs="Arial"/>
          <w:sz w:val="24"/>
          <w:szCs w:val="24"/>
          <w:lang w:val="es-ES_tradnl" w:eastAsia="es-ES"/>
        </w:rPr>
        <w:t xml:space="preserve">y epidemiologia </w:t>
      </w:r>
      <w:r w:rsidRPr="007D1A50">
        <w:rPr>
          <w:rFonts w:ascii="Arial" w:eastAsia="MS Gothic" w:hAnsi="Arial" w:cs="Arial"/>
          <w:sz w:val="24"/>
          <w:szCs w:val="24"/>
          <w:lang w:val="es-ES_tradnl" w:eastAsia="es-ES"/>
        </w:rPr>
        <w:t xml:space="preserve">y un trabajador social. Este grupo estará </w:t>
      </w:r>
      <w:r w:rsidR="0093221E" w:rsidRPr="007D1A50">
        <w:rPr>
          <w:rFonts w:ascii="Arial" w:eastAsia="MS Gothic" w:hAnsi="Arial" w:cs="Arial"/>
          <w:sz w:val="24"/>
          <w:szCs w:val="24"/>
          <w:lang w:val="es-ES_tradnl" w:eastAsia="es-ES"/>
        </w:rPr>
        <w:t xml:space="preserve">dirigido </w:t>
      </w:r>
      <w:r w:rsidRPr="007D1A50">
        <w:rPr>
          <w:rFonts w:ascii="Arial" w:eastAsia="MS Gothic" w:hAnsi="Arial" w:cs="Arial"/>
          <w:sz w:val="24"/>
          <w:szCs w:val="24"/>
          <w:lang w:val="es-ES_tradnl" w:eastAsia="es-ES"/>
        </w:rPr>
        <w:t>por un médico especialista M</w:t>
      </w:r>
      <w:r w:rsidR="006B4F5F" w:rsidRPr="007D1A50">
        <w:rPr>
          <w:rFonts w:ascii="Arial" w:eastAsia="MS Gothic" w:hAnsi="Arial" w:cs="Arial"/>
          <w:sz w:val="24"/>
          <w:szCs w:val="24"/>
          <w:lang w:val="es-ES_tradnl" w:eastAsia="es-ES"/>
        </w:rPr>
        <w:t>edicina Familiar</w:t>
      </w:r>
      <w:r w:rsidR="00244B29">
        <w:rPr>
          <w:rFonts w:ascii="Arial" w:eastAsia="MS Gothic" w:hAnsi="Arial" w:cs="Arial"/>
          <w:sz w:val="24"/>
          <w:szCs w:val="24"/>
          <w:lang w:val="es-ES_tradnl" w:eastAsia="es-ES"/>
        </w:rPr>
        <w:t>.</w:t>
      </w:r>
    </w:p>
    <w:p w:rsidR="009C1708" w:rsidRPr="00244B29" w:rsidRDefault="001F37DE" w:rsidP="00244B29">
      <w:pPr>
        <w:numPr>
          <w:ilvl w:val="1"/>
          <w:numId w:val="2"/>
        </w:numPr>
        <w:autoSpaceDE w:val="0"/>
        <w:autoSpaceDN w:val="0"/>
        <w:adjustRightInd w:val="0"/>
        <w:spacing w:line="360" w:lineRule="auto"/>
        <w:ind w:right="62"/>
        <w:jc w:val="both"/>
        <w:rPr>
          <w:rFonts w:ascii="Arial" w:hAnsi="Arial" w:cs="Arial"/>
          <w:color w:val="000000"/>
          <w:sz w:val="24"/>
          <w:szCs w:val="24"/>
        </w:rPr>
      </w:pPr>
      <w:r w:rsidRPr="00244B29">
        <w:rPr>
          <w:rFonts w:ascii="Arial" w:eastAsia="MS Gothic" w:hAnsi="Arial" w:cs="Arial"/>
          <w:kern w:val="2"/>
          <w:sz w:val="24"/>
          <w:szCs w:val="24"/>
          <w:lang w:val="es-ES_tradnl" w:eastAsia="es-ES"/>
        </w:rPr>
        <w:t>Se integrarán a las actividades del consultorio, estomatólogos</w:t>
      </w:r>
      <w:r w:rsidR="002A5840" w:rsidRPr="00244B29">
        <w:rPr>
          <w:rFonts w:ascii="Arial" w:eastAsia="MS Gothic" w:hAnsi="Arial" w:cs="Arial"/>
          <w:kern w:val="2"/>
          <w:sz w:val="24"/>
          <w:szCs w:val="24"/>
          <w:lang w:val="es-ES_tradnl" w:eastAsia="es-ES"/>
        </w:rPr>
        <w:t>,</w:t>
      </w:r>
      <w:r w:rsidRPr="00244B29">
        <w:rPr>
          <w:rFonts w:ascii="Arial" w:eastAsia="MS Gothic" w:hAnsi="Arial" w:cs="Arial"/>
          <w:kern w:val="2"/>
          <w:sz w:val="24"/>
          <w:szCs w:val="24"/>
          <w:lang w:val="es-ES_tradnl" w:eastAsia="es-ES"/>
        </w:rPr>
        <w:t xml:space="preserve"> estudiantes de medicina, enfermerí</w:t>
      </w:r>
      <w:r w:rsidR="009C1708" w:rsidRPr="00244B29">
        <w:rPr>
          <w:rFonts w:ascii="Arial" w:eastAsia="MS Gothic" w:hAnsi="Arial" w:cs="Arial"/>
          <w:kern w:val="2"/>
          <w:sz w:val="24"/>
          <w:szCs w:val="24"/>
          <w:lang w:val="es-ES_tradnl" w:eastAsia="es-ES"/>
        </w:rPr>
        <w:t>a y otros técnicos de la salud.</w:t>
      </w:r>
    </w:p>
    <w:p w:rsidR="001F37DE" w:rsidRPr="009C1708" w:rsidRDefault="001F37DE" w:rsidP="00E33285">
      <w:pPr>
        <w:widowControl w:val="0"/>
        <w:numPr>
          <w:ilvl w:val="1"/>
          <w:numId w:val="2"/>
        </w:numPr>
        <w:autoSpaceDE w:val="0"/>
        <w:autoSpaceDN w:val="0"/>
        <w:adjustRightInd w:val="0"/>
        <w:spacing w:after="0" w:line="360" w:lineRule="auto"/>
        <w:ind w:right="62"/>
        <w:jc w:val="both"/>
        <w:rPr>
          <w:rFonts w:ascii="Arial" w:eastAsia="MS Gothic" w:hAnsi="Arial" w:cs="Arial"/>
          <w:kern w:val="2"/>
          <w:sz w:val="24"/>
          <w:szCs w:val="24"/>
          <w:lang w:eastAsia="es-ES"/>
        </w:rPr>
      </w:pPr>
      <w:r w:rsidRPr="009C1708">
        <w:rPr>
          <w:rFonts w:ascii="Arial" w:eastAsia="MS Gothic" w:hAnsi="Arial" w:cs="Arial"/>
          <w:sz w:val="24"/>
          <w:szCs w:val="24"/>
          <w:lang w:val="es-ES_tradnl" w:eastAsia="es-ES"/>
        </w:rPr>
        <w:t>Las actividades programadas por el E</w:t>
      </w:r>
      <w:r w:rsidR="00AC5618">
        <w:rPr>
          <w:rFonts w:ascii="Arial" w:eastAsia="MS Gothic" w:hAnsi="Arial" w:cs="Arial"/>
          <w:sz w:val="24"/>
          <w:szCs w:val="24"/>
          <w:lang w:val="es-ES_tradnl" w:eastAsia="es-ES"/>
        </w:rPr>
        <w:t xml:space="preserve">quipo </w:t>
      </w:r>
      <w:r w:rsidR="00AC5618" w:rsidRPr="009C1708">
        <w:rPr>
          <w:rFonts w:ascii="Arial" w:eastAsia="MS Gothic" w:hAnsi="Arial" w:cs="Arial"/>
          <w:sz w:val="24"/>
          <w:szCs w:val="24"/>
          <w:lang w:val="es-ES_tradnl" w:eastAsia="es-ES"/>
        </w:rPr>
        <w:t>B</w:t>
      </w:r>
      <w:r w:rsidR="00AC5618">
        <w:rPr>
          <w:rFonts w:ascii="Arial" w:eastAsia="MS Gothic" w:hAnsi="Arial" w:cs="Arial"/>
          <w:sz w:val="24"/>
          <w:szCs w:val="24"/>
          <w:lang w:val="es-ES_tradnl" w:eastAsia="es-ES"/>
        </w:rPr>
        <w:t xml:space="preserve">ásico de </w:t>
      </w:r>
      <w:r w:rsidRPr="009C1708">
        <w:rPr>
          <w:rFonts w:ascii="Arial" w:eastAsia="MS Gothic" w:hAnsi="Arial" w:cs="Arial"/>
          <w:sz w:val="24"/>
          <w:szCs w:val="24"/>
          <w:lang w:val="es-ES_tradnl" w:eastAsia="es-ES"/>
        </w:rPr>
        <w:t>S</w:t>
      </w:r>
      <w:r w:rsidR="00AC5618">
        <w:rPr>
          <w:rFonts w:ascii="Arial" w:eastAsia="MS Gothic" w:hAnsi="Arial" w:cs="Arial"/>
          <w:sz w:val="24"/>
          <w:szCs w:val="24"/>
          <w:lang w:val="es-ES_tradnl" w:eastAsia="es-ES"/>
        </w:rPr>
        <w:t>alud</w:t>
      </w:r>
      <w:r w:rsidRPr="009C1708">
        <w:rPr>
          <w:rFonts w:ascii="Arial" w:eastAsia="MS Gothic" w:hAnsi="Arial" w:cs="Arial"/>
          <w:sz w:val="24"/>
          <w:szCs w:val="24"/>
          <w:lang w:val="es-ES_tradnl" w:eastAsia="es-ES"/>
        </w:rPr>
        <w:t xml:space="preserve"> deben tener en cuenta a la familia como célula fundamental de la sociedad; además de realizar acciones específicas en grupos poblacionales priorizados (gestantes, recién nacidos, niños, adolescentes, adultos, adultos mayores) y en condiciones especiales como encamados y postrados, con la participación de otros especialistas según lo establecido y siempre que lo considere necesario.</w:t>
      </w:r>
    </w:p>
    <w:p w:rsidR="002335E7" w:rsidRPr="008828EC" w:rsidRDefault="001F37DE" w:rsidP="00E33285">
      <w:pPr>
        <w:widowControl w:val="0"/>
        <w:numPr>
          <w:ilvl w:val="1"/>
          <w:numId w:val="2"/>
        </w:numPr>
        <w:autoSpaceDE w:val="0"/>
        <w:autoSpaceDN w:val="0"/>
        <w:adjustRightInd w:val="0"/>
        <w:spacing w:after="0" w:line="360" w:lineRule="auto"/>
        <w:ind w:right="62"/>
        <w:jc w:val="both"/>
        <w:rPr>
          <w:rFonts w:ascii="Arial" w:eastAsia="MS Gothic" w:hAnsi="Arial" w:cs="Arial"/>
          <w:b/>
          <w:kern w:val="2"/>
          <w:sz w:val="24"/>
          <w:szCs w:val="24"/>
          <w:u w:val="single"/>
          <w:lang w:val="es-ES_tradnl" w:eastAsia="es-ES"/>
        </w:rPr>
      </w:pPr>
      <w:r w:rsidRPr="007E44D5">
        <w:rPr>
          <w:rFonts w:ascii="Arial" w:eastAsia="MS Gothic" w:hAnsi="Arial" w:cs="Arial"/>
          <w:b/>
          <w:kern w:val="2"/>
          <w:sz w:val="24"/>
          <w:szCs w:val="24"/>
          <w:lang w:eastAsia="es-ES"/>
        </w:rPr>
        <w:t xml:space="preserve">El consultorio </w:t>
      </w:r>
      <w:r w:rsidR="002335E7" w:rsidRPr="007E44D5">
        <w:rPr>
          <w:rFonts w:ascii="Arial" w:eastAsia="MS Gothic" w:hAnsi="Arial" w:cs="Arial"/>
          <w:b/>
          <w:kern w:val="2"/>
          <w:sz w:val="24"/>
          <w:szCs w:val="24"/>
          <w:lang w:eastAsia="es-ES"/>
        </w:rPr>
        <w:t xml:space="preserve">tendrá un horario de ocho horas, cuatro en consulta y cuatro en actividades de terreno </w:t>
      </w:r>
      <w:r w:rsidR="00FA7AB0">
        <w:rPr>
          <w:rFonts w:ascii="Arial" w:eastAsia="MS Gothic" w:hAnsi="Arial" w:cs="Arial"/>
          <w:b/>
          <w:kern w:val="2"/>
          <w:sz w:val="24"/>
          <w:szCs w:val="24"/>
          <w:lang w:eastAsia="es-ES"/>
        </w:rPr>
        <w:t>de 8:00 am a 12:00 m y de 1:</w:t>
      </w:r>
      <w:r w:rsidRPr="007E44D5">
        <w:rPr>
          <w:rFonts w:ascii="Arial" w:eastAsia="MS Gothic" w:hAnsi="Arial" w:cs="Arial"/>
          <w:b/>
          <w:kern w:val="2"/>
          <w:sz w:val="24"/>
          <w:szCs w:val="24"/>
          <w:lang w:eastAsia="es-ES"/>
        </w:rPr>
        <w:t>00 pm a 5:00 pm de lunes a viernes y</w:t>
      </w:r>
      <w:r w:rsidR="00AC5618">
        <w:rPr>
          <w:rFonts w:ascii="Arial" w:eastAsia="MS Gothic" w:hAnsi="Arial" w:cs="Arial"/>
          <w:b/>
          <w:kern w:val="2"/>
          <w:sz w:val="24"/>
          <w:szCs w:val="24"/>
          <w:lang w:eastAsia="es-ES"/>
        </w:rPr>
        <w:t xml:space="preserve"> el sábado de 8:00 am a 12:00 m</w:t>
      </w:r>
      <w:r w:rsidRPr="007E44D5">
        <w:rPr>
          <w:rFonts w:ascii="Arial" w:eastAsia="MS Gothic" w:hAnsi="Arial" w:cs="Arial"/>
          <w:b/>
          <w:kern w:val="2"/>
          <w:sz w:val="24"/>
          <w:szCs w:val="24"/>
          <w:lang w:eastAsia="es-ES"/>
        </w:rPr>
        <w:t xml:space="preserve">. </w:t>
      </w:r>
    </w:p>
    <w:p w:rsidR="008828EC" w:rsidRPr="008828EC" w:rsidRDefault="008828EC" w:rsidP="008828EC">
      <w:pPr>
        <w:widowControl w:val="0"/>
        <w:numPr>
          <w:ilvl w:val="1"/>
          <w:numId w:val="2"/>
        </w:numPr>
        <w:autoSpaceDE w:val="0"/>
        <w:autoSpaceDN w:val="0"/>
        <w:adjustRightInd w:val="0"/>
        <w:spacing w:after="0" w:line="360" w:lineRule="auto"/>
        <w:ind w:right="62"/>
        <w:jc w:val="both"/>
        <w:rPr>
          <w:rFonts w:ascii="Arial" w:eastAsia="MS Gothic" w:hAnsi="Arial" w:cs="Arial"/>
          <w:b/>
          <w:kern w:val="2"/>
          <w:sz w:val="24"/>
          <w:szCs w:val="24"/>
          <w:u w:val="single"/>
          <w:lang w:val="es-ES_tradnl" w:eastAsia="es-ES"/>
        </w:rPr>
      </w:pPr>
      <w:r w:rsidRPr="007E44D5">
        <w:rPr>
          <w:rFonts w:ascii="Arial" w:eastAsia="MS Gothic" w:hAnsi="Arial" w:cs="Arial"/>
          <w:b/>
          <w:kern w:val="2"/>
          <w:sz w:val="24"/>
          <w:szCs w:val="24"/>
          <w:lang w:eastAsia="es-ES"/>
        </w:rPr>
        <w:t xml:space="preserve">Se establecerá al menos una vez a la semana, un horario de consulta deslizante de 3.00 pm a 7.00 pm, </w:t>
      </w:r>
      <w:r>
        <w:rPr>
          <w:rFonts w:ascii="Arial" w:eastAsia="MS Gothic" w:hAnsi="Arial" w:cs="Arial"/>
          <w:b/>
          <w:kern w:val="2"/>
          <w:sz w:val="24"/>
          <w:szCs w:val="24"/>
          <w:lang w:eastAsia="es-ES"/>
        </w:rPr>
        <w:t>acordado</w:t>
      </w:r>
      <w:r w:rsidRPr="007E44D5">
        <w:rPr>
          <w:rFonts w:ascii="Arial" w:eastAsia="MS Gothic" w:hAnsi="Arial" w:cs="Arial"/>
          <w:b/>
          <w:kern w:val="2"/>
          <w:sz w:val="24"/>
          <w:szCs w:val="24"/>
          <w:lang w:eastAsia="es-ES"/>
        </w:rPr>
        <w:t xml:space="preserve"> con la </w:t>
      </w:r>
      <w:r w:rsidRPr="007E44D5">
        <w:rPr>
          <w:rFonts w:ascii="Arial" w:eastAsia="MS Gothic" w:hAnsi="Arial" w:cs="Arial"/>
          <w:b/>
          <w:kern w:val="2"/>
          <w:sz w:val="24"/>
          <w:szCs w:val="24"/>
          <w:lang w:eastAsia="es-ES"/>
        </w:rPr>
        <w:lastRenderedPageBreak/>
        <w:t xml:space="preserve">comunidad, para la población trabajadora y estudiantil. </w:t>
      </w:r>
    </w:p>
    <w:p w:rsidR="007E44D5" w:rsidRPr="007E44D5" w:rsidRDefault="002335E7" w:rsidP="00023848">
      <w:pPr>
        <w:widowControl w:val="0"/>
        <w:numPr>
          <w:ilvl w:val="1"/>
          <w:numId w:val="2"/>
        </w:numPr>
        <w:autoSpaceDE w:val="0"/>
        <w:autoSpaceDN w:val="0"/>
        <w:adjustRightInd w:val="0"/>
        <w:spacing w:after="0" w:line="360" w:lineRule="auto"/>
        <w:ind w:right="62"/>
        <w:jc w:val="both"/>
        <w:rPr>
          <w:rFonts w:ascii="Arial" w:eastAsia="MS Gothic" w:hAnsi="Arial" w:cs="Arial"/>
          <w:b/>
          <w:kern w:val="2"/>
          <w:sz w:val="24"/>
          <w:szCs w:val="24"/>
          <w:u w:val="single"/>
          <w:lang w:val="es-ES_tradnl" w:eastAsia="es-ES"/>
        </w:rPr>
      </w:pPr>
      <w:r w:rsidRPr="007E44D5">
        <w:rPr>
          <w:rFonts w:ascii="Arial" w:eastAsia="MS Gothic" w:hAnsi="Arial" w:cs="Arial"/>
          <w:b/>
          <w:kern w:val="2"/>
          <w:sz w:val="24"/>
          <w:szCs w:val="24"/>
          <w:lang w:eastAsia="es-ES"/>
        </w:rPr>
        <w:t>Siempre que se esté fuera del consultorio, ya sea por urgencias o por actividades planificadas, s</w:t>
      </w:r>
      <w:r w:rsidR="001F37DE" w:rsidRPr="007E44D5">
        <w:rPr>
          <w:rFonts w:ascii="Arial" w:eastAsia="MS Gothic" w:hAnsi="Arial" w:cs="Arial"/>
          <w:b/>
          <w:kern w:val="2"/>
          <w:sz w:val="24"/>
          <w:szCs w:val="24"/>
          <w:lang w:eastAsia="es-ES"/>
        </w:rPr>
        <w:t xml:space="preserve">e dejará la hoja de localización donde se informe el lugar en que se encuentren. </w:t>
      </w:r>
    </w:p>
    <w:p w:rsidR="0018333C" w:rsidRPr="007E44D5" w:rsidRDefault="0018333C" w:rsidP="00E33285">
      <w:pPr>
        <w:widowControl w:val="0"/>
        <w:numPr>
          <w:ilvl w:val="1"/>
          <w:numId w:val="2"/>
        </w:numPr>
        <w:autoSpaceDE w:val="0"/>
        <w:autoSpaceDN w:val="0"/>
        <w:adjustRightInd w:val="0"/>
        <w:spacing w:after="0" w:line="360" w:lineRule="auto"/>
        <w:ind w:right="62"/>
        <w:jc w:val="both"/>
        <w:rPr>
          <w:rFonts w:ascii="Arial" w:eastAsia="MS Gothic" w:hAnsi="Arial" w:cs="Arial"/>
          <w:b/>
          <w:kern w:val="2"/>
          <w:sz w:val="24"/>
          <w:szCs w:val="24"/>
          <w:lang w:eastAsia="es-ES"/>
        </w:rPr>
      </w:pPr>
      <w:r w:rsidRPr="007E44D5">
        <w:rPr>
          <w:rFonts w:ascii="Arial" w:eastAsia="MS Gothic" w:hAnsi="Arial" w:cs="Arial"/>
          <w:b/>
          <w:kern w:val="2"/>
          <w:sz w:val="24"/>
          <w:szCs w:val="24"/>
          <w:lang w:val="es-ES_tradnl" w:eastAsia="es-ES"/>
        </w:rPr>
        <w:t>El Equipo Básico de Salud laborará en un consultorio</w:t>
      </w:r>
      <w:r w:rsidR="00F22A17" w:rsidRPr="007E44D5">
        <w:rPr>
          <w:rFonts w:ascii="Arial" w:eastAsia="MS Gothic" w:hAnsi="Arial" w:cs="Arial"/>
          <w:b/>
          <w:kern w:val="2"/>
          <w:sz w:val="24"/>
          <w:szCs w:val="24"/>
          <w:lang w:val="es-ES_tradnl" w:eastAsia="es-ES"/>
        </w:rPr>
        <w:t xml:space="preserve"> médico</w:t>
      </w:r>
      <w:r w:rsidRPr="007E44D5">
        <w:rPr>
          <w:rFonts w:ascii="Arial" w:eastAsia="MS Gothic" w:hAnsi="Arial" w:cs="Arial"/>
          <w:b/>
          <w:kern w:val="2"/>
          <w:sz w:val="24"/>
          <w:szCs w:val="24"/>
          <w:lang w:val="es-ES_tradnl" w:eastAsia="es-ES"/>
        </w:rPr>
        <w:t>.</w:t>
      </w:r>
      <w:r w:rsidR="002335E7" w:rsidRPr="007E44D5">
        <w:rPr>
          <w:rFonts w:ascii="Arial" w:eastAsia="MS Gothic" w:hAnsi="Arial" w:cs="Arial"/>
          <w:b/>
          <w:kern w:val="2"/>
          <w:sz w:val="24"/>
          <w:szCs w:val="24"/>
          <w:lang w:val="es-ES_tradnl" w:eastAsia="es-ES"/>
        </w:rPr>
        <w:t xml:space="preserve"> P</w:t>
      </w:r>
      <w:r w:rsidRPr="007E44D5">
        <w:rPr>
          <w:rFonts w:ascii="Arial" w:eastAsia="MS Gothic" w:hAnsi="Arial" w:cs="Arial"/>
          <w:b/>
          <w:kern w:val="2"/>
          <w:sz w:val="24"/>
          <w:szCs w:val="24"/>
          <w:lang w:val="es-ES_tradnl" w:eastAsia="es-ES"/>
        </w:rPr>
        <w:t xml:space="preserve">odrá ser compartido por </w:t>
      </w:r>
      <w:r w:rsidR="00731CA7">
        <w:rPr>
          <w:rFonts w:ascii="Arial" w:eastAsia="MS Gothic" w:hAnsi="Arial" w:cs="Arial"/>
          <w:b/>
          <w:kern w:val="2"/>
          <w:sz w:val="24"/>
          <w:szCs w:val="24"/>
          <w:lang w:val="es-ES_tradnl" w:eastAsia="es-ES"/>
        </w:rPr>
        <w:t>otro</w:t>
      </w:r>
      <w:r w:rsidR="0078154A">
        <w:rPr>
          <w:rFonts w:ascii="Arial" w:eastAsia="MS Gothic" w:hAnsi="Arial" w:cs="Arial"/>
          <w:b/>
          <w:kern w:val="2"/>
          <w:sz w:val="24"/>
          <w:szCs w:val="24"/>
          <w:lang w:val="es-ES_tradnl" w:eastAsia="es-ES"/>
        </w:rPr>
        <w:t xml:space="preserve"> equipo</w:t>
      </w:r>
      <w:r w:rsidRPr="007E44D5">
        <w:rPr>
          <w:rFonts w:ascii="Arial" w:eastAsia="MS Gothic" w:hAnsi="Arial" w:cs="Arial"/>
          <w:b/>
          <w:kern w:val="2"/>
          <w:sz w:val="24"/>
          <w:szCs w:val="24"/>
          <w:lang w:val="es-ES_tradnl" w:eastAsia="es-ES"/>
        </w:rPr>
        <w:t xml:space="preserve"> en el mismo local de consulta, cumpliendo siempre los requisitos de privacidad para la atención a los pacientes</w:t>
      </w:r>
      <w:r w:rsidR="00F22A17" w:rsidRPr="007E44D5">
        <w:rPr>
          <w:rFonts w:ascii="Arial" w:eastAsia="MS Gothic" w:hAnsi="Arial" w:cs="Arial"/>
          <w:b/>
          <w:kern w:val="2"/>
          <w:sz w:val="24"/>
          <w:szCs w:val="24"/>
          <w:lang w:val="es-ES_tradnl" w:eastAsia="es-ES"/>
        </w:rPr>
        <w:t xml:space="preserve"> y que no rebase una distancia de 3 km de su comunidad en área urbana</w:t>
      </w:r>
      <w:r w:rsidRPr="007E44D5">
        <w:rPr>
          <w:rFonts w:ascii="Arial" w:eastAsia="MS Gothic" w:hAnsi="Arial" w:cs="Arial"/>
          <w:b/>
          <w:kern w:val="2"/>
          <w:sz w:val="24"/>
          <w:szCs w:val="24"/>
          <w:lang w:val="es-ES_tradnl" w:eastAsia="es-ES"/>
        </w:rPr>
        <w:t>.</w:t>
      </w:r>
      <w:r w:rsidR="00F22A17" w:rsidRPr="007E44D5">
        <w:rPr>
          <w:rFonts w:ascii="Arial" w:eastAsia="MS Gothic" w:hAnsi="Arial" w:cs="Arial"/>
          <w:b/>
          <w:kern w:val="2"/>
          <w:sz w:val="24"/>
          <w:szCs w:val="24"/>
          <w:lang w:val="es-ES_tradnl" w:eastAsia="es-ES"/>
        </w:rPr>
        <w:t xml:space="preserve"> </w:t>
      </w:r>
      <w:r w:rsidRPr="007E44D5">
        <w:rPr>
          <w:rFonts w:ascii="Arial" w:eastAsia="MS Gothic" w:hAnsi="Arial" w:cs="Arial"/>
          <w:b/>
          <w:kern w:val="2"/>
          <w:sz w:val="24"/>
          <w:szCs w:val="24"/>
          <w:lang w:val="es-ES_tradnl" w:eastAsia="es-ES"/>
        </w:rPr>
        <w:t xml:space="preserve"> En este caso, las actividades de consulta y terreno se realizarán diariamente en horarios alternos, cumpliendo con s</w:t>
      </w:r>
      <w:r w:rsidR="00F22A17" w:rsidRPr="007E44D5">
        <w:rPr>
          <w:rFonts w:ascii="Arial" w:eastAsia="MS Gothic" w:hAnsi="Arial" w:cs="Arial"/>
          <w:b/>
          <w:kern w:val="2"/>
          <w:sz w:val="24"/>
          <w:szCs w:val="24"/>
          <w:lang w:val="es-ES_tradnl" w:eastAsia="es-ES"/>
        </w:rPr>
        <w:t>u jornada laboral de ocho horas</w:t>
      </w:r>
      <w:r w:rsidRPr="007E44D5">
        <w:rPr>
          <w:rFonts w:ascii="Arial" w:eastAsia="MS Gothic" w:hAnsi="Arial" w:cs="Arial"/>
          <w:b/>
          <w:kern w:val="2"/>
          <w:sz w:val="24"/>
          <w:szCs w:val="24"/>
          <w:lang w:val="es-ES_tradnl" w:eastAsia="es-ES"/>
        </w:rPr>
        <w:t xml:space="preserve">. </w:t>
      </w:r>
    </w:p>
    <w:p w:rsidR="001F37DE" w:rsidRPr="001F37DE" w:rsidRDefault="001F37DE" w:rsidP="00E33285">
      <w:pPr>
        <w:widowControl w:val="0"/>
        <w:numPr>
          <w:ilvl w:val="1"/>
          <w:numId w:val="2"/>
        </w:numPr>
        <w:autoSpaceDE w:val="0"/>
        <w:autoSpaceDN w:val="0"/>
        <w:adjustRightInd w:val="0"/>
        <w:spacing w:after="0" w:line="360" w:lineRule="auto"/>
        <w:ind w:right="62"/>
        <w:jc w:val="both"/>
        <w:rPr>
          <w:rFonts w:ascii="Arial" w:eastAsia="MS Gothic" w:hAnsi="Arial" w:cs="Arial"/>
          <w:kern w:val="2"/>
          <w:sz w:val="24"/>
          <w:szCs w:val="24"/>
          <w:lang w:val="es-ES_tradnl" w:eastAsia="es-ES"/>
        </w:rPr>
      </w:pPr>
      <w:r w:rsidRPr="001F37DE">
        <w:rPr>
          <w:rFonts w:ascii="Arial" w:eastAsia="MS Gothic" w:hAnsi="Arial" w:cs="Arial"/>
          <w:kern w:val="2"/>
          <w:sz w:val="24"/>
          <w:szCs w:val="24"/>
          <w:lang w:eastAsia="es-ES"/>
        </w:rPr>
        <w:t xml:space="preserve">El consultorio contará con la pancarta informativa dirigida a la población, en lugar visible y protegida, reflejando el </w:t>
      </w:r>
      <w:r w:rsidRPr="001F37DE">
        <w:rPr>
          <w:rFonts w:ascii="Arial" w:eastAsia="MS Gothic" w:hAnsi="Arial" w:cs="Arial"/>
          <w:kern w:val="2"/>
          <w:sz w:val="24"/>
          <w:szCs w:val="24"/>
          <w:lang w:val="es-MX" w:eastAsia="es-ES"/>
        </w:rPr>
        <w:t>nombr</w:t>
      </w:r>
      <w:r w:rsidR="000D1922">
        <w:rPr>
          <w:rFonts w:ascii="Arial" w:eastAsia="MS Gothic" w:hAnsi="Arial" w:cs="Arial"/>
          <w:kern w:val="2"/>
          <w:sz w:val="24"/>
          <w:szCs w:val="24"/>
          <w:lang w:val="es-MX" w:eastAsia="es-ES"/>
        </w:rPr>
        <w:t>e y apellidos del médico y  enfermera de la familia</w:t>
      </w:r>
      <w:r w:rsidRPr="001F37DE">
        <w:rPr>
          <w:rFonts w:ascii="Arial" w:eastAsia="MS Gothic" w:hAnsi="Arial" w:cs="Arial"/>
          <w:kern w:val="2"/>
          <w:sz w:val="24"/>
          <w:szCs w:val="24"/>
          <w:lang w:val="es-MX" w:eastAsia="es-ES"/>
        </w:rPr>
        <w:t xml:space="preserve">, el número del consultorio, direcciones de los </w:t>
      </w:r>
      <w:r w:rsidR="00941B1B">
        <w:rPr>
          <w:rFonts w:ascii="Arial" w:eastAsia="MS Gothic" w:hAnsi="Arial" w:cs="Arial"/>
          <w:kern w:val="2"/>
          <w:sz w:val="24"/>
          <w:szCs w:val="24"/>
          <w:lang w:val="es-MX" w:eastAsia="es-ES"/>
        </w:rPr>
        <w:t xml:space="preserve">Comité de </w:t>
      </w:r>
      <w:r w:rsidRPr="001F37DE">
        <w:rPr>
          <w:rFonts w:ascii="Arial" w:eastAsia="MS Gothic" w:hAnsi="Arial" w:cs="Arial"/>
          <w:kern w:val="2"/>
          <w:sz w:val="24"/>
          <w:szCs w:val="24"/>
          <w:lang w:val="es-MX" w:eastAsia="es-ES"/>
        </w:rPr>
        <w:t>D</w:t>
      </w:r>
      <w:r w:rsidR="00941B1B">
        <w:rPr>
          <w:rFonts w:ascii="Arial" w:eastAsia="MS Gothic" w:hAnsi="Arial" w:cs="Arial"/>
          <w:kern w:val="2"/>
          <w:sz w:val="24"/>
          <w:szCs w:val="24"/>
          <w:lang w:val="es-MX" w:eastAsia="es-ES"/>
        </w:rPr>
        <w:t xml:space="preserve">efensa de la </w:t>
      </w:r>
      <w:r w:rsidR="00941B1B" w:rsidRPr="001F37DE">
        <w:rPr>
          <w:rFonts w:ascii="Arial" w:eastAsia="MS Gothic" w:hAnsi="Arial" w:cs="Arial"/>
          <w:kern w:val="2"/>
          <w:sz w:val="24"/>
          <w:szCs w:val="24"/>
          <w:lang w:val="es-MX" w:eastAsia="es-ES"/>
        </w:rPr>
        <w:t>R</w:t>
      </w:r>
      <w:r w:rsidR="00941B1B">
        <w:rPr>
          <w:rFonts w:ascii="Arial" w:eastAsia="MS Gothic" w:hAnsi="Arial" w:cs="Arial"/>
          <w:kern w:val="2"/>
          <w:sz w:val="24"/>
          <w:szCs w:val="24"/>
          <w:lang w:val="es-MX" w:eastAsia="es-ES"/>
        </w:rPr>
        <w:t>evolución</w:t>
      </w:r>
      <w:r w:rsidRPr="001F37DE">
        <w:rPr>
          <w:rFonts w:ascii="Arial" w:eastAsia="MS Gothic" w:hAnsi="Arial" w:cs="Arial"/>
          <w:kern w:val="2"/>
          <w:sz w:val="24"/>
          <w:szCs w:val="24"/>
          <w:lang w:val="es-MX" w:eastAsia="es-ES"/>
        </w:rPr>
        <w:t xml:space="preserve"> que atiende, horario de consulta y terreno (incluyendo el día del deslizante), día de la guardia médica,</w:t>
      </w:r>
      <w:r w:rsidR="009C13B8">
        <w:rPr>
          <w:rFonts w:ascii="Arial" w:eastAsia="MS Gothic" w:hAnsi="Arial" w:cs="Arial"/>
          <w:kern w:val="2"/>
          <w:sz w:val="24"/>
          <w:szCs w:val="24"/>
          <w:lang w:val="es-MX" w:eastAsia="es-ES"/>
        </w:rPr>
        <w:t xml:space="preserve"> </w:t>
      </w:r>
      <w:r w:rsidR="000F3AC2">
        <w:rPr>
          <w:rFonts w:ascii="Arial" w:eastAsia="MS Gothic" w:hAnsi="Arial" w:cs="Arial"/>
          <w:kern w:val="2"/>
          <w:sz w:val="24"/>
          <w:szCs w:val="24"/>
          <w:lang w:val="es-MX" w:eastAsia="es-ES"/>
        </w:rPr>
        <w:t>día</w:t>
      </w:r>
      <w:r w:rsidR="009C13B8">
        <w:rPr>
          <w:rFonts w:ascii="Arial" w:eastAsia="MS Gothic" w:hAnsi="Arial" w:cs="Arial"/>
          <w:kern w:val="2"/>
          <w:sz w:val="24"/>
          <w:szCs w:val="24"/>
          <w:lang w:val="es-MX" w:eastAsia="es-ES"/>
        </w:rPr>
        <w:t xml:space="preserve"> de la reunión del Grupo Básico de Trabajo,</w:t>
      </w:r>
      <w:r w:rsidRPr="001F37DE">
        <w:rPr>
          <w:rFonts w:ascii="Arial" w:eastAsia="MS Gothic" w:hAnsi="Arial" w:cs="Arial"/>
          <w:kern w:val="2"/>
          <w:sz w:val="24"/>
          <w:szCs w:val="24"/>
          <w:lang w:val="es-MX" w:eastAsia="es-ES"/>
        </w:rPr>
        <w:t xml:space="preserve"> </w:t>
      </w:r>
      <w:r w:rsidR="0021556C">
        <w:rPr>
          <w:rFonts w:ascii="Arial" w:eastAsia="MS Gothic" w:hAnsi="Arial" w:cs="Arial"/>
          <w:kern w:val="2"/>
          <w:sz w:val="24"/>
          <w:szCs w:val="24"/>
          <w:lang w:val="es-MX" w:eastAsia="es-ES"/>
        </w:rPr>
        <w:t xml:space="preserve">rotación de enfermería una vez al mes por el servicio de urgencia, </w:t>
      </w:r>
      <w:r w:rsidRPr="001F37DE">
        <w:rPr>
          <w:rFonts w:ascii="Arial" w:eastAsia="MS Gothic" w:hAnsi="Arial" w:cs="Arial"/>
          <w:kern w:val="2"/>
          <w:sz w:val="24"/>
          <w:szCs w:val="24"/>
          <w:lang w:val="es-MX" w:eastAsia="es-ES"/>
        </w:rPr>
        <w:t>día de docencia, así como los consultorios que forman parte del dúo o trío de trabajo y otra información que necesite la población.</w:t>
      </w:r>
    </w:p>
    <w:p w:rsidR="001F37DE" w:rsidRPr="001F37DE" w:rsidRDefault="001F37DE" w:rsidP="00E33285">
      <w:pPr>
        <w:widowControl w:val="0"/>
        <w:numPr>
          <w:ilvl w:val="1"/>
          <w:numId w:val="2"/>
        </w:numPr>
        <w:autoSpaceDE w:val="0"/>
        <w:autoSpaceDN w:val="0"/>
        <w:adjustRightInd w:val="0"/>
        <w:spacing w:after="0" w:line="360" w:lineRule="auto"/>
        <w:ind w:right="62"/>
        <w:jc w:val="both"/>
        <w:rPr>
          <w:rFonts w:ascii="Arial" w:eastAsia="MS Gothic" w:hAnsi="Arial" w:cs="Arial"/>
          <w:sz w:val="24"/>
          <w:szCs w:val="24"/>
          <w:lang w:val="es-ES_tradnl" w:eastAsia="es-ES"/>
        </w:rPr>
      </w:pPr>
      <w:r w:rsidRPr="001F37DE">
        <w:rPr>
          <w:rFonts w:ascii="Arial" w:eastAsia="MS Gothic" w:hAnsi="Arial" w:cs="Arial"/>
          <w:sz w:val="24"/>
          <w:szCs w:val="24"/>
          <w:lang w:val="es-ES_tradnl" w:eastAsia="es-ES"/>
        </w:rPr>
        <w:t xml:space="preserve">Los consultorios de difícil acceso podrán disponer de un día completo a la semana para la actividad de terreno previa coordinación con la comunidad.  </w:t>
      </w:r>
    </w:p>
    <w:p w:rsidR="00701292" w:rsidRDefault="00701292" w:rsidP="00FC3616">
      <w:pPr>
        <w:widowControl w:val="0"/>
        <w:numPr>
          <w:ilvl w:val="1"/>
          <w:numId w:val="2"/>
        </w:numPr>
        <w:autoSpaceDE w:val="0"/>
        <w:autoSpaceDN w:val="0"/>
        <w:adjustRightInd w:val="0"/>
        <w:spacing w:after="0" w:line="360" w:lineRule="auto"/>
        <w:ind w:right="62"/>
        <w:jc w:val="both"/>
        <w:rPr>
          <w:rFonts w:ascii="Arial" w:eastAsia="MS Gothic" w:hAnsi="Arial" w:cs="Arial"/>
          <w:b/>
          <w:kern w:val="2"/>
          <w:sz w:val="24"/>
          <w:szCs w:val="24"/>
          <w:lang w:val="es-ES_tradnl" w:eastAsia="es-ES"/>
        </w:rPr>
      </w:pPr>
      <w:r w:rsidRPr="00701292">
        <w:rPr>
          <w:rFonts w:ascii="Arial" w:eastAsia="MS Gothic" w:hAnsi="Arial" w:cs="Arial"/>
          <w:b/>
          <w:kern w:val="2"/>
          <w:sz w:val="24"/>
          <w:szCs w:val="24"/>
          <w:lang w:val="es-ES_tradnl" w:eastAsia="es-ES"/>
        </w:rPr>
        <w:t xml:space="preserve">La atención médica en las áreas geográficas con población menor de 300 habitantes y a una distancia de hasta 5 Km de la institución de salud más cercana, se garantizará por el Equipo Básico de Salud más cercano, reforzándose la atención con una licenciada/o enfermería o especialista en enfermería comunitaria, que permanecerá en el local previsto para  la atención. </w:t>
      </w:r>
    </w:p>
    <w:p w:rsidR="001F37DE" w:rsidRPr="00FC3616" w:rsidRDefault="00FC3616" w:rsidP="00FC3616">
      <w:pPr>
        <w:widowControl w:val="0"/>
        <w:numPr>
          <w:ilvl w:val="1"/>
          <w:numId w:val="2"/>
        </w:numPr>
        <w:autoSpaceDE w:val="0"/>
        <w:autoSpaceDN w:val="0"/>
        <w:adjustRightInd w:val="0"/>
        <w:spacing w:after="0" w:line="360" w:lineRule="auto"/>
        <w:ind w:right="62"/>
        <w:jc w:val="both"/>
        <w:rPr>
          <w:rFonts w:ascii="Arial" w:eastAsia="MS Gothic" w:hAnsi="Arial" w:cs="Arial"/>
          <w:b/>
          <w:kern w:val="2"/>
          <w:sz w:val="24"/>
          <w:szCs w:val="24"/>
          <w:lang w:val="es-ES_tradnl" w:eastAsia="es-ES"/>
        </w:rPr>
      </w:pPr>
      <w:r>
        <w:rPr>
          <w:rFonts w:ascii="Arial" w:eastAsia="MS Gothic" w:hAnsi="Arial" w:cs="Arial"/>
          <w:b/>
          <w:kern w:val="2"/>
          <w:sz w:val="24"/>
          <w:szCs w:val="24"/>
          <w:lang w:val="es-ES_tradnl" w:eastAsia="es-ES"/>
        </w:rPr>
        <w:t xml:space="preserve">Recibirán </w:t>
      </w:r>
      <w:r w:rsidR="00F22A17" w:rsidRPr="00FC3616">
        <w:rPr>
          <w:rFonts w:ascii="Arial" w:eastAsia="MS Gothic" w:hAnsi="Arial" w:cs="Arial"/>
          <w:b/>
          <w:kern w:val="2"/>
          <w:sz w:val="24"/>
          <w:szCs w:val="24"/>
          <w:lang w:val="es-ES_tradnl" w:eastAsia="es-ES"/>
        </w:rPr>
        <w:t xml:space="preserve">consulta médica </w:t>
      </w:r>
      <w:r w:rsidR="00926BEC">
        <w:rPr>
          <w:rFonts w:ascii="Arial" w:eastAsia="MS Gothic" w:hAnsi="Arial" w:cs="Arial"/>
          <w:b/>
          <w:kern w:val="2"/>
          <w:sz w:val="24"/>
          <w:szCs w:val="24"/>
          <w:lang w:val="es-ES_tradnl" w:eastAsia="es-ES"/>
        </w:rPr>
        <w:t xml:space="preserve">por el médico de familia con frecuencia semanal </w:t>
      </w:r>
      <w:r w:rsidR="00F22A17" w:rsidRPr="00FC3616">
        <w:rPr>
          <w:rFonts w:ascii="Arial" w:eastAsia="MS Gothic" w:hAnsi="Arial" w:cs="Arial"/>
          <w:b/>
          <w:kern w:val="2"/>
          <w:sz w:val="24"/>
          <w:szCs w:val="24"/>
          <w:lang w:val="es-ES_tradnl" w:eastAsia="es-ES"/>
        </w:rPr>
        <w:t xml:space="preserve">y de </w:t>
      </w:r>
      <w:r w:rsidR="001F37DE" w:rsidRPr="00FC3616">
        <w:rPr>
          <w:rFonts w:ascii="Arial" w:eastAsia="MS Gothic" w:hAnsi="Arial" w:cs="Arial"/>
          <w:b/>
          <w:kern w:val="2"/>
          <w:sz w:val="24"/>
          <w:szCs w:val="24"/>
          <w:lang w:val="es-ES_tradnl" w:eastAsia="es-ES"/>
        </w:rPr>
        <w:t xml:space="preserve">los </w:t>
      </w:r>
      <w:r w:rsidR="00B233A0" w:rsidRPr="00FC3616">
        <w:rPr>
          <w:rFonts w:ascii="Arial" w:eastAsia="MS Gothic" w:hAnsi="Arial" w:cs="Arial"/>
          <w:b/>
          <w:kern w:val="2"/>
          <w:sz w:val="24"/>
          <w:szCs w:val="24"/>
          <w:lang w:val="es-ES_tradnl" w:eastAsia="es-ES"/>
        </w:rPr>
        <w:t>integrantes</w:t>
      </w:r>
      <w:r w:rsidR="001F37DE" w:rsidRPr="00FC3616">
        <w:rPr>
          <w:rFonts w:ascii="Arial" w:eastAsia="MS Gothic" w:hAnsi="Arial" w:cs="Arial"/>
          <w:b/>
          <w:kern w:val="2"/>
          <w:sz w:val="24"/>
          <w:szCs w:val="24"/>
          <w:lang w:val="es-ES_tradnl" w:eastAsia="es-ES"/>
        </w:rPr>
        <w:t xml:space="preserve"> del Grupo Básico de Trabajo </w:t>
      </w:r>
      <w:r w:rsidR="00F22A17" w:rsidRPr="003A0AF1">
        <w:rPr>
          <w:rFonts w:ascii="Arial" w:eastAsia="MS Gothic" w:hAnsi="Arial" w:cs="Arial"/>
          <w:b/>
          <w:kern w:val="2"/>
          <w:sz w:val="24"/>
          <w:szCs w:val="24"/>
          <w:lang w:val="es-ES_tradnl" w:eastAsia="es-ES"/>
        </w:rPr>
        <w:t>una vez al mes</w:t>
      </w:r>
      <w:r>
        <w:rPr>
          <w:rFonts w:ascii="Arial" w:eastAsia="MS Gothic" w:hAnsi="Arial" w:cs="Arial"/>
          <w:b/>
          <w:kern w:val="2"/>
          <w:sz w:val="24"/>
          <w:szCs w:val="24"/>
          <w:lang w:val="es-ES_tradnl" w:eastAsia="es-ES"/>
        </w:rPr>
        <w:t xml:space="preserve">  según el  cuadro</w:t>
      </w:r>
      <w:r w:rsidR="00B233A0" w:rsidRPr="00FC3616">
        <w:rPr>
          <w:rFonts w:ascii="Arial" w:eastAsia="MS Gothic" w:hAnsi="Arial" w:cs="Arial"/>
          <w:b/>
          <w:kern w:val="2"/>
          <w:sz w:val="24"/>
          <w:szCs w:val="24"/>
          <w:lang w:val="es-ES_tradnl" w:eastAsia="es-ES"/>
        </w:rPr>
        <w:t xml:space="preserve"> de salud de la población. El </w:t>
      </w:r>
      <w:r>
        <w:rPr>
          <w:rFonts w:ascii="Arial" w:eastAsia="MS Gothic" w:hAnsi="Arial" w:cs="Arial"/>
          <w:b/>
          <w:kern w:val="2"/>
          <w:sz w:val="24"/>
          <w:szCs w:val="24"/>
          <w:lang w:val="es-ES_tradnl" w:eastAsia="es-ES"/>
        </w:rPr>
        <w:t xml:space="preserve">Equipo Básico de Salud </w:t>
      </w:r>
      <w:r w:rsidR="001F37DE" w:rsidRPr="00FC3616">
        <w:rPr>
          <w:rFonts w:ascii="Arial" w:eastAsia="MS Gothic" w:hAnsi="Arial" w:cs="Arial"/>
          <w:b/>
          <w:kern w:val="2"/>
          <w:sz w:val="24"/>
          <w:szCs w:val="24"/>
          <w:lang w:val="es-ES_tradnl" w:eastAsia="es-ES"/>
        </w:rPr>
        <w:t xml:space="preserve">no debe tener una población que exceda </w:t>
      </w:r>
      <w:r w:rsidR="00ED0685">
        <w:rPr>
          <w:rFonts w:ascii="Arial" w:eastAsia="MS Gothic" w:hAnsi="Arial" w:cs="Arial"/>
          <w:b/>
          <w:kern w:val="2"/>
          <w:sz w:val="24"/>
          <w:szCs w:val="24"/>
          <w:lang w:val="es-ES_tradnl" w:eastAsia="es-ES"/>
        </w:rPr>
        <w:t>los mil</w:t>
      </w:r>
      <w:r w:rsidR="00177223" w:rsidRPr="00FC3616">
        <w:rPr>
          <w:rFonts w:ascii="Arial" w:eastAsia="MS Gothic" w:hAnsi="Arial" w:cs="Arial"/>
          <w:b/>
          <w:kern w:val="2"/>
          <w:sz w:val="24"/>
          <w:szCs w:val="24"/>
          <w:lang w:val="es-ES_tradnl" w:eastAsia="es-ES"/>
        </w:rPr>
        <w:t xml:space="preserve"> habitantes</w:t>
      </w:r>
      <w:r w:rsidR="001F37DE" w:rsidRPr="00FC3616">
        <w:rPr>
          <w:rFonts w:ascii="Arial" w:eastAsia="MS Gothic" w:hAnsi="Arial" w:cs="Arial"/>
          <w:b/>
          <w:kern w:val="2"/>
          <w:sz w:val="24"/>
          <w:szCs w:val="24"/>
          <w:lang w:val="es-ES_tradnl" w:eastAsia="es-ES"/>
        </w:rPr>
        <w:t xml:space="preserve">. </w:t>
      </w:r>
    </w:p>
    <w:p w:rsidR="001F37DE" w:rsidRPr="001B107F" w:rsidRDefault="001F37DE" w:rsidP="00E33285">
      <w:pPr>
        <w:widowControl w:val="0"/>
        <w:numPr>
          <w:ilvl w:val="1"/>
          <w:numId w:val="2"/>
        </w:numPr>
        <w:autoSpaceDE w:val="0"/>
        <w:autoSpaceDN w:val="0"/>
        <w:adjustRightInd w:val="0"/>
        <w:spacing w:after="0" w:line="360" w:lineRule="auto"/>
        <w:ind w:right="62"/>
        <w:jc w:val="both"/>
        <w:rPr>
          <w:rFonts w:ascii="Arial" w:eastAsia="MS Gothic" w:hAnsi="Arial" w:cs="Arial"/>
          <w:kern w:val="2"/>
          <w:sz w:val="24"/>
          <w:szCs w:val="24"/>
          <w:lang w:val="es-ES_tradnl" w:eastAsia="es-ES"/>
        </w:rPr>
      </w:pPr>
      <w:r w:rsidRPr="00934C09">
        <w:rPr>
          <w:rFonts w:ascii="Arial" w:eastAsia="MS Gothic" w:hAnsi="Arial" w:cs="Arial"/>
          <w:b/>
          <w:kern w:val="2"/>
          <w:sz w:val="24"/>
          <w:szCs w:val="24"/>
          <w:lang w:val="es-ES_tradnl" w:eastAsia="es-ES"/>
        </w:rPr>
        <w:lastRenderedPageBreak/>
        <w:t xml:space="preserve">Los consultorios deben tener condiciones estructurales adecuadas, </w:t>
      </w:r>
      <w:r w:rsidR="00586A98" w:rsidRPr="00934C09">
        <w:rPr>
          <w:rFonts w:ascii="Arial" w:eastAsia="MS Gothic" w:hAnsi="Arial" w:cs="Arial"/>
          <w:b/>
          <w:kern w:val="2"/>
          <w:sz w:val="24"/>
          <w:szCs w:val="24"/>
          <w:lang w:val="es-ES_tradnl" w:eastAsia="es-ES"/>
        </w:rPr>
        <w:t xml:space="preserve">con </w:t>
      </w:r>
      <w:r w:rsidRPr="00934C09">
        <w:rPr>
          <w:rFonts w:ascii="Arial" w:eastAsia="MS Gothic" w:hAnsi="Arial" w:cs="Arial"/>
          <w:b/>
          <w:kern w:val="2"/>
          <w:sz w:val="24"/>
          <w:szCs w:val="24"/>
          <w:lang w:val="es-ES_tradnl" w:eastAsia="es-ES"/>
        </w:rPr>
        <w:t xml:space="preserve">privacidad, iluminación, ventilación, suministro de agua potable, mobiliario clínico y no clínico e instrumental y medicamentos según stock establecidos, que permitan brindar una atención </w:t>
      </w:r>
      <w:r w:rsidR="00586A98" w:rsidRPr="00934C09">
        <w:rPr>
          <w:rFonts w:ascii="Arial" w:eastAsia="MS Gothic" w:hAnsi="Arial" w:cs="Arial"/>
          <w:b/>
          <w:kern w:val="2"/>
          <w:sz w:val="24"/>
          <w:szCs w:val="24"/>
          <w:lang w:val="es-ES_tradnl" w:eastAsia="es-ES"/>
        </w:rPr>
        <w:t xml:space="preserve">integral con </w:t>
      </w:r>
      <w:r w:rsidRPr="00934C09">
        <w:rPr>
          <w:rFonts w:ascii="Arial" w:eastAsia="MS Gothic" w:hAnsi="Arial" w:cs="Arial"/>
          <w:b/>
          <w:kern w:val="2"/>
          <w:sz w:val="24"/>
          <w:szCs w:val="24"/>
          <w:lang w:val="es-ES_tradnl" w:eastAsia="es-ES"/>
        </w:rPr>
        <w:t xml:space="preserve">calidad </w:t>
      </w:r>
      <w:r w:rsidR="00586A98" w:rsidRPr="00934C09">
        <w:rPr>
          <w:rFonts w:ascii="Arial" w:eastAsia="MS Gothic" w:hAnsi="Arial" w:cs="Arial"/>
          <w:b/>
          <w:kern w:val="2"/>
          <w:sz w:val="24"/>
          <w:szCs w:val="24"/>
          <w:lang w:val="es-ES_tradnl" w:eastAsia="es-ES"/>
        </w:rPr>
        <w:t>y poder resolutivo.</w:t>
      </w:r>
      <w:r w:rsidR="007E44D5" w:rsidRPr="00934C09">
        <w:rPr>
          <w:rFonts w:ascii="Arial" w:eastAsia="MS Gothic" w:hAnsi="Arial" w:cs="Arial"/>
          <w:b/>
          <w:kern w:val="2"/>
          <w:sz w:val="24"/>
          <w:szCs w:val="24"/>
          <w:lang w:val="es-ES_tradnl" w:eastAsia="es-ES"/>
        </w:rPr>
        <w:t xml:space="preserve"> Contarán</w:t>
      </w:r>
      <w:r w:rsidRPr="00934C09">
        <w:rPr>
          <w:rFonts w:ascii="Arial" w:eastAsia="MS Gothic" w:hAnsi="Arial" w:cs="Arial"/>
          <w:b/>
          <w:kern w:val="2"/>
          <w:sz w:val="24"/>
          <w:szCs w:val="24"/>
          <w:lang w:val="es-ES_tradnl" w:eastAsia="es-ES"/>
        </w:rPr>
        <w:t xml:space="preserve"> con sala de espera, local de consulta, local de procederes</w:t>
      </w:r>
      <w:r w:rsidR="00D41449" w:rsidRPr="00934C09">
        <w:rPr>
          <w:rFonts w:ascii="Arial" w:eastAsia="MS Gothic" w:hAnsi="Arial" w:cs="Arial"/>
          <w:b/>
          <w:kern w:val="2"/>
          <w:sz w:val="24"/>
          <w:szCs w:val="24"/>
          <w:lang w:val="es-ES_tradnl" w:eastAsia="es-ES"/>
        </w:rPr>
        <w:t>, área de descontaminación de material e instrumental</w:t>
      </w:r>
      <w:r w:rsidRPr="00934C09">
        <w:rPr>
          <w:rFonts w:ascii="Arial" w:eastAsia="MS Gothic" w:hAnsi="Arial" w:cs="Arial"/>
          <w:b/>
          <w:kern w:val="2"/>
          <w:sz w:val="24"/>
          <w:szCs w:val="24"/>
          <w:lang w:val="es-ES_tradnl" w:eastAsia="es-ES"/>
        </w:rPr>
        <w:t xml:space="preserve"> y baño, así como vivienda pa</w:t>
      </w:r>
      <w:r w:rsidR="007E44D5" w:rsidRPr="00934C09">
        <w:rPr>
          <w:rFonts w:ascii="Arial" w:eastAsia="MS Gothic" w:hAnsi="Arial" w:cs="Arial"/>
          <w:b/>
          <w:kern w:val="2"/>
          <w:sz w:val="24"/>
          <w:szCs w:val="24"/>
          <w:lang w:val="es-ES_tradnl" w:eastAsia="es-ES"/>
        </w:rPr>
        <w:t>ra médico y enfermera</w:t>
      </w:r>
      <w:r w:rsidRPr="00934C09">
        <w:rPr>
          <w:rFonts w:ascii="Arial" w:eastAsia="MS Gothic" w:hAnsi="Arial" w:cs="Arial"/>
          <w:b/>
          <w:kern w:val="2"/>
          <w:sz w:val="24"/>
          <w:szCs w:val="24"/>
          <w:lang w:val="es-ES_tradnl" w:eastAsia="es-ES"/>
        </w:rPr>
        <w:t>.</w:t>
      </w:r>
      <w:r w:rsidRPr="00934C09">
        <w:rPr>
          <w:rFonts w:ascii="Arial" w:eastAsia="MS Gothic" w:hAnsi="Arial" w:cs="Arial"/>
          <w:kern w:val="2"/>
          <w:sz w:val="24"/>
          <w:szCs w:val="24"/>
          <w:lang w:val="es-ES_tradnl" w:eastAsia="es-ES"/>
        </w:rPr>
        <w:t xml:space="preserve"> </w:t>
      </w:r>
      <w:r w:rsidRPr="001B107F">
        <w:rPr>
          <w:rFonts w:ascii="Arial" w:eastAsia="MS Gothic" w:hAnsi="Arial" w:cs="Arial"/>
          <w:kern w:val="2"/>
          <w:sz w:val="24"/>
          <w:szCs w:val="24"/>
          <w:lang w:val="es-ES_tradnl" w:eastAsia="es-ES"/>
        </w:rPr>
        <w:t>El C</w:t>
      </w:r>
      <w:r w:rsidR="00941B1B">
        <w:rPr>
          <w:rFonts w:ascii="Arial" w:eastAsia="MS Gothic" w:hAnsi="Arial" w:cs="Arial"/>
          <w:kern w:val="2"/>
          <w:sz w:val="24"/>
          <w:szCs w:val="24"/>
          <w:lang w:val="es-ES_tradnl" w:eastAsia="es-ES"/>
        </w:rPr>
        <w:t xml:space="preserve">onsultorio del </w:t>
      </w:r>
      <w:r w:rsidR="00001155" w:rsidRPr="001B107F">
        <w:rPr>
          <w:rFonts w:ascii="Arial" w:eastAsia="MS Gothic" w:hAnsi="Arial" w:cs="Arial"/>
          <w:kern w:val="2"/>
          <w:sz w:val="24"/>
          <w:szCs w:val="24"/>
          <w:lang w:val="es-ES_tradnl" w:eastAsia="es-ES"/>
        </w:rPr>
        <w:t>M</w:t>
      </w:r>
      <w:r w:rsidR="00001155">
        <w:rPr>
          <w:rFonts w:ascii="Arial" w:eastAsia="MS Gothic" w:hAnsi="Arial" w:cs="Arial"/>
          <w:kern w:val="2"/>
          <w:sz w:val="24"/>
          <w:szCs w:val="24"/>
          <w:lang w:val="es-ES_tradnl" w:eastAsia="es-ES"/>
        </w:rPr>
        <w:t>édico</w:t>
      </w:r>
      <w:r w:rsidR="00941B1B">
        <w:rPr>
          <w:rFonts w:ascii="Arial" w:eastAsia="MS Gothic" w:hAnsi="Arial" w:cs="Arial"/>
          <w:kern w:val="2"/>
          <w:sz w:val="24"/>
          <w:szCs w:val="24"/>
          <w:lang w:val="es-ES_tradnl" w:eastAsia="es-ES"/>
        </w:rPr>
        <w:t xml:space="preserve"> y </w:t>
      </w:r>
      <w:r w:rsidR="00001155">
        <w:rPr>
          <w:rFonts w:ascii="Arial" w:eastAsia="MS Gothic" w:hAnsi="Arial" w:cs="Arial"/>
          <w:kern w:val="2"/>
          <w:sz w:val="24"/>
          <w:szCs w:val="24"/>
          <w:lang w:val="es-ES_tradnl" w:eastAsia="es-ES"/>
        </w:rPr>
        <w:t xml:space="preserve">Enfermera de la </w:t>
      </w:r>
      <w:r w:rsidRPr="001B107F">
        <w:rPr>
          <w:rFonts w:ascii="Arial" w:eastAsia="MS Gothic" w:hAnsi="Arial" w:cs="Arial"/>
          <w:kern w:val="2"/>
          <w:sz w:val="24"/>
          <w:szCs w:val="24"/>
          <w:lang w:val="es-ES_tradnl" w:eastAsia="es-ES"/>
        </w:rPr>
        <w:t xml:space="preserve"> </w:t>
      </w:r>
      <w:r w:rsidR="00001155">
        <w:rPr>
          <w:rFonts w:ascii="Arial" w:eastAsia="MS Gothic" w:hAnsi="Arial" w:cs="Arial"/>
          <w:kern w:val="2"/>
          <w:sz w:val="24"/>
          <w:szCs w:val="24"/>
          <w:lang w:val="es-ES_tradnl" w:eastAsia="es-ES"/>
        </w:rPr>
        <w:t xml:space="preserve">familia </w:t>
      </w:r>
      <w:r w:rsidRPr="001B107F">
        <w:rPr>
          <w:rFonts w:ascii="Arial" w:eastAsia="MS Gothic" w:hAnsi="Arial" w:cs="Arial"/>
          <w:kern w:val="2"/>
          <w:sz w:val="24"/>
          <w:szCs w:val="24"/>
          <w:lang w:val="es-ES_tradnl" w:eastAsia="es-ES"/>
        </w:rPr>
        <w:t>tiene que ser el local más limpio y ordenado de toda la comunidad, con cultura del detalle</w:t>
      </w:r>
      <w:r w:rsidR="00A8088A">
        <w:rPr>
          <w:rFonts w:ascii="Arial" w:eastAsia="MS Gothic" w:hAnsi="Arial" w:cs="Arial"/>
          <w:kern w:val="2"/>
          <w:sz w:val="24"/>
          <w:szCs w:val="24"/>
          <w:lang w:val="es-ES_tradnl" w:eastAsia="es-ES"/>
        </w:rPr>
        <w:t xml:space="preserve"> y del buen gusto</w:t>
      </w:r>
      <w:r w:rsidRPr="001B107F">
        <w:rPr>
          <w:rFonts w:ascii="Arial" w:eastAsia="MS Gothic" w:hAnsi="Arial" w:cs="Arial"/>
          <w:kern w:val="2"/>
          <w:sz w:val="24"/>
          <w:szCs w:val="24"/>
          <w:lang w:val="es-ES_tradnl" w:eastAsia="es-ES"/>
        </w:rPr>
        <w:t>.</w:t>
      </w:r>
    </w:p>
    <w:p w:rsidR="00E924B9" w:rsidRPr="00E924B9" w:rsidRDefault="001F37DE" w:rsidP="005378FE">
      <w:pPr>
        <w:widowControl w:val="0"/>
        <w:numPr>
          <w:ilvl w:val="1"/>
          <w:numId w:val="2"/>
        </w:numPr>
        <w:autoSpaceDE w:val="0"/>
        <w:autoSpaceDN w:val="0"/>
        <w:adjustRightInd w:val="0"/>
        <w:spacing w:after="0" w:line="360" w:lineRule="auto"/>
        <w:ind w:left="426" w:right="62"/>
        <w:jc w:val="both"/>
        <w:rPr>
          <w:rFonts w:ascii="Arial" w:eastAsia="MS Gothic" w:hAnsi="Arial" w:cs="Arial"/>
          <w:kern w:val="2"/>
          <w:sz w:val="24"/>
          <w:szCs w:val="24"/>
          <w:lang w:eastAsia="es-ES"/>
        </w:rPr>
      </w:pPr>
      <w:r w:rsidRPr="001F37DE">
        <w:rPr>
          <w:rFonts w:ascii="Arial" w:eastAsia="MS Gothic" w:hAnsi="Arial" w:cs="Arial"/>
          <w:kern w:val="2"/>
          <w:sz w:val="24"/>
          <w:szCs w:val="24"/>
          <w:lang w:eastAsia="es-ES"/>
        </w:rPr>
        <w:t xml:space="preserve">Los </w:t>
      </w:r>
      <w:r w:rsidRPr="001F37DE">
        <w:rPr>
          <w:rFonts w:ascii="Arial" w:eastAsia="MS Gothic" w:hAnsi="Arial" w:cs="Arial"/>
          <w:kern w:val="2"/>
          <w:sz w:val="24"/>
          <w:szCs w:val="24"/>
          <w:lang w:val="es-ES_tradnl" w:eastAsia="es-ES"/>
        </w:rPr>
        <w:t>Equipos Básicos de Salud</w:t>
      </w:r>
      <w:r w:rsidRPr="001F37DE">
        <w:rPr>
          <w:rFonts w:ascii="Arial" w:eastAsia="MS Gothic" w:hAnsi="Arial" w:cs="Arial"/>
          <w:kern w:val="2"/>
          <w:sz w:val="24"/>
          <w:szCs w:val="24"/>
          <w:lang w:eastAsia="es-ES"/>
        </w:rPr>
        <w:t xml:space="preserve"> vivirán las viviendas del consultorio siempre que disponga de ellas.  Estas viviendas constituyen medios básicos, por lo que deberán ser entregadas cuando el médico o la enfermera con</w:t>
      </w:r>
      <w:r w:rsidR="00CC5A9B">
        <w:rPr>
          <w:rFonts w:ascii="Arial" w:eastAsia="MS Gothic" w:hAnsi="Arial" w:cs="Arial"/>
          <w:kern w:val="2"/>
          <w:sz w:val="24"/>
          <w:szCs w:val="24"/>
          <w:lang w:eastAsia="es-ES"/>
        </w:rPr>
        <w:t>cluyan la vida laboral en su consultorio</w:t>
      </w:r>
      <w:r w:rsidRPr="001F37DE">
        <w:rPr>
          <w:rFonts w:ascii="Arial" w:eastAsia="MS Gothic" w:hAnsi="Arial" w:cs="Arial"/>
          <w:kern w:val="2"/>
          <w:sz w:val="24"/>
          <w:szCs w:val="24"/>
          <w:lang w:eastAsia="es-ES"/>
        </w:rPr>
        <w:t xml:space="preserve">. </w:t>
      </w:r>
    </w:p>
    <w:p w:rsidR="005378FE" w:rsidRPr="005378FE" w:rsidRDefault="005378FE" w:rsidP="005378FE">
      <w:pPr>
        <w:numPr>
          <w:ilvl w:val="1"/>
          <w:numId w:val="2"/>
        </w:numPr>
        <w:autoSpaceDE w:val="0"/>
        <w:autoSpaceDN w:val="0"/>
        <w:adjustRightInd w:val="0"/>
        <w:spacing w:line="360" w:lineRule="auto"/>
        <w:ind w:right="62"/>
        <w:jc w:val="both"/>
        <w:rPr>
          <w:rFonts w:ascii="Arial" w:hAnsi="Arial" w:cs="Arial"/>
          <w:sz w:val="24"/>
          <w:szCs w:val="24"/>
        </w:rPr>
      </w:pPr>
      <w:r w:rsidRPr="005378FE">
        <w:rPr>
          <w:rFonts w:ascii="Arial" w:hAnsi="Arial" w:cs="Arial"/>
          <w:sz w:val="24"/>
          <w:szCs w:val="24"/>
          <w:lang w:val="es-ES_tradnl"/>
        </w:rPr>
        <w:t xml:space="preserve">El Equipo Básico de Salud utilizará las Tarjetas de Planificación de Acciones de Salud y </w:t>
      </w:r>
      <w:r w:rsidRPr="005378FE">
        <w:rPr>
          <w:rFonts w:ascii="Arial" w:hAnsi="Arial" w:cs="Arial"/>
          <w:b/>
          <w:bCs/>
          <w:sz w:val="24"/>
          <w:szCs w:val="24"/>
          <w:lang w:val="es-ES_tradnl"/>
        </w:rPr>
        <w:t>de Historia de Salud Familiar</w:t>
      </w:r>
      <w:r w:rsidRPr="005378FE">
        <w:rPr>
          <w:rFonts w:ascii="Arial" w:hAnsi="Arial" w:cs="Arial"/>
          <w:sz w:val="24"/>
          <w:szCs w:val="24"/>
          <w:lang w:val="es-ES_tradnl"/>
        </w:rPr>
        <w:t xml:space="preserve"> para la organización del trabajo.</w:t>
      </w:r>
    </w:p>
    <w:p w:rsidR="001F37DE" w:rsidRPr="001F37DE" w:rsidRDefault="001F37DE" w:rsidP="00E33285">
      <w:pPr>
        <w:widowControl w:val="0"/>
        <w:numPr>
          <w:ilvl w:val="1"/>
          <w:numId w:val="2"/>
        </w:numPr>
        <w:autoSpaceDE w:val="0"/>
        <w:autoSpaceDN w:val="0"/>
        <w:adjustRightInd w:val="0"/>
        <w:spacing w:after="0" w:line="360" w:lineRule="auto"/>
        <w:ind w:right="62"/>
        <w:jc w:val="both"/>
        <w:rPr>
          <w:rFonts w:ascii="Arial" w:eastAsia="MS Gothic" w:hAnsi="Arial" w:cs="Arial"/>
          <w:kern w:val="2"/>
          <w:sz w:val="24"/>
          <w:szCs w:val="24"/>
          <w:lang w:val="es-ES_tradnl" w:eastAsia="es-ES"/>
        </w:rPr>
      </w:pPr>
      <w:r w:rsidRPr="001F37DE">
        <w:rPr>
          <w:rFonts w:ascii="Arial" w:eastAsia="MS Gothic" w:hAnsi="Arial" w:cs="Arial"/>
          <w:kern w:val="2"/>
          <w:sz w:val="24"/>
          <w:szCs w:val="24"/>
          <w:lang w:val="es-ES_tradnl" w:eastAsia="es-ES"/>
        </w:rPr>
        <w:t xml:space="preserve">El Equipo Básico de Salud planifica diariamente las siguientes actividades: </w:t>
      </w:r>
    </w:p>
    <w:p w:rsidR="001F37DE" w:rsidRPr="001F37DE" w:rsidRDefault="001F37DE" w:rsidP="00190585">
      <w:pPr>
        <w:widowControl w:val="0"/>
        <w:numPr>
          <w:ilvl w:val="0"/>
          <w:numId w:val="56"/>
        </w:numPr>
        <w:spacing w:after="0" w:line="360" w:lineRule="auto"/>
        <w:ind w:right="-675"/>
        <w:jc w:val="both"/>
        <w:rPr>
          <w:rFonts w:ascii="Arial" w:eastAsia="MS Gothic" w:hAnsi="Arial" w:cs="Arial"/>
          <w:kern w:val="2"/>
          <w:sz w:val="24"/>
          <w:szCs w:val="24"/>
          <w:lang w:val="es-ES_tradnl" w:eastAsia="es-ES"/>
        </w:rPr>
      </w:pPr>
      <w:r w:rsidRPr="001F37DE">
        <w:rPr>
          <w:rFonts w:ascii="Arial" w:eastAsia="MS Gothic" w:hAnsi="Arial" w:cs="Arial"/>
          <w:kern w:val="2"/>
          <w:sz w:val="24"/>
          <w:szCs w:val="24"/>
          <w:lang w:val="es-ES_tradnl" w:eastAsia="es-ES"/>
        </w:rPr>
        <w:t>Pacientes programados para ser atendidos durante el día.</w:t>
      </w:r>
    </w:p>
    <w:p w:rsidR="00E924B9" w:rsidRPr="00E7528D" w:rsidRDefault="001F37DE" w:rsidP="00190585">
      <w:pPr>
        <w:widowControl w:val="0"/>
        <w:numPr>
          <w:ilvl w:val="0"/>
          <w:numId w:val="56"/>
        </w:numPr>
        <w:spacing w:after="0" w:line="360" w:lineRule="auto"/>
        <w:ind w:right="-675"/>
        <w:jc w:val="both"/>
        <w:rPr>
          <w:rFonts w:ascii="Arial" w:eastAsia="MS Gothic" w:hAnsi="Arial" w:cs="Arial"/>
          <w:kern w:val="2"/>
          <w:sz w:val="24"/>
          <w:szCs w:val="24"/>
          <w:lang w:val="es-ES_tradnl" w:eastAsia="es-ES"/>
        </w:rPr>
      </w:pPr>
      <w:r w:rsidRPr="001B107F">
        <w:rPr>
          <w:rFonts w:ascii="Arial" w:eastAsia="MS Gothic" w:hAnsi="Arial" w:cs="Arial"/>
          <w:kern w:val="2"/>
          <w:sz w:val="24"/>
          <w:szCs w:val="24"/>
          <w:lang w:val="es-ES_tradnl" w:eastAsia="es-ES"/>
        </w:rPr>
        <w:t>Distribución de las actividades programadas a re</w:t>
      </w:r>
      <w:r w:rsidR="00A266C3">
        <w:rPr>
          <w:rFonts w:ascii="Arial" w:eastAsia="MS Gothic" w:hAnsi="Arial" w:cs="Arial"/>
          <w:kern w:val="2"/>
          <w:sz w:val="24"/>
          <w:szCs w:val="24"/>
          <w:lang w:val="es-ES_tradnl" w:eastAsia="es-ES"/>
        </w:rPr>
        <w:t>alizar (consultas y terrenos)</w:t>
      </w:r>
      <w:r w:rsidRPr="001B107F">
        <w:rPr>
          <w:rFonts w:ascii="Arial" w:eastAsia="MS Gothic" w:hAnsi="Arial" w:cs="Arial"/>
          <w:kern w:val="2"/>
          <w:sz w:val="24"/>
          <w:szCs w:val="24"/>
          <w:lang w:val="es-ES_tradnl" w:eastAsia="es-ES"/>
        </w:rPr>
        <w:t>.</w:t>
      </w:r>
      <w:r w:rsidR="001B107F">
        <w:rPr>
          <w:rFonts w:ascii="Arial" w:eastAsia="MS Gothic" w:hAnsi="Arial" w:cs="Arial"/>
          <w:kern w:val="2"/>
          <w:sz w:val="24"/>
          <w:szCs w:val="24"/>
          <w:lang w:val="es-ES_tradnl" w:eastAsia="es-ES"/>
        </w:rPr>
        <w:t xml:space="preserve"> </w:t>
      </w:r>
      <w:r w:rsidRPr="001B107F">
        <w:rPr>
          <w:rFonts w:ascii="Arial" w:eastAsia="MS Gothic" w:hAnsi="Arial" w:cs="Arial"/>
          <w:kern w:val="2"/>
          <w:sz w:val="24"/>
          <w:szCs w:val="24"/>
          <w:lang w:val="es-ES_tradnl" w:eastAsia="es-ES"/>
        </w:rPr>
        <w:t>Establecer</w:t>
      </w:r>
      <w:r w:rsidR="001B107F">
        <w:rPr>
          <w:rFonts w:ascii="Arial" w:eastAsia="MS Gothic" w:hAnsi="Arial" w:cs="Arial"/>
          <w:kern w:val="2"/>
          <w:sz w:val="24"/>
          <w:szCs w:val="24"/>
          <w:lang w:val="es-ES_tradnl" w:eastAsia="es-ES"/>
        </w:rPr>
        <w:t>á</w:t>
      </w:r>
      <w:r w:rsidRPr="001B107F">
        <w:rPr>
          <w:rFonts w:ascii="Arial" w:eastAsia="MS Gothic" w:hAnsi="Arial" w:cs="Arial"/>
          <w:kern w:val="2"/>
          <w:sz w:val="24"/>
          <w:szCs w:val="24"/>
          <w:lang w:val="es-ES_tradnl" w:eastAsia="es-ES"/>
        </w:rPr>
        <w:t xml:space="preserve"> las prioridades de los pacientes y/o familias que serán atendidos en el terreno, por el </w:t>
      </w:r>
      <w:r w:rsidR="00E924B9" w:rsidRPr="001B107F">
        <w:rPr>
          <w:rFonts w:ascii="Arial" w:eastAsia="MS Gothic" w:hAnsi="Arial" w:cs="Arial"/>
          <w:kern w:val="2"/>
          <w:sz w:val="24"/>
          <w:szCs w:val="24"/>
          <w:lang w:val="es-ES_tradnl" w:eastAsia="es-ES"/>
        </w:rPr>
        <w:t>médico o enfermera</w:t>
      </w:r>
      <w:r w:rsidR="006A28D8" w:rsidRPr="001B107F">
        <w:rPr>
          <w:rFonts w:ascii="Arial" w:eastAsia="MS Gothic" w:hAnsi="Arial" w:cs="Arial"/>
          <w:kern w:val="2"/>
          <w:sz w:val="24"/>
          <w:szCs w:val="24"/>
          <w:lang w:val="es-ES_tradnl" w:eastAsia="es-ES"/>
        </w:rPr>
        <w:t xml:space="preserve">, </w:t>
      </w:r>
      <w:r w:rsidR="00112501" w:rsidRPr="001B107F">
        <w:rPr>
          <w:rFonts w:ascii="Arial" w:hAnsi="Arial" w:cs="Arial"/>
          <w:sz w:val="24"/>
          <w:szCs w:val="24"/>
          <w:lang w:val="es-ES_tradnl"/>
        </w:rPr>
        <w:t xml:space="preserve">teniendo como prioridad </w:t>
      </w:r>
      <w:r w:rsidR="00DD698D" w:rsidRPr="001B107F">
        <w:rPr>
          <w:rFonts w:ascii="Arial" w:hAnsi="Arial" w:cs="Arial"/>
          <w:sz w:val="24"/>
          <w:szCs w:val="24"/>
          <w:lang w:val="es-ES_tradnl"/>
        </w:rPr>
        <w:t>pa</w:t>
      </w:r>
      <w:r w:rsidR="00112501" w:rsidRPr="001B107F">
        <w:rPr>
          <w:rFonts w:ascii="Arial" w:hAnsi="Arial" w:cs="Arial"/>
          <w:sz w:val="24"/>
          <w:szCs w:val="24"/>
          <w:lang w:val="es-ES_tradnl"/>
        </w:rPr>
        <w:t>cientes ingresados en el hogar</w:t>
      </w:r>
      <w:r w:rsidR="00DD698D" w:rsidRPr="001B107F">
        <w:rPr>
          <w:rFonts w:ascii="Arial" w:hAnsi="Arial" w:cs="Arial"/>
          <w:sz w:val="24"/>
          <w:szCs w:val="24"/>
          <w:lang w:val="es-ES_tradnl"/>
        </w:rPr>
        <w:t>.</w:t>
      </w:r>
    </w:p>
    <w:p w:rsidR="00E7528D" w:rsidRPr="00876380" w:rsidRDefault="00E7528D" w:rsidP="00190585">
      <w:pPr>
        <w:pStyle w:val="Textoindependiente"/>
        <w:widowControl/>
        <w:numPr>
          <w:ilvl w:val="0"/>
          <w:numId w:val="56"/>
        </w:numPr>
        <w:spacing w:after="0" w:line="360" w:lineRule="auto"/>
        <w:rPr>
          <w:rFonts w:ascii="Arial" w:hAnsi="Arial" w:cs="Arial"/>
          <w:b/>
          <w:sz w:val="24"/>
          <w:szCs w:val="24"/>
          <w:lang w:val="es-ES_tradnl"/>
        </w:rPr>
      </w:pPr>
      <w:r w:rsidRPr="00876380">
        <w:rPr>
          <w:rFonts w:ascii="Arial" w:hAnsi="Arial" w:cs="Arial"/>
          <w:b/>
          <w:sz w:val="24"/>
          <w:szCs w:val="24"/>
          <w:lang w:val="es-ES_tradnl"/>
        </w:rPr>
        <w:t>Actividades educativas grupales.</w:t>
      </w:r>
    </w:p>
    <w:p w:rsidR="00E7528D" w:rsidRPr="001B107F" w:rsidRDefault="00E7528D" w:rsidP="00E7528D">
      <w:pPr>
        <w:widowControl w:val="0"/>
        <w:spacing w:after="0" w:line="360" w:lineRule="auto"/>
        <w:ind w:left="1152" w:right="-675"/>
        <w:jc w:val="both"/>
        <w:rPr>
          <w:rFonts w:ascii="Arial" w:eastAsia="MS Gothic" w:hAnsi="Arial" w:cs="Arial"/>
          <w:kern w:val="2"/>
          <w:sz w:val="24"/>
          <w:szCs w:val="24"/>
          <w:lang w:val="es-ES_tradnl" w:eastAsia="es-ES"/>
        </w:rPr>
      </w:pPr>
    </w:p>
    <w:p w:rsidR="00D15239" w:rsidRPr="00D15239" w:rsidRDefault="001F37DE" w:rsidP="00E33285">
      <w:pPr>
        <w:widowControl w:val="0"/>
        <w:numPr>
          <w:ilvl w:val="1"/>
          <w:numId w:val="2"/>
        </w:numPr>
        <w:autoSpaceDE w:val="0"/>
        <w:autoSpaceDN w:val="0"/>
        <w:adjustRightInd w:val="0"/>
        <w:spacing w:after="0" w:line="360" w:lineRule="auto"/>
        <w:ind w:right="62"/>
        <w:jc w:val="both"/>
        <w:rPr>
          <w:rFonts w:ascii="Arial" w:eastAsia="MS Gothic" w:hAnsi="Arial" w:cs="Arial"/>
          <w:b/>
          <w:kern w:val="2"/>
          <w:sz w:val="24"/>
          <w:szCs w:val="24"/>
          <w:lang w:val="es-ES_tradnl" w:eastAsia="es-ES"/>
        </w:rPr>
      </w:pPr>
      <w:r w:rsidRPr="00876380">
        <w:rPr>
          <w:rFonts w:ascii="Arial" w:eastAsia="MS Gothic" w:hAnsi="Arial" w:cs="Arial"/>
          <w:b/>
          <w:kern w:val="2"/>
          <w:sz w:val="24"/>
          <w:szCs w:val="24"/>
          <w:lang w:eastAsia="es-ES"/>
        </w:rPr>
        <w:t>La enfermer</w:t>
      </w:r>
      <w:r w:rsidR="00EF7431">
        <w:rPr>
          <w:rFonts w:ascii="Arial" w:eastAsia="MS Gothic" w:hAnsi="Arial" w:cs="Arial"/>
          <w:b/>
          <w:kern w:val="2"/>
          <w:sz w:val="24"/>
          <w:szCs w:val="24"/>
          <w:lang w:eastAsia="es-ES"/>
        </w:rPr>
        <w:t>a permanecerá el mayor tiempo</w:t>
      </w:r>
      <w:r w:rsidRPr="00876380">
        <w:rPr>
          <w:rFonts w:ascii="Arial" w:eastAsia="MS Gothic" w:hAnsi="Arial" w:cs="Arial"/>
          <w:b/>
          <w:kern w:val="2"/>
          <w:sz w:val="24"/>
          <w:szCs w:val="24"/>
          <w:lang w:eastAsia="es-ES"/>
        </w:rPr>
        <w:t xml:space="preserve"> en la sala de espera o en un lugar accesible a ella, que le permita </w:t>
      </w:r>
      <w:r w:rsidR="00EF7431">
        <w:rPr>
          <w:rFonts w:ascii="Arial" w:eastAsia="MS Gothic" w:hAnsi="Arial" w:cs="Arial"/>
          <w:b/>
          <w:kern w:val="2"/>
          <w:sz w:val="24"/>
          <w:szCs w:val="24"/>
          <w:lang w:eastAsia="es-ES"/>
        </w:rPr>
        <w:t>recepcionar</w:t>
      </w:r>
      <w:r w:rsidR="00D15239">
        <w:rPr>
          <w:rFonts w:ascii="Arial" w:eastAsia="MS Gothic" w:hAnsi="Arial" w:cs="Arial"/>
          <w:b/>
          <w:kern w:val="2"/>
          <w:sz w:val="24"/>
          <w:szCs w:val="24"/>
          <w:lang w:eastAsia="es-ES"/>
        </w:rPr>
        <w:t xml:space="preserve"> los pacientes.</w:t>
      </w:r>
    </w:p>
    <w:p w:rsidR="006D6229" w:rsidRPr="00D15239" w:rsidRDefault="00D15239" w:rsidP="00190585">
      <w:pPr>
        <w:pStyle w:val="Prrafodelista"/>
        <w:numPr>
          <w:ilvl w:val="0"/>
          <w:numId w:val="109"/>
        </w:numPr>
        <w:autoSpaceDE w:val="0"/>
        <w:autoSpaceDN w:val="0"/>
        <w:adjustRightInd w:val="0"/>
        <w:spacing w:line="360" w:lineRule="auto"/>
        <w:ind w:right="62"/>
        <w:rPr>
          <w:rFonts w:ascii="Arial" w:hAnsi="Arial" w:cs="Arial"/>
          <w:b/>
          <w:sz w:val="24"/>
          <w:szCs w:val="24"/>
          <w:lang w:val="es-ES_tradnl"/>
        </w:rPr>
      </w:pPr>
      <w:r>
        <w:rPr>
          <w:rFonts w:ascii="Arial" w:hAnsi="Arial" w:cs="Arial"/>
          <w:b/>
          <w:sz w:val="24"/>
          <w:szCs w:val="24"/>
        </w:rPr>
        <w:t>E</w:t>
      </w:r>
      <w:r w:rsidR="001F37DE" w:rsidRPr="00D15239">
        <w:rPr>
          <w:rFonts w:ascii="Arial" w:hAnsi="Arial" w:cs="Arial"/>
          <w:b/>
          <w:sz w:val="24"/>
          <w:szCs w:val="24"/>
        </w:rPr>
        <w:t>sta</w:t>
      </w:r>
      <w:r>
        <w:rPr>
          <w:rFonts w:ascii="Arial" w:hAnsi="Arial" w:cs="Arial"/>
          <w:b/>
          <w:sz w:val="24"/>
          <w:szCs w:val="24"/>
        </w:rPr>
        <w:t>blece</w:t>
      </w:r>
      <w:r w:rsidR="006D6229" w:rsidRPr="00D15239">
        <w:rPr>
          <w:rFonts w:ascii="Arial" w:hAnsi="Arial" w:cs="Arial"/>
          <w:b/>
          <w:sz w:val="24"/>
          <w:szCs w:val="24"/>
        </w:rPr>
        <w:t xml:space="preserve"> prioridades de atención.</w:t>
      </w:r>
    </w:p>
    <w:p w:rsidR="006D6229" w:rsidRPr="006D6229" w:rsidRDefault="006D6229" w:rsidP="00190585">
      <w:pPr>
        <w:pStyle w:val="Prrafodelista"/>
        <w:numPr>
          <w:ilvl w:val="0"/>
          <w:numId w:val="109"/>
        </w:numPr>
        <w:autoSpaceDE w:val="0"/>
        <w:autoSpaceDN w:val="0"/>
        <w:adjustRightInd w:val="0"/>
        <w:spacing w:line="360" w:lineRule="auto"/>
        <w:ind w:right="62"/>
        <w:rPr>
          <w:rFonts w:ascii="Arial" w:hAnsi="Arial" w:cs="Arial"/>
          <w:b/>
          <w:sz w:val="24"/>
          <w:szCs w:val="24"/>
          <w:lang w:val="es-ES_tradnl"/>
        </w:rPr>
      </w:pPr>
      <w:r>
        <w:rPr>
          <w:rFonts w:ascii="Arial" w:hAnsi="Arial" w:cs="Arial"/>
          <w:b/>
          <w:sz w:val="24"/>
          <w:szCs w:val="24"/>
        </w:rPr>
        <w:t>Mide</w:t>
      </w:r>
      <w:r w:rsidR="001F37DE" w:rsidRPr="006D6229">
        <w:rPr>
          <w:rFonts w:ascii="Arial" w:hAnsi="Arial" w:cs="Arial"/>
          <w:b/>
          <w:sz w:val="24"/>
          <w:szCs w:val="24"/>
        </w:rPr>
        <w:t xml:space="preserve"> s</w:t>
      </w:r>
      <w:r>
        <w:rPr>
          <w:rFonts w:ascii="Arial" w:hAnsi="Arial" w:cs="Arial"/>
          <w:b/>
          <w:sz w:val="24"/>
          <w:szCs w:val="24"/>
        </w:rPr>
        <w:t>ignos vitales, pesa y talla al paciente.</w:t>
      </w:r>
    </w:p>
    <w:p w:rsidR="006D6229" w:rsidRPr="006D6229" w:rsidRDefault="006D6229" w:rsidP="00190585">
      <w:pPr>
        <w:pStyle w:val="Prrafodelista"/>
        <w:numPr>
          <w:ilvl w:val="0"/>
          <w:numId w:val="109"/>
        </w:numPr>
        <w:autoSpaceDE w:val="0"/>
        <w:autoSpaceDN w:val="0"/>
        <w:adjustRightInd w:val="0"/>
        <w:spacing w:line="360" w:lineRule="auto"/>
        <w:ind w:right="62"/>
        <w:rPr>
          <w:rFonts w:ascii="Arial" w:hAnsi="Arial" w:cs="Arial"/>
          <w:b/>
          <w:sz w:val="24"/>
          <w:szCs w:val="24"/>
          <w:lang w:val="es-ES_tradnl"/>
        </w:rPr>
      </w:pPr>
      <w:r>
        <w:rPr>
          <w:rFonts w:ascii="Arial" w:hAnsi="Arial" w:cs="Arial"/>
          <w:b/>
          <w:sz w:val="24"/>
          <w:szCs w:val="24"/>
        </w:rPr>
        <w:t>Revisa tarjeta</w:t>
      </w:r>
      <w:r w:rsidR="00EF7431" w:rsidRPr="006D6229">
        <w:rPr>
          <w:rFonts w:ascii="Arial" w:hAnsi="Arial" w:cs="Arial"/>
          <w:b/>
          <w:sz w:val="24"/>
          <w:szCs w:val="24"/>
        </w:rPr>
        <w:t xml:space="preserve"> de planificación de acciones </w:t>
      </w:r>
      <w:r w:rsidR="00461F9E" w:rsidRPr="006D6229">
        <w:rPr>
          <w:rFonts w:ascii="Arial" w:hAnsi="Arial" w:cs="Arial"/>
          <w:b/>
          <w:sz w:val="24"/>
          <w:szCs w:val="24"/>
        </w:rPr>
        <w:t>de salud familiar</w:t>
      </w:r>
      <w:r w:rsidR="00D15239">
        <w:rPr>
          <w:rFonts w:ascii="Arial" w:hAnsi="Arial" w:cs="Arial"/>
          <w:b/>
          <w:sz w:val="24"/>
          <w:szCs w:val="24"/>
        </w:rPr>
        <w:t xml:space="preserve"> y la historia de salud familiar</w:t>
      </w:r>
      <w:r>
        <w:rPr>
          <w:rFonts w:ascii="Arial" w:hAnsi="Arial" w:cs="Arial"/>
          <w:b/>
          <w:sz w:val="24"/>
          <w:szCs w:val="24"/>
        </w:rPr>
        <w:t>.</w:t>
      </w:r>
    </w:p>
    <w:p w:rsidR="00D15239" w:rsidRPr="00896196" w:rsidRDefault="006D6229" w:rsidP="00190585">
      <w:pPr>
        <w:pStyle w:val="Prrafodelista"/>
        <w:numPr>
          <w:ilvl w:val="0"/>
          <w:numId w:val="109"/>
        </w:numPr>
        <w:autoSpaceDE w:val="0"/>
        <w:autoSpaceDN w:val="0"/>
        <w:adjustRightInd w:val="0"/>
        <w:spacing w:line="360" w:lineRule="auto"/>
        <w:ind w:right="62"/>
        <w:rPr>
          <w:rFonts w:ascii="Arial" w:hAnsi="Arial" w:cs="Arial"/>
          <w:b/>
          <w:sz w:val="24"/>
          <w:szCs w:val="24"/>
          <w:lang w:val="es-ES_tradnl"/>
        </w:rPr>
      </w:pPr>
      <w:r w:rsidRPr="00D15239">
        <w:rPr>
          <w:rFonts w:ascii="Arial" w:hAnsi="Arial" w:cs="Arial"/>
          <w:b/>
          <w:sz w:val="24"/>
          <w:szCs w:val="24"/>
        </w:rPr>
        <w:lastRenderedPageBreak/>
        <w:t>B</w:t>
      </w:r>
      <w:r w:rsidR="00D15239">
        <w:rPr>
          <w:rFonts w:ascii="Arial" w:hAnsi="Arial" w:cs="Arial"/>
          <w:b/>
          <w:sz w:val="24"/>
          <w:szCs w:val="24"/>
        </w:rPr>
        <w:t>rinda educación para la salud.</w:t>
      </w:r>
      <w:r w:rsidR="001F37DE" w:rsidRPr="00D15239">
        <w:rPr>
          <w:rFonts w:ascii="Arial" w:hAnsi="Arial" w:cs="Arial"/>
          <w:b/>
          <w:sz w:val="24"/>
          <w:szCs w:val="24"/>
        </w:rPr>
        <w:t xml:space="preserve"> </w:t>
      </w:r>
    </w:p>
    <w:p w:rsidR="00896196" w:rsidRPr="00D15239" w:rsidRDefault="00896196" w:rsidP="00190585">
      <w:pPr>
        <w:pStyle w:val="Prrafodelista"/>
        <w:numPr>
          <w:ilvl w:val="0"/>
          <w:numId w:val="109"/>
        </w:numPr>
        <w:autoSpaceDE w:val="0"/>
        <w:autoSpaceDN w:val="0"/>
        <w:adjustRightInd w:val="0"/>
        <w:spacing w:line="360" w:lineRule="auto"/>
        <w:ind w:right="62"/>
        <w:rPr>
          <w:rFonts w:ascii="Arial" w:hAnsi="Arial" w:cs="Arial"/>
          <w:b/>
          <w:sz w:val="24"/>
          <w:szCs w:val="24"/>
          <w:lang w:val="es-ES_tradnl"/>
        </w:rPr>
      </w:pPr>
      <w:r>
        <w:rPr>
          <w:rFonts w:ascii="Arial" w:hAnsi="Arial" w:cs="Arial"/>
          <w:b/>
          <w:sz w:val="24"/>
          <w:szCs w:val="24"/>
        </w:rPr>
        <w:t>Realiza pesquisa pasiva.</w:t>
      </w:r>
    </w:p>
    <w:p w:rsidR="001F37DE" w:rsidRPr="00D15239" w:rsidRDefault="006D6229" w:rsidP="00190585">
      <w:pPr>
        <w:pStyle w:val="Prrafodelista"/>
        <w:numPr>
          <w:ilvl w:val="0"/>
          <w:numId w:val="109"/>
        </w:numPr>
        <w:autoSpaceDE w:val="0"/>
        <w:autoSpaceDN w:val="0"/>
        <w:adjustRightInd w:val="0"/>
        <w:spacing w:line="360" w:lineRule="auto"/>
        <w:ind w:right="62"/>
        <w:rPr>
          <w:rFonts w:ascii="Arial" w:hAnsi="Arial" w:cs="Arial"/>
          <w:b/>
          <w:sz w:val="24"/>
          <w:szCs w:val="24"/>
          <w:lang w:val="es-ES_tradnl"/>
        </w:rPr>
      </w:pPr>
      <w:r w:rsidRPr="00D15239">
        <w:rPr>
          <w:rFonts w:ascii="Arial" w:hAnsi="Arial" w:cs="Arial"/>
          <w:b/>
          <w:sz w:val="24"/>
          <w:szCs w:val="24"/>
        </w:rPr>
        <w:t>R</w:t>
      </w:r>
      <w:r w:rsidR="00461F9E" w:rsidRPr="00D15239">
        <w:rPr>
          <w:rFonts w:ascii="Arial" w:hAnsi="Arial" w:cs="Arial"/>
          <w:b/>
          <w:sz w:val="24"/>
          <w:szCs w:val="24"/>
        </w:rPr>
        <w:t>egistra</w:t>
      </w:r>
      <w:r w:rsidRPr="00D15239">
        <w:rPr>
          <w:rFonts w:ascii="Arial" w:hAnsi="Arial" w:cs="Arial"/>
          <w:b/>
          <w:sz w:val="24"/>
          <w:szCs w:val="24"/>
        </w:rPr>
        <w:t xml:space="preserve"> en la historia clínica individual</w:t>
      </w:r>
      <w:r w:rsidR="00D15239">
        <w:rPr>
          <w:rFonts w:ascii="Arial" w:hAnsi="Arial" w:cs="Arial"/>
          <w:b/>
          <w:sz w:val="24"/>
          <w:szCs w:val="24"/>
        </w:rPr>
        <w:t xml:space="preserve"> todas las</w:t>
      </w:r>
      <w:r w:rsidR="00461F9E" w:rsidRPr="00D15239">
        <w:rPr>
          <w:rFonts w:ascii="Arial" w:hAnsi="Arial" w:cs="Arial"/>
          <w:b/>
          <w:sz w:val="24"/>
          <w:szCs w:val="24"/>
        </w:rPr>
        <w:t xml:space="preserve"> acciones </w:t>
      </w:r>
      <w:r w:rsidR="00D15239">
        <w:rPr>
          <w:rFonts w:ascii="Arial" w:hAnsi="Arial" w:cs="Arial"/>
          <w:b/>
          <w:sz w:val="24"/>
          <w:szCs w:val="24"/>
        </w:rPr>
        <w:t>realizadas y lo conduce</w:t>
      </w:r>
      <w:r w:rsidR="00461F9E" w:rsidRPr="00D15239">
        <w:rPr>
          <w:rFonts w:ascii="Arial" w:hAnsi="Arial" w:cs="Arial"/>
          <w:b/>
          <w:sz w:val="24"/>
          <w:szCs w:val="24"/>
        </w:rPr>
        <w:t xml:space="preserve"> hacia la consulta médica.</w:t>
      </w:r>
    </w:p>
    <w:p w:rsidR="001F37DE" w:rsidRPr="001F37DE" w:rsidRDefault="001F37DE" w:rsidP="00E33285">
      <w:pPr>
        <w:widowControl w:val="0"/>
        <w:numPr>
          <w:ilvl w:val="1"/>
          <w:numId w:val="2"/>
        </w:numPr>
        <w:autoSpaceDE w:val="0"/>
        <w:autoSpaceDN w:val="0"/>
        <w:adjustRightInd w:val="0"/>
        <w:spacing w:after="0" w:line="360" w:lineRule="auto"/>
        <w:ind w:right="62"/>
        <w:jc w:val="both"/>
        <w:rPr>
          <w:rFonts w:ascii="Arial" w:eastAsia="MS Gothic" w:hAnsi="Arial" w:cs="Arial"/>
          <w:kern w:val="2"/>
          <w:sz w:val="24"/>
          <w:szCs w:val="24"/>
          <w:lang w:eastAsia="es-ES"/>
        </w:rPr>
      </w:pPr>
      <w:r w:rsidRPr="001F37DE">
        <w:rPr>
          <w:rFonts w:ascii="Arial" w:eastAsia="MS Gothic" w:hAnsi="Arial" w:cs="Arial"/>
          <w:kern w:val="2"/>
          <w:sz w:val="24"/>
          <w:szCs w:val="24"/>
          <w:lang w:eastAsia="es-ES"/>
        </w:rPr>
        <w:t xml:space="preserve">Se establece como tiempo de permanencia </w:t>
      </w:r>
      <w:r w:rsidR="00A802DE">
        <w:rPr>
          <w:rFonts w:ascii="Arial" w:eastAsia="MS Gothic" w:hAnsi="Arial" w:cs="Arial"/>
          <w:kern w:val="2"/>
          <w:sz w:val="24"/>
          <w:szCs w:val="24"/>
          <w:lang w:eastAsia="es-ES"/>
        </w:rPr>
        <w:t>en el consultorio</w:t>
      </w:r>
      <w:r w:rsidRPr="001F37DE">
        <w:rPr>
          <w:rFonts w:ascii="Arial" w:eastAsia="MS Gothic" w:hAnsi="Arial" w:cs="Arial"/>
          <w:kern w:val="2"/>
          <w:sz w:val="24"/>
          <w:szCs w:val="24"/>
          <w:lang w:eastAsia="es-ES"/>
        </w:rPr>
        <w:t xml:space="preserve">, </w:t>
      </w:r>
      <w:r w:rsidR="00807ABF" w:rsidRPr="001F37DE">
        <w:rPr>
          <w:rFonts w:ascii="Arial" w:eastAsia="MS Gothic" w:hAnsi="Arial" w:cs="Arial"/>
          <w:kern w:val="2"/>
          <w:sz w:val="24"/>
          <w:szCs w:val="24"/>
          <w:lang w:eastAsia="es-ES"/>
        </w:rPr>
        <w:t xml:space="preserve">dos años </w:t>
      </w:r>
      <w:r w:rsidR="0054376A">
        <w:rPr>
          <w:rFonts w:ascii="Arial" w:eastAsia="MS Gothic" w:hAnsi="Arial" w:cs="Arial"/>
          <w:kern w:val="2"/>
          <w:sz w:val="24"/>
          <w:szCs w:val="24"/>
          <w:lang w:eastAsia="es-ES"/>
        </w:rPr>
        <w:t>para los especialistas de Medicina Familiar</w:t>
      </w:r>
      <w:r w:rsidRPr="001F37DE">
        <w:rPr>
          <w:rFonts w:ascii="Arial" w:eastAsia="MS Gothic" w:hAnsi="Arial" w:cs="Arial"/>
          <w:kern w:val="2"/>
          <w:sz w:val="24"/>
          <w:szCs w:val="24"/>
          <w:lang w:eastAsia="es-ES"/>
        </w:rPr>
        <w:t xml:space="preserve"> y </w:t>
      </w:r>
      <w:r w:rsidR="00807ABF" w:rsidRPr="001F37DE">
        <w:rPr>
          <w:rFonts w:ascii="Arial" w:eastAsia="MS Gothic" w:hAnsi="Arial" w:cs="Arial"/>
          <w:kern w:val="2"/>
          <w:sz w:val="24"/>
          <w:szCs w:val="24"/>
          <w:lang w:eastAsia="es-ES"/>
        </w:rPr>
        <w:t xml:space="preserve">tres años </w:t>
      </w:r>
      <w:r w:rsidRPr="001F37DE">
        <w:rPr>
          <w:rFonts w:ascii="Arial" w:eastAsia="MS Gothic" w:hAnsi="Arial" w:cs="Arial"/>
          <w:kern w:val="2"/>
          <w:sz w:val="24"/>
          <w:szCs w:val="24"/>
          <w:lang w:eastAsia="es-ES"/>
        </w:rPr>
        <w:t xml:space="preserve">para los residentes, mientras cursen la </w:t>
      </w:r>
      <w:r w:rsidR="00807ABF">
        <w:rPr>
          <w:rFonts w:ascii="Arial" w:eastAsia="MS Gothic" w:hAnsi="Arial" w:cs="Arial"/>
          <w:kern w:val="2"/>
          <w:sz w:val="24"/>
          <w:szCs w:val="24"/>
          <w:lang w:eastAsia="es-ES"/>
        </w:rPr>
        <w:t xml:space="preserve">especialidad </w:t>
      </w:r>
      <w:r w:rsidRPr="001F37DE">
        <w:rPr>
          <w:rFonts w:ascii="Arial" w:eastAsia="MS Gothic" w:hAnsi="Arial" w:cs="Arial"/>
          <w:kern w:val="2"/>
          <w:sz w:val="24"/>
          <w:szCs w:val="24"/>
          <w:lang w:eastAsia="es-ES"/>
        </w:rPr>
        <w:t>de M</w:t>
      </w:r>
      <w:r w:rsidR="00807ABF">
        <w:rPr>
          <w:rFonts w:ascii="Arial" w:eastAsia="MS Gothic" w:hAnsi="Arial" w:cs="Arial"/>
          <w:kern w:val="2"/>
          <w:sz w:val="24"/>
          <w:szCs w:val="24"/>
          <w:lang w:eastAsia="es-ES"/>
        </w:rPr>
        <w:t>edicina Familiar.</w:t>
      </w:r>
      <w:r w:rsidRPr="001F37DE">
        <w:rPr>
          <w:rFonts w:ascii="Arial" w:eastAsia="MS Gothic" w:hAnsi="Arial" w:cs="Arial"/>
          <w:kern w:val="2"/>
          <w:sz w:val="24"/>
          <w:szCs w:val="24"/>
          <w:lang w:eastAsia="es-ES"/>
        </w:rPr>
        <w:t xml:space="preserve"> </w:t>
      </w:r>
    </w:p>
    <w:p w:rsidR="00807ABF" w:rsidRPr="001F37DE" w:rsidRDefault="00547E45" w:rsidP="00547E45">
      <w:pPr>
        <w:widowControl w:val="0"/>
        <w:autoSpaceDE w:val="0"/>
        <w:autoSpaceDN w:val="0"/>
        <w:adjustRightInd w:val="0"/>
        <w:spacing w:after="0" w:line="360" w:lineRule="auto"/>
        <w:ind w:left="792" w:right="62"/>
        <w:jc w:val="both"/>
        <w:rPr>
          <w:rFonts w:ascii="Arial" w:eastAsia="MS Gothic" w:hAnsi="Arial" w:cs="Arial"/>
          <w:kern w:val="2"/>
          <w:sz w:val="24"/>
          <w:szCs w:val="24"/>
          <w:lang w:eastAsia="es-ES"/>
        </w:rPr>
      </w:pPr>
      <w:r>
        <w:rPr>
          <w:rFonts w:ascii="Arial" w:eastAsia="MS Gothic" w:hAnsi="Arial" w:cs="Arial"/>
          <w:kern w:val="2"/>
          <w:sz w:val="24"/>
          <w:szCs w:val="24"/>
          <w:lang w:val="es-ES_tradnl" w:eastAsia="es-ES"/>
        </w:rPr>
        <w:t xml:space="preserve">1.26. </w:t>
      </w:r>
      <w:r w:rsidR="001F37DE" w:rsidRPr="001F37DE">
        <w:rPr>
          <w:rFonts w:ascii="Arial" w:eastAsia="MS Gothic" w:hAnsi="Arial" w:cs="Arial"/>
          <w:kern w:val="2"/>
          <w:sz w:val="24"/>
          <w:szCs w:val="24"/>
          <w:lang w:val="es-ES_tradnl" w:eastAsia="es-ES"/>
        </w:rPr>
        <w:t xml:space="preserve">En los </w:t>
      </w:r>
      <w:r w:rsidR="001F37DE" w:rsidRPr="001F37DE">
        <w:rPr>
          <w:rFonts w:ascii="Arial" w:eastAsia="MS Gothic" w:hAnsi="Arial" w:cs="Arial"/>
          <w:kern w:val="2"/>
          <w:sz w:val="24"/>
          <w:szCs w:val="24"/>
          <w:lang w:eastAsia="es-ES"/>
        </w:rPr>
        <w:t>consultorios de centros laborales y educacionales priorizados serán ubicados especialist</w:t>
      </w:r>
      <w:r w:rsidR="00807ABF">
        <w:rPr>
          <w:rFonts w:ascii="Arial" w:eastAsia="MS Gothic" w:hAnsi="Arial" w:cs="Arial"/>
          <w:kern w:val="2"/>
          <w:sz w:val="24"/>
          <w:szCs w:val="24"/>
          <w:lang w:eastAsia="es-ES"/>
        </w:rPr>
        <w:t xml:space="preserve">as en Medicina </w:t>
      </w:r>
      <w:r w:rsidR="00A8088A">
        <w:rPr>
          <w:rFonts w:ascii="Arial" w:eastAsia="MS Gothic" w:hAnsi="Arial" w:cs="Arial"/>
          <w:kern w:val="2"/>
          <w:sz w:val="24"/>
          <w:szCs w:val="24"/>
          <w:lang w:eastAsia="es-ES"/>
        </w:rPr>
        <w:t>Familiar.</w:t>
      </w:r>
    </w:p>
    <w:p w:rsidR="001F37DE" w:rsidRPr="001F37DE" w:rsidRDefault="001F37DE" w:rsidP="001F37DE">
      <w:pPr>
        <w:keepNext/>
        <w:widowControl w:val="0"/>
        <w:spacing w:before="240" w:after="60" w:line="360" w:lineRule="auto"/>
        <w:jc w:val="both"/>
        <w:outlineLvl w:val="1"/>
        <w:rPr>
          <w:rFonts w:ascii="Arial" w:eastAsia="Times New Roman" w:hAnsi="Arial" w:cs="Arial"/>
          <w:b/>
          <w:bCs/>
          <w:i/>
          <w:iCs/>
          <w:kern w:val="2"/>
          <w:sz w:val="24"/>
          <w:szCs w:val="24"/>
          <w:lang w:val="es-ES_tradnl"/>
        </w:rPr>
      </w:pPr>
      <w:bookmarkStart w:id="11" w:name="_Toc529532613"/>
      <w:bookmarkStart w:id="12" w:name="_Toc25058983"/>
      <w:r w:rsidRPr="001F37DE">
        <w:rPr>
          <w:rFonts w:ascii="Arial" w:eastAsia="Times New Roman" w:hAnsi="Arial" w:cs="Arial"/>
          <w:b/>
          <w:bCs/>
          <w:iCs/>
          <w:kern w:val="2"/>
          <w:sz w:val="24"/>
          <w:szCs w:val="24"/>
          <w:lang w:val="es-ES_tradnl"/>
        </w:rPr>
        <w:t xml:space="preserve">2. </w:t>
      </w:r>
      <w:r w:rsidR="00807ABF" w:rsidRPr="00876380">
        <w:rPr>
          <w:rFonts w:ascii="Arial" w:eastAsia="Times New Roman" w:hAnsi="Arial" w:cs="Arial"/>
          <w:b/>
          <w:bCs/>
          <w:iCs/>
          <w:kern w:val="2"/>
          <w:sz w:val="24"/>
          <w:szCs w:val="24"/>
          <w:lang w:val="es-ES_tradnl"/>
        </w:rPr>
        <w:t xml:space="preserve">Actividades </w:t>
      </w:r>
      <w:r w:rsidR="00FC5E9C" w:rsidRPr="00876380">
        <w:rPr>
          <w:rFonts w:ascii="Arial" w:eastAsia="Times New Roman" w:hAnsi="Arial" w:cs="Arial"/>
          <w:b/>
          <w:bCs/>
          <w:iCs/>
          <w:kern w:val="2"/>
          <w:sz w:val="24"/>
          <w:szCs w:val="24"/>
          <w:lang w:val="es-ES_tradnl"/>
        </w:rPr>
        <w:t>a realizar por el E</w:t>
      </w:r>
      <w:r w:rsidR="00163C0A">
        <w:rPr>
          <w:rFonts w:ascii="Arial" w:eastAsia="Times New Roman" w:hAnsi="Arial" w:cs="Arial"/>
          <w:b/>
          <w:bCs/>
          <w:iCs/>
          <w:kern w:val="2"/>
          <w:sz w:val="24"/>
          <w:szCs w:val="24"/>
          <w:lang w:val="es-ES_tradnl"/>
        </w:rPr>
        <w:t xml:space="preserve">quipo </w:t>
      </w:r>
      <w:r w:rsidR="00163C0A" w:rsidRPr="00876380">
        <w:rPr>
          <w:rFonts w:ascii="Arial" w:eastAsia="Times New Roman" w:hAnsi="Arial" w:cs="Arial"/>
          <w:b/>
          <w:bCs/>
          <w:iCs/>
          <w:kern w:val="2"/>
          <w:sz w:val="24"/>
          <w:szCs w:val="24"/>
          <w:lang w:val="es-ES_tradnl"/>
        </w:rPr>
        <w:t>B</w:t>
      </w:r>
      <w:r w:rsidR="00163C0A">
        <w:rPr>
          <w:rFonts w:ascii="Arial" w:eastAsia="Times New Roman" w:hAnsi="Arial" w:cs="Arial"/>
          <w:b/>
          <w:bCs/>
          <w:iCs/>
          <w:kern w:val="2"/>
          <w:sz w:val="24"/>
          <w:szCs w:val="24"/>
          <w:lang w:val="es-ES_tradnl"/>
        </w:rPr>
        <w:t xml:space="preserve">ásico de </w:t>
      </w:r>
      <w:r w:rsidR="00FC5E9C" w:rsidRPr="00876380">
        <w:rPr>
          <w:rFonts w:ascii="Arial" w:eastAsia="Times New Roman" w:hAnsi="Arial" w:cs="Arial"/>
          <w:b/>
          <w:bCs/>
          <w:iCs/>
          <w:kern w:val="2"/>
          <w:sz w:val="24"/>
          <w:szCs w:val="24"/>
          <w:lang w:val="es-ES_tradnl"/>
        </w:rPr>
        <w:t>S</w:t>
      </w:r>
      <w:bookmarkEnd w:id="11"/>
      <w:bookmarkEnd w:id="12"/>
      <w:r w:rsidR="00163C0A">
        <w:rPr>
          <w:rFonts w:ascii="Arial" w:eastAsia="Times New Roman" w:hAnsi="Arial" w:cs="Arial"/>
          <w:b/>
          <w:bCs/>
          <w:iCs/>
          <w:kern w:val="2"/>
          <w:sz w:val="24"/>
          <w:szCs w:val="24"/>
          <w:lang w:val="es-ES_tradnl"/>
        </w:rPr>
        <w:t>alud</w:t>
      </w:r>
      <w:r w:rsidR="00FC5E9C" w:rsidRPr="00876380">
        <w:rPr>
          <w:rFonts w:ascii="Arial" w:eastAsia="Times New Roman" w:hAnsi="Arial" w:cs="Arial"/>
          <w:b/>
          <w:bCs/>
          <w:iCs/>
          <w:kern w:val="2"/>
          <w:sz w:val="24"/>
          <w:szCs w:val="24"/>
          <w:lang w:val="es-ES_tradnl"/>
        </w:rPr>
        <w:t>:</w:t>
      </w:r>
    </w:p>
    <w:p w:rsidR="001F37DE" w:rsidRPr="001F37DE" w:rsidRDefault="001F37DE" w:rsidP="001F37DE">
      <w:pPr>
        <w:widowControl w:val="0"/>
        <w:spacing w:after="0" w:line="360" w:lineRule="auto"/>
        <w:jc w:val="both"/>
        <w:rPr>
          <w:rFonts w:ascii="Arial" w:eastAsia="MS Gothic" w:hAnsi="Arial" w:cs="Arial"/>
          <w:kern w:val="2"/>
          <w:sz w:val="16"/>
          <w:szCs w:val="24"/>
          <w:lang w:val="es-ES_tradnl"/>
        </w:rPr>
      </w:pPr>
    </w:p>
    <w:p w:rsidR="001F37DE" w:rsidRPr="001F37DE" w:rsidRDefault="001F37DE" w:rsidP="00E33285">
      <w:pPr>
        <w:widowControl w:val="0"/>
        <w:numPr>
          <w:ilvl w:val="1"/>
          <w:numId w:val="3"/>
        </w:numPr>
        <w:spacing w:after="0" w:line="360" w:lineRule="auto"/>
        <w:ind w:right="62"/>
        <w:jc w:val="both"/>
        <w:rPr>
          <w:rFonts w:ascii="Arial" w:eastAsia="MS Gothic" w:hAnsi="Arial" w:cs="Arial"/>
          <w:kern w:val="2"/>
          <w:sz w:val="24"/>
          <w:szCs w:val="24"/>
          <w:lang w:val="es-ES_tradnl" w:eastAsia="es-ES"/>
        </w:rPr>
      </w:pPr>
      <w:r w:rsidRPr="001F37DE">
        <w:rPr>
          <w:rFonts w:ascii="Arial" w:eastAsia="MS Gothic" w:hAnsi="Arial" w:cs="Arial"/>
          <w:kern w:val="2"/>
          <w:sz w:val="24"/>
          <w:szCs w:val="24"/>
          <w:lang w:val="es-ES_tradnl" w:eastAsia="es-ES"/>
        </w:rPr>
        <w:t xml:space="preserve">Garantizar que cada equipo básico de salud realice las actividades relacionadas con: </w:t>
      </w:r>
    </w:p>
    <w:p w:rsidR="001F37DE" w:rsidRPr="001F37DE" w:rsidRDefault="001F37DE" w:rsidP="00E33285">
      <w:pPr>
        <w:widowControl w:val="0"/>
        <w:numPr>
          <w:ilvl w:val="2"/>
          <w:numId w:val="9"/>
        </w:numPr>
        <w:spacing w:after="0" w:line="360" w:lineRule="auto"/>
        <w:ind w:right="62"/>
        <w:jc w:val="both"/>
        <w:rPr>
          <w:rFonts w:ascii="Arial" w:eastAsia="MS Gothic" w:hAnsi="Arial" w:cs="Arial"/>
          <w:kern w:val="2"/>
          <w:sz w:val="24"/>
          <w:szCs w:val="24"/>
          <w:lang w:val="es-ES_tradnl" w:eastAsia="es-ES"/>
        </w:rPr>
      </w:pPr>
      <w:r w:rsidRPr="001F37DE">
        <w:rPr>
          <w:rFonts w:ascii="Arial" w:eastAsia="MS Gothic" w:hAnsi="Arial" w:cs="Arial"/>
          <w:kern w:val="2"/>
          <w:sz w:val="24"/>
          <w:szCs w:val="24"/>
          <w:lang w:val="es-ES_tradnl" w:eastAsia="es-ES"/>
        </w:rPr>
        <w:t xml:space="preserve">La atención médica integral con enfoque </w:t>
      </w:r>
      <w:proofErr w:type="spellStart"/>
      <w:r w:rsidRPr="001F37DE">
        <w:rPr>
          <w:rFonts w:ascii="Arial" w:eastAsia="MS Gothic" w:hAnsi="Arial" w:cs="Arial"/>
          <w:kern w:val="2"/>
          <w:sz w:val="24"/>
          <w:szCs w:val="24"/>
          <w:lang w:val="es-ES_tradnl" w:eastAsia="es-ES"/>
        </w:rPr>
        <w:t>bio</w:t>
      </w:r>
      <w:proofErr w:type="spellEnd"/>
      <w:r w:rsidRPr="001F37DE">
        <w:rPr>
          <w:rFonts w:ascii="Arial" w:eastAsia="MS Gothic" w:hAnsi="Arial" w:cs="Arial"/>
          <w:kern w:val="2"/>
          <w:sz w:val="24"/>
          <w:szCs w:val="24"/>
          <w:lang w:val="es-ES_tradnl" w:eastAsia="es-ES"/>
        </w:rPr>
        <w:t>-</w:t>
      </w:r>
      <w:proofErr w:type="spellStart"/>
      <w:r w:rsidRPr="001F37DE">
        <w:rPr>
          <w:rFonts w:ascii="Arial" w:eastAsia="MS Gothic" w:hAnsi="Arial" w:cs="Arial"/>
          <w:kern w:val="2"/>
          <w:sz w:val="24"/>
          <w:szCs w:val="24"/>
          <w:lang w:val="es-ES_tradnl" w:eastAsia="es-ES"/>
        </w:rPr>
        <w:t>psico</w:t>
      </w:r>
      <w:proofErr w:type="spellEnd"/>
      <w:r w:rsidRPr="001F37DE">
        <w:rPr>
          <w:rFonts w:ascii="Arial" w:eastAsia="MS Gothic" w:hAnsi="Arial" w:cs="Arial"/>
          <w:kern w:val="2"/>
          <w:sz w:val="24"/>
          <w:szCs w:val="24"/>
          <w:lang w:val="es-ES_tradnl" w:eastAsia="es-ES"/>
        </w:rPr>
        <w:t>-social utilizando como modo de actuación la integración y aplicación de los métodos clínico y epidemiológico, con adherencia a los protocolos y guías prácticas vigentes.</w:t>
      </w:r>
    </w:p>
    <w:p w:rsidR="001F37DE" w:rsidRPr="001F37DE" w:rsidRDefault="001F37DE" w:rsidP="00E33285">
      <w:pPr>
        <w:widowControl w:val="0"/>
        <w:numPr>
          <w:ilvl w:val="2"/>
          <w:numId w:val="9"/>
        </w:numPr>
        <w:spacing w:after="0" w:line="360" w:lineRule="auto"/>
        <w:ind w:right="62"/>
        <w:jc w:val="both"/>
        <w:rPr>
          <w:rFonts w:ascii="Arial" w:eastAsia="MS Gothic" w:hAnsi="Arial" w:cs="Arial"/>
          <w:kern w:val="2"/>
          <w:sz w:val="24"/>
          <w:szCs w:val="24"/>
          <w:lang w:val="es-ES_tradnl" w:eastAsia="es-ES"/>
        </w:rPr>
      </w:pPr>
      <w:r w:rsidRPr="001F37DE">
        <w:rPr>
          <w:rFonts w:ascii="Arial" w:eastAsia="MS Gothic" w:hAnsi="Arial" w:cs="Arial"/>
          <w:kern w:val="2"/>
          <w:sz w:val="24"/>
          <w:szCs w:val="24"/>
          <w:lang w:val="es-ES_tradnl" w:eastAsia="es-ES"/>
        </w:rPr>
        <w:t>El seguimiento a aquellos pacientes que su dolencia lo requiera, hasta concluir con el control de la misma.</w:t>
      </w:r>
    </w:p>
    <w:p w:rsidR="001F37DE" w:rsidRPr="001F37DE" w:rsidRDefault="001F37DE" w:rsidP="00E33285">
      <w:pPr>
        <w:widowControl w:val="0"/>
        <w:numPr>
          <w:ilvl w:val="2"/>
          <w:numId w:val="9"/>
        </w:numPr>
        <w:spacing w:after="0" w:line="360" w:lineRule="auto"/>
        <w:ind w:right="62"/>
        <w:jc w:val="both"/>
        <w:rPr>
          <w:rFonts w:ascii="Arial" w:eastAsia="MS Gothic" w:hAnsi="Arial" w:cs="Arial"/>
          <w:kern w:val="2"/>
          <w:sz w:val="24"/>
          <w:szCs w:val="24"/>
          <w:lang w:val="es-ES_tradnl" w:eastAsia="es-ES"/>
        </w:rPr>
      </w:pPr>
      <w:r w:rsidRPr="001F37DE">
        <w:rPr>
          <w:rFonts w:ascii="Arial" w:eastAsia="MS Gothic" w:hAnsi="Arial" w:cs="Arial"/>
          <w:kern w:val="2"/>
          <w:sz w:val="24"/>
          <w:szCs w:val="24"/>
          <w:lang w:val="es-ES_tradnl" w:eastAsia="es-ES"/>
        </w:rPr>
        <w:t>El proceso de dispensarización, que permite la planificación de actividades individuales</w:t>
      </w:r>
      <w:r w:rsidR="003C4A43">
        <w:rPr>
          <w:rFonts w:ascii="Arial" w:eastAsia="MS Gothic" w:hAnsi="Arial" w:cs="Arial"/>
          <w:kern w:val="2"/>
          <w:sz w:val="24"/>
          <w:szCs w:val="24"/>
          <w:lang w:val="es-ES_tradnl" w:eastAsia="es-ES"/>
        </w:rPr>
        <w:t>, familiares</w:t>
      </w:r>
      <w:r w:rsidRPr="001F37DE">
        <w:rPr>
          <w:rFonts w:ascii="Arial" w:eastAsia="MS Gothic" w:hAnsi="Arial" w:cs="Arial"/>
          <w:kern w:val="2"/>
          <w:sz w:val="24"/>
          <w:szCs w:val="24"/>
          <w:lang w:val="es-ES_tradnl" w:eastAsia="es-ES"/>
        </w:rPr>
        <w:t xml:space="preserve"> y colectivas, según necesidades sentidas y reales de la población.</w:t>
      </w:r>
    </w:p>
    <w:p w:rsidR="001F37DE" w:rsidRPr="00876380" w:rsidRDefault="005378FE" w:rsidP="005378FE">
      <w:pPr>
        <w:widowControl w:val="0"/>
        <w:numPr>
          <w:ilvl w:val="2"/>
          <w:numId w:val="9"/>
        </w:numPr>
        <w:spacing w:after="0" w:line="360" w:lineRule="auto"/>
        <w:ind w:right="62"/>
        <w:jc w:val="both"/>
        <w:rPr>
          <w:rFonts w:ascii="Arial" w:eastAsia="MS Gothic" w:hAnsi="Arial" w:cs="Arial"/>
          <w:b/>
          <w:kern w:val="2"/>
          <w:sz w:val="24"/>
          <w:szCs w:val="24"/>
          <w:lang w:val="es-ES_tradnl" w:eastAsia="es-ES"/>
        </w:rPr>
      </w:pPr>
      <w:r w:rsidRPr="005378FE">
        <w:rPr>
          <w:rFonts w:ascii="Arial" w:eastAsia="MS Gothic" w:hAnsi="Arial" w:cs="Arial"/>
          <w:b/>
          <w:kern w:val="2"/>
          <w:sz w:val="24"/>
          <w:szCs w:val="24"/>
          <w:lang w:eastAsia="es-ES"/>
        </w:rPr>
        <w:t>Registra todos los pacientes atendidos en consultas o terrenos tanto por el médico como por la enfermera en el Modelo de actividades de medicina familiar, enviándola al Departamento de Registros Médicos y Estadística</w:t>
      </w:r>
      <w:r w:rsidR="008A4F69">
        <w:rPr>
          <w:rFonts w:ascii="Arial" w:eastAsia="MS Gothic" w:hAnsi="Arial" w:cs="Arial"/>
          <w:b/>
          <w:kern w:val="2"/>
          <w:sz w:val="24"/>
          <w:szCs w:val="24"/>
          <w:lang w:eastAsia="es-ES"/>
        </w:rPr>
        <w:t>s</w:t>
      </w:r>
      <w:r w:rsidRPr="005378FE">
        <w:rPr>
          <w:rFonts w:ascii="Arial" w:eastAsia="MS Gothic" w:hAnsi="Arial" w:cs="Arial"/>
          <w:b/>
          <w:kern w:val="2"/>
          <w:sz w:val="24"/>
          <w:szCs w:val="24"/>
          <w:lang w:eastAsia="es-ES"/>
        </w:rPr>
        <w:t xml:space="preserve"> de Salud oportunamente. Los consultorios urbanos la entregarán diariamente y los de  difícil acceso hasta las 72 hora</w:t>
      </w:r>
      <w:r>
        <w:rPr>
          <w:rFonts w:ascii="Arial" w:eastAsia="MS Gothic" w:hAnsi="Arial" w:cs="Arial"/>
          <w:b/>
          <w:kern w:val="2"/>
          <w:sz w:val="24"/>
          <w:szCs w:val="24"/>
          <w:lang w:eastAsia="es-ES"/>
        </w:rPr>
        <w:t>s</w:t>
      </w:r>
      <w:r w:rsidR="001F37DE" w:rsidRPr="00876380">
        <w:rPr>
          <w:rFonts w:ascii="Arial" w:eastAsia="MS Gothic" w:hAnsi="Arial" w:cs="Arial"/>
          <w:b/>
          <w:kern w:val="2"/>
          <w:sz w:val="24"/>
          <w:szCs w:val="24"/>
          <w:lang w:eastAsia="es-ES"/>
        </w:rPr>
        <w:t>.</w:t>
      </w:r>
    </w:p>
    <w:p w:rsidR="001F37DE" w:rsidRPr="001F37DE" w:rsidRDefault="001F37DE" w:rsidP="00E33285">
      <w:pPr>
        <w:widowControl w:val="0"/>
        <w:numPr>
          <w:ilvl w:val="2"/>
          <w:numId w:val="9"/>
        </w:numPr>
        <w:spacing w:after="0" w:line="360" w:lineRule="auto"/>
        <w:ind w:right="62"/>
        <w:jc w:val="both"/>
        <w:rPr>
          <w:rFonts w:ascii="Arial" w:eastAsia="MS Gothic" w:hAnsi="Arial" w:cs="Arial"/>
          <w:kern w:val="2"/>
          <w:sz w:val="24"/>
          <w:szCs w:val="24"/>
          <w:lang w:val="es-ES_tradnl" w:eastAsia="es-ES"/>
        </w:rPr>
      </w:pPr>
      <w:r w:rsidRPr="001F37DE">
        <w:rPr>
          <w:rFonts w:ascii="Arial" w:eastAsia="MS Gothic" w:hAnsi="Arial" w:cs="Arial"/>
          <w:sz w:val="24"/>
          <w:szCs w:val="24"/>
          <w:lang w:val="es-ES_tradnl" w:eastAsia="es-ES"/>
        </w:rPr>
        <w:t>La coordinación de la atención de sus pacientes en cualquier nivel del Sistema Nacional de Salud.</w:t>
      </w:r>
    </w:p>
    <w:p w:rsidR="001F37DE" w:rsidRPr="001F37DE" w:rsidRDefault="001F37DE" w:rsidP="00E33285">
      <w:pPr>
        <w:widowControl w:val="0"/>
        <w:numPr>
          <w:ilvl w:val="2"/>
          <w:numId w:val="9"/>
        </w:numPr>
        <w:spacing w:after="0" w:line="360" w:lineRule="auto"/>
        <w:ind w:right="62"/>
        <w:jc w:val="both"/>
        <w:rPr>
          <w:rFonts w:ascii="Arial" w:eastAsia="MS Gothic" w:hAnsi="Arial" w:cs="Arial"/>
          <w:kern w:val="2"/>
          <w:sz w:val="24"/>
          <w:szCs w:val="24"/>
          <w:lang w:val="es-ES_tradnl" w:eastAsia="es-ES"/>
        </w:rPr>
      </w:pPr>
      <w:r w:rsidRPr="001F37DE">
        <w:rPr>
          <w:rFonts w:ascii="Arial" w:eastAsia="MS Gothic" w:hAnsi="Arial" w:cs="Arial"/>
          <w:kern w:val="2"/>
          <w:sz w:val="24"/>
          <w:szCs w:val="24"/>
          <w:lang w:eastAsia="es-ES"/>
        </w:rPr>
        <w:t>La participación como asesores técnicos en las reuniones y espacios de convocatoria de su comunidad y establecer relaciones de trabajo con las organiz</w:t>
      </w:r>
      <w:r w:rsidR="009E7703">
        <w:rPr>
          <w:rFonts w:ascii="Arial" w:eastAsia="MS Gothic" w:hAnsi="Arial" w:cs="Arial"/>
          <w:kern w:val="2"/>
          <w:sz w:val="24"/>
          <w:szCs w:val="24"/>
          <w:lang w:eastAsia="es-ES"/>
        </w:rPr>
        <w:t>aciones políticas y de masas</w:t>
      </w:r>
      <w:r w:rsidRPr="001F37DE">
        <w:rPr>
          <w:rFonts w:ascii="Arial" w:eastAsia="MS Gothic" w:hAnsi="Arial" w:cs="Arial"/>
          <w:kern w:val="2"/>
          <w:sz w:val="24"/>
          <w:szCs w:val="24"/>
          <w:lang w:eastAsia="es-ES"/>
        </w:rPr>
        <w:t xml:space="preserve"> para facilitar </w:t>
      </w:r>
      <w:r w:rsidRPr="001F37DE">
        <w:rPr>
          <w:rFonts w:ascii="Arial" w:eastAsia="MS Gothic" w:hAnsi="Arial" w:cs="Arial"/>
          <w:kern w:val="2"/>
          <w:sz w:val="24"/>
          <w:szCs w:val="24"/>
          <w:lang w:eastAsia="es-ES"/>
        </w:rPr>
        <w:lastRenderedPageBreak/>
        <w:t>las actividades de promoción de salud, prevención de enfermedades, otros riesgos a la salud  y la vigilancia de los eventos de salud.</w:t>
      </w:r>
    </w:p>
    <w:p w:rsidR="001F37DE" w:rsidRPr="002D33A5" w:rsidRDefault="001F37DE" w:rsidP="00E33285">
      <w:pPr>
        <w:widowControl w:val="0"/>
        <w:numPr>
          <w:ilvl w:val="2"/>
          <w:numId w:val="9"/>
        </w:numPr>
        <w:spacing w:after="0" w:line="360" w:lineRule="auto"/>
        <w:ind w:right="62"/>
        <w:jc w:val="both"/>
        <w:rPr>
          <w:rFonts w:ascii="Arial" w:eastAsia="MS Gothic" w:hAnsi="Arial" w:cs="Arial"/>
          <w:b/>
          <w:kern w:val="2"/>
          <w:sz w:val="24"/>
          <w:szCs w:val="24"/>
          <w:lang w:val="es-ES_tradnl" w:eastAsia="es-ES"/>
        </w:rPr>
      </w:pPr>
      <w:r w:rsidRPr="002D33A5">
        <w:rPr>
          <w:rFonts w:ascii="Arial" w:eastAsia="MS Gothic" w:hAnsi="Arial" w:cs="Arial"/>
          <w:b/>
          <w:kern w:val="2"/>
          <w:sz w:val="24"/>
          <w:szCs w:val="24"/>
          <w:lang w:eastAsia="es-ES"/>
        </w:rPr>
        <w:t>Organiza</w:t>
      </w:r>
      <w:r w:rsidR="008B13CC" w:rsidRPr="002D33A5">
        <w:rPr>
          <w:rFonts w:ascii="Arial" w:eastAsia="MS Gothic" w:hAnsi="Arial" w:cs="Arial"/>
          <w:b/>
          <w:kern w:val="2"/>
          <w:sz w:val="24"/>
          <w:szCs w:val="24"/>
          <w:lang w:eastAsia="es-ES"/>
        </w:rPr>
        <w:t>r</w:t>
      </w:r>
      <w:r w:rsidRPr="002D33A5">
        <w:rPr>
          <w:rFonts w:ascii="Arial" w:eastAsia="MS Gothic" w:hAnsi="Arial" w:cs="Arial"/>
          <w:b/>
          <w:kern w:val="2"/>
          <w:sz w:val="24"/>
          <w:szCs w:val="24"/>
          <w:lang w:eastAsia="es-ES"/>
        </w:rPr>
        <w:t xml:space="preserve"> y orienta</w:t>
      </w:r>
      <w:r w:rsidR="008B13CC" w:rsidRPr="002D33A5">
        <w:rPr>
          <w:rFonts w:ascii="Arial" w:eastAsia="MS Gothic" w:hAnsi="Arial" w:cs="Arial"/>
          <w:b/>
          <w:kern w:val="2"/>
          <w:sz w:val="24"/>
          <w:szCs w:val="24"/>
          <w:lang w:eastAsia="es-ES"/>
        </w:rPr>
        <w:t>r</w:t>
      </w:r>
      <w:r w:rsidRPr="002D33A5">
        <w:rPr>
          <w:rFonts w:ascii="Arial" w:eastAsia="MS Gothic" w:hAnsi="Arial" w:cs="Arial"/>
          <w:b/>
          <w:kern w:val="2"/>
          <w:sz w:val="24"/>
          <w:szCs w:val="24"/>
          <w:lang w:eastAsia="es-ES"/>
        </w:rPr>
        <w:t xml:space="preserve"> las acciones a desarrollar por </w:t>
      </w:r>
      <w:r w:rsidR="00CA582B" w:rsidRPr="002D33A5">
        <w:rPr>
          <w:rFonts w:ascii="Arial" w:eastAsia="MS Gothic" w:hAnsi="Arial" w:cs="Arial"/>
          <w:b/>
          <w:kern w:val="2"/>
          <w:sz w:val="24"/>
          <w:szCs w:val="24"/>
          <w:lang w:eastAsia="es-ES"/>
        </w:rPr>
        <w:t>los líderes formales e informales de la comunidad</w:t>
      </w:r>
      <w:r w:rsidRPr="002D33A5">
        <w:rPr>
          <w:rFonts w:ascii="Arial" w:eastAsia="MS Gothic" w:hAnsi="Arial" w:cs="Arial"/>
          <w:b/>
          <w:kern w:val="2"/>
          <w:sz w:val="24"/>
          <w:szCs w:val="24"/>
          <w:lang w:eastAsia="es-ES"/>
        </w:rPr>
        <w:t>, encaminadas a la promoción</w:t>
      </w:r>
      <w:r w:rsidR="00CA582B" w:rsidRPr="002D33A5">
        <w:rPr>
          <w:rFonts w:ascii="Arial" w:eastAsia="MS Gothic" w:hAnsi="Arial" w:cs="Arial"/>
          <w:b/>
          <w:kern w:val="2"/>
          <w:sz w:val="24"/>
          <w:szCs w:val="24"/>
          <w:lang w:eastAsia="es-ES"/>
        </w:rPr>
        <w:t xml:space="preserve"> de salud</w:t>
      </w:r>
      <w:r w:rsidRPr="002D33A5">
        <w:rPr>
          <w:rFonts w:ascii="Arial" w:eastAsia="MS Gothic" w:hAnsi="Arial" w:cs="Arial"/>
          <w:b/>
          <w:kern w:val="2"/>
          <w:sz w:val="24"/>
          <w:szCs w:val="24"/>
          <w:lang w:eastAsia="es-ES"/>
        </w:rPr>
        <w:t>, prevención</w:t>
      </w:r>
      <w:r w:rsidR="00CA582B" w:rsidRPr="002D33A5">
        <w:rPr>
          <w:rFonts w:ascii="Arial" w:eastAsia="MS Gothic" w:hAnsi="Arial" w:cs="Arial"/>
          <w:b/>
          <w:kern w:val="2"/>
          <w:sz w:val="24"/>
          <w:szCs w:val="24"/>
          <w:lang w:eastAsia="es-ES"/>
        </w:rPr>
        <w:t xml:space="preserve"> de daños y enfermedades</w:t>
      </w:r>
      <w:r w:rsidRPr="002D33A5">
        <w:rPr>
          <w:rFonts w:ascii="Arial" w:eastAsia="MS Gothic" w:hAnsi="Arial" w:cs="Arial"/>
          <w:b/>
          <w:kern w:val="2"/>
          <w:sz w:val="24"/>
          <w:szCs w:val="24"/>
          <w:lang w:eastAsia="es-ES"/>
        </w:rPr>
        <w:t>.</w:t>
      </w:r>
    </w:p>
    <w:p w:rsidR="00F72BB7" w:rsidRPr="00D16AB4" w:rsidRDefault="006C58D2" w:rsidP="00D16AB4">
      <w:pPr>
        <w:widowControl w:val="0"/>
        <w:numPr>
          <w:ilvl w:val="2"/>
          <w:numId w:val="9"/>
        </w:numPr>
        <w:spacing w:after="0" w:line="360" w:lineRule="auto"/>
        <w:ind w:right="62"/>
        <w:jc w:val="both"/>
        <w:rPr>
          <w:rFonts w:ascii="Arial" w:eastAsia="MS Gothic" w:hAnsi="Arial" w:cs="Arial"/>
          <w:kern w:val="2"/>
          <w:sz w:val="24"/>
          <w:szCs w:val="24"/>
          <w:lang w:val="es-ES_tradnl" w:eastAsia="es-ES"/>
        </w:rPr>
      </w:pPr>
      <w:r>
        <w:rPr>
          <w:rFonts w:ascii="Arial" w:eastAsia="MS Gothic" w:hAnsi="Arial" w:cs="Arial"/>
          <w:kern w:val="2"/>
          <w:sz w:val="24"/>
          <w:szCs w:val="24"/>
          <w:lang w:val="es-ES_tradnl" w:eastAsia="es-ES"/>
        </w:rPr>
        <w:t>Coordina y p</w:t>
      </w:r>
      <w:r w:rsidR="00456251">
        <w:rPr>
          <w:rFonts w:ascii="Arial" w:eastAsia="MS Gothic" w:hAnsi="Arial" w:cs="Arial"/>
          <w:kern w:val="2"/>
          <w:sz w:val="24"/>
          <w:szCs w:val="24"/>
          <w:lang w:val="es-ES_tradnl" w:eastAsia="es-ES"/>
        </w:rPr>
        <w:t xml:space="preserve">articipa </w:t>
      </w:r>
      <w:r w:rsidR="001F37DE" w:rsidRPr="001F37DE">
        <w:rPr>
          <w:rFonts w:ascii="Arial" w:eastAsia="MS Gothic" w:hAnsi="Arial" w:cs="Arial"/>
          <w:kern w:val="2"/>
          <w:sz w:val="24"/>
          <w:szCs w:val="24"/>
          <w:lang w:val="es-ES_tradnl" w:eastAsia="es-ES"/>
        </w:rPr>
        <w:t>e</w:t>
      </w:r>
      <w:r w:rsidR="00456251">
        <w:rPr>
          <w:rFonts w:ascii="Arial" w:eastAsia="MS Gothic" w:hAnsi="Arial" w:cs="Arial"/>
          <w:kern w:val="2"/>
          <w:sz w:val="24"/>
          <w:szCs w:val="24"/>
          <w:lang w:val="es-ES_tradnl" w:eastAsia="es-ES"/>
        </w:rPr>
        <w:t>n</w:t>
      </w:r>
      <w:r w:rsidR="001F37DE" w:rsidRPr="001F37DE">
        <w:rPr>
          <w:rFonts w:ascii="Arial" w:eastAsia="MS Gothic" w:hAnsi="Arial" w:cs="Arial"/>
          <w:kern w:val="2"/>
          <w:sz w:val="24"/>
          <w:szCs w:val="24"/>
          <w:lang w:val="es-ES_tradnl" w:eastAsia="es-ES"/>
        </w:rPr>
        <w:t xml:space="preserve"> las interconsultas establecidas o aquellas que surjan por criterio médico, </w:t>
      </w:r>
      <w:r w:rsidR="00456251">
        <w:rPr>
          <w:rFonts w:ascii="Arial" w:eastAsia="MS Gothic" w:hAnsi="Arial" w:cs="Arial"/>
          <w:kern w:val="2"/>
          <w:sz w:val="24"/>
          <w:szCs w:val="24"/>
          <w:lang w:val="es-ES_tradnl" w:eastAsia="es-ES"/>
        </w:rPr>
        <w:t xml:space="preserve">junto a los especialistas </w:t>
      </w:r>
      <w:r w:rsidR="001F37DE" w:rsidRPr="001F37DE">
        <w:rPr>
          <w:rFonts w:ascii="Arial" w:eastAsia="MS Gothic" w:hAnsi="Arial" w:cs="Arial"/>
          <w:kern w:val="2"/>
          <w:sz w:val="24"/>
          <w:szCs w:val="24"/>
          <w:lang w:val="es-ES_tradnl" w:eastAsia="es-ES"/>
        </w:rPr>
        <w:t>del G</w:t>
      </w:r>
      <w:r w:rsidR="00456251">
        <w:rPr>
          <w:rFonts w:ascii="Arial" w:eastAsia="MS Gothic" w:hAnsi="Arial" w:cs="Arial"/>
          <w:kern w:val="2"/>
          <w:sz w:val="24"/>
          <w:szCs w:val="24"/>
          <w:lang w:val="es-ES_tradnl" w:eastAsia="es-ES"/>
        </w:rPr>
        <w:t xml:space="preserve">rupo </w:t>
      </w:r>
      <w:r w:rsidR="00456251" w:rsidRPr="001F37DE">
        <w:rPr>
          <w:rFonts w:ascii="Arial" w:eastAsia="MS Gothic" w:hAnsi="Arial" w:cs="Arial"/>
          <w:kern w:val="2"/>
          <w:sz w:val="24"/>
          <w:szCs w:val="24"/>
          <w:lang w:val="es-ES_tradnl" w:eastAsia="es-ES"/>
        </w:rPr>
        <w:t>B</w:t>
      </w:r>
      <w:r w:rsidR="00456251">
        <w:rPr>
          <w:rFonts w:ascii="Arial" w:eastAsia="MS Gothic" w:hAnsi="Arial" w:cs="Arial"/>
          <w:kern w:val="2"/>
          <w:sz w:val="24"/>
          <w:szCs w:val="24"/>
          <w:lang w:val="es-ES_tradnl" w:eastAsia="es-ES"/>
        </w:rPr>
        <w:t xml:space="preserve">ásico de </w:t>
      </w:r>
      <w:r w:rsidR="001F37DE" w:rsidRPr="001F37DE">
        <w:rPr>
          <w:rFonts w:ascii="Arial" w:eastAsia="MS Gothic" w:hAnsi="Arial" w:cs="Arial"/>
          <w:kern w:val="2"/>
          <w:sz w:val="24"/>
          <w:szCs w:val="24"/>
          <w:lang w:val="es-ES_tradnl" w:eastAsia="es-ES"/>
        </w:rPr>
        <w:t>T</w:t>
      </w:r>
      <w:r w:rsidR="00456251">
        <w:rPr>
          <w:rFonts w:ascii="Arial" w:eastAsia="MS Gothic" w:hAnsi="Arial" w:cs="Arial"/>
          <w:kern w:val="2"/>
          <w:sz w:val="24"/>
          <w:szCs w:val="24"/>
          <w:lang w:val="es-ES_tradnl" w:eastAsia="es-ES"/>
        </w:rPr>
        <w:t>rabajo</w:t>
      </w:r>
      <w:r w:rsidR="007C545C">
        <w:rPr>
          <w:rFonts w:ascii="Arial" w:eastAsia="MS Gothic" w:hAnsi="Arial" w:cs="Arial"/>
          <w:kern w:val="2"/>
          <w:sz w:val="24"/>
          <w:szCs w:val="24"/>
          <w:lang w:val="es-ES_tradnl" w:eastAsia="es-ES"/>
        </w:rPr>
        <w:t>.</w:t>
      </w:r>
    </w:p>
    <w:p w:rsidR="001F37DE" w:rsidRPr="001F37DE" w:rsidRDefault="001F37DE" w:rsidP="00E33285">
      <w:pPr>
        <w:widowControl w:val="0"/>
        <w:numPr>
          <w:ilvl w:val="2"/>
          <w:numId w:val="9"/>
        </w:numPr>
        <w:spacing w:after="0" w:line="360" w:lineRule="auto"/>
        <w:ind w:right="62"/>
        <w:jc w:val="both"/>
        <w:rPr>
          <w:rFonts w:ascii="Arial" w:eastAsia="MS Gothic" w:hAnsi="Arial" w:cs="Arial"/>
          <w:kern w:val="2"/>
          <w:sz w:val="24"/>
          <w:szCs w:val="24"/>
          <w:lang w:val="es-ES_tradnl" w:eastAsia="es-ES"/>
        </w:rPr>
      </w:pPr>
      <w:r w:rsidRPr="001F37DE">
        <w:rPr>
          <w:rFonts w:ascii="Arial" w:eastAsia="MS Gothic" w:hAnsi="Arial" w:cs="Arial"/>
          <w:kern w:val="2"/>
          <w:sz w:val="24"/>
          <w:szCs w:val="24"/>
          <w:lang w:val="es-ES_tradnl" w:eastAsia="es-ES"/>
        </w:rPr>
        <w:t>El ingreso en el hogar, según los principios y requisitos establecidos</w:t>
      </w:r>
      <w:r w:rsidRPr="00880515">
        <w:rPr>
          <w:rFonts w:ascii="Arial" w:eastAsia="MS Gothic" w:hAnsi="Arial" w:cs="Arial"/>
          <w:color w:val="FF0000"/>
          <w:kern w:val="2"/>
          <w:sz w:val="24"/>
          <w:szCs w:val="24"/>
          <w:lang w:val="es-ES_tradnl" w:eastAsia="es-ES"/>
        </w:rPr>
        <w:t>.</w:t>
      </w:r>
    </w:p>
    <w:p w:rsidR="001F37DE" w:rsidRPr="00A875CA" w:rsidRDefault="001F37DE" w:rsidP="00E33285">
      <w:pPr>
        <w:widowControl w:val="0"/>
        <w:numPr>
          <w:ilvl w:val="2"/>
          <w:numId w:val="9"/>
        </w:numPr>
        <w:spacing w:after="0" w:line="360" w:lineRule="auto"/>
        <w:ind w:right="62"/>
        <w:jc w:val="both"/>
        <w:rPr>
          <w:rFonts w:ascii="Arial" w:eastAsia="MS Gothic" w:hAnsi="Arial" w:cs="Arial"/>
          <w:b/>
          <w:kern w:val="2"/>
          <w:sz w:val="24"/>
          <w:szCs w:val="24"/>
          <w:lang w:val="es-ES_tradnl" w:eastAsia="es-ES"/>
        </w:rPr>
      </w:pPr>
      <w:r w:rsidRPr="00A875CA">
        <w:rPr>
          <w:rFonts w:ascii="Arial" w:eastAsia="MS Gothic" w:hAnsi="Arial" w:cs="Arial"/>
          <w:b/>
          <w:kern w:val="2"/>
          <w:sz w:val="24"/>
          <w:szCs w:val="24"/>
          <w:lang w:val="es-ES_tradnl" w:eastAsia="es-ES"/>
        </w:rPr>
        <w:t xml:space="preserve">El Análisis de la Situación </w:t>
      </w:r>
      <w:r w:rsidR="00A12B9F" w:rsidRPr="00A875CA">
        <w:rPr>
          <w:rFonts w:ascii="Arial" w:eastAsia="MS Gothic" w:hAnsi="Arial" w:cs="Arial"/>
          <w:b/>
          <w:kern w:val="2"/>
          <w:sz w:val="24"/>
          <w:szCs w:val="24"/>
          <w:lang w:val="es-ES_tradnl" w:eastAsia="es-ES"/>
        </w:rPr>
        <w:t xml:space="preserve">Integral </w:t>
      </w:r>
      <w:r w:rsidRPr="00A875CA">
        <w:rPr>
          <w:rFonts w:ascii="Arial" w:eastAsia="MS Gothic" w:hAnsi="Arial" w:cs="Arial"/>
          <w:b/>
          <w:kern w:val="2"/>
          <w:sz w:val="24"/>
          <w:szCs w:val="24"/>
          <w:lang w:val="es-ES_tradnl" w:eastAsia="es-ES"/>
        </w:rPr>
        <w:t>de Salud</w:t>
      </w:r>
      <w:r w:rsidR="00A12B9F" w:rsidRPr="00A875CA">
        <w:rPr>
          <w:rFonts w:ascii="Arial" w:eastAsia="MS Gothic" w:hAnsi="Arial" w:cs="Arial"/>
          <w:b/>
          <w:kern w:val="2"/>
          <w:sz w:val="24"/>
          <w:szCs w:val="24"/>
          <w:lang w:val="es-ES_tradnl" w:eastAsia="es-ES"/>
        </w:rPr>
        <w:t xml:space="preserve"> (ASIS)</w:t>
      </w:r>
      <w:r w:rsidRPr="00A875CA">
        <w:rPr>
          <w:rFonts w:ascii="Arial" w:eastAsia="MS Gothic" w:hAnsi="Arial" w:cs="Arial"/>
          <w:b/>
          <w:kern w:val="2"/>
          <w:sz w:val="24"/>
          <w:szCs w:val="24"/>
          <w:lang w:val="es-ES_tradnl" w:eastAsia="es-ES"/>
        </w:rPr>
        <w:t xml:space="preserve"> como elemento básico en el mejoramiento del estado de salud de su comunidad, se realizará</w:t>
      </w:r>
      <w:r w:rsidR="00981492" w:rsidRPr="00A875CA">
        <w:rPr>
          <w:rFonts w:ascii="Arial" w:eastAsia="MS Gothic" w:hAnsi="Arial" w:cs="Arial"/>
          <w:b/>
          <w:kern w:val="2"/>
          <w:sz w:val="24"/>
          <w:szCs w:val="24"/>
          <w:lang w:val="es-ES_tradnl" w:eastAsia="es-ES"/>
        </w:rPr>
        <w:t xml:space="preserve"> cada dos años </w:t>
      </w:r>
      <w:r w:rsidRPr="00A875CA">
        <w:rPr>
          <w:rFonts w:ascii="Arial" w:eastAsia="MS Gothic" w:hAnsi="Arial" w:cs="Arial"/>
          <w:b/>
          <w:kern w:val="2"/>
          <w:sz w:val="24"/>
          <w:szCs w:val="24"/>
          <w:lang w:val="es-ES_tradnl" w:eastAsia="es-ES"/>
        </w:rPr>
        <w:t>con la participación de la población</w:t>
      </w:r>
      <w:r w:rsidR="00F00095" w:rsidRPr="00A875CA">
        <w:rPr>
          <w:rFonts w:ascii="Arial" w:eastAsia="MS Gothic" w:hAnsi="Arial" w:cs="Arial"/>
          <w:b/>
          <w:kern w:val="2"/>
          <w:sz w:val="24"/>
          <w:szCs w:val="24"/>
          <w:lang w:val="es-ES_tradnl" w:eastAsia="es-ES"/>
        </w:rPr>
        <w:t xml:space="preserve"> y los factores de la comunidad, debiéndose actualizar durante este periodo ante la aparición </w:t>
      </w:r>
      <w:r w:rsidR="00BA616A" w:rsidRPr="00A875CA">
        <w:rPr>
          <w:rFonts w:ascii="Arial" w:eastAsia="MS Gothic" w:hAnsi="Arial" w:cs="Arial"/>
          <w:b/>
          <w:kern w:val="2"/>
          <w:sz w:val="24"/>
          <w:szCs w:val="24"/>
          <w:lang w:val="es-ES_tradnl" w:eastAsia="es-ES"/>
        </w:rPr>
        <w:t xml:space="preserve">de contingencias que modifiquen el cuadro de salud. </w:t>
      </w:r>
    </w:p>
    <w:p w:rsidR="001F37DE" w:rsidRPr="00A678BB" w:rsidRDefault="001869CF" w:rsidP="00A678BB">
      <w:pPr>
        <w:widowControl w:val="0"/>
        <w:numPr>
          <w:ilvl w:val="2"/>
          <w:numId w:val="9"/>
        </w:numPr>
        <w:spacing w:after="0" w:line="360" w:lineRule="auto"/>
        <w:ind w:right="62"/>
        <w:jc w:val="both"/>
        <w:rPr>
          <w:rFonts w:ascii="Arial" w:eastAsia="MS Gothic" w:hAnsi="Arial" w:cs="Arial"/>
          <w:kern w:val="2"/>
          <w:sz w:val="24"/>
          <w:szCs w:val="24"/>
          <w:lang w:val="es-ES_tradnl" w:eastAsia="es-ES"/>
        </w:rPr>
      </w:pPr>
      <w:r>
        <w:rPr>
          <w:rFonts w:ascii="Arial" w:eastAsia="MS Gothic" w:hAnsi="Arial" w:cs="Arial"/>
          <w:kern w:val="2"/>
          <w:sz w:val="24"/>
          <w:szCs w:val="24"/>
          <w:lang w:val="es-ES_tradnl" w:eastAsia="es-ES"/>
        </w:rPr>
        <w:t xml:space="preserve">Evaluación mensual </w:t>
      </w:r>
      <w:r w:rsidR="00E243B3">
        <w:rPr>
          <w:rFonts w:ascii="Arial" w:eastAsia="MS Gothic" w:hAnsi="Arial" w:cs="Arial"/>
          <w:kern w:val="2"/>
          <w:sz w:val="24"/>
          <w:szCs w:val="24"/>
          <w:lang w:val="es-ES_tradnl" w:eastAsia="es-ES"/>
        </w:rPr>
        <w:t xml:space="preserve">del cumplimiento del plan de acción </w:t>
      </w:r>
      <w:r>
        <w:rPr>
          <w:rFonts w:ascii="Arial" w:eastAsia="MS Gothic" w:hAnsi="Arial" w:cs="Arial"/>
          <w:kern w:val="2"/>
          <w:sz w:val="24"/>
          <w:szCs w:val="24"/>
          <w:lang w:val="es-ES_tradnl" w:eastAsia="es-ES"/>
        </w:rPr>
        <w:t xml:space="preserve">de los problemas de salud identificados en el </w:t>
      </w:r>
      <w:r w:rsidR="00BA616A">
        <w:rPr>
          <w:rFonts w:ascii="Arial" w:eastAsia="MS Gothic" w:hAnsi="Arial" w:cs="Arial"/>
          <w:kern w:val="2"/>
          <w:sz w:val="24"/>
          <w:szCs w:val="24"/>
          <w:lang w:val="es-ES_tradnl" w:eastAsia="es-ES"/>
        </w:rPr>
        <w:t xml:space="preserve">Análisis de la Situación </w:t>
      </w:r>
      <w:r>
        <w:rPr>
          <w:rFonts w:ascii="Arial" w:eastAsia="MS Gothic" w:hAnsi="Arial" w:cs="Arial"/>
          <w:kern w:val="2"/>
          <w:sz w:val="24"/>
          <w:szCs w:val="24"/>
          <w:lang w:val="es-ES_tradnl" w:eastAsia="es-ES"/>
        </w:rPr>
        <w:t>I</w:t>
      </w:r>
      <w:r w:rsidR="00BA616A">
        <w:rPr>
          <w:rFonts w:ascii="Arial" w:eastAsia="MS Gothic" w:hAnsi="Arial" w:cs="Arial"/>
          <w:kern w:val="2"/>
          <w:sz w:val="24"/>
          <w:szCs w:val="24"/>
          <w:lang w:val="es-ES_tradnl" w:eastAsia="es-ES"/>
        </w:rPr>
        <w:t xml:space="preserve">ntegral de </w:t>
      </w:r>
      <w:r>
        <w:rPr>
          <w:rFonts w:ascii="Arial" w:eastAsia="MS Gothic" w:hAnsi="Arial" w:cs="Arial"/>
          <w:kern w:val="2"/>
          <w:sz w:val="24"/>
          <w:szCs w:val="24"/>
          <w:lang w:val="es-ES_tradnl" w:eastAsia="es-ES"/>
        </w:rPr>
        <w:t>S</w:t>
      </w:r>
      <w:r w:rsidR="00BA616A">
        <w:rPr>
          <w:rFonts w:ascii="Arial" w:eastAsia="MS Gothic" w:hAnsi="Arial" w:cs="Arial"/>
          <w:kern w:val="2"/>
          <w:sz w:val="24"/>
          <w:szCs w:val="24"/>
          <w:lang w:val="es-ES_tradnl" w:eastAsia="es-ES"/>
        </w:rPr>
        <w:t>alud</w:t>
      </w:r>
      <w:r>
        <w:rPr>
          <w:rFonts w:ascii="Arial" w:eastAsia="MS Gothic" w:hAnsi="Arial" w:cs="Arial"/>
          <w:kern w:val="2"/>
          <w:sz w:val="24"/>
          <w:szCs w:val="24"/>
          <w:lang w:val="es-ES_tradnl" w:eastAsia="es-ES"/>
        </w:rPr>
        <w:t>, junto a  los factores de su comunidad.</w:t>
      </w:r>
    </w:p>
    <w:p w:rsidR="00A93341" w:rsidRDefault="00985456" w:rsidP="00A93341">
      <w:pPr>
        <w:widowControl w:val="0"/>
        <w:numPr>
          <w:ilvl w:val="2"/>
          <w:numId w:val="9"/>
        </w:numPr>
        <w:spacing w:after="0" w:line="360" w:lineRule="auto"/>
        <w:ind w:right="62"/>
        <w:jc w:val="both"/>
        <w:rPr>
          <w:rFonts w:ascii="Arial" w:eastAsia="MS Gothic" w:hAnsi="Arial" w:cs="Arial"/>
          <w:kern w:val="2"/>
          <w:sz w:val="24"/>
          <w:szCs w:val="24"/>
          <w:lang w:val="es-ES_tradnl" w:eastAsia="es-ES"/>
        </w:rPr>
      </w:pPr>
      <w:r>
        <w:rPr>
          <w:rFonts w:ascii="Arial" w:eastAsia="MS Gothic" w:hAnsi="Arial" w:cs="Arial"/>
          <w:kern w:val="2"/>
          <w:sz w:val="24"/>
          <w:szCs w:val="24"/>
          <w:lang w:val="es-ES_tradnl" w:eastAsia="es-ES"/>
        </w:rPr>
        <w:t>Participa en el</w:t>
      </w:r>
      <w:r w:rsidR="001F37DE" w:rsidRPr="001F37DE">
        <w:rPr>
          <w:rFonts w:ascii="Arial" w:eastAsia="MS Gothic" w:hAnsi="Arial" w:cs="Arial"/>
          <w:kern w:val="2"/>
          <w:sz w:val="24"/>
          <w:szCs w:val="24"/>
          <w:lang w:val="es-ES_tradnl" w:eastAsia="es-ES"/>
        </w:rPr>
        <w:t xml:space="preserve"> pr</w:t>
      </w:r>
      <w:r w:rsidR="00880515">
        <w:rPr>
          <w:rFonts w:ascii="Arial" w:eastAsia="MS Gothic" w:hAnsi="Arial" w:cs="Arial"/>
          <w:kern w:val="2"/>
          <w:sz w:val="24"/>
          <w:szCs w:val="24"/>
          <w:lang w:val="es-ES_tradnl" w:eastAsia="es-ES"/>
        </w:rPr>
        <w:t>oceso docente de pregrado y pos</w:t>
      </w:r>
      <w:r w:rsidR="001F37DE" w:rsidRPr="001F37DE">
        <w:rPr>
          <w:rFonts w:ascii="Arial" w:eastAsia="MS Gothic" w:hAnsi="Arial" w:cs="Arial"/>
          <w:kern w:val="2"/>
          <w:sz w:val="24"/>
          <w:szCs w:val="24"/>
          <w:lang w:val="es-ES_tradnl" w:eastAsia="es-ES"/>
        </w:rPr>
        <w:t>grado en las carreras y especialidades de las ciencias de la salud.</w:t>
      </w:r>
    </w:p>
    <w:p w:rsidR="001F37DE" w:rsidRPr="00A93341" w:rsidRDefault="00A93341" w:rsidP="00A93341">
      <w:pPr>
        <w:widowControl w:val="0"/>
        <w:numPr>
          <w:ilvl w:val="2"/>
          <w:numId w:val="9"/>
        </w:numPr>
        <w:spacing w:after="0" w:line="360" w:lineRule="auto"/>
        <w:ind w:right="62"/>
        <w:jc w:val="both"/>
        <w:rPr>
          <w:rFonts w:ascii="Arial" w:eastAsia="MS Gothic" w:hAnsi="Arial" w:cs="Arial"/>
          <w:kern w:val="2"/>
          <w:sz w:val="24"/>
          <w:szCs w:val="24"/>
          <w:lang w:val="es-ES_tradnl" w:eastAsia="es-ES"/>
        </w:rPr>
      </w:pPr>
      <w:r>
        <w:rPr>
          <w:rFonts w:ascii="Arial" w:eastAsia="MS Gothic" w:hAnsi="Arial" w:cs="Arial"/>
          <w:kern w:val="2"/>
          <w:sz w:val="24"/>
          <w:szCs w:val="24"/>
          <w:lang w:val="es-ES_tradnl" w:eastAsia="es-ES"/>
        </w:rPr>
        <w:t xml:space="preserve">Desarrolla </w:t>
      </w:r>
      <w:r w:rsidR="001F37DE" w:rsidRPr="00A93341">
        <w:rPr>
          <w:rFonts w:ascii="Arial" w:eastAsia="MS Gothic" w:hAnsi="Arial" w:cs="Arial"/>
          <w:kern w:val="2"/>
          <w:sz w:val="24"/>
          <w:szCs w:val="24"/>
          <w:lang w:val="es-ES_tradnl" w:eastAsia="es-ES"/>
        </w:rPr>
        <w:t>investigaciones científica</w:t>
      </w:r>
      <w:r>
        <w:rPr>
          <w:rFonts w:ascii="Arial" w:eastAsia="MS Gothic" w:hAnsi="Arial" w:cs="Arial"/>
          <w:kern w:val="2"/>
          <w:sz w:val="24"/>
          <w:szCs w:val="24"/>
          <w:lang w:val="es-ES_tradnl" w:eastAsia="es-ES"/>
        </w:rPr>
        <w:t>s que respondan</w:t>
      </w:r>
      <w:r w:rsidR="001F37DE" w:rsidRPr="00A93341">
        <w:rPr>
          <w:rFonts w:ascii="Arial" w:eastAsia="MS Gothic" w:hAnsi="Arial" w:cs="Arial"/>
          <w:kern w:val="2"/>
          <w:sz w:val="24"/>
          <w:szCs w:val="24"/>
          <w:lang w:val="es-ES_tradnl" w:eastAsia="es-ES"/>
        </w:rPr>
        <w:t xml:space="preserve"> a la solución de los problemas de salud de su población identificados en el Análisis de la Situación </w:t>
      </w:r>
      <w:r w:rsidR="00BE40AC" w:rsidRPr="00A93341">
        <w:rPr>
          <w:rFonts w:ascii="Arial" w:eastAsia="MS Gothic" w:hAnsi="Arial" w:cs="Arial"/>
          <w:kern w:val="2"/>
          <w:sz w:val="24"/>
          <w:szCs w:val="24"/>
          <w:lang w:val="es-ES_tradnl" w:eastAsia="es-ES"/>
        </w:rPr>
        <w:t xml:space="preserve">Integral </w:t>
      </w:r>
      <w:r w:rsidR="001F37DE" w:rsidRPr="00A93341">
        <w:rPr>
          <w:rFonts w:ascii="Arial" w:eastAsia="MS Gothic" w:hAnsi="Arial" w:cs="Arial"/>
          <w:kern w:val="2"/>
          <w:sz w:val="24"/>
          <w:szCs w:val="24"/>
          <w:lang w:val="es-ES_tradnl" w:eastAsia="es-ES"/>
        </w:rPr>
        <w:t>de Salud u otras aprobadas por el Consejo Científico de la institución.</w:t>
      </w:r>
    </w:p>
    <w:p w:rsidR="001F37DE" w:rsidRPr="001F37DE" w:rsidRDefault="001F37DE" w:rsidP="00E33285">
      <w:pPr>
        <w:widowControl w:val="0"/>
        <w:numPr>
          <w:ilvl w:val="2"/>
          <w:numId w:val="9"/>
        </w:numPr>
        <w:spacing w:after="0" w:line="360" w:lineRule="auto"/>
        <w:ind w:right="62"/>
        <w:jc w:val="both"/>
        <w:rPr>
          <w:rFonts w:ascii="Arial" w:eastAsia="MS Gothic" w:hAnsi="Arial" w:cs="Arial"/>
          <w:kern w:val="2"/>
          <w:sz w:val="24"/>
          <w:szCs w:val="24"/>
          <w:lang w:val="es-ES_tradnl" w:eastAsia="es-ES"/>
        </w:rPr>
      </w:pPr>
      <w:r w:rsidRPr="001F37DE">
        <w:rPr>
          <w:rFonts w:ascii="Arial" w:eastAsia="MS Gothic" w:hAnsi="Arial" w:cs="Arial"/>
          <w:kern w:val="2"/>
          <w:sz w:val="24"/>
          <w:szCs w:val="24"/>
          <w:lang w:val="es-ES_tradnl" w:eastAsia="es-ES"/>
        </w:rPr>
        <w:t>El control de los recursos materiales.</w:t>
      </w:r>
    </w:p>
    <w:p w:rsidR="001F37DE" w:rsidRPr="001F37DE" w:rsidRDefault="001F37DE" w:rsidP="00E33285">
      <w:pPr>
        <w:widowControl w:val="0"/>
        <w:numPr>
          <w:ilvl w:val="2"/>
          <w:numId w:val="9"/>
        </w:numPr>
        <w:spacing w:after="0" w:line="360" w:lineRule="auto"/>
        <w:ind w:right="62"/>
        <w:jc w:val="both"/>
        <w:rPr>
          <w:rFonts w:ascii="Arial" w:eastAsia="MS Gothic" w:hAnsi="Arial" w:cs="Arial"/>
          <w:kern w:val="2"/>
          <w:sz w:val="24"/>
          <w:szCs w:val="24"/>
          <w:lang w:val="es-ES_tradnl" w:eastAsia="es-ES"/>
        </w:rPr>
      </w:pPr>
      <w:r w:rsidRPr="001F37DE">
        <w:rPr>
          <w:rFonts w:ascii="Arial" w:eastAsia="MS Gothic" w:hAnsi="Arial" w:cs="Arial"/>
          <w:kern w:val="2"/>
          <w:sz w:val="24"/>
          <w:szCs w:val="24"/>
          <w:lang w:val="es-ES_tradnl" w:eastAsia="es-ES"/>
        </w:rPr>
        <w:t xml:space="preserve">El control y vigilancia del uso </w:t>
      </w:r>
      <w:r w:rsidR="00263718">
        <w:rPr>
          <w:rFonts w:ascii="Arial" w:eastAsia="MS Gothic" w:hAnsi="Arial" w:cs="Arial"/>
          <w:kern w:val="2"/>
          <w:sz w:val="24"/>
          <w:szCs w:val="24"/>
          <w:lang w:val="es-ES_tradnl" w:eastAsia="es-ES"/>
        </w:rPr>
        <w:t>y seguridad de los medicamentos</w:t>
      </w:r>
      <w:r w:rsidRPr="001F37DE">
        <w:rPr>
          <w:rFonts w:ascii="Arial" w:eastAsia="MS Gothic" w:hAnsi="Arial" w:cs="Arial"/>
          <w:kern w:val="2"/>
          <w:sz w:val="24"/>
          <w:szCs w:val="24"/>
          <w:lang w:val="es-ES_tradnl" w:eastAsia="es-ES"/>
        </w:rPr>
        <w:t>.</w:t>
      </w:r>
    </w:p>
    <w:p w:rsidR="001F37DE" w:rsidRPr="001F37DE" w:rsidRDefault="001F37DE" w:rsidP="00E33285">
      <w:pPr>
        <w:widowControl w:val="0"/>
        <w:numPr>
          <w:ilvl w:val="2"/>
          <w:numId w:val="9"/>
        </w:numPr>
        <w:spacing w:after="0" w:line="360" w:lineRule="auto"/>
        <w:ind w:right="62"/>
        <w:jc w:val="both"/>
        <w:rPr>
          <w:rFonts w:ascii="Arial" w:eastAsia="MS Gothic" w:hAnsi="Arial" w:cs="Arial"/>
          <w:kern w:val="2"/>
          <w:sz w:val="24"/>
          <w:szCs w:val="24"/>
          <w:lang w:val="es-ES_tradnl" w:eastAsia="es-ES"/>
        </w:rPr>
      </w:pPr>
      <w:r w:rsidRPr="001F37DE">
        <w:rPr>
          <w:rFonts w:ascii="Arial" w:eastAsia="MS Gothic" w:hAnsi="Arial" w:cs="Arial"/>
          <w:kern w:val="2"/>
          <w:sz w:val="24"/>
          <w:szCs w:val="24"/>
          <w:lang w:val="es-ES_tradnl" w:eastAsia="es-ES"/>
        </w:rPr>
        <w:t xml:space="preserve">La </w:t>
      </w:r>
      <w:r w:rsidRPr="001F37DE">
        <w:rPr>
          <w:rFonts w:ascii="Arial" w:eastAsia="MS Gothic" w:hAnsi="Arial" w:cs="Arial"/>
          <w:kern w:val="2"/>
          <w:sz w:val="24"/>
          <w:szCs w:val="24"/>
          <w:lang w:eastAsia="es-ES"/>
        </w:rPr>
        <w:t xml:space="preserve">custodia y cuidado de las historias clínicas individuales </w:t>
      </w:r>
      <w:r w:rsidR="00873ECB">
        <w:rPr>
          <w:rFonts w:ascii="Arial" w:eastAsia="MS Gothic" w:hAnsi="Arial" w:cs="Arial"/>
          <w:kern w:val="2"/>
          <w:sz w:val="24"/>
          <w:szCs w:val="24"/>
          <w:lang w:eastAsia="es-ES"/>
        </w:rPr>
        <w:t xml:space="preserve">las que se </w:t>
      </w:r>
      <w:r w:rsidR="00263718" w:rsidRPr="001F37DE">
        <w:rPr>
          <w:rFonts w:ascii="Arial" w:eastAsia="MS Gothic" w:hAnsi="Arial" w:cs="Arial"/>
          <w:kern w:val="2"/>
          <w:sz w:val="24"/>
          <w:szCs w:val="24"/>
          <w:lang w:eastAsia="es-ES"/>
        </w:rPr>
        <w:t>archivan, según lo que</w:t>
      </w:r>
      <w:r w:rsidR="008A4F69">
        <w:rPr>
          <w:rFonts w:ascii="Arial" w:eastAsia="MS Gothic" w:hAnsi="Arial" w:cs="Arial"/>
          <w:kern w:val="2"/>
          <w:sz w:val="24"/>
          <w:szCs w:val="24"/>
          <w:lang w:eastAsia="es-ES"/>
        </w:rPr>
        <w:t xml:space="preserve"> establece la Dirección</w:t>
      </w:r>
      <w:r w:rsidR="00263718" w:rsidRPr="001F37DE">
        <w:rPr>
          <w:rFonts w:ascii="Arial" w:eastAsia="MS Gothic" w:hAnsi="Arial" w:cs="Arial"/>
          <w:kern w:val="2"/>
          <w:sz w:val="24"/>
          <w:szCs w:val="24"/>
          <w:lang w:eastAsia="es-ES"/>
        </w:rPr>
        <w:t xml:space="preserve"> de</w:t>
      </w:r>
      <w:r w:rsidR="008A4F69">
        <w:rPr>
          <w:rFonts w:ascii="Arial" w:eastAsia="MS Gothic" w:hAnsi="Arial" w:cs="Arial"/>
          <w:kern w:val="2"/>
          <w:sz w:val="24"/>
          <w:szCs w:val="24"/>
          <w:lang w:eastAsia="es-ES"/>
        </w:rPr>
        <w:t xml:space="preserve"> Registros </w:t>
      </w:r>
      <w:r w:rsidR="00263718" w:rsidRPr="001F37DE">
        <w:rPr>
          <w:rFonts w:ascii="Arial" w:eastAsia="MS Gothic" w:hAnsi="Arial" w:cs="Arial"/>
          <w:kern w:val="2"/>
          <w:sz w:val="24"/>
          <w:szCs w:val="24"/>
          <w:lang w:eastAsia="es-ES"/>
        </w:rPr>
        <w:t xml:space="preserve"> </w:t>
      </w:r>
      <w:r w:rsidR="008A4F69">
        <w:rPr>
          <w:rFonts w:ascii="Arial" w:eastAsia="MS Gothic" w:hAnsi="Arial" w:cs="Arial"/>
          <w:kern w:val="2"/>
          <w:sz w:val="24"/>
          <w:szCs w:val="24"/>
          <w:lang w:eastAsia="es-ES"/>
        </w:rPr>
        <w:t xml:space="preserve">Médicos y </w:t>
      </w:r>
      <w:r w:rsidR="00263718" w:rsidRPr="001F37DE">
        <w:rPr>
          <w:rFonts w:ascii="Arial" w:eastAsia="MS Gothic" w:hAnsi="Arial" w:cs="Arial"/>
          <w:kern w:val="2"/>
          <w:sz w:val="24"/>
          <w:szCs w:val="24"/>
          <w:lang w:eastAsia="es-ES"/>
        </w:rPr>
        <w:t>Estadística</w:t>
      </w:r>
      <w:r w:rsidR="00263718" w:rsidRPr="00BA47EE">
        <w:rPr>
          <w:rFonts w:ascii="Arial" w:eastAsia="MS Gothic" w:hAnsi="Arial" w:cs="Arial"/>
          <w:kern w:val="2"/>
          <w:sz w:val="24"/>
          <w:szCs w:val="24"/>
          <w:lang w:eastAsia="es-ES"/>
        </w:rPr>
        <w:t>s</w:t>
      </w:r>
      <w:r w:rsidR="008A4F69">
        <w:rPr>
          <w:rFonts w:ascii="Arial" w:eastAsia="MS Gothic" w:hAnsi="Arial" w:cs="Arial"/>
          <w:kern w:val="2"/>
          <w:sz w:val="24"/>
          <w:szCs w:val="24"/>
          <w:lang w:eastAsia="es-ES"/>
        </w:rPr>
        <w:t xml:space="preserve"> de Salud</w:t>
      </w:r>
      <w:r w:rsidR="00263718" w:rsidRPr="00BA47EE">
        <w:rPr>
          <w:rFonts w:ascii="Arial" w:eastAsia="MS Gothic" w:hAnsi="Arial" w:cs="Arial"/>
          <w:kern w:val="2"/>
          <w:sz w:val="24"/>
          <w:szCs w:val="24"/>
          <w:lang w:eastAsia="es-ES"/>
        </w:rPr>
        <w:t xml:space="preserve">, </w:t>
      </w:r>
      <w:r w:rsidR="00263718" w:rsidRPr="00263718">
        <w:rPr>
          <w:rFonts w:ascii="Arial" w:eastAsia="MS Gothic" w:hAnsi="Arial" w:cs="Arial"/>
          <w:kern w:val="2"/>
          <w:sz w:val="24"/>
          <w:szCs w:val="24"/>
          <w:lang w:eastAsia="es-ES"/>
        </w:rPr>
        <w:t xml:space="preserve">así como las </w:t>
      </w:r>
      <w:r w:rsidR="00766DD0">
        <w:rPr>
          <w:rFonts w:ascii="Arial" w:eastAsia="MS Gothic" w:hAnsi="Arial" w:cs="Arial"/>
          <w:kern w:val="2"/>
          <w:sz w:val="24"/>
          <w:szCs w:val="24"/>
          <w:lang w:eastAsia="es-ES"/>
        </w:rPr>
        <w:t>tarjetas de p</w:t>
      </w:r>
      <w:r w:rsidR="00263718">
        <w:rPr>
          <w:rFonts w:ascii="Arial" w:eastAsia="MS Gothic" w:hAnsi="Arial" w:cs="Arial"/>
          <w:kern w:val="2"/>
          <w:sz w:val="24"/>
          <w:szCs w:val="24"/>
          <w:lang w:eastAsia="es-ES"/>
        </w:rPr>
        <w:t>lanifi</w:t>
      </w:r>
      <w:r w:rsidR="007C557E">
        <w:rPr>
          <w:rFonts w:ascii="Arial" w:eastAsia="MS Gothic" w:hAnsi="Arial" w:cs="Arial"/>
          <w:kern w:val="2"/>
          <w:sz w:val="24"/>
          <w:szCs w:val="24"/>
          <w:lang w:eastAsia="es-ES"/>
        </w:rPr>
        <w:t xml:space="preserve">cación de acciones de salud y la </w:t>
      </w:r>
      <w:r w:rsidR="00766DD0">
        <w:rPr>
          <w:rFonts w:ascii="Arial" w:eastAsia="MS Gothic" w:hAnsi="Arial" w:cs="Arial"/>
          <w:kern w:val="2"/>
          <w:sz w:val="24"/>
          <w:szCs w:val="24"/>
          <w:lang w:eastAsia="es-ES"/>
        </w:rPr>
        <w:t>h</w:t>
      </w:r>
      <w:r w:rsidR="007C557E">
        <w:rPr>
          <w:rFonts w:ascii="Arial" w:eastAsia="MS Gothic" w:hAnsi="Arial" w:cs="Arial"/>
          <w:kern w:val="2"/>
          <w:sz w:val="24"/>
          <w:szCs w:val="24"/>
          <w:lang w:eastAsia="es-ES"/>
        </w:rPr>
        <w:t xml:space="preserve">istoria de </w:t>
      </w:r>
      <w:r w:rsidR="008A4F69">
        <w:rPr>
          <w:rFonts w:ascii="Arial" w:eastAsia="MS Gothic" w:hAnsi="Arial" w:cs="Arial"/>
          <w:kern w:val="2"/>
          <w:sz w:val="24"/>
          <w:szCs w:val="24"/>
          <w:lang w:eastAsia="es-ES"/>
        </w:rPr>
        <w:t>S</w:t>
      </w:r>
      <w:r w:rsidR="007C557E">
        <w:rPr>
          <w:rFonts w:ascii="Arial" w:eastAsia="MS Gothic" w:hAnsi="Arial" w:cs="Arial"/>
          <w:kern w:val="2"/>
          <w:sz w:val="24"/>
          <w:szCs w:val="24"/>
          <w:lang w:eastAsia="es-ES"/>
        </w:rPr>
        <w:t xml:space="preserve">alud </w:t>
      </w:r>
      <w:r w:rsidR="00766DD0">
        <w:rPr>
          <w:rFonts w:ascii="Arial" w:eastAsia="MS Gothic" w:hAnsi="Arial" w:cs="Arial"/>
          <w:kern w:val="2"/>
          <w:sz w:val="24"/>
          <w:szCs w:val="24"/>
          <w:lang w:eastAsia="es-ES"/>
        </w:rPr>
        <w:t>f</w:t>
      </w:r>
      <w:r w:rsidR="00263718">
        <w:rPr>
          <w:rFonts w:ascii="Arial" w:eastAsia="MS Gothic" w:hAnsi="Arial" w:cs="Arial"/>
          <w:kern w:val="2"/>
          <w:sz w:val="24"/>
          <w:szCs w:val="24"/>
          <w:lang w:eastAsia="es-ES"/>
        </w:rPr>
        <w:t>amiliar</w:t>
      </w:r>
      <w:r w:rsidR="00873ECB">
        <w:rPr>
          <w:rFonts w:ascii="Arial" w:eastAsia="MS Gothic" w:hAnsi="Arial" w:cs="Arial"/>
          <w:kern w:val="2"/>
          <w:sz w:val="24"/>
          <w:szCs w:val="24"/>
          <w:lang w:eastAsia="es-ES"/>
        </w:rPr>
        <w:t>.</w:t>
      </w:r>
      <w:r w:rsidRPr="001F37DE">
        <w:rPr>
          <w:rFonts w:ascii="Arial" w:eastAsia="MS Gothic" w:hAnsi="Arial" w:cs="Arial"/>
          <w:kern w:val="2"/>
          <w:sz w:val="24"/>
          <w:szCs w:val="24"/>
          <w:lang w:eastAsia="es-ES"/>
        </w:rPr>
        <w:t xml:space="preserve"> </w:t>
      </w:r>
    </w:p>
    <w:p w:rsidR="001F37DE" w:rsidRPr="001F37DE" w:rsidRDefault="001F37DE" w:rsidP="00E33285">
      <w:pPr>
        <w:widowControl w:val="0"/>
        <w:numPr>
          <w:ilvl w:val="2"/>
          <w:numId w:val="9"/>
        </w:numPr>
        <w:spacing w:after="0" w:line="360" w:lineRule="auto"/>
        <w:ind w:right="62"/>
        <w:jc w:val="both"/>
        <w:rPr>
          <w:rFonts w:ascii="Arial" w:eastAsia="MS Gothic" w:hAnsi="Arial" w:cs="Arial"/>
          <w:kern w:val="2"/>
          <w:sz w:val="24"/>
          <w:szCs w:val="24"/>
          <w:lang w:val="es-ES_tradnl" w:eastAsia="es-ES"/>
        </w:rPr>
      </w:pPr>
      <w:r w:rsidRPr="001F37DE">
        <w:rPr>
          <w:rFonts w:ascii="Arial" w:eastAsia="MS Gothic" w:hAnsi="Arial" w:cs="Arial"/>
          <w:kern w:val="2"/>
          <w:sz w:val="24"/>
          <w:szCs w:val="24"/>
          <w:lang w:val="es-ES_tradnl" w:eastAsia="es-ES"/>
        </w:rPr>
        <w:t>El registro de todas las acciones realizadas en las historias clínicas individual</w:t>
      </w:r>
      <w:r w:rsidR="002A5F34">
        <w:rPr>
          <w:rFonts w:ascii="Arial" w:eastAsia="MS Gothic" w:hAnsi="Arial" w:cs="Arial"/>
          <w:kern w:val="2"/>
          <w:sz w:val="24"/>
          <w:szCs w:val="24"/>
          <w:lang w:val="es-ES_tradnl" w:eastAsia="es-ES"/>
        </w:rPr>
        <w:t>es y en las tarjetas de Planifica</w:t>
      </w:r>
      <w:r w:rsidR="00766DD0">
        <w:rPr>
          <w:rFonts w:ascii="Arial" w:eastAsia="MS Gothic" w:hAnsi="Arial" w:cs="Arial"/>
          <w:kern w:val="2"/>
          <w:sz w:val="24"/>
          <w:szCs w:val="24"/>
          <w:lang w:val="es-ES_tradnl" w:eastAsia="es-ES"/>
        </w:rPr>
        <w:t xml:space="preserve">ción de acciones de </w:t>
      </w:r>
      <w:r w:rsidR="00766DD0">
        <w:rPr>
          <w:rFonts w:ascii="Arial" w:eastAsia="MS Gothic" w:hAnsi="Arial" w:cs="Arial"/>
          <w:kern w:val="2"/>
          <w:sz w:val="24"/>
          <w:szCs w:val="24"/>
          <w:lang w:val="es-ES_tradnl" w:eastAsia="es-ES"/>
        </w:rPr>
        <w:lastRenderedPageBreak/>
        <w:t>salud y de salud f</w:t>
      </w:r>
      <w:r w:rsidRPr="001F37DE">
        <w:rPr>
          <w:rFonts w:ascii="Arial" w:eastAsia="MS Gothic" w:hAnsi="Arial" w:cs="Arial"/>
          <w:kern w:val="2"/>
          <w:sz w:val="24"/>
          <w:szCs w:val="24"/>
          <w:lang w:val="es-ES_tradnl" w:eastAsia="es-ES"/>
        </w:rPr>
        <w:t>amiliar.</w:t>
      </w:r>
    </w:p>
    <w:p w:rsidR="001F37DE" w:rsidRPr="001F37DE" w:rsidRDefault="001F37DE" w:rsidP="00E33285">
      <w:pPr>
        <w:widowControl w:val="0"/>
        <w:numPr>
          <w:ilvl w:val="2"/>
          <w:numId w:val="9"/>
        </w:numPr>
        <w:spacing w:after="0" w:line="360" w:lineRule="auto"/>
        <w:ind w:right="62"/>
        <w:jc w:val="both"/>
        <w:rPr>
          <w:rFonts w:ascii="Arial" w:eastAsia="MS Gothic" w:hAnsi="Arial" w:cs="Arial"/>
          <w:kern w:val="2"/>
          <w:sz w:val="24"/>
          <w:szCs w:val="24"/>
          <w:lang w:val="es-ES_tradnl" w:eastAsia="es-ES"/>
        </w:rPr>
      </w:pPr>
      <w:r w:rsidRPr="001F37DE">
        <w:rPr>
          <w:rFonts w:ascii="Arial" w:eastAsia="MS Gothic" w:hAnsi="Arial" w:cs="Arial"/>
          <w:kern w:val="2"/>
          <w:sz w:val="24"/>
          <w:szCs w:val="24"/>
          <w:lang w:val="es-ES_tradnl" w:eastAsia="es-ES"/>
        </w:rPr>
        <w:t>La indicación de los procederes básicos, diagnósticos y terapéuticos más frecuentes, utilizándolos con racionalidad mediante la aplicación del método clínico, epidemiológico y social.</w:t>
      </w:r>
    </w:p>
    <w:p w:rsidR="001F37DE" w:rsidRPr="0058511C" w:rsidRDefault="001F37DE" w:rsidP="00E33285">
      <w:pPr>
        <w:widowControl w:val="0"/>
        <w:numPr>
          <w:ilvl w:val="2"/>
          <w:numId w:val="9"/>
        </w:numPr>
        <w:spacing w:after="0" w:line="360" w:lineRule="auto"/>
        <w:ind w:right="62"/>
        <w:jc w:val="both"/>
        <w:rPr>
          <w:rFonts w:ascii="Arial" w:eastAsia="MS Gothic" w:hAnsi="Arial" w:cs="Arial"/>
          <w:kern w:val="2"/>
          <w:sz w:val="24"/>
          <w:szCs w:val="24"/>
          <w:lang w:val="es-ES_tradnl" w:eastAsia="es-ES"/>
        </w:rPr>
      </w:pPr>
      <w:r w:rsidRPr="0058511C">
        <w:rPr>
          <w:rFonts w:ascii="Arial" w:eastAsia="MS Gothic" w:hAnsi="Arial" w:cs="Arial"/>
          <w:kern w:val="2"/>
          <w:sz w:val="24"/>
          <w:szCs w:val="24"/>
          <w:lang w:val="es-ES_tradnl" w:eastAsia="es-ES"/>
        </w:rPr>
        <w:t>La remisión al Estomatólogo General Integral de su población, con énfasis a los grupos priorizados y el control de la atención de estos.</w:t>
      </w:r>
    </w:p>
    <w:p w:rsidR="001F37DE" w:rsidRDefault="001F37DE" w:rsidP="00E33285">
      <w:pPr>
        <w:widowControl w:val="0"/>
        <w:numPr>
          <w:ilvl w:val="2"/>
          <w:numId w:val="9"/>
        </w:numPr>
        <w:spacing w:after="0" w:line="360" w:lineRule="auto"/>
        <w:ind w:right="62"/>
        <w:jc w:val="both"/>
        <w:rPr>
          <w:rFonts w:ascii="Arial" w:eastAsia="MS Gothic" w:hAnsi="Arial" w:cs="Arial"/>
          <w:kern w:val="2"/>
          <w:sz w:val="24"/>
          <w:szCs w:val="24"/>
          <w:lang w:val="es-ES_tradnl" w:eastAsia="es-ES"/>
        </w:rPr>
      </w:pPr>
      <w:r w:rsidRPr="0058511C">
        <w:rPr>
          <w:rFonts w:ascii="Arial" w:eastAsia="MS Gothic" w:hAnsi="Arial" w:cs="Arial"/>
          <w:kern w:val="2"/>
          <w:sz w:val="24"/>
          <w:szCs w:val="24"/>
          <w:lang w:val="es-ES_tradnl" w:eastAsia="es-ES"/>
        </w:rPr>
        <w:t xml:space="preserve">La remisión al </w:t>
      </w:r>
      <w:r w:rsidRPr="0058511C">
        <w:rPr>
          <w:rFonts w:ascii="Arial" w:eastAsia="MS Gothic" w:hAnsi="Arial" w:cs="Arial"/>
          <w:kern w:val="2"/>
          <w:sz w:val="24"/>
          <w:szCs w:val="24"/>
          <w:lang w:eastAsia="es-ES"/>
        </w:rPr>
        <w:t xml:space="preserve"> Servicio de Rehabilitación</w:t>
      </w:r>
      <w:r w:rsidR="00F64501">
        <w:rPr>
          <w:rFonts w:ascii="Arial" w:eastAsia="MS Gothic" w:hAnsi="Arial" w:cs="Arial"/>
          <w:kern w:val="2"/>
          <w:sz w:val="24"/>
          <w:szCs w:val="24"/>
          <w:lang w:eastAsia="es-ES"/>
        </w:rPr>
        <w:t xml:space="preserve"> </w:t>
      </w:r>
      <w:r w:rsidR="00F64501" w:rsidRPr="0069323A">
        <w:rPr>
          <w:rFonts w:ascii="Arial" w:eastAsia="MS Gothic" w:hAnsi="Arial" w:cs="Arial"/>
          <w:kern w:val="2"/>
          <w:sz w:val="24"/>
          <w:szCs w:val="24"/>
          <w:lang w:eastAsia="es-ES"/>
        </w:rPr>
        <w:t>(</w:t>
      </w:r>
      <w:r w:rsidR="00FA48D9" w:rsidRPr="0069323A">
        <w:rPr>
          <w:rFonts w:ascii="Arial" w:hAnsi="Arial" w:cs="Arial"/>
          <w:b/>
          <w:sz w:val="24"/>
          <w:szCs w:val="24"/>
        </w:rPr>
        <w:t>servicios preventivos de consejería, nutrición, cesación tabáquica,</w:t>
      </w:r>
      <w:r w:rsidR="00C77A2E" w:rsidRPr="0069323A">
        <w:rPr>
          <w:rFonts w:ascii="Arial" w:hAnsi="Arial" w:cs="Arial"/>
          <w:b/>
          <w:sz w:val="24"/>
          <w:szCs w:val="24"/>
        </w:rPr>
        <w:t xml:space="preserve"> psicoprofilaxis para el parto y </w:t>
      </w:r>
      <w:proofErr w:type="spellStart"/>
      <w:r w:rsidR="008A4F69">
        <w:rPr>
          <w:rFonts w:ascii="Arial" w:hAnsi="Arial" w:cs="Arial"/>
          <w:b/>
          <w:sz w:val="24"/>
          <w:szCs w:val="24"/>
        </w:rPr>
        <w:t>áre</w:t>
      </w:r>
      <w:r w:rsidR="00FA48D9" w:rsidRPr="0069323A">
        <w:rPr>
          <w:rFonts w:ascii="Arial" w:hAnsi="Arial" w:cs="Arial"/>
          <w:b/>
          <w:sz w:val="24"/>
          <w:szCs w:val="24"/>
        </w:rPr>
        <w:t>terapéuticas</w:t>
      </w:r>
      <w:proofErr w:type="spellEnd"/>
      <w:r w:rsidR="00F64501" w:rsidRPr="0069323A">
        <w:rPr>
          <w:rFonts w:ascii="Arial" w:hAnsi="Arial" w:cs="Arial"/>
          <w:b/>
          <w:sz w:val="24"/>
          <w:szCs w:val="24"/>
        </w:rPr>
        <w:t>)</w:t>
      </w:r>
      <w:r w:rsidR="00FA48D9" w:rsidRPr="0069323A">
        <w:rPr>
          <w:rFonts w:ascii="Arial" w:hAnsi="Arial" w:cs="Arial"/>
          <w:b/>
          <w:sz w:val="24"/>
          <w:szCs w:val="24"/>
        </w:rPr>
        <w:t>,</w:t>
      </w:r>
      <w:r w:rsidR="00FA48D9" w:rsidRPr="007F4BDA">
        <w:rPr>
          <w:rFonts w:ascii="Arial" w:hAnsi="Arial" w:cs="Arial"/>
          <w:sz w:val="24"/>
          <w:szCs w:val="24"/>
        </w:rPr>
        <w:t xml:space="preserve"> </w:t>
      </w:r>
      <w:r w:rsidRPr="0058511C">
        <w:rPr>
          <w:rFonts w:ascii="Arial" w:eastAsia="MS Gothic" w:hAnsi="Arial" w:cs="Arial"/>
          <w:kern w:val="2"/>
          <w:sz w:val="24"/>
          <w:szCs w:val="24"/>
          <w:lang w:val="es-ES_tradnl" w:eastAsia="es-ES"/>
        </w:rPr>
        <w:t>con énfasis a los grupos priorizados y el control de la atención de estos.</w:t>
      </w:r>
    </w:p>
    <w:p w:rsidR="000E57CD" w:rsidRPr="0058511C" w:rsidRDefault="000E57CD" w:rsidP="00E33285">
      <w:pPr>
        <w:widowControl w:val="0"/>
        <w:numPr>
          <w:ilvl w:val="2"/>
          <w:numId w:val="9"/>
        </w:numPr>
        <w:spacing w:after="0" w:line="360" w:lineRule="auto"/>
        <w:ind w:right="62"/>
        <w:jc w:val="both"/>
        <w:rPr>
          <w:rFonts w:ascii="Arial" w:eastAsia="MS Gothic" w:hAnsi="Arial" w:cs="Arial"/>
          <w:kern w:val="2"/>
          <w:sz w:val="24"/>
          <w:szCs w:val="24"/>
          <w:lang w:val="es-ES_tradnl" w:eastAsia="es-ES"/>
        </w:rPr>
      </w:pPr>
      <w:r>
        <w:rPr>
          <w:rFonts w:ascii="Arial" w:eastAsia="MS Gothic" w:hAnsi="Arial" w:cs="Arial"/>
          <w:kern w:val="2"/>
          <w:sz w:val="24"/>
          <w:szCs w:val="24"/>
          <w:lang w:val="es-ES_tradnl" w:eastAsia="es-ES"/>
        </w:rPr>
        <w:t>La utilización de la Medicina Natural y Tradicional potenciando el uso de técnicas de acupuntura por el médico y personal de enfermería.</w:t>
      </w:r>
    </w:p>
    <w:p w:rsidR="001F37DE" w:rsidRPr="001F37DE" w:rsidRDefault="00E006A4" w:rsidP="00E33285">
      <w:pPr>
        <w:widowControl w:val="0"/>
        <w:numPr>
          <w:ilvl w:val="2"/>
          <w:numId w:val="9"/>
        </w:numPr>
        <w:spacing w:after="0" w:line="360" w:lineRule="auto"/>
        <w:ind w:right="62"/>
        <w:jc w:val="both"/>
        <w:rPr>
          <w:rFonts w:ascii="Arial" w:eastAsia="MS Gothic" w:hAnsi="Arial" w:cs="Arial"/>
          <w:kern w:val="2"/>
          <w:sz w:val="24"/>
          <w:szCs w:val="24"/>
          <w:lang w:val="es-ES_tradnl" w:eastAsia="es-ES"/>
        </w:rPr>
      </w:pPr>
      <w:r>
        <w:rPr>
          <w:rFonts w:ascii="Arial" w:eastAsia="MS Gothic" w:hAnsi="Arial" w:cs="Arial"/>
          <w:kern w:val="2"/>
          <w:sz w:val="24"/>
          <w:szCs w:val="24"/>
          <w:lang w:val="es-ES_tradnl" w:eastAsia="es-ES"/>
        </w:rPr>
        <w:t>Las actividades de</w:t>
      </w:r>
      <w:r w:rsidR="001F37DE" w:rsidRPr="001F37DE">
        <w:rPr>
          <w:rFonts w:ascii="Arial" w:eastAsia="MS Gothic" w:hAnsi="Arial" w:cs="Arial"/>
          <w:kern w:val="2"/>
          <w:sz w:val="24"/>
          <w:szCs w:val="24"/>
          <w:lang w:val="es-ES_tradnl" w:eastAsia="es-ES"/>
        </w:rPr>
        <w:t xml:space="preserve">  terreno </w:t>
      </w:r>
      <w:r w:rsidR="00061B1B">
        <w:rPr>
          <w:rFonts w:ascii="Arial" w:eastAsia="MS Gothic" w:hAnsi="Arial" w:cs="Arial"/>
          <w:kern w:val="2"/>
          <w:sz w:val="24"/>
          <w:szCs w:val="24"/>
          <w:lang w:val="es-ES_tradnl" w:eastAsia="es-ES"/>
        </w:rPr>
        <w:t>del E</w:t>
      </w:r>
      <w:r w:rsidR="00FF1521">
        <w:rPr>
          <w:rFonts w:ascii="Arial" w:eastAsia="MS Gothic" w:hAnsi="Arial" w:cs="Arial"/>
          <w:kern w:val="2"/>
          <w:sz w:val="24"/>
          <w:szCs w:val="24"/>
          <w:lang w:val="es-ES_tradnl" w:eastAsia="es-ES"/>
        </w:rPr>
        <w:t xml:space="preserve">quipo Básico de </w:t>
      </w:r>
      <w:r w:rsidR="00061B1B">
        <w:rPr>
          <w:rFonts w:ascii="Arial" w:eastAsia="MS Gothic" w:hAnsi="Arial" w:cs="Arial"/>
          <w:kern w:val="2"/>
          <w:sz w:val="24"/>
          <w:szCs w:val="24"/>
          <w:lang w:val="es-ES_tradnl" w:eastAsia="es-ES"/>
        </w:rPr>
        <w:t>S</w:t>
      </w:r>
      <w:r w:rsidR="00FF1521">
        <w:rPr>
          <w:rFonts w:ascii="Arial" w:eastAsia="MS Gothic" w:hAnsi="Arial" w:cs="Arial"/>
          <w:kern w:val="2"/>
          <w:sz w:val="24"/>
          <w:szCs w:val="24"/>
          <w:lang w:val="es-ES_tradnl" w:eastAsia="es-ES"/>
        </w:rPr>
        <w:t>alud</w:t>
      </w:r>
      <w:r w:rsidR="001F37DE" w:rsidRPr="001F37DE">
        <w:rPr>
          <w:rFonts w:ascii="Arial" w:eastAsia="MS Gothic" w:hAnsi="Arial" w:cs="Arial"/>
          <w:kern w:val="2"/>
          <w:sz w:val="24"/>
          <w:szCs w:val="24"/>
          <w:lang w:val="es-ES_tradnl" w:eastAsia="es-ES"/>
        </w:rPr>
        <w:t xml:space="preserve"> son:</w:t>
      </w:r>
      <w:r w:rsidR="001F37DE" w:rsidRPr="001F37DE">
        <w:rPr>
          <w:rFonts w:ascii="Arial" w:eastAsia="MS Gothic" w:hAnsi="Arial" w:cs="Arial"/>
          <w:b/>
          <w:kern w:val="2"/>
          <w:sz w:val="24"/>
          <w:szCs w:val="24"/>
          <w:lang w:eastAsia="es-ES"/>
        </w:rPr>
        <w:t xml:space="preserve"> </w:t>
      </w:r>
    </w:p>
    <w:p w:rsidR="001F37DE" w:rsidRPr="001F37DE" w:rsidRDefault="001F37DE" w:rsidP="00E33285">
      <w:pPr>
        <w:widowControl w:val="0"/>
        <w:numPr>
          <w:ilvl w:val="0"/>
          <w:numId w:val="4"/>
        </w:numPr>
        <w:spacing w:after="0" w:line="360" w:lineRule="auto"/>
        <w:ind w:right="62"/>
        <w:jc w:val="both"/>
        <w:rPr>
          <w:rFonts w:ascii="Arial" w:eastAsia="MS Gothic" w:hAnsi="Arial" w:cs="Arial"/>
          <w:kern w:val="2"/>
          <w:sz w:val="24"/>
          <w:szCs w:val="24"/>
          <w:lang w:val="es-ES_tradnl" w:eastAsia="es-ES"/>
        </w:rPr>
      </w:pPr>
      <w:r w:rsidRPr="001F37DE">
        <w:rPr>
          <w:rFonts w:ascii="Arial" w:eastAsia="MS Gothic" w:hAnsi="Arial" w:cs="Arial"/>
          <w:kern w:val="2"/>
          <w:sz w:val="24"/>
          <w:szCs w:val="24"/>
          <w:lang w:val="es-ES_tradnl" w:eastAsia="es-ES"/>
        </w:rPr>
        <w:t>Solicitud de visita al hogar.</w:t>
      </w:r>
    </w:p>
    <w:p w:rsidR="001F37DE" w:rsidRPr="001F37DE" w:rsidRDefault="001F37DE" w:rsidP="00E33285">
      <w:pPr>
        <w:widowControl w:val="0"/>
        <w:numPr>
          <w:ilvl w:val="0"/>
          <w:numId w:val="4"/>
        </w:numPr>
        <w:spacing w:after="0" w:line="360" w:lineRule="auto"/>
        <w:ind w:right="62"/>
        <w:jc w:val="both"/>
        <w:rPr>
          <w:rFonts w:ascii="Arial" w:eastAsia="MS Gothic" w:hAnsi="Arial" w:cs="Arial"/>
          <w:kern w:val="2"/>
          <w:sz w:val="24"/>
          <w:szCs w:val="24"/>
          <w:lang w:val="es-ES_tradnl" w:eastAsia="es-ES"/>
        </w:rPr>
      </w:pPr>
      <w:r w:rsidRPr="001F37DE">
        <w:rPr>
          <w:rFonts w:ascii="Arial" w:eastAsia="MS Gothic" w:hAnsi="Arial" w:cs="Arial"/>
          <w:kern w:val="2"/>
          <w:sz w:val="24"/>
          <w:szCs w:val="24"/>
          <w:lang w:eastAsia="es-ES"/>
        </w:rPr>
        <w:t>Ingreso en el Hogar.</w:t>
      </w:r>
    </w:p>
    <w:p w:rsidR="001F37DE" w:rsidRPr="001F37DE" w:rsidRDefault="001F37DE" w:rsidP="00E33285">
      <w:pPr>
        <w:widowControl w:val="0"/>
        <w:numPr>
          <w:ilvl w:val="0"/>
          <w:numId w:val="4"/>
        </w:numPr>
        <w:spacing w:after="0" w:line="360" w:lineRule="auto"/>
        <w:ind w:right="62"/>
        <w:jc w:val="both"/>
        <w:rPr>
          <w:rFonts w:ascii="Arial" w:eastAsia="MS Gothic" w:hAnsi="Arial" w:cs="Arial"/>
          <w:kern w:val="2"/>
          <w:sz w:val="24"/>
          <w:szCs w:val="24"/>
          <w:lang w:val="es-ES_tradnl" w:eastAsia="es-ES"/>
        </w:rPr>
      </w:pPr>
      <w:r w:rsidRPr="001F37DE">
        <w:rPr>
          <w:rFonts w:ascii="Arial" w:eastAsia="MS Gothic" w:hAnsi="Arial" w:cs="Arial"/>
          <w:kern w:val="2"/>
          <w:sz w:val="24"/>
          <w:szCs w:val="24"/>
          <w:lang w:eastAsia="es-ES"/>
        </w:rPr>
        <w:t xml:space="preserve">Gestantes, puérperas, recién nacidos, lactantes y enfermos crónicos. </w:t>
      </w:r>
    </w:p>
    <w:p w:rsidR="001F37DE" w:rsidRPr="007F4BDA" w:rsidRDefault="001F37DE" w:rsidP="00E33285">
      <w:pPr>
        <w:widowControl w:val="0"/>
        <w:numPr>
          <w:ilvl w:val="0"/>
          <w:numId w:val="4"/>
        </w:numPr>
        <w:spacing w:after="0" w:line="360" w:lineRule="auto"/>
        <w:ind w:right="62"/>
        <w:jc w:val="both"/>
        <w:rPr>
          <w:rFonts w:ascii="Arial" w:eastAsia="MS Gothic" w:hAnsi="Arial" w:cs="Arial"/>
          <w:kern w:val="2"/>
          <w:sz w:val="24"/>
          <w:szCs w:val="24"/>
          <w:lang w:val="es-ES_tradnl" w:eastAsia="es-ES"/>
        </w:rPr>
      </w:pPr>
      <w:r w:rsidRPr="007F4BDA">
        <w:rPr>
          <w:rFonts w:ascii="Arial" w:eastAsia="MS Gothic" w:hAnsi="Arial" w:cs="Arial"/>
          <w:kern w:val="2"/>
          <w:sz w:val="24"/>
          <w:szCs w:val="24"/>
          <w:lang w:val="es-ES_tradnl" w:eastAsia="es-ES"/>
        </w:rPr>
        <w:t xml:space="preserve">Pacientes postrados crónicos, con cuidados paliativos y </w:t>
      </w:r>
      <w:r w:rsidR="00061B1B" w:rsidRPr="007F4BDA">
        <w:rPr>
          <w:rFonts w:ascii="Arial" w:eastAsia="MS Gothic" w:hAnsi="Arial" w:cs="Arial"/>
          <w:kern w:val="2"/>
          <w:sz w:val="24"/>
          <w:szCs w:val="24"/>
          <w:lang w:val="es-ES_tradnl" w:eastAsia="es-ES"/>
        </w:rPr>
        <w:t>al final de la vida</w:t>
      </w:r>
      <w:r w:rsidRPr="007F4BDA">
        <w:rPr>
          <w:rFonts w:ascii="Arial" w:eastAsia="MS Gothic" w:hAnsi="Arial" w:cs="Arial"/>
          <w:kern w:val="2"/>
          <w:sz w:val="24"/>
          <w:szCs w:val="24"/>
          <w:lang w:val="es-ES_tradnl" w:eastAsia="es-ES"/>
        </w:rPr>
        <w:t xml:space="preserve">. </w:t>
      </w:r>
    </w:p>
    <w:p w:rsidR="001F37DE" w:rsidRPr="001F37DE" w:rsidRDefault="001F37DE" w:rsidP="00E33285">
      <w:pPr>
        <w:widowControl w:val="0"/>
        <w:numPr>
          <w:ilvl w:val="0"/>
          <w:numId w:val="4"/>
        </w:numPr>
        <w:spacing w:after="0" w:line="360" w:lineRule="auto"/>
        <w:ind w:right="62"/>
        <w:jc w:val="both"/>
        <w:rPr>
          <w:rFonts w:ascii="Arial" w:eastAsia="MS Gothic" w:hAnsi="Arial" w:cs="Arial"/>
          <w:kern w:val="2"/>
          <w:sz w:val="24"/>
          <w:szCs w:val="24"/>
          <w:lang w:val="es-ES_tradnl" w:eastAsia="es-ES"/>
        </w:rPr>
      </w:pPr>
      <w:r w:rsidRPr="001F37DE">
        <w:rPr>
          <w:rFonts w:ascii="Arial" w:eastAsia="MS Gothic" w:hAnsi="Arial" w:cs="Arial"/>
          <w:kern w:val="2"/>
          <w:sz w:val="24"/>
          <w:szCs w:val="24"/>
          <w:lang w:val="es-ES_tradnl" w:eastAsia="es-ES"/>
        </w:rPr>
        <w:t>Visitas al hospital, hogares maternos, hogares de ancianos, cuando lo considere necesario.</w:t>
      </w:r>
    </w:p>
    <w:p w:rsidR="001F37DE" w:rsidRPr="001F37DE" w:rsidRDefault="001F37DE" w:rsidP="00E33285">
      <w:pPr>
        <w:widowControl w:val="0"/>
        <w:numPr>
          <w:ilvl w:val="0"/>
          <w:numId w:val="4"/>
        </w:numPr>
        <w:spacing w:after="0" w:line="360" w:lineRule="auto"/>
        <w:ind w:right="62"/>
        <w:jc w:val="both"/>
        <w:rPr>
          <w:rFonts w:ascii="Arial" w:eastAsia="MS Gothic" w:hAnsi="Arial" w:cs="Arial"/>
          <w:kern w:val="2"/>
          <w:sz w:val="24"/>
          <w:szCs w:val="24"/>
          <w:lang w:val="es-ES_tradnl" w:eastAsia="es-ES"/>
        </w:rPr>
      </w:pPr>
      <w:r w:rsidRPr="001F37DE">
        <w:rPr>
          <w:rFonts w:ascii="Arial" w:eastAsia="MS Gothic" w:hAnsi="Arial" w:cs="Arial"/>
          <w:kern w:val="2"/>
          <w:sz w:val="24"/>
          <w:szCs w:val="24"/>
          <w:lang w:eastAsia="es-ES"/>
        </w:rPr>
        <w:t>Vis</w:t>
      </w:r>
      <w:r w:rsidR="0040322D">
        <w:rPr>
          <w:rFonts w:ascii="Arial" w:eastAsia="MS Gothic" w:hAnsi="Arial" w:cs="Arial"/>
          <w:kern w:val="2"/>
          <w:sz w:val="24"/>
          <w:szCs w:val="24"/>
          <w:lang w:eastAsia="es-ES"/>
        </w:rPr>
        <w:t>itas a la familia, priorizando</w:t>
      </w:r>
      <w:r w:rsidRPr="001F37DE">
        <w:rPr>
          <w:rFonts w:ascii="Arial" w:eastAsia="MS Gothic" w:hAnsi="Arial" w:cs="Arial"/>
          <w:kern w:val="2"/>
          <w:sz w:val="24"/>
          <w:szCs w:val="24"/>
          <w:lang w:eastAsia="es-ES"/>
        </w:rPr>
        <w:t xml:space="preserve"> las no funcionales.</w:t>
      </w:r>
    </w:p>
    <w:p w:rsidR="001F37DE" w:rsidRPr="001F37DE" w:rsidRDefault="001060CD" w:rsidP="001060CD">
      <w:pPr>
        <w:widowControl w:val="0"/>
        <w:spacing w:after="0" w:line="360" w:lineRule="auto"/>
        <w:ind w:left="568" w:right="62"/>
        <w:jc w:val="both"/>
        <w:rPr>
          <w:rFonts w:ascii="Arial" w:eastAsia="MS Gothic" w:hAnsi="Arial" w:cs="Arial"/>
          <w:kern w:val="2"/>
          <w:sz w:val="24"/>
          <w:szCs w:val="24"/>
          <w:lang w:eastAsia="es-ES"/>
        </w:rPr>
      </w:pPr>
      <w:r>
        <w:rPr>
          <w:rFonts w:ascii="Arial" w:eastAsia="MS Gothic" w:hAnsi="Arial" w:cs="Arial"/>
          <w:kern w:val="2"/>
          <w:sz w:val="24"/>
          <w:szCs w:val="24"/>
          <w:lang w:eastAsia="es-ES"/>
        </w:rPr>
        <w:t xml:space="preserve">2.1.23. </w:t>
      </w:r>
      <w:r w:rsidR="001F37DE" w:rsidRPr="001F37DE">
        <w:rPr>
          <w:rFonts w:ascii="Arial" w:eastAsia="MS Gothic" w:hAnsi="Arial" w:cs="Arial"/>
          <w:kern w:val="2"/>
          <w:sz w:val="24"/>
          <w:szCs w:val="24"/>
          <w:lang w:eastAsia="es-ES"/>
        </w:rPr>
        <w:t>El E</w:t>
      </w:r>
      <w:r w:rsidR="0040322D">
        <w:rPr>
          <w:rFonts w:ascii="Arial" w:eastAsia="MS Gothic" w:hAnsi="Arial" w:cs="Arial"/>
          <w:kern w:val="2"/>
          <w:sz w:val="24"/>
          <w:szCs w:val="24"/>
          <w:lang w:eastAsia="es-ES"/>
        </w:rPr>
        <w:t xml:space="preserve">quipo </w:t>
      </w:r>
      <w:r w:rsidR="0040322D" w:rsidRPr="001F37DE">
        <w:rPr>
          <w:rFonts w:ascii="Arial" w:eastAsia="MS Gothic" w:hAnsi="Arial" w:cs="Arial"/>
          <w:kern w:val="2"/>
          <w:sz w:val="24"/>
          <w:szCs w:val="24"/>
          <w:lang w:eastAsia="es-ES"/>
        </w:rPr>
        <w:t>B</w:t>
      </w:r>
      <w:r w:rsidR="0040322D">
        <w:rPr>
          <w:rFonts w:ascii="Arial" w:eastAsia="MS Gothic" w:hAnsi="Arial" w:cs="Arial"/>
          <w:kern w:val="2"/>
          <w:sz w:val="24"/>
          <w:szCs w:val="24"/>
          <w:lang w:eastAsia="es-ES"/>
        </w:rPr>
        <w:t xml:space="preserve">ásico de </w:t>
      </w:r>
      <w:r w:rsidR="001F37DE" w:rsidRPr="001F37DE">
        <w:rPr>
          <w:rFonts w:ascii="Arial" w:eastAsia="MS Gothic" w:hAnsi="Arial" w:cs="Arial"/>
          <w:kern w:val="2"/>
          <w:sz w:val="24"/>
          <w:szCs w:val="24"/>
          <w:lang w:eastAsia="es-ES"/>
        </w:rPr>
        <w:t>S</w:t>
      </w:r>
      <w:r w:rsidR="0040322D">
        <w:rPr>
          <w:rFonts w:ascii="Arial" w:eastAsia="MS Gothic" w:hAnsi="Arial" w:cs="Arial"/>
          <w:kern w:val="2"/>
          <w:sz w:val="24"/>
          <w:szCs w:val="24"/>
          <w:lang w:eastAsia="es-ES"/>
        </w:rPr>
        <w:t>alud</w:t>
      </w:r>
      <w:r w:rsidR="001F37DE" w:rsidRPr="001F37DE">
        <w:rPr>
          <w:rFonts w:ascii="Arial" w:eastAsia="MS Gothic" w:hAnsi="Arial" w:cs="Arial"/>
          <w:kern w:val="2"/>
          <w:sz w:val="24"/>
          <w:szCs w:val="24"/>
          <w:lang w:eastAsia="es-ES"/>
        </w:rPr>
        <w:t xml:space="preserve"> </w:t>
      </w:r>
      <w:r>
        <w:rPr>
          <w:rFonts w:ascii="Arial" w:eastAsia="MS Gothic" w:hAnsi="Arial" w:cs="Arial"/>
          <w:kern w:val="2"/>
          <w:sz w:val="24"/>
          <w:szCs w:val="24"/>
          <w:lang w:eastAsia="es-ES"/>
        </w:rPr>
        <w:t xml:space="preserve">debe </w:t>
      </w:r>
      <w:r>
        <w:rPr>
          <w:rFonts w:ascii="Arial" w:eastAsia="MS Gothic" w:hAnsi="Arial" w:cs="Arial"/>
          <w:color w:val="000000"/>
          <w:kern w:val="2"/>
          <w:sz w:val="24"/>
          <w:szCs w:val="24"/>
          <w:lang w:eastAsia="es-ES"/>
        </w:rPr>
        <w:t>lograr la educación</w:t>
      </w:r>
      <w:r w:rsidR="001F37DE" w:rsidRPr="001F37DE">
        <w:rPr>
          <w:rFonts w:ascii="Arial" w:eastAsia="MS Gothic" w:hAnsi="Arial" w:cs="Arial"/>
          <w:color w:val="000000"/>
          <w:kern w:val="2"/>
          <w:sz w:val="24"/>
          <w:szCs w:val="24"/>
          <w:lang w:eastAsia="es-ES"/>
        </w:rPr>
        <w:t xml:space="preserve"> a la población con la finalidad de que las personas velen por su propia salud (autorresponsabilidad), con el apoyo de la familia y la comunidad. </w:t>
      </w:r>
    </w:p>
    <w:p w:rsidR="00440F0A" w:rsidRDefault="00922327" w:rsidP="00922327">
      <w:pPr>
        <w:widowControl w:val="0"/>
        <w:shd w:val="clear" w:color="auto" w:fill="FFFFFF"/>
        <w:tabs>
          <w:tab w:val="left" w:pos="567"/>
        </w:tabs>
        <w:spacing w:after="0" w:line="360" w:lineRule="auto"/>
        <w:ind w:left="568" w:right="62"/>
        <w:jc w:val="both"/>
        <w:rPr>
          <w:rFonts w:ascii="Arial" w:eastAsia="MS Gothic" w:hAnsi="Arial" w:cs="Arial"/>
          <w:b/>
          <w:kern w:val="2"/>
          <w:sz w:val="24"/>
          <w:szCs w:val="24"/>
          <w:lang w:eastAsia="es-ES"/>
        </w:rPr>
      </w:pPr>
      <w:r>
        <w:rPr>
          <w:rFonts w:ascii="Arial" w:hAnsi="Arial" w:cs="Arial"/>
          <w:b/>
          <w:sz w:val="24"/>
          <w:szCs w:val="24"/>
          <w:lang w:val="es-ES_tradnl"/>
        </w:rPr>
        <w:t xml:space="preserve">2.1.24. </w:t>
      </w:r>
      <w:r w:rsidR="00440F0A" w:rsidRPr="00894586">
        <w:rPr>
          <w:rFonts w:ascii="Arial" w:hAnsi="Arial" w:cs="Arial"/>
          <w:b/>
          <w:sz w:val="24"/>
          <w:szCs w:val="24"/>
          <w:lang w:val="es-ES_tradnl"/>
        </w:rPr>
        <w:t>Cuando el médico n</w:t>
      </w:r>
      <w:r w:rsidR="00440F0A">
        <w:rPr>
          <w:rFonts w:ascii="Arial" w:hAnsi="Arial" w:cs="Arial"/>
          <w:b/>
          <w:sz w:val="24"/>
          <w:szCs w:val="24"/>
          <w:lang w:val="es-ES_tradnl"/>
        </w:rPr>
        <w:t>o esté laborando</w:t>
      </w:r>
      <w:r w:rsidR="00440F0A" w:rsidRPr="00894586">
        <w:rPr>
          <w:rFonts w:ascii="Arial" w:hAnsi="Arial" w:cs="Arial"/>
          <w:b/>
          <w:sz w:val="24"/>
          <w:szCs w:val="24"/>
          <w:lang w:val="es-ES_tradnl"/>
        </w:rPr>
        <w:t xml:space="preserve">, la atención médica de la población será asumida </w:t>
      </w:r>
      <w:r w:rsidR="00440F0A">
        <w:rPr>
          <w:rFonts w:ascii="Arial" w:hAnsi="Arial" w:cs="Arial"/>
          <w:b/>
          <w:sz w:val="24"/>
          <w:szCs w:val="24"/>
          <w:lang w:val="es-ES_tradnl"/>
        </w:rPr>
        <w:t xml:space="preserve">por la reserva, </w:t>
      </w:r>
      <w:r w:rsidR="00440F0A" w:rsidRPr="00894586">
        <w:rPr>
          <w:rFonts w:ascii="Arial" w:hAnsi="Arial" w:cs="Arial"/>
          <w:b/>
          <w:sz w:val="24"/>
          <w:szCs w:val="24"/>
          <w:lang w:val="es-ES_tradnl"/>
        </w:rPr>
        <w:t>el dúo o el</w:t>
      </w:r>
      <w:r w:rsidR="00440F0A">
        <w:rPr>
          <w:rFonts w:ascii="Arial" w:hAnsi="Arial" w:cs="Arial"/>
          <w:b/>
          <w:sz w:val="24"/>
          <w:szCs w:val="24"/>
          <w:lang w:val="es-ES_tradnl"/>
        </w:rPr>
        <w:t xml:space="preserve"> trío que le corresponda.</w:t>
      </w:r>
    </w:p>
    <w:p w:rsidR="00493D1A" w:rsidRPr="00114051" w:rsidRDefault="00922327" w:rsidP="00922327">
      <w:pPr>
        <w:widowControl w:val="0"/>
        <w:shd w:val="clear" w:color="auto" w:fill="FFFFFF"/>
        <w:tabs>
          <w:tab w:val="left" w:pos="567"/>
        </w:tabs>
        <w:spacing w:after="0" w:line="360" w:lineRule="auto"/>
        <w:ind w:left="568" w:right="62"/>
        <w:jc w:val="both"/>
        <w:rPr>
          <w:rFonts w:ascii="Arial" w:eastAsia="MS Gothic" w:hAnsi="Arial" w:cs="Arial"/>
          <w:b/>
          <w:kern w:val="2"/>
          <w:sz w:val="24"/>
          <w:szCs w:val="24"/>
          <w:lang w:eastAsia="es-ES"/>
        </w:rPr>
      </w:pPr>
      <w:r>
        <w:rPr>
          <w:rFonts w:ascii="Arial" w:eastAsia="MS Gothic" w:hAnsi="Arial" w:cs="Arial"/>
          <w:b/>
          <w:kern w:val="2"/>
          <w:sz w:val="24"/>
          <w:szCs w:val="24"/>
          <w:lang w:eastAsia="es-ES"/>
        </w:rPr>
        <w:t xml:space="preserve">2.1.25. </w:t>
      </w:r>
      <w:r w:rsidR="00493D1A" w:rsidRPr="00114051">
        <w:rPr>
          <w:rFonts w:ascii="Arial" w:eastAsia="MS Gothic" w:hAnsi="Arial" w:cs="Arial"/>
          <w:b/>
          <w:kern w:val="2"/>
          <w:sz w:val="24"/>
          <w:szCs w:val="24"/>
          <w:lang w:eastAsia="es-ES"/>
        </w:rPr>
        <w:t>En ausencia</w:t>
      </w:r>
      <w:r w:rsidR="00114051">
        <w:rPr>
          <w:rFonts w:ascii="Arial" w:eastAsia="MS Gothic" w:hAnsi="Arial" w:cs="Arial"/>
          <w:b/>
          <w:kern w:val="2"/>
          <w:sz w:val="24"/>
          <w:szCs w:val="24"/>
          <w:lang w:eastAsia="es-ES"/>
        </w:rPr>
        <w:t xml:space="preserve"> de la enfermera</w:t>
      </w:r>
      <w:r w:rsidR="00493D1A" w:rsidRPr="00114051">
        <w:rPr>
          <w:rFonts w:ascii="Arial" w:eastAsia="MS Gothic" w:hAnsi="Arial" w:cs="Arial"/>
          <w:b/>
          <w:kern w:val="2"/>
          <w:sz w:val="24"/>
          <w:szCs w:val="24"/>
          <w:lang w:eastAsia="es-ES"/>
        </w:rPr>
        <w:t>, el médico asumirá l</w:t>
      </w:r>
      <w:r w:rsidR="00C763AA">
        <w:rPr>
          <w:rFonts w:ascii="Arial" w:eastAsia="MS Gothic" w:hAnsi="Arial" w:cs="Arial"/>
          <w:b/>
          <w:kern w:val="2"/>
          <w:sz w:val="24"/>
          <w:szCs w:val="24"/>
          <w:lang w:eastAsia="es-ES"/>
        </w:rPr>
        <w:t xml:space="preserve">a realización de los procederes de enfermería. </w:t>
      </w:r>
    </w:p>
    <w:p w:rsidR="00114051" w:rsidRPr="00114051" w:rsidRDefault="00922327" w:rsidP="00922327">
      <w:pPr>
        <w:widowControl w:val="0"/>
        <w:spacing w:after="0" w:line="360" w:lineRule="auto"/>
        <w:ind w:left="568" w:right="62"/>
        <w:jc w:val="both"/>
        <w:rPr>
          <w:rFonts w:ascii="Arial" w:eastAsia="MS Gothic" w:hAnsi="Arial" w:cs="Arial"/>
          <w:kern w:val="2"/>
          <w:sz w:val="24"/>
          <w:szCs w:val="24"/>
          <w:lang w:eastAsia="es-ES"/>
        </w:rPr>
      </w:pPr>
      <w:r>
        <w:rPr>
          <w:rFonts w:ascii="Arial" w:eastAsia="MS Gothic" w:hAnsi="Arial" w:cs="Arial"/>
          <w:kern w:val="2"/>
          <w:sz w:val="24"/>
          <w:szCs w:val="24"/>
          <w:lang w:eastAsia="es-ES"/>
        </w:rPr>
        <w:t xml:space="preserve">2.1.26. </w:t>
      </w:r>
      <w:r w:rsidR="00114051" w:rsidRPr="001F37DE">
        <w:rPr>
          <w:rFonts w:ascii="Arial" w:eastAsia="MS Gothic" w:hAnsi="Arial" w:cs="Arial"/>
          <w:kern w:val="2"/>
          <w:sz w:val="24"/>
          <w:szCs w:val="24"/>
          <w:lang w:eastAsia="es-ES"/>
        </w:rPr>
        <w:t>El E</w:t>
      </w:r>
      <w:r w:rsidR="00114051">
        <w:rPr>
          <w:rFonts w:ascii="Arial" w:eastAsia="MS Gothic" w:hAnsi="Arial" w:cs="Arial"/>
          <w:kern w:val="2"/>
          <w:sz w:val="24"/>
          <w:szCs w:val="24"/>
          <w:lang w:eastAsia="es-ES"/>
        </w:rPr>
        <w:t xml:space="preserve">quipo </w:t>
      </w:r>
      <w:r w:rsidR="00114051" w:rsidRPr="001F37DE">
        <w:rPr>
          <w:rFonts w:ascii="Arial" w:eastAsia="MS Gothic" w:hAnsi="Arial" w:cs="Arial"/>
          <w:kern w:val="2"/>
          <w:sz w:val="24"/>
          <w:szCs w:val="24"/>
          <w:lang w:eastAsia="es-ES"/>
        </w:rPr>
        <w:t>B</w:t>
      </w:r>
      <w:r w:rsidR="00114051">
        <w:rPr>
          <w:rFonts w:ascii="Arial" w:eastAsia="MS Gothic" w:hAnsi="Arial" w:cs="Arial"/>
          <w:kern w:val="2"/>
          <w:sz w:val="24"/>
          <w:szCs w:val="24"/>
          <w:lang w:eastAsia="es-ES"/>
        </w:rPr>
        <w:t xml:space="preserve">ásico de </w:t>
      </w:r>
      <w:r w:rsidR="00114051" w:rsidRPr="001F37DE">
        <w:rPr>
          <w:rFonts w:ascii="Arial" w:eastAsia="MS Gothic" w:hAnsi="Arial" w:cs="Arial"/>
          <w:kern w:val="2"/>
          <w:sz w:val="24"/>
          <w:szCs w:val="24"/>
          <w:lang w:eastAsia="es-ES"/>
        </w:rPr>
        <w:t>S</w:t>
      </w:r>
      <w:r w:rsidR="00114051">
        <w:rPr>
          <w:rFonts w:ascii="Arial" w:eastAsia="MS Gothic" w:hAnsi="Arial" w:cs="Arial"/>
          <w:kern w:val="2"/>
          <w:sz w:val="24"/>
          <w:szCs w:val="24"/>
          <w:lang w:eastAsia="es-ES"/>
        </w:rPr>
        <w:t>alud</w:t>
      </w:r>
      <w:r w:rsidR="00114051" w:rsidRPr="001F37DE">
        <w:rPr>
          <w:rFonts w:ascii="Arial" w:eastAsia="MS Gothic" w:hAnsi="Arial" w:cs="Arial"/>
          <w:kern w:val="2"/>
          <w:sz w:val="24"/>
          <w:szCs w:val="24"/>
          <w:lang w:eastAsia="es-ES"/>
        </w:rPr>
        <w:t xml:space="preserve"> será el responsable de la ejecución del </w:t>
      </w:r>
      <w:r w:rsidR="00114051" w:rsidRPr="001F37DE">
        <w:rPr>
          <w:rFonts w:ascii="Arial" w:eastAsia="MS Gothic" w:hAnsi="Arial" w:cs="Arial"/>
          <w:kern w:val="2"/>
          <w:sz w:val="24"/>
          <w:szCs w:val="24"/>
          <w:lang w:eastAsia="es-ES"/>
        </w:rPr>
        <w:lastRenderedPageBreak/>
        <w:t xml:space="preserve">contenido de este programa en su comunidad, con el apoyo de su área de salud y en especial de los </w:t>
      </w:r>
      <w:r w:rsidR="00114051">
        <w:rPr>
          <w:rFonts w:ascii="Arial" w:eastAsia="MS Gothic" w:hAnsi="Arial" w:cs="Arial"/>
          <w:kern w:val="2"/>
          <w:sz w:val="24"/>
          <w:szCs w:val="24"/>
          <w:lang w:eastAsia="es-ES"/>
        </w:rPr>
        <w:t>integrantes</w:t>
      </w:r>
      <w:r w:rsidR="00114051" w:rsidRPr="001F37DE">
        <w:rPr>
          <w:rFonts w:ascii="Arial" w:eastAsia="MS Gothic" w:hAnsi="Arial" w:cs="Arial"/>
          <w:kern w:val="2"/>
          <w:sz w:val="24"/>
          <w:szCs w:val="24"/>
          <w:lang w:eastAsia="es-ES"/>
        </w:rPr>
        <w:t xml:space="preserve"> </w:t>
      </w:r>
      <w:r w:rsidR="00114051">
        <w:rPr>
          <w:rFonts w:ascii="Arial" w:eastAsia="MS Gothic" w:hAnsi="Arial" w:cs="Arial"/>
          <w:kern w:val="2"/>
          <w:sz w:val="24"/>
          <w:szCs w:val="24"/>
          <w:lang w:eastAsia="es-ES"/>
        </w:rPr>
        <w:t>de su</w:t>
      </w:r>
      <w:r w:rsidR="00114051" w:rsidRPr="001F37DE">
        <w:rPr>
          <w:rFonts w:ascii="Arial" w:eastAsia="MS Gothic" w:hAnsi="Arial" w:cs="Arial"/>
          <w:kern w:val="2"/>
          <w:sz w:val="24"/>
          <w:szCs w:val="24"/>
          <w:lang w:eastAsia="es-ES"/>
        </w:rPr>
        <w:t xml:space="preserve"> G</w:t>
      </w:r>
      <w:r w:rsidR="00113E22">
        <w:rPr>
          <w:rFonts w:ascii="Arial" w:eastAsia="MS Gothic" w:hAnsi="Arial" w:cs="Arial"/>
          <w:kern w:val="2"/>
          <w:sz w:val="24"/>
          <w:szCs w:val="24"/>
          <w:lang w:eastAsia="es-ES"/>
        </w:rPr>
        <w:t xml:space="preserve">rupo </w:t>
      </w:r>
      <w:r w:rsidR="00114051" w:rsidRPr="001F37DE">
        <w:rPr>
          <w:rFonts w:ascii="Arial" w:eastAsia="MS Gothic" w:hAnsi="Arial" w:cs="Arial"/>
          <w:kern w:val="2"/>
          <w:sz w:val="24"/>
          <w:szCs w:val="24"/>
          <w:lang w:eastAsia="es-ES"/>
        </w:rPr>
        <w:t>B</w:t>
      </w:r>
      <w:r w:rsidR="00113E22">
        <w:rPr>
          <w:rFonts w:ascii="Arial" w:eastAsia="MS Gothic" w:hAnsi="Arial" w:cs="Arial"/>
          <w:kern w:val="2"/>
          <w:sz w:val="24"/>
          <w:szCs w:val="24"/>
          <w:lang w:eastAsia="es-ES"/>
        </w:rPr>
        <w:t xml:space="preserve">ásico de </w:t>
      </w:r>
      <w:r w:rsidR="00114051" w:rsidRPr="001F37DE">
        <w:rPr>
          <w:rFonts w:ascii="Arial" w:eastAsia="MS Gothic" w:hAnsi="Arial" w:cs="Arial"/>
          <w:kern w:val="2"/>
          <w:sz w:val="24"/>
          <w:szCs w:val="24"/>
          <w:lang w:eastAsia="es-ES"/>
        </w:rPr>
        <w:t>T</w:t>
      </w:r>
      <w:r w:rsidR="00113E22">
        <w:rPr>
          <w:rFonts w:ascii="Arial" w:eastAsia="MS Gothic" w:hAnsi="Arial" w:cs="Arial"/>
          <w:kern w:val="2"/>
          <w:sz w:val="24"/>
          <w:szCs w:val="24"/>
          <w:lang w:eastAsia="es-ES"/>
        </w:rPr>
        <w:t>rabajo</w:t>
      </w:r>
      <w:r w:rsidR="00114051" w:rsidRPr="001F37DE">
        <w:rPr>
          <w:rFonts w:ascii="Arial" w:eastAsia="MS Gothic" w:hAnsi="Arial" w:cs="Arial"/>
          <w:kern w:val="2"/>
          <w:sz w:val="24"/>
          <w:szCs w:val="24"/>
          <w:lang w:eastAsia="es-ES"/>
        </w:rPr>
        <w:t xml:space="preserve">. </w:t>
      </w:r>
    </w:p>
    <w:p w:rsidR="001F37DE" w:rsidRPr="001F37DE" w:rsidRDefault="00922327" w:rsidP="00922327">
      <w:pPr>
        <w:widowControl w:val="0"/>
        <w:spacing w:after="0" w:line="360" w:lineRule="auto"/>
        <w:ind w:left="568" w:right="62"/>
        <w:jc w:val="both"/>
        <w:rPr>
          <w:rFonts w:ascii="Arial" w:eastAsia="MS Gothic" w:hAnsi="Arial" w:cs="Arial"/>
          <w:kern w:val="2"/>
          <w:sz w:val="24"/>
          <w:szCs w:val="24"/>
          <w:lang w:eastAsia="es-ES"/>
        </w:rPr>
      </w:pPr>
      <w:r>
        <w:rPr>
          <w:rFonts w:ascii="Arial" w:eastAsia="MS Gothic" w:hAnsi="Arial" w:cs="Arial"/>
          <w:kern w:val="2"/>
          <w:sz w:val="24"/>
          <w:szCs w:val="24"/>
          <w:lang w:eastAsia="es-ES"/>
        </w:rPr>
        <w:t xml:space="preserve">2.1.27. </w:t>
      </w:r>
      <w:r w:rsidR="001F37DE" w:rsidRPr="001F37DE">
        <w:rPr>
          <w:rFonts w:ascii="Arial" w:eastAsia="MS Gothic" w:hAnsi="Arial" w:cs="Arial"/>
          <w:kern w:val="2"/>
          <w:sz w:val="24"/>
          <w:szCs w:val="24"/>
          <w:lang w:eastAsia="es-ES"/>
        </w:rPr>
        <w:t>El E</w:t>
      </w:r>
      <w:r w:rsidR="00113E22">
        <w:rPr>
          <w:rFonts w:ascii="Arial" w:eastAsia="MS Gothic" w:hAnsi="Arial" w:cs="Arial"/>
          <w:kern w:val="2"/>
          <w:sz w:val="24"/>
          <w:szCs w:val="24"/>
          <w:lang w:eastAsia="es-ES"/>
        </w:rPr>
        <w:t xml:space="preserve">quipo </w:t>
      </w:r>
      <w:r w:rsidR="001F37DE" w:rsidRPr="001F37DE">
        <w:rPr>
          <w:rFonts w:ascii="Arial" w:eastAsia="MS Gothic" w:hAnsi="Arial" w:cs="Arial"/>
          <w:kern w:val="2"/>
          <w:sz w:val="24"/>
          <w:szCs w:val="24"/>
          <w:lang w:eastAsia="es-ES"/>
        </w:rPr>
        <w:t>B</w:t>
      </w:r>
      <w:r w:rsidR="00113E22">
        <w:rPr>
          <w:rFonts w:ascii="Arial" w:eastAsia="MS Gothic" w:hAnsi="Arial" w:cs="Arial"/>
          <w:kern w:val="2"/>
          <w:sz w:val="24"/>
          <w:szCs w:val="24"/>
          <w:lang w:eastAsia="es-ES"/>
        </w:rPr>
        <w:t xml:space="preserve">ásico de </w:t>
      </w:r>
      <w:r w:rsidR="001F37DE" w:rsidRPr="001F37DE">
        <w:rPr>
          <w:rFonts w:ascii="Arial" w:eastAsia="MS Gothic" w:hAnsi="Arial" w:cs="Arial"/>
          <w:kern w:val="2"/>
          <w:sz w:val="24"/>
          <w:szCs w:val="24"/>
          <w:lang w:eastAsia="es-ES"/>
        </w:rPr>
        <w:t>S</w:t>
      </w:r>
      <w:r w:rsidR="00113E22">
        <w:rPr>
          <w:rFonts w:ascii="Arial" w:eastAsia="MS Gothic" w:hAnsi="Arial" w:cs="Arial"/>
          <w:kern w:val="2"/>
          <w:sz w:val="24"/>
          <w:szCs w:val="24"/>
          <w:lang w:eastAsia="es-ES"/>
        </w:rPr>
        <w:t>alud</w:t>
      </w:r>
      <w:r w:rsidR="001F37DE" w:rsidRPr="001F37DE">
        <w:rPr>
          <w:rFonts w:ascii="Arial" w:eastAsia="MS Gothic" w:hAnsi="Arial" w:cs="Arial"/>
          <w:kern w:val="2"/>
          <w:sz w:val="24"/>
          <w:szCs w:val="24"/>
          <w:lang w:eastAsia="es-ES"/>
        </w:rPr>
        <w:t xml:space="preserve"> debe lograr la condición de Colectivo Moral como máxima expresión de la satisfa</w:t>
      </w:r>
      <w:r w:rsidR="007C0A91">
        <w:rPr>
          <w:rFonts w:ascii="Arial" w:eastAsia="MS Gothic" w:hAnsi="Arial" w:cs="Arial"/>
          <w:kern w:val="2"/>
          <w:sz w:val="24"/>
          <w:szCs w:val="24"/>
          <w:lang w:eastAsia="es-ES"/>
        </w:rPr>
        <w:t>cción d</w:t>
      </w:r>
      <w:r w:rsidR="00A5428A">
        <w:rPr>
          <w:rFonts w:ascii="Arial" w:eastAsia="MS Gothic" w:hAnsi="Arial" w:cs="Arial"/>
          <w:kern w:val="2"/>
          <w:sz w:val="24"/>
          <w:szCs w:val="24"/>
          <w:lang w:eastAsia="es-ES"/>
        </w:rPr>
        <w:t xml:space="preserve">e la población y la calidad de su </w:t>
      </w:r>
      <w:r w:rsidR="007C0A91">
        <w:rPr>
          <w:rFonts w:ascii="Arial" w:eastAsia="MS Gothic" w:hAnsi="Arial" w:cs="Arial"/>
          <w:kern w:val="2"/>
          <w:sz w:val="24"/>
          <w:szCs w:val="24"/>
          <w:lang w:eastAsia="es-ES"/>
        </w:rPr>
        <w:t>desempeño.</w:t>
      </w:r>
    </w:p>
    <w:p w:rsidR="001F37DE" w:rsidRPr="001F37DE" w:rsidRDefault="001F37DE" w:rsidP="001F37DE">
      <w:pPr>
        <w:spacing w:after="0" w:line="360" w:lineRule="auto"/>
        <w:ind w:right="62"/>
        <w:jc w:val="both"/>
        <w:rPr>
          <w:rFonts w:ascii="Arial" w:eastAsia="MS Gothic" w:hAnsi="Arial" w:cs="Arial"/>
          <w:color w:val="FF0000"/>
          <w:kern w:val="2"/>
          <w:sz w:val="24"/>
          <w:szCs w:val="24"/>
          <w:lang w:val="es-ES_tradnl" w:eastAsia="es-ES"/>
        </w:rPr>
      </w:pPr>
    </w:p>
    <w:p w:rsidR="001F37DE" w:rsidRPr="001F37DE" w:rsidRDefault="001F37DE" w:rsidP="001F37DE">
      <w:pPr>
        <w:keepNext/>
        <w:widowControl w:val="0"/>
        <w:spacing w:before="240" w:after="60" w:line="360" w:lineRule="auto"/>
        <w:jc w:val="both"/>
        <w:outlineLvl w:val="1"/>
        <w:rPr>
          <w:rFonts w:ascii="Arial" w:eastAsia="Times New Roman" w:hAnsi="Arial" w:cs="Arial"/>
          <w:b/>
          <w:bCs/>
          <w:i/>
          <w:iCs/>
          <w:kern w:val="2"/>
          <w:sz w:val="24"/>
          <w:szCs w:val="24"/>
          <w:lang w:val="es-ES_tradnl"/>
        </w:rPr>
      </w:pPr>
      <w:bookmarkStart w:id="13" w:name="_Toc529532614"/>
      <w:bookmarkStart w:id="14" w:name="_Toc25058984"/>
      <w:r w:rsidRPr="001F37DE">
        <w:rPr>
          <w:rFonts w:ascii="Arial" w:eastAsia="Times New Roman" w:hAnsi="Arial" w:cs="Arial"/>
          <w:b/>
          <w:bCs/>
          <w:iCs/>
          <w:kern w:val="2"/>
          <w:sz w:val="24"/>
          <w:szCs w:val="24"/>
          <w:lang w:val="es-ES_tradnl"/>
        </w:rPr>
        <w:t xml:space="preserve">3.  </w:t>
      </w:r>
      <w:r w:rsidR="00061B1B">
        <w:rPr>
          <w:rFonts w:ascii="Arial" w:eastAsia="Times New Roman" w:hAnsi="Arial" w:cs="Arial"/>
          <w:b/>
          <w:bCs/>
          <w:iCs/>
          <w:kern w:val="2"/>
          <w:sz w:val="24"/>
          <w:szCs w:val="24"/>
          <w:lang w:val="es-ES_tradnl"/>
        </w:rPr>
        <w:t xml:space="preserve">Actividades </w:t>
      </w:r>
      <w:r w:rsidR="00061B1B" w:rsidRPr="007F4BDA">
        <w:rPr>
          <w:rFonts w:ascii="Arial" w:eastAsia="Times New Roman" w:hAnsi="Arial" w:cs="Arial"/>
          <w:b/>
          <w:bCs/>
          <w:iCs/>
          <w:kern w:val="2"/>
          <w:sz w:val="24"/>
          <w:szCs w:val="24"/>
          <w:lang w:val="es-ES_tradnl"/>
        </w:rPr>
        <w:t xml:space="preserve">del equipo de dirección </w:t>
      </w:r>
      <w:r w:rsidR="00061B1B">
        <w:rPr>
          <w:rFonts w:ascii="Arial" w:eastAsia="Times New Roman" w:hAnsi="Arial" w:cs="Arial"/>
          <w:b/>
          <w:bCs/>
          <w:iCs/>
          <w:kern w:val="2"/>
          <w:sz w:val="24"/>
          <w:szCs w:val="24"/>
          <w:lang w:val="es-ES_tradnl"/>
        </w:rPr>
        <w:t xml:space="preserve">del </w:t>
      </w:r>
      <w:r w:rsidRPr="001F37DE">
        <w:rPr>
          <w:rFonts w:ascii="Arial" w:eastAsia="Times New Roman" w:hAnsi="Arial" w:cs="Arial"/>
          <w:b/>
          <w:bCs/>
          <w:iCs/>
          <w:kern w:val="2"/>
          <w:sz w:val="24"/>
          <w:szCs w:val="24"/>
          <w:lang w:val="es-ES_tradnl"/>
        </w:rPr>
        <w:t>Policlínico</w:t>
      </w:r>
      <w:r w:rsidRPr="001F37DE">
        <w:rPr>
          <w:rFonts w:ascii="Arial" w:eastAsia="Times New Roman" w:hAnsi="Arial" w:cs="Arial"/>
          <w:b/>
          <w:bCs/>
          <w:i/>
          <w:iCs/>
          <w:kern w:val="2"/>
          <w:sz w:val="24"/>
          <w:szCs w:val="24"/>
          <w:lang w:val="es-ES_tradnl"/>
        </w:rPr>
        <w:t>:</w:t>
      </w:r>
      <w:bookmarkEnd w:id="13"/>
      <w:bookmarkEnd w:id="14"/>
    </w:p>
    <w:p w:rsidR="001F37DE" w:rsidRPr="001F37DE" w:rsidRDefault="001F37DE" w:rsidP="00E33285">
      <w:pPr>
        <w:widowControl w:val="0"/>
        <w:numPr>
          <w:ilvl w:val="1"/>
          <w:numId w:val="8"/>
        </w:numPr>
        <w:autoSpaceDE w:val="0"/>
        <w:autoSpaceDN w:val="0"/>
        <w:adjustRightInd w:val="0"/>
        <w:spacing w:after="0" w:line="360" w:lineRule="auto"/>
        <w:ind w:right="62"/>
        <w:jc w:val="both"/>
        <w:rPr>
          <w:rFonts w:ascii="Arial" w:eastAsia="MS Gothic" w:hAnsi="Arial" w:cs="Arial"/>
          <w:kern w:val="2"/>
          <w:sz w:val="24"/>
          <w:szCs w:val="24"/>
          <w:lang w:val="es-ES_tradnl" w:eastAsia="es-ES"/>
        </w:rPr>
      </w:pPr>
      <w:r w:rsidRPr="001F37DE">
        <w:rPr>
          <w:rFonts w:ascii="Arial" w:eastAsia="MS Gothic" w:hAnsi="Arial" w:cs="Arial"/>
          <w:kern w:val="2"/>
          <w:sz w:val="24"/>
          <w:szCs w:val="24"/>
          <w:lang w:val="es-ES_tradnl" w:eastAsia="es-ES"/>
        </w:rPr>
        <w:t>En cada policlínico se garantizará :</w:t>
      </w:r>
    </w:p>
    <w:p w:rsidR="001F37DE" w:rsidRPr="00894586" w:rsidRDefault="00440F0A" w:rsidP="00DE4EB3">
      <w:pPr>
        <w:pStyle w:val="Prrafodelista"/>
        <w:numPr>
          <w:ilvl w:val="2"/>
          <w:numId w:val="5"/>
        </w:numPr>
        <w:spacing w:line="360" w:lineRule="auto"/>
        <w:ind w:left="284" w:firstLine="0"/>
        <w:rPr>
          <w:rFonts w:ascii="Arial" w:hAnsi="Arial" w:cs="Arial"/>
          <w:sz w:val="24"/>
          <w:szCs w:val="24"/>
          <w:lang w:val="es-ES_tradnl"/>
        </w:rPr>
      </w:pPr>
      <w:r>
        <w:rPr>
          <w:rFonts w:ascii="Arial" w:hAnsi="Arial" w:cs="Arial"/>
          <w:sz w:val="24"/>
          <w:szCs w:val="24"/>
          <w:lang w:val="es-ES_tradnl"/>
        </w:rPr>
        <w:t>Como</w:t>
      </w:r>
      <w:r w:rsidR="001F37DE" w:rsidRPr="00894586">
        <w:rPr>
          <w:rFonts w:ascii="Arial" w:hAnsi="Arial" w:cs="Arial"/>
          <w:sz w:val="24"/>
          <w:szCs w:val="24"/>
          <w:lang w:val="es-ES_tradnl"/>
        </w:rPr>
        <w:t xml:space="preserve"> prioridad, la cobertura médica y de enfermería de los consultorios (no puede haber consultorio sin médico o sin  enfermera).</w:t>
      </w:r>
      <w:r w:rsidR="00894586" w:rsidRPr="00894586">
        <w:rPr>
          <w:rFonts w:ascii="Arial" w:hAnsi="Arial" w:cs="Arial"/>
          <w:sz w:val="24"/>
          <w:szCs w:val="24"/>
          <w:lang w:val="es-ES_tradnl"/>
        </w:rPr>
        <w:t xml:space="preserve"> </w:t>
      </w:r>
    </w:p>
    <w:p w:rsidR="001F37DE" w:rsidRPr="001F37DE" w:rsidRDefault="001F37DE" w:rsidP="00DE4EB3">
      <w:pPr>
        <w:widowControl w:val="0"/>
        <w:numPr>
          <w:ilvl w:val="2"/>
          <w:numId w:val="5"/>
        </w:numPr>
        <w:shd w:val="clear" w:color="auto" w:fill="FFFFFF"/>
        <w:spacing w:after="0" w:line="360" w:lineRule="auto"/>
        <w:ind w:left="426" w:right="62" w:hanging="142"/>
        <w:jc w:val="both"/>
        <w:rPr>
          <w:rFonts w:ascii="Arial" w:eastAsia="MS Gothic" w:hAnsi="Arial" w:cs="Arial"/>
          <w:sz w:val="24"/>
          <w:szCs w:val="24"/>
          <w:lang w:val="es-ES_tradnl" w:eastAsia="es-ES"/>
        </w:rPr>
      </w:pPr>
      <w:r w:rsidRPr="001F37DE">
        <w:rPr>
          <w:rFonts w:ascii="Arial" w:eastAsia="MS Gothic" w:hAnsi="Arial" w:cs="Arial"/>
          <w:kern w:val="2"/>
          <w:sz w:val="24"/>
          <w:szCs w:val="24"/>
          <w:lang w:val="es-ES_tradnl" w:eastAsia="es-ES"/>
        </w:rPr>
        <w:t>Que e</w:t>
      </w:r>
      <w:r w:rsidRPr="001F37DE">
        <w:rPr>
          <w:rFonts w:ascii="Arial" w:eastAsia="MS Gothic" w:hAnsi="Arial" w:cs="Arial"/>
          <w:sz w:val="24"/>
          <w:szCs w:val="24"/>
          <w:lang w:val="es-ES_tradnl" w:eastAsia="es-ES"/>
        </w:rPr>
        <w:t>l E</w:t>
      </w:r>
      <w:r w:rsidR="008666E4">
        <w:rPr>
          <w:rFonts w:ascii="Arial" w:eastAsia="MS Gothic" w:hAnsi="Arial" w:cs="Arial"/>
          <w:sz w:val="24"/>
          <w:szCs w:val="24"/>
          <w:lang w:val="es-ES_tradnl" w:eastAsia="es-ES"/>
        </w:rPr>
        <w:t xml:space="preserve">quipo </w:t>
      </w:r>
      <w:r w:rsidR="008666E4" w:rsidRPr="001F37DE">
        <w:rPr>
          <w:rFonts w:ascii="Arial" w:eastAsia="MS Gothic" w:hAnsi="Arial" w:cs="Arial"/>
          <w:sz w:val="24"/>
          <w:szCs w:val="24"/>
          <w:lang w:val="es-ES_tradnl" w:eastAsia="es-ES"/>
        </w:rPr>
        <w:t>B</w:t>
      </w:r>
      <w:r w:rsidR="008666E4">
        <w:rPr>
          <w:rFonts w:ascii="Arial" w:eastAsia="MS Gothic" w:hAnsi="Arial" w:cs="Arial"/>
          <w:sz w:val="24"/>
          <w:szCs w:val="24"/>
          <w:lang w:val="es-ES_tradnl" w:eastAsia="es-ES"/>
        </w:rPr>
        <w:t xml:space="preserve">ásico de </w:t>
      </w:r>
      <w:r w:rsidRPr="001F37DE">
        <w:rPr>
          <w:rFonts w:ascii="Arial" w:eastAsia="MS Gothic" w:hAnsi="Arial" w:cs="Arial"/>
          <w:sz w:val="24"/>
          <w:szCs w:val="24"/>
          <w:lang w:val="es-ES_tradnl" w:eastAsia="es-ES"/>
        </w:rPr>
        <w:t>S</w:t>
      </w:r>
      <w:r w:rsidR="008666E4">
        <w:rPr>
          <w:rFonts w:ascii="Arial" w:eastAsia="MS Gothic" w:hAnsi="Arial" w:cs="Arial"/>
          <w:sz w:val="24"/>
          <w:szCs w:val="24"/>
          <w:lang w:val="es-ES_tradnl" w:eastAsia="es-ES"/>
        </w:rPr>
        <w:t>alud</w:t>
      </w:r>
      <w:r w:rsidRPr="001F37DE">
        <w:rPr>
          <w:rFonts w:ascii="Arial" w:eastAsia="MS Gothic" w:hAnsi="Arial" w:cs="Arial"/>
          <w:sz w:val="24"/>
          <w:szCs w:val="24"/>
          <w:lang w:val="es-ES_tradnl" w:eastAsia="es-ES"/>
        </w:rPr>
        <w:t xml:space="preserve"> permanezca el mayor tiempo posible laborando en su comunidad, lo que garantiza </w:t>
      </w:r>
      <w:r w:rsidRPr="001F37DE">
        <w:rPr>
          <w:rFonts w:ascii="Arial" w:eastAsia="MS Gothic" w:hAnsi="Arial" w:cs="Arial"/>
          <w:kern w:val="2"/>
          <w:sz w:val="24"/>
          <w:szCs w:val="24"/>
          <w:lang w:val="es-ES_tradnl" w:eastAsia="es-ES"/>
        </w:rPr>
        <w:t xml:space="preserve">la estabilidad del personal de salud y el funcionamiento del consultorio, por lo que se hace necesario </w:t>
      </w:r>
      <w:r w:rsidRPr="001F37DE">
        <w:rPr>
          <w:rFonts w:ascii="Arial" w:eastAsia="MS Gothic" w:hAnsi="Arial" w:cs="Arial"/>
          <w:sz w:val="24"/>
          <w:szCs w:val="24"/>
          <w:lang w:val="es-ES_tradnl" w:eastAsia="es-ES"/>
        </w:rPr>
        <w:t xml:space="preserve">no programar reuniones u otras actividades </w:t>
      </w:r>
      <w:r w:rsidR="00B20ABD">
        <w:rPr>
          <w:rFonts w:ascii="Arial" w:eastAsia="MS Gothic" w:hAnsi="Arial" w:cs="Arial"/>
          <w:sz w:val="24"/>
          <w:szCs w:val="24"/>
          <w:lang w:val="es-ES_tradnl" w:eastAsia="es-ES"/>
        </w:rPr>
        <w:t>en horario laboral</w:t>
      </w:r>
      <w:r w:rsidRPr="001F37DE">
        <w:rPr>
          <w:rFonts w:ascii="Arial" w:eastAsia="MS Gothic" w:hAnsi="Arial" w:cs="Arial"/>
          <w:sz w:val="24"/>
          <w:szCs w:val="24"/>
          <w:lang w:val="es-ES_tradnl" w:eastAsia="es-ES"/>
        </w:rPr>
        <w:t>, exceptuándose sólo de esta programación las sesiones docentes para los residentes y profesores (cuatro horas semanales, preferiblemente en el horario vespertino o los sábados) y la reunión del G</w:t>
      </w:r>
      <w:r w:rsidR="008065B7">
        <w:rPr>
          <w:rFonts w:ascii="Arial" w:eastAsia="MS Gothic" w:hAnsi="Arial" w:cs="Arial"/>
          <w:sz w:val="24"/>
          <w:szCs w:val="24"/>
          <w:lang w:val="es-ES_tradnl" w:eastAsia="es-ES"/>
        </w:rPr>
        <w:t xml:space="preserve">rupo </w:t>
      </w:r>
      <w:r w:rsidR="008065B7" w:rsidRPr="001F37DE">
        <w:rPr>
          <w:rFonts w:ascii="Arial" w:eastAsia="MS Gothic" w:hAnsi="Arial" w:cs="Arial"/>
          <w:sz w:val="24"/>
          <w:szCs w:val="24"/>
          <w:lang w:val="es-ES_tradnl" w:eastAsia="es-ES"/>
        </w:rPr>
        <w:t>B</w:t>
      </w:r>
      <w:r w:rsidR="008065B7">
        <w:rPr>
          <w:rFonts w:ascii="Arial" w:eastAsia="MS Gothic" w:hAnsi="Arial" w:cs="Arial"/>
          <w:sz w:val="24"/>
          <w:szCs w:val="24"/>
          <w:lang w:val="es-ES_tradnl" w:eastAsia="es-ES"/>
        </w:rPr>
        <w:t xml:space="preserve">ásico de </w:t>
      </w:r>
      <w:r w:rsidRPr="001F37DE">
        <w:rPr>
          <w:rFonts w:ascii="Arial" w:eastAsia="MS Gothic" w:hAnsi="Arial" w:cs="Arial"/>
          <w:sz w:val="24"/>
          <w:szCs w:val="24"/>
          <w:lang w:val="es-ES_tradnl" w:eastAsia="es-ES"/>
        </w:rPr>
        <w:t>T</w:t>
      </w:r>
      <w:r w:rsidR="008065B7">
        <w:rPr>
          <w:rFonts w:ascii="Arial" w:eastAsia="MS Gothic" w:hAnsi="Arial" w:cs="Arial"/>
          <w:sz w:val="24"/>
          <w:szCs w:val="24"/>
          <w:lang w:val="es-ES_tradnl" w:eastAsia="es-ES"/>
        </w:rPr>
        <w:t>rabajo</w:t>
      </w:r>
      <w:r w:rsidRPr="001F37DE">
        <w:rPr>
          <w:rFonts w:ascii="Arial" w:eastAsia="MS Gothic" w:hAnsi="Arial" w:cs="Arial"/>
          <w:sz w:val="24"/>
          <w:szCs w:val="24"/>
          <w:lang w:val="es-ES_tradnl" w:eastAsia="es-ES"/>
        </w:rPr>
        <w:t xml:space="preserve"> (cuatro horas mensuales). </w:t>
      </w:r>
    </w:p>
    <w:p w:rsidR="001F37DE" w:rsidRDefault="001F37DE" w:rsidP="00DE4EB3">
      <w:pPr>
        <w:widowControl w:val="0"/>
        <w:numPr>
          <w:ilvl w:val="2"/>
          <w:numId w:val="5"/>
        </w:numPr>
        <w:shd w:val="clear" w:color="auto" w:fill="FFFFFF"/>
        <w:tabs>
          <w:tab w:val="left" w:pos="567"/>
        </w:tabs>
        <w:spacing w:after="0" w:line="360" w:lineRule="auto"/>
        <w:ind w:left="426" w:right="62" w:firstLine="0"/>
        <w:jc w:val="both"/>
        <w:rPr>
          <w:rFonts w:ascii="Arial" w:eastAsia="MS Gothic" w:hAnsi="Arial" w:cs="Arial"/>
          <w:kern w:val="2"/>
          <w:sz w:val="24"/>
          <w:szCs w:val="24"/>
          <w:lang w:eastAsia="es-ES"/>
        </w:rPr>
      </w:pPr>
      <w:r w:rsidRPr="001F37DE">
        <w:rPr>
          <w:rFonts w:ascii="Arial" w:eastAsia="MS Gothic" w:hAnsi="Arial" w:cs="Arial"/>
          <w:sz w:val="24"/>
          <w:szCs w:val="24"/>
          <w:lang w:val="es-ES_tradnl" w:eastAsia="es-ES"/>
        </w:rPr>
        <w:t xml:space="preserve">Que la </w:t>
      </w:r>
      <w:r w:rsidRPr="001F37DE">
        <w:rPr>
          <w:rFonts w:ascii="Arial" w:eastAsia="MS Gothic" w:hAnsi="Arial" w:cs="Arial"/>
          <w:kern w:val="2"/>
          <w:sz w:val="24"/>
          <w:szCs w:val="24"/>
          <w:lang w:val="es-ES_tradnl" w:eastAsia="es-ES"/>
        </w:rPr>
        <w:t xml:space="preserve"> reserva médica y de enfermería se utilice prioritariamente para ausencias prolongadas de</w:t>
      </w:r>
      <w:r w:rsidR="008065B7">
        <w:rPr>
          <w:rFonts w:ascii="Arial" w:eastAsia="MS Gothic" w:hAnsi="Arial" w:cs="Arial"/>
          <w:kern w:val="2"/>
          <w:sz w:val="24"/>
          <w:szCs w:val="24"/>
          <w:lang w:val="es-ES_tradnl" w:eastAsia="es-ES"/>
        </w:rPr>
        <w:t xml:space="preserve"> algún miembro del Equipo Básico de Salud</w:t>
      </w:r>
      <w:r w:rsidR="00414983">
        <w:rPr>
          <w:rFonts w:ascii="Arial" w:eastAsia="MS Gothic" w:hAnsi="Arial" w:cs="Arial"/>
          <w:kern w:val="2"/>
          <w:sz w:val="24"/>
          <w:szCs w:val="24"/>
          <w:lang w:val="es-ES_tradnl" w:eastAsia="es-ES"/>
        </w:rPr>
        <w:t>, una reserva por cada cinco consultorio</w:t>
      </w:r>
      <w:r w:rsidRPr="001F37DE">
        <w:rPr>
          <w:rFonts w:ascii="Arial" w:eastAsia="MS Gothic" w:hAnsi="Arial" w:cs="Arial"/>
          <w:kern w:val="2"/>
          <w:sz w:val="24"/>
          <w:szCs w:val="24"/>
          <w:lang w:eastAsia="es-ES"/>
        </w:rPr>
        <w:t xml:space="preserve"> en el  área urbana y una cada tres en </w:t>
      </w:r>
      <w:r w:rsidR="00061B1B">
        <w:rPr>
          <w:rFonts w:ascii="Arial" w:eastAsia="MS Gothic" w:hAnsi="Arial" w:cs="Arial"/>
          <w:kern w:val="2"/>
          <w:sz w:val="24"/>
          <w:szCs w:val="24"/>
          <w:lang w:eastAsia="es-ES"/>
        </w:rPr>
        <w:t>ár</w:t>
      </w:r>
      <w:r w:rsidR="008065B7">
        <w:rPr>
          <w:rFonts w:ascii="Arial" w:eastAsia="MS Gothic" w:hAnsi="Arial" w:cs="Arial"/>
          <w:kern w:val="2"/>
          <w:sz w:val="24"/>
          <w:szCs w:val="24"/>
          <w:lang w:eastAsia="es-ES"/>
        </w:rPr>
        <w:t>eas rurales y de difícil acceso</w:t>
      </w:r>
      <w:r w:rsidRPr="001F37DE">
        <w:rPr>
          <w:rFonts w:ascii="Arial" w:eastAsia="MS Gothic" w:hAnsi="Arial" w:cs="Arial"/>
          <w:kern w:val="2"/>
          <w:sz w:val="24"/>
          <w:szCs w:val="24"/>
          <w:lang w:eastAsia="es-ES"/>
        </w:rPr>
        <w:t>, la misma estará subordinada al subdirector que atiende la asistencia médica</w:t>
      </w:r>
      <w:r w:rsidR="00D21A15">
        <w:rPr>
          <w:rFonts w:ascii="Arial" w:eastAsia="MS Gothic" w:hAnsi="Arial" w:cs="Arial"/>
          <w:kern w:val="2"/>
          <w:sz w:val="24"/>
          <w:szCs w:val="24"/>
          <w:lang w:eastAsia="es-ES"/>
        </w:rPr>
        <w:t>, de conjunto con</w:t>
      </w:r>
      <w:r w:rsidR="0039758E">
        <w:rPr>
          <w:rFonts w:ascii="Arial" w:eastAsia="MS Gothic" w:hAnsi="Arial" w:cs="Arial"/>
          <w:kern w:val="2"/>
          <w:sz w:val="24"/>
          <w:szCs w:val="24"/>
          <w:lang w:eastAsia="es-ES"/>
        </w:rPr>
        <w:t xml:space="preserve"> </w:t>
      </w:r>
      <w:r w:rsidR="00D21A15">
        <w:rPr>
          <w:rFonts w:ascii="Arial" w:eastAsia="MS Gothic" w:hAnsi="Arial" w:cs="Arial"/>
          <w:kern w:val="2"/>
          <w:sz w:val="24"/>
          <w:szCs w:val="24"/>
          <w:lang w:eastAsia="es-ES"/>
        </w:rPr>
        <w:t xml:space="preserve">el departamento de </w:t>
      </w:r>
      <w:r w:rsidR="0039758E" w:rsidRPr="00D21A15">
        <w:rPr>
          <w:rFonts w:ascii="Arial" w:eastAsia="MS Gothic" w:hAnsi="Arial" w:cs="Arial"/>
          <w:kern w:val="2"/>
          <w:sz w:val="24"/>
          <w:szCs w:val="24"/>
          <w:lang w:eastAsia="es-ES"/>
        </w:rPr>
        <w:t>enfermería</w:t>
      </w:r>
      <w:r w:rsidRPr="00D21A15">
        <w:rPr>
          <w:rFonts w:ascii="Arial" w:eastAsia="MS Gothic" w:hAnsi="Arial" w:cs="Arial"/>
          <w:kern w:val="2"/>
          <w:sz w:val="24"/>
          <w:szCs w:val="24"/>
          <w:lang w:eastAsia="es-ES"/>
        </w:rPr>
        <w:t>.</w:t>
      </w:r>
    </w:p>
    <w:p w:rsidR="001F37DE" w:rsidRPr="001F37DE" w:rsidRDefault="001F37DE" w:rsidP="0042232F">
      <w:pPr>
        <w:widowControl w:val="0"/>
        <w:numPr>
          <w:ilvl w:val="2"/>
          <w:numId w:val="5"/>
        </w:numPr>
        <w:shd w:val="clear" w:color="auto" w:fill="FFFFFF"/>
        <w:spacing w:after="0" w:line="360" w:lineRule="auto"/>
        <w:ind w:left="426" w:right="62"/>
        <w:jc w:val="both"/>
        <w:rPr>
          <w:rFonts w:ascii="Arial" w:eastAsia="MS Gothic" w:hAnsi="Arial" w:cs="Arial"/>
          <w:kern w:val="2"/>
          <w:sz w:val="24"/>
          <w:szCs w:val="24"/>
          <w:lang w:val="es-ES_tradnl" w:eastAsia="es-ES"/>
        </w:rPr>
      </w:pPr>
      <w:r w:rsidRPr="001F37DE">
        <w:rPr>
          <w:rFonts w:ascii="Arial" w:eastAsia="MS Gothic" w:hAnsi="Arial" w:cs="Arial"/>
          <w:kern w:val="2"/>
          <w:sz w:val="24"/>
          <w:szCs w:val="24"/>
          <w:lang w:val="es-ES_tradnl" w:eastAsia="es-ES"/>
        </w:rPr>
        <w:t>Los Equipos Básicos de Salud más preparados, serán ubicados en las comunidades más complejas.</w:t>
      </w:r>
    </w:p>
    <w:p w:rsidR="00FE5A4E" w:rsidRPr="00FE5A4E" w:rsidRDefault="00FE5A4E" w:rsidP="00FE5A4E">
      <w:pPr>
        <w:numPr>
          <w:ilvl w:val="2"/>
          <w:numId w:val="5"/>
        </w:numPr>
        <w:shd w:val="clear" w:color="auto" w:fill="FFFFFF"/>
        <w:spacing w:line="360" w:lineRule="auto"/>
        <w:ind w:left="426" w:right="62"/>
        <w:rPr>
          <w:rFonts w:ascii="Arial" w:hAnsi="Arial" w:cs="Arial"/>
          <w:sz w:val="24"/>
          <w:szCs w:val="24"/>
        </w:rPr>
      </w:pPr>
      <w:r w:rsidRPr="00FE5A4E">
        <w:rPr>
          <w:rFonts w:ascii="Arial" w:hAnsi="Arial" w:cs="Arial"/>
          <w:sz w:val="24"/>
          <w:szCs w:val="24"/>
          <w:lang w:val="es-ES_tradnl"/>
        </w:rPr>
        <w:t>La Subdirección de Asistencia Médica de conjunto con el Jefe del Departamento de Docencia o Metodólogo, garantizará la guardia médica, de forma tal que cumpla con su función docente-asistencial, al incorporar en la misma a los residentes y estudiantes de pregrado junto a sus profesores según el plan de estudio vigente, evitando la permanencia de más de tres estudiantes por médico de guardia</w:t>
      </w:r>
      <w:r w:rsidRPr="00FE5A4E">
        <w:rPr>
          <w:rFonts w:ascii="Arial" w:hAnsi="Arial" w:cs="Arial"/>
          <w:b/>
          <w:bCs/>
          <w:sz w:val="24"/>
          <w:szCs w:val="24"/>
          <w:lang w:val="es-ES_tradnl"/>
        </w:rPr>
        <w:t xml:space="preserve">. A los residentes de la especialidad se les planificará la guardia semanal, teniendo en cuenta </w:t>
      </w:r>
      <w:r w:rsidRPr="00FE5A4E">
        <w:rPr>
          <w:rFonts w:ascii="Arial" w:hAnsi="Arial" w:cs="Arial"/>
          <w:b/>
          <w:bCs/>
          <w:sz w:val="24"/>
          <w:szCs w:val="24"/>
          <w:lang w:val="es-ES_tradnl"/>
        </w:rPr>
        <w:lastRenderedPageBreak/>
        <w:t>que la frecuencia a cumplir debe ser no menos de tres días y no más de siete como intervalos entra cada guardia, planificándoles un fin de semana al mes.</w:t>
      </w:r>
    </w:p>
    <w:p w:rsidR="001F37DE" w:rsidRPr="00FE5A4E" w:rsidRDefault="00FE5A4E" w:rsidP="00FE5A4E">
      <w:pPr>
        <w:numPr>
          <w:ilvl w:val="2"/>
          <w:numId w:val="5"/>
        </w:numPr>
        <w:shd w:val="clear" w:color="auto" w:fill="FFFFFF"/>
        <w:spacing w:line="360" w:lineRule="auto"/>
        <w:ind w:left="426" w:right="62"/>
        <w:rPr>
          <w:rFonts w:ascii="Arial" w:hAnsi="Arial" w:cs="Arial"/>
          <w:b/>
          <w:sz w:val="24"/>
          <w:szCs w:val="24"/>
        </w:rPr>
      </w:pPr>
      <w:r w:rsidRPr="00FE5A4E">
        <w:rPr>
          <w:rFonts w:ascii="Arial" w:hAnsi="Arial" w:cs="Arial"/>
          <w:b/>
          <w:sz w:val="24"/>
          <w:szCs w:val="24"/>
          <w:lang w:val="es-ES_tradnl"/>
        </w:rPr>
        <w:t>A los especialistas en Medicina General Integral se les planificará la guardia médica en dependencia de la disponibilidad de los recursos humanos.</w:t>
      </w:r>
    </w:p>
    <w:p w:rsidR="00E6076D" w:rsidRPr="00DA556A" w:rsidRDefault="00E6076D" w:rsidP="0042232F">
      <w:pPr>
        <w:widowControl w:val="0"/>
        <w:numPr>
          <w:ilvl w:val="2"/>
          <w:numId w:val="5"/>
        </w:numPr>
        <w:shd w:val="clear" w:color="auto" w:fill="FFFFFF"/>
        <w:spacing w:after="0" w:line="360" w:lineRule="auto"/>
        <w:ind w:left="426" w:right="62"/>
        <w:jc w:val="both"/>
        <w:rPr>
          <w:rFonts w:ascii="Arial" w:eastAsia="MS Gothic" w:hAnsi="Arial" w:cs="Arial"/>
          <w:b/>
          <w:kern w:val="2"/>
          <w:sz w:val="24"/>
          <w:szCs w:val="24"/>
          <w:lang w:val="es-ES_tradnl" w:eastAsia="es-ES"/>
        </w:rPr>
      </w:pPr>
      <w:r w:rsidRPr="00DA556A">
        <w:rPr>
          <w:rFonts w:ascii="Arial" w:eastAsia="MS Gothic" w:hAnsi="Arial" w:cs="Arial"/>
          <w:b/>
          <w:kern w:val="2"/>
          <w:sz w:val="24"/>
          <w:szCs w:val="24"/>
          <w:lang w:val="es-ES_tradnl" w:eastAsia="es-ES"/>
        </w:rPr>
        <w:t>Los servicios de urgencias</w:t>
      </w:r>
      <w:r w:rsidR="00BF684C">
        <w:rPr>
          <w:rFonts w:ascii="Arial" w:eastAsia="MS Gothic" w:hAnsi="Arial" w:cs="Arial"/>
          <w:b/>
          <w:kern w:val="2"/>
          <w:sz w:val="24"/>
          <w:szCs w:val="24"/>
          <w:lang w:val="es-ES_tradnl" w:eastAsia="es-ES"/>
        </w:rPr>
        <w:t xml:space="preserve"> laborarán</w:t>
      </w:r>
      <w:r w:rsidR="00464577" w:rsidRPr="00DA556A">
        <w:rPr>
          <w:rFonts w:ascii="Arial" w:eastAsia="MS Gothic" w:hAnsi="Arial" w:cs="Arial"/>
          <w:b/>
          <w:kern w:val="2"/>
          <w:sz w:val="24"/>
          <w:szCs w:val="24"/>
          <w:lang w:val="es-ES_tradnl" w:eastAsia="es-ES"/>
        </w:rPr>
        <w:t xml:space="preserve"> por 24 horas, </w:t>
      </w:r>
      <w:r w:rsidR="00646805" w:rsidRPr="00DA556A">
        <w:rPr>
          <w:rFonts w:ascii="Arial" w:eastAsia="MS Gothic" w:hAnsi="Arial" w:cs="Arial"/>
          <w:b/>
          <w:kern w:val="2"/>
          <w:sz w:val="24"/>
          <w:szCs w:val="24"/>
          <w:lang w:val="es-ES_tradnl" w:eastAsia="es-ES"/>
        </w:rPr>
        <w:t xml:space="preserve"> cubiertos por equipos</w:t>
      </w:r>
      <w:r w:rsidR="00F77D7A" w:rsidRPr="00DA556A">
        <w:rPr>
          <w:rFonts w:ascii="Arial" w:eastAsia="MS Gothic" w:hAnsi="Arial" w:cs="Arial"/>
          <w:b/>
          <w:kern w:val="2"/>
          <w:sz w:val="24"/>
          <w:szCs w:val="24"/>
          <w:lang w:val="es-ES_tradnl" w:eastAsia="es-ES"/>
        </w:rPr>
        <w:t xml:space="preserve"> de trabajo</w:t>
      </w:r>
      <w:r w:rsidR="00646805" w:rsidRPr="00DA556A">
        <w:rPr>
          <w:rFonts w:ascii="Arial" w:eastAsia="MS Gothic" w:hAnsi="Arial" w:cs="Arial"/>
          <w:b/>
          <w:kern w:val="2"/>
          <w:sz w:val="24"/>
          <w:szCs w:val="24"/>
          <w:lang w:val="es-ES_tradnl" w:eastAsia="es-ES"/>
        </w:rPr>
        <w:t xml:space="preserve"> fijos, que se dedicar</w:t>
      </w:r>
      <w:r w:rsidR="00E03E61">
        <w:rPr>
          <w:rFonts w:ascii="Arial" w:eastAsia="MS Gothic" w:hAnsi="Arial" w:cs="Arial"/>
          <w:b/>
          <w:kern w:val="2"/>
          <w:sz w:val="24"/>
          <w:szCs w:val="24"/>
          <w:lang w:val="es-ES_tradnl" w:eastAsia="es-ES"/>
        </w:rPr>
        <w:t>án solo a esta actividad. C</w:t>
      </w:r>
      <w:r w:rsidRPr="00DA556A">
        <w:rPr>
          <w:rFonts w:ascii="Arial" w:eastAsia="MS Gothic" w:hAnsi="Arial" w:cs="Arial"/>
          <w:b/>
          <w:kern w:val="2"/>
          <w:sz w:val="24"/>
          <w:szCs w:val="24"/>
          <w:lang w:val="es-ES_tradnl" w:eastAsia="es-ES"/>
        </w:rPr>
        <w:t>onformados por profesionales diplomados o másteres en urgencias y emergencias</w:t>
      </w:r>
      <w:r w:rsidR="00A817A8" w:rsidRPr="00DA556A">
        <w:rPr>
          <w:rFonts w:ascii="Arial" w:eastAsia="MS Gothic" w:hAnsi="Arial" w:cs="Arial"/>
          <w:b/>
          <w:kern w:val="2"/>
          <w:sz w:val="24"/>
          <w:szCs w:val="24"/>
          <w:lang w:val="es-ES_tradnl" w:eastAsia="es-ES"/>
        </w:rPr>
        <w:t xml:space="preserve"> médicas</w:t>
      </w:r>
      <w:r w:rsidR="00BF684C">
        <w:rPr>
          <w:rFonts w:ascii="Arial" w:eastAsia="MS Gothic" w:hAnsi="Arial" w:cs="Arial"/>
          <w:b/>
          <w:kern w:val="2"/>
          <w:sz w:val="24"/>
          <w:szCs w:val="24"/>
          <w:lang w:val="es-ES_tradnl" w:eastAsia="es-ES"/>
        </w:rPr>
        <w:t>, con</w:t>
      </w:r>
      <w:r w:rsidR="00646805" w:rsidRPr="00DA556A">
        <w:rPr>
          <w:rFonts w:ascii="Arial" w:eastAsia="MS Gothic" w:hAnsi="Arial" w:cs="Arial"/>
          <w:b/>
          <w:kern w:val="2"/>
          <w:sz w:val="24"/>
          <w:szCs w:val="24"/>
          <w:lang w:val="es-ES_tradnl" w:eastAsia="es-ES"/>
        </w:rPr>
        <w:t xml:space="preserve"> turnos </w:t>
      </w:r>
      <w:r w:rsidR="00F838FE" w:rsidRPr="00DA556A">
        <w:rPr>
          <w:rFonts w:ascii="Arial" w:eastAsia="MS Gothic" w:hAnsi="Arial" w:cs="Arial"/>
          <w:b/>
          <w:kern w:val="2"/>
          <w:sz w:val="24"/>
          <w:szCs w:val="24"/>
          <w:lang w:val="es-ES_tradnl" w:eastAsia="es-ES"/>
        </w:rPr>
        <w:t xml:space="preserve">fijos </w:t>
      </w:r>
      <w:r w:rsidR="00646805" w:rsidRPr="00DA556A">
        <w:rPr>
          <w:rFonts w:ascii="Arial" w:eastAsia="MS Gothic" w:hAnsi="Arial" w:cs="Arial"/>
          <w:b/>
          <w:kern w:val="2"/>
          <w:sz w:val="24"/>
          <w:szCs w:val="24"/>
          <w:lang w:val="es-ES_tradnl" w:eastAsia="es-ES"/>
        </w:rPr>
        <w:t>de trabajo</w:t>
      </w:r>
      <w:r w:rsidR="00DB43A5">
        <w:rPr>
          <w:rFonts w:ascii="Arial" w:eastAsia="MS Gothic" w:hAnsi="Arial" w:cs="Arial"/>
          <w:b/>
          <w:kern w:val="2"/>
          <w:sz w:val="24"/>
          <w:szCs w:val="24"/>
          <w:lang w:val="es-ES_tradnl" w:eastAsia="es-ES"/>
        </w:rPr>
        <w:t xml:space="preserve"> y una estancia de ocho horas. </w:t>
      </w:r>
      <w:r w:rsidR="00E03E61">
        <w:rPr>
          <w:rFonts w:ascii="Arial" w:eastAsia="MS Gothic" w:hAnsi="Arial" w:cs="Arial"/>
          <w:b/>
          <w:kern w:val="2"/>
          <w:sz w:val="24"/>
          <w:szCs w:val="24"/>
          <w:lang w:val="es-ES_tradnl" w:eastAsia="es-ES"/>
        </w:rPr>
        <w:t xml:space="preserve">Los médicos </w:t>
      </w:r>
      <w:r w:rsidR="00646805" w:rsidRPr="00DA556A">
        <w:rPr>
          <w:rFonts w:ascii="Arial" w:eastAsia="MS Gothic" w:hAnsi="Arial" w:cs="Arial"/>
          <w:b/>
          <w:kern w:val="2"/>
          <w:sz w:val="24"/>
          <w:szCs w:val="24"/>
          <w:lang w:val="es-ES_tradnl" w:eastAsia="es-ES"/>
        </w:rPr>
        <w:t xml:space="preserve">de consultorios </w:t>
      </w:r>
      <w:r w:rsidR="00F838FE" w:rsidRPr="00DA556A">
        <w:rPr>
          <w:rFonts w:ascii="Arial" w:eastAsia="MS Gothic" w:hAnsi="Arial" w:cs="Arial"/>
          <w:b/>
          <w:kern w:val="2"/>
          <w:sz w:val="24"/>
          <w:szCs w:val="24"/>
          <w:lang w:val="es-ES_tradnl" w:eastAsia="es-ES"/>
        </w:rPr>
        <w:t>r</w:t>
      </w:r>
      <w:r w:rsidR="00646805" w:rsidRPr="00DA556A">
        <w:rPr>
          <w:rFonts w:ascii="Arial" w:eastAsia="MS Gothic" w:hAnsi="Arial" w:cs="Arial"/>
          <w:b/>
          <w:kern w:val="2"/>
          <w:sz w:val="24"/>
          <w:szCs w:val="24"/>
          <w:lang w:val="es-ES_tradnl" w:eastAsia="es-ES"/>
        </w:rPr>
        <w:t>eal</w:t>
      </w:r>
      <w:r w:rsidR="00DB43A5">
        <w:rPr>
          <w:rFonts w:ascii="Arial" w:eastAsia="MS Gothic" w:hAnsi="Arial" w:cs="Arial"/>
          <w:b/>
          <w:kern w:val="2"/>
          <w:sz w:val="24"/>
          <w:szCs w:val="24"/>
          <w:lang w:val="es-ES_tradnl" w:eastAsia="es-ES"/>
        </w:rPr>
        <w:t>izarán guardia</w:t>
      </w:r>
      <w:r w:rsidR="00646805" w:rsidRPr="00DA556A">
        <w:rPr>
          <w:rFonts w:ascii="Arial" w:eastAsia="MS Gothic" w:hAnsi="Arial" w:cs="Arial"/>
          <w:b/>
          <w:kern w:val="2"/>
          <w:sz w:val="24"/>
          <w:szCs w:val="24"/>
          <w:lang w:val="es-ES_tradnl" w:eastAsia="es-ES"/>
        </w:rPr>
        <w:t xml:space="preserve"> junto</w:t>
      </w:r>
      <w:r w:rsidR="00271C05" w:rsidRPr="00DA556A">
        <w:rPr>
          <w:rFonts w:ascii="Arial" w:eastAsia="MS Gothic" w:hAnsi="Arial" w:cs="Arial"/>
          <w:b/>
          <w:kern w:val="2"/>
          <w:sz w:val="24"/>
          <w:szCs w:val="24"/>
          <w:lang w:val="es-ES_tradnl" w:eastAsia="es-ES"/>
        </w:rPr>
        <w:t xml:space="preserve"> </w:t>
      </w:r>
      <w:r w:rsidR="00646805" w:rsidRPr="00DA556A">
        <w:rPr>
          <w:rFonts w:ascii="Arial" w:eastAsia="MS Gothic" w:hAnsi="Arial" w:cs="Arial"/>
          <w:b/>
          <w:kern w:val="2"/>
          <w:sz w:val="24"/>
          <w:szCs w:val="24"/>
          <w:lang w:val="es-ES_tradnl" w:eastAsia="es-ES"/>
        </w:rPr>
        <w:t>a estos equipos, con la frecuencia que establezca el programa de formación</w:t>
      </w:r>
      <w:r w:rsidR="00E03E61">
        <w:rPr>
          <w:rFonts w:ascii="Arial" w:eastAsia="MS Gothic" w:hAnsi="Arial" w:cs="Arial"/>
          <w:b/>
          <w:kern w:val="2"/>
          <w:sz w:val="24"/>
          <w:szCs w:val="24"/>
          <w:lang w:val="es-ES_tradnl" w:eastAsia="es-ES"/>
        </w:rPr>
        <w:t xml:space="preserve"> para residentes </w:t>
      </w:r>
      <w:r w:rsidR="00646805" w:rsidRPr="00DA556A">
        <w:rPr>
          <w:rFonts w:ascii="Arial" w:eastAsia="MS Gothic" w:hAnsi="Arial" w:cs="Arial"/>
          <w:b/>
          <w:kern w:val="2"/>
          <w:sz w:val="24"/>
          <w:szCs w:val="24"/>
          <w:lang w:val="es-ES_tradnl" w:eastAsia="es-ES"/>
        </w:rPr>
        <w:t>o la disponibilidad de recursos humanos</w:t>
      </w:r>
      <w:r w:rsidR="00E03E61">
        <w:rPr>
          <w:rFonts w:ascii="Arial" w:eastAsia="MS Gothic" w:hAnsi="Arial" w:cs="Arial"/>
          <w:b/>
          <w:kern w:val="2"/>
          <w:sz w:val="24"/>
          <w:szCs w:val="24"/>
          <w:lang w:val="es-ES_tradnl" w:eastAsia="es-ES"/>
        </w:rPr>
        <w:t xml:space="preserve"> de</w:t>
      </w:r>
      <w:r w:rsidR="00464577" w:rsidRPr="00DA556A">
        <w:rPr>
          <w:rFonts w:ascii="Arial" w:eastAsia="MS Gothic" w:hAnsi="Arial" w:cs="Arial"/>
          <w:b/>
          <w:kern w:val="2"/>
          <w:sz w:val="24"/>
          <w:szCs w:val="24"/>
          <w:lang w:val="es-ES_tradnl" w:eastAsia="es-ES"/>
        </w:rPr>
        <w:t xml:space="preserve"> es</w:t>
      </w:r>
      <w:r w:rsidR="00E03E61">
        <w:rPr>
          <w:rFonts w:ascii="Arial" w:eastAsia="MS Gothic" w:hAnsi="Arial" w:cs="Arial"/>
          <w:b/>
          <w:kern w:val="2"/>
          <w:sz w:val="24"/>
          <w:szCs w:val="24"/>
          <w:lang w:val="es-ES_tradnl" w:eastAsia="es-ES"/>
        </w:rPr>
        <w:t>pecialistas</w:t>
      </w:r>
      <w:r w:rsidRPr="00DA556A">
        <w:rPr>
          <w:rFonts w:ascii="Arial" w:eastAsia="MS Gothic" w:hAnsi="Arial" w:cs="Arial"/>
          <w:b/>
          <w:kern w:val="2"/>
          <w:sz w:val="24"/>
          <w:szCs w:val="24"/>
          <w:lang w:val="es-ES_tradnl" w:eastAsia="es-ES"/>
        </w:rPr>
        <w:t xml:space="preserve">. </w:t>
      </w:r>
      <w:r w:rsidR="00271C05" w:rsidRPr="00DA556A">
        <w:rPr>
          <w:rFonts w:ascii="Arial" w:eastAsia="MS Gothic" w:hAnsi="Arial" w:cs="Arial"/>
          <w:b/>
          <w:kern w:val="2"/>
          <w:sz w:val="24"/>
          <w:szCs w:val="24"/>
          <w:lang w:val="es-ES_tradnl" w:eastAsia="es-ES"/>
        </w:rPr>
        <w:t xml:space="preserve">Este servicio constituye un </w:t>
      </w:r>
      <w:r w:rsidR="00104546" w:rsidRPr="00DA556A">
        <w:rPr>
          <w:rFonts w:ascii="Arial" w:eastAsia="MS Gothic" w:hAnsi="Arial" w:cs="Arial"/>
          <w:b/>
          <w:kern w:val="2"/>
          <w:sz w:val="24"/>
          <w:szCs w:val="24"/>
          <w:lang w:val="es-ES_tradnl" w:eastAsia="es-ES"/>
        </w:rPr>
        <w:t xml:space="preserve">escenario docente para la preparación y formación de los residentes y especialistas del área de salud. </w:t>
      </w:r>
    </w:p>
    <w:p w:rsidR="0019602E" w:rsidRPr="00A86208" w:rsidRDefault="0019602E" w:rsidP="0042232F">
      <w:pPr>
        <w:widowControl w:val="0"/>
        <w:numPr>
          <w:ilvl w:val="2"/>
          <w:numId w:val="5"/>
        </w:numPr>
        <w:shd w:val="clear" w:color="auto" w:fill="FFFFFF"/>
        <w:spacing w:after="0" w:line="360" w:lineRule="auto"/>
        <w:ind w:left="426" w:right="62"/>
        <w:jc w:val="both"/>
        <w:rPr>
          <w:rFonts w:ascii="Arial" w:eastAsia="MS Gothic" w:hAnsi="Arial" w:cs="Arial"/>
          <w:color w:val="FF0000"/>
          <w:kern w:val="2"/>
          <w:sz w:val="24"/>
          <w:szCs w:val="24"/>
          <w:lang w:val="es-ES_tradnl" w:eastAsia="es-ES"/>
        </w:rPr>
      </w:pPr>
      <w:r w:rsidRPr="001F37DE">
        <w:rPr>
          <w:rFonts w:ascii="Arial" w:eastAsia="MS Gothic" w:hAnsi="Arial" w:cs="Arial"/>
          <w:sz w:val="24"/>
          <w:szCs w:val="24"/>
          <w:lang w:val="es-ES_tradnl" w:eastAsia="es-ES"/>
        </w:rPr>
        <w:t>Las enfermeras de los consultorios una vez al mes, laborarán en el servicio de urgencias del policlínico</w:t>
      </w:r>
      <w:r w:rsidRPr="001F37DE">
        <w:rPr>
          <w:rFonts w:ascii="Arial" w:eastAsia="MS Gothic" w:hAnsi="Arial" w:cs="Arial"/>
          <w:kern w:val="2"/>
          <w:sz w:val="24"/>
          <w:szCs w:val="24"/>
          <w:lang w:val="es-ES_tradnl" w:eastAsia="es-ES"/>
        </w:rPr>
        <w:t xml:space="preserve"> o en servicios extendidos de urgencia no más de </w:t>
      </w:r>
      <w:r w:rsidRPr="0021556C">
        <w:rPr>
          <w:rFonts w:ascii="Arial" w:eastAsia="MS Gothic" w:hAnsi="Arial" w:cs="Arial"/>
          <w:kern w:val="2"/>
          <w:sz w:val="24"/>
          <w:szCs w:val="24"/>
          <w:lang w:val="es-ES_tradnl" w:eastAsia="es-ES"/>
        </w:rPr>
        <w:t>ocho</w:t>
      </w:r>
      <w:r w:rsidRPr="00A17470">
        <w:rPr>
          <w:rFonts w:ascii="Arial" w:eastAsia="MS Gothic" w:hAnsi="Arial" w:cs="Arial"/>
          <w:b/>
          <w:kern w:val="2"/>
          <w:sz w:val="24"/>
          <w:szCs w:val="24"/>
          <w:lang w:val="es-ES_tradnl" w:eastAsia="es-ES"/>
        </w:rPr>
        <w:t xml:space="preserve"> </w:t>
      </w:r>
      <w:r w:rsidRPr="001F37DE">
        <w:rPr>
          <w:rFonts w:ascii="Arial" w:eastAsia="MS Gothic" w:hAnsi="Arial" w:cs="Arial"/>
          <w:kern w:val="2"/>
          <w:sz w:val="24"/>
          <w:szCs w:val="24"/>
          <w:lang w:val="es-ES_tradnl" w:eastAsia="es-ES"/>
        </w:rPr>
        <w:t xml:space="preserve">horas en horarios de alta demanda del servicio y fines de </w:t>
      </w:r>
      <w:r w:rsidRPr="00A86208">
        <w:rPr>
          <w:rFonts w:ascii="Arial" w:eastAsia="MS Gothic" w:hAnsi="Arial" w:cs="Arial"/>
          <w:kern w:val="2"/>
          <w:sz w:val="24"/>
          <w:szCs w:val="24"/>
          <w:lang w:val="es-ES_tradnl" w:eastAsia="es-ES"/>
        </w:rPr>
        <w:t>semana, con el objetivo de mantenerse actualizadas en la atención a la urgencia y emergencia médica</w:t>
      </w:r>
      <w:r w:rsidRPr="00A86208">
        <w:rPr>
          <w:rFonts w:ascii="Arial" w:eastAsia="MS Gothic" w:hAnsi="Arial" w:cs="Arial"/>
          <w:color w:val="FF0000"/>
          <w:kern w:val="2"/>
          <w:sz w:val="24"/>
          <w:szCs w:val="24"/>
          <w:lang w:val="es-ES_tradnl" w:eastAsia="es-ES"/>
        </w:rPr>
        <w:t>.</w:t>
      </w:r>
    </w:p>
    <w:p w:rsidR="001F37DE" w:rsidRPr="00A86208" w:rsidRDefault="00314801" w:rsidP="0042232F">
      <w:pPr>
        <w:widowControl w:val="0"/>
        <w:numPr>
          <w:ilvl w:val="2"/>
          <w:numId w:val="5"/>
        </w:numPr>
        <w:shd w:val="clear" w:color="auto" w:fill="FFFFFF"/>
        <w:spacing w:after="0" w:line="360" w:lineRule="auto"/>
        <w:ind w:left="426" w:right="62"/>
        <w:jc w:val="both"/>
        <w:rPr>
          <w:rFonts w:ascii="Arial" w:eastAsia="MS Gothic" w:hAnsi="Arial" w:cs="Arial"/>
          <w:kern w:val="2"/>
          <w:sz w:val="24"/>
          <w:szCs w:val="24"/>
          <w:lang w:val="es-ES_tradnl" w:eastAsia="es-ES"/>
        </w:rPr>
      </w:pPr>
      <w:r w:rsidRPr="00A86208">
        <w:rPr>
          <w:rFonts w:ascii="Arial" w:eastAsia="MS Gothic" w:hAnsi="Arial" w:cs="Arial"/>
          <w:kern w:val="2"/>
          <w:sz w:val="24"/>
          <w:szCs w:val="24"/>
          <w:lang w:val="es-ES_tradnl" w:eastAsia="es-ES"/>
        </w:rPr>
        <w:t>L</w:t>
      </w:r>
      <w:r w:rsidR="001F37DE" w:rsidRPr="00A86208">
        <w:rPr>
          <w:rFonts w:ascii="Arial" w:eastAsia="MS Gothic" w:hAnsi="Arial" w:cs="Arial"/>
          <w:kern w:val="2"/>
          <w:sz w:val="24"/>
          <w:szCs w:val="24"/>
          <w:lang w:val="es-ES_tradnl" w:eastAsia="es-ES"/>
        </w:rPr>
        <w:t xml:space="preserve">os días de guardia médica, docencia, consultas deslizantes, terrenos médicos y afectaciones de los servicios, no </w:t>
      </w:r>
      <w:r w:rsidR="00857C80" w:rsidRPr="00A86208">
        <w:rPr>
          <w:rFonts w:ascii="Arial" w:eastAsia="MS Gothic" w:hAnsi="Arial" w:cs="Arial"/>
          <w:kern w:val="2"/>
          <w:sz w:val="24"/>
          <w:szCs w:val="24"/>
          <w:lang w:val="es-ES_tradnl" w:eastAsia="es-ES"/>
        </w:rPr>
        <w:t>deben coincidir</w:t>
      </w:r>
      <w:r w:rsidR="002B0DBD" w:rsidRPr="00A86208">
        <w:rPr>
          <w:rFonts w:ascii="Arial" w:eastAsia="MS Gothic" w:hAnsi="Arial" w:cs="Arial"/>
          <w:kern w:val="2"/>
          <w:sz w:val="24"/>
          <w:szCs w:val="24"/>
          <w:lang w:val="es-ES_tradnl" w:eastAsia="es-ES"/>
        </w:rPr>
        <w:t xml:space="preserve"> con</w:t>
      </w:r>
      <w:r w:rsidR="001F37DE" w:rsidRPr="00A86208">
        <w:rPr>
          <w:rFonts w:ascii="Arial" w:eastAsia="MS Gothic" w:hAnsi="Arial" w:cs="Arial"/>
          <w:kern w:val="2"/>
          <w:sz w:val="24"/>
          <w:szCs w:val="24"/>
          <w:lang w:val="es-ES_tradnl" w:eastAsia="es-ES"/>
        </w:rPr>
        <w:t xml:space="preserve"> los integrantes de los dúos y tríos.</w:t>
      </w:r>
    </w:p>
    <w:p w:rsidR="0019602E" w:rsidRPr="00A86208" w:rsidRDefault="00314801" w:rsidP="0042232F">
      <w:pPr>
        <w:widowControl w:val="0"/>
        <w:numPr>
          <w:ilvl w:val="2"/>
          <w:numId w:val="5"/>
        </w:numPr>
        <w:shd w:val="clear" w:color="auto" w:fill="FFFFFF"/>
        <w:spacing w:after="0" w:line="360" w:lineRule="auto"/>
        <w:ind w:left="426" w:right="62"/>
        <w:jc w:val="both"/>
        <w:rPr>
          <w:rFonts w:ascii="Arial" w:eastAsia="MS Gothic" w:hAnsi="Arial" w:cs="Arial"/>
          <w:color w:val="FF0000"/>
          <w:kern w:val="2"/>
          <w:sz w:val="24"/>
          <w:szCs w:val="24"/>
          <w:lang w:val="es-ES_tradnl" w:eastAsia="es-ES"/>
        </w:rPr>
      </w:pPr>
      <w:r w:rsidRPr="00A86208">
        <w:rPr>
          <w:rFonts w:ascii="Arial" w:eastAsia="MS Gothic" w:hAnsi="Arial" w:cs="Arial"/>
          <w:kern w:val="2"/>
          <w:sz w:val="24"/>
          <w:szCs w:val="24"/>
          <w:lang w:val="es-ES_tradnl" w:eastAsia="es-ES"/>
        </w:rPr>
        <w:t xml:space="preserve">La </w:t>
      </w:r>
      <w:r w:rsidR="001F37DE" w:rsidRPr="00A86208">
        <w:rPr>
          <w:rFonts w:ascii="Arial" w:eastAsia="MS Gothic" w:hAnsi="Arial" w:cs="Arial"/>
          <w:kern w:val="2"/>
          <w:sz w:val="24"/>
          <w:szCs w:val="24"/>
          <w:lang w:val="es-ES_tradnl" w:eastAsia="es-ES"/>
        </w:rPr>
        <w:t xml:space="preserve">permanencia de los médicos y enfermeras en zonas de difícil acceso. </w:t>
      </w:r>
    </w:p>
    <w:p w:rsidR="0019602E" w:rsidRPr="00A86208" w:rsidRDefault="0019602E" w:rsidP="0042232F">
      <w:pPr>
        <w:widowControl w:val="0"/>
        <w:numPr>
          <w:ilvl w:val="2"/>
          <w:numId w:val="5"/>
        </w:numPr>
        <w:shd w:val="clear" w:color="auto" w:fill="FFFFFF"/>
        <w:spacing w:after="0" w:line="360" w:lineRule="auto"/>
        <w:ind w:left="426" w:right="62"/>
        <w:jc w:val="both"/>
        <w:rPr>
          <w:rFonts w:ascii="Arial" w:eastAsia="MS Gothic" w:hAnsi="Arial" w:cs="Arial"/>
          <w:kern w:val="2"/>
          <w:sz w:val="24"/>
          <w:szCs w:val="24"/>
          <w:lang w:val="es-ES_tradnl" w:eastAsia="es-ES"/>
        </w:rPr>
      </w:pPr>
      <w:r w:rsidRPr="00A86208">
        <w:rPr>
          <w:rFonts w:ascii="Arial" w:eastAsia="MS Gothic" w:hAnsi="Arial" w:cs="Arial"/>
          <w:kern w:val="2"/>
          <w:sz w:val="24"/>
          <w:szCs w:val="24"/>
          <w:lang w:val="es-ES_tradnl" w:eastAsia="es-ES"/>
        </w:rPr>
        <w:t>Certificar los consultorios del médico y enfermera de la familia que reúnan los requisitos para el cumplimiento de las actividades docentes.</w:t>
      </w:r>
    </w:p>
    <w:p w:rsidR="001F37DE" w:rsidRPr="00A86208" w:rsidRDefault="00F449FF" w:rsidP="0042232F">
      <w:pPr>
        <w:widowControl w:val="0"/>
        <w:numPr>
          <w:ilvl w:val="2"/>
          <w:numId w:val="5"/>
        </w:numPr>
        <w:shd w:val="clear" w:color="auto" w:fill="FFFFFF"/>
        <w:spacing w:after="0" w:line="360" w:lineRule="auto"/>
        <w:ind w:left="426" w:right="62"/>
        <w:jc w:val="both"/>
        <w:rPr>
          <w:rFonts w:ascii="Arial" w:eastAsia="MS Gothic" w:hAnsi="Arial" w:cs="Arial"/>
          <w:b/>
          <w:kern w:val="2"/>
          <w:sz w:val="24"/>
          <w:szCs w:val="24"/>
          <w:lang w:val="es-ES_tradnl" w:eastAsia="es-ES"/>
        </w:rPr>
      </w:pPr>
      <w:r w:rsidRPr="00A86208">
        <w:rPr>
          <w:rFonts w:ascii="Arial" w:eastAsia="MS Gothic" w:hAnsi="Arial" w:cs="Arial"/>
          <w:b/>
          <w:kern w:val="2"/>
          <w:sz w:val="24"/>
          <w:szCs w:val="24"/>
          <w:lang w:val="es-ES_tradnl" w:eastAsia="es-ES"/>
        </w:rPr>
        <w:t xml:space="preserve">Comenzar la residencia de Medicina Familiar desde el primer año de su incorporación laborar a los consultorios, incluyendo  los de difícil acceso y plan turquino. </w:t>
      </w:r>
    </w:p>
    <w:p w:rsidR="001F37DE" w:rsidRPr="00A86208" w:rsidRDefault="0019602E" w:rsidP="0042232F">
      <w:pPr>
        <w:widowControl w:val="0"/>
        <w:numPr>
          <w:ilvl w:val="2"/>
          <w:numId w:val="5"/>
        </w:numPr>
        <w:shd w:val="clear" w:color="auto" w:fill="FFFFFF"/>
        <w:spacing w:after="0" w:line="360" w:lineRule="auto"/>
        <w:ind w:left="426" w:right="62"/>
        <w:jc w:val="both"/>
        <w:rPr>
          <w:rFonts w:ascii="Arial" w:eastAsia="MS Gothic" w:hAnsi="Arial" w:cs="Arial"/>
          <w:kern w:val="2"/>
          <w:sz w:val="24"/>
          <w:szCs w:val="24"/>
          <w:lang w:val="es-ES_tradnl" w:eastAsia="es-ES"/>
        </w:rPr>
      </w:pPr>
      <w:r w:rsidRPr="00A86208">
        <w:rPr>
          <w:rFonts w:ascii="Arial" w:eastAsia="MS Gothic" w:hAnsi="Arial" w:cs="Arial"/>
          <w:kern w:val="2"/>
          <w:sz w:val="24"/>
          <w:szCs w:val="24"/>
          <w:lang w:val="es-ES_tradnl" w:eastAsia="es-ES"/>
        </w:rPr>
        <w:t>L</w:t>
      </w:r>
      <w:r w:rsidR="001F37DE" w:rsidRPr="00A86208">
        <w:rPr>
          <w:rFonts w:ascii="Arial" w:eastAsia="MS Gothic" w:hAnsi="Arial" w:cs="Arial"/>
          <w:kern w:val="2"/>
          <w:sz w:val="24"/>
          <w:szCs w:val="24"/>
          <w:lang w:val="es-ES_tradnl" w:eastAsia="es-ES"/>
        </w:rPr>
        <w:t>os Jefes de G</w:t>
      </w:r>
      <w:r w:rsidR="002C685C" w:rsidRPr="00A86208">
        <w:rPr>
          <w:rFonts w:ascii="Arial" w:eastAsia="MS Gothic" w:hAnsi="Arial" w:cs="Arial"/>
          <w:kern w:val="2"/>
          <w:sz w:val="24"/>
          <w:szCs w:val="24"/>
          <w:lang w:val="es-ES_tradnl" w:eastAsia="es-ES"/>
        </w:rPr>
        <w:t xml:space="preserve">rupo Básico de </w:t>
      </w:r>
      <w:r w:rsidR="001F37DE" w:rsidRPr="00A86208">
        <w:rPr>
          <w:rFonts w:ascii="Arial" w:eastAsia="MS Gothic" w:hAnsi="Arial" w:cs="Arial"/>
          <w:kern w:val="2"/>
          <w:sz w:val="24"/>
          <w:szCs w:val="24"/>
          <w:lang w:val="es-ES_tradnl" w:eastAsia="es-ES"/>
        </w:rPr>
        <w:t>T</w:t>
      </w:r>
      <w:r w:rsidR="002C685C" w:rsidRPr="00A86208">
        <w:rPr>
          <w:rFonts w:ascii="Arial" w:eastAsia="MS Gothic" w:hAnsi="Arial" w:cs="Arial"/>
          <w:kern w:val="2"/>
          <w:sz w:val="24"/>
          <w:szCs w:val="24"/>
          <w:lang w:val="es-ES_tradnl" w:eastAsia="es-ES"/>
        </w:rPr>
        <w:t>rabajo</w:t>
      </w:r>
      <w:r w:rsidR="00454BB5" w:rsidRPr="00A86208">
        <w:rPr>
          <w:rFonts w:ascii="Arial" w:eastAsia="MS Gothic" w:hAnsi="Arial" w:cs="Arial"/>
          <w:kern w:val="2"/>
          <w:sz w:val="24"/>
          <w:szCs w:val="24"/>
          <w:lang w:val="es-ES_tradnl" w:eastAsia="es-ES"/>
        </w:rPr>
        <w:t xml:space="preserve"> y Supervisores de Enfermería</w:t>
      </w:r>
      <w:r w:rsidR="001F37DE" w:rsidRPr="00A86208">
        <w:rPr>
          <w:rFonts w:ascii="Arial" w:eastAsia="MS Gothic" w:hAnsi="Arial" w:cs="Arial"/>
          <w:kern w:val="2"/>
          <w:sz w:val="24"/>
          <w:szCs w:val="24"/>
          <w:lang w:val="es-ES_tradnl" w:eastAsia="es-ES"/>
        </w:rPr>
        <w:t xml:space="preserve"> garantizarán lo</w:t>
      </w:r>
      <w:r w:rsidR="002C685C" w:rsidRPr="00A86208">
        <w:rPr>
          <w:rFonts w:ascii="Arial" w:eastAsia="MS Gothic" w:hAnsi="Arial" w:cs="Arial"/>
          <w:kern w:val="2"/>
          <w:sz w:val="24"/>
          <w:szCs w:val="24"/>
          <w:lang w:val="es-ES_tradnl" w:eastAsia="es-ES"/>
        </w:rPr>
        <w:t>s procesos de entrega de los consultorios</w:t>
      </w:r>
      <w:r w:rsidR="001F37DE" w:rsidRPr="00A86208">
        <w:rPr>
          <w:rFonts w:ascii="Arial" w:eastAsia="MS Gothic" w:hAnsi="Arial" w:cs="Arial"/>
          <w:kern w:val="2"/>
          <w:sz w:val="24"/>
          <w:szCs w:val="24"/>
          <w:lang w:val="es-ES_tradnl" w:eastAsia="es-ES"/>
        </w:rPr>
        <w:t xml:space="preserve"> cuando se </w:t>
      </w:r>
      <w:r w:rsidR="001F37DE" w:rsidRPr="00A86208">
        <w:rPr>
          <w:rFonts w:ascii="Arial" w:eastAsia="MS Gothic" w:hAnsi="Arial" w:cs="Arial"/>
          <w:kern w:val="2"/>
          <w:sz w:val="24"/>
          <w:szCs w:val="24"/>
          <w:lang w:val="es-ES_tradnl" w:eastAsia="es-ES"/>
        </w:rPr>
        <w:lastRenderedPageBreak/>
        <w:t>produzcan movimientos temporales o definitivos de los  integrantes del E</w:t>
      </w:r>
      <w:r w:rsidR="002C685C" w:rsidRPr="00A86208">
        <w:rPr>
          <w:rFonts w:ascii="Arial" w:eastAsia="MS Gothic" w:hAnsi="Arial" w:cs="Arial"/>
          <w:kern w:val="2"/>
          <w:sz w:val="24"/>
          <w:szCs w:val="24"/>
          <w:lang w:val="es-ES_tradnl" w:eastAsia="es-ES"/>
        </w:rPr>
        <w:t xml:space="preserve">quipo Básico de </w:t>
      </w:r>
      <w:r w:rsidR="001F37DE" w:rsidRPr="00A86208">
        <w:rPr>
          <w:rFonts w:ascii="Arial" w:eastAsia="MS Gothic" w:hAnsi="Arial" w:cs="Arial"/>
          <w:kern w:val="2"/>
          <w:sz w:val="24"/>
          <w:szCs w:val="24"/>
          <w:lang w:val="es-ES_tradnl" w:eastAsia="es-ES"/>
        </w:rPr>
        <w:t>S</w:t>
      </w:r>
      <w:r w:rsidR="002C685C" w:rsidRPr="00A86208">
        <w:rPr>
          <w:rFonts w:ascii="Arial" w:eastAsia="MS Gothic" w:hAnsi="Arial" w:cs="Arial"/>
          <w:kern w:val="2"/>
          <w:sz w:val="24"/>
          <w:szCs w:val="24"/>
          <w:lang w:val="es-ES_tradnl" w:eastAsia="es-ES"/>
        </w:rPr>
        <w:t>alud</w:t>
      </w:r>
      <w:r w:rsidR="001F37DE" w:rsidRPr="00A86208">
        <w:rPr>
          <w:rFonts w:ascii="Arial" w:eastAsia="MS Gothic" w:hAnsi="Arial" w:cs="Arial"/>
          <w:kern w:val="2"/>
          <w:sz w:val="24"/>
          <w:szCs w:val="24"/>
          <w:lang w:val="es-ES_tradnl" w:eastAsia="es-ES"/>
        </w:rPr>
        <w:t>.</w:t>
      </w:r>
    </w:p>
    <w:p w:rsidR="001F37DE" w:rsidRPr="00A86208" w:rsidRDefault="001F37DE" w:rsidP="0042232F">
      <w:pPr>
        <w:widowControl w:val="0"/>
        <w:numPr>
          <w:ilvl w:val="2"/>
          <w:numId w:val="5"/>
        </w:numPr>
        <w:shd w:val="clear" w:color="auto" w:fill="FFFFFF"/>
        <w:spacing w:after="0" w:line="360" w:lineRule="auto"/>
        <w:ind w:left="426" w:right="62"/>
        <w:jc w:val="both"/>
        <w:rPr>
          <w:rFonts w:ascii="Arial" w:eastAsia="MS Gothic" w:hAnsi="Arial" w:cs="Arial"/>
          <w:sz w:val="24"/>
          <w:szCs w:val="24"/>
          <w:lang w:val="es-ES_tradnl" w:eastAsia="es-ES"/>
        </w:rPr>
      </w:pPr>
      <w:r w:rsidRPr="00A86208">
        <w:rPr>
          <w:rFonts w:ascii="Arial" w:eastAsia="MS Gothic" w:hAnsi="Arial" w:cs="Arial"/>
          <w:sz w:val="24"/>
          <w:szCs w:val="24"/>
          <w:lang w:val="es-ES_tradnl" w:eastAsia="es-ES"/>
        </w:rPr>
        <w:t>La evaluación del programa debe ser garantizada por los profesores del G</w:t>
      </w:r>
      <w:r w:rsidR="009157C2" w:rsidRPr="00A86208">
        <w:rPr>
          <w:rFonts w:ascii="Arial" w:eastAsia="MS Gothic" w:hAnsi="Arial" w:cs="Arial"/>
          <w:sz w:val="24"/>
          <w:szCs w:val="24"/>
          <w:lang w:val="es-ES_tradnl" w:eastAsia="es-ES"/>
        </w:rPr>
        <w:t xml:space="preserve">rupo Básico de </w:t>
      </w:r>
      <w:r w:rsidRPr="00A86208">
        <w:rPr>
          <w:rFonts w:ascii="Arial" w:eastAsia="MS Gothic" w:hAnsi="Arial" w:cs="Arial"/>
          <w:sz w:val="24"/>
          <w:szCs w:val="24"/>
          <w:lang w:val="es-ES_tradnl" w:eastAsia="es-ES"/>
        </w:rPr>
        <w:t>T</w:t>
      </w:r>
      <w:r w:rsidR="009157C2" w:rsidRPr="00A86208">
        <w:rPr>
          <w:rFonts w:ascii="Arial" w:eastAsia="MS Gothic" w:hAnsi="Arial" w:cs="Arial"/>
          <w:sz w:val="24"/>
          <w:szCs w:val="24"/>
          <w:lang w:val="es-ES_tradnl" w:eastAsia="es-ES"/>
        </w:rPr>
        <w:t>rabajo</w:t>
      </w:r>
      <w:r w:rsidRPr="00A86208">
        <w:rPr>
          <w:rFonts w:ascii="Arial" w:eastAsia="MS Gothic" w:hAnsi="Arial" w:cs="Arial"/>
          <w:sz w:val="24"/>
          <w:szCs w:val="24"/>
          <w:lang w:val="es-ES_tradnl" w:eastAsia="es-ES"/>
        </w:rPr>
        <w:t xml:space="preserve">, </w:t>
      </w:r>
      <w:r w:rsidR="00454BB5" w:rsidRPr="00A86208">
        <w:rPr>
          <w:rFonts w:ascii="Arial" w:eastAsia="MS Gothic" w:hAnsi="Arial" w:cs="Arial"/>
          <w:sz w:val="24"/>
          <w:szCs w:val="24"/>
          <w:lang w:val="es-ES_tradnl" w:eastAsia="es-ES"/>
        </w:rPr>
        <w:t>los directivos</w:t>
      </w:r>
      <w:r w:rsidRPr="00A86208">
        <w:rPr>
          <w:rFonts w:ascii="Arial" w:eastAsia="MS Gothic" w:hAnsi="Arial" w:cs="Arial"/>
          <w:sz w:val="24"/>
          <w:szCs w:val="24"/>
          <w:lang w:val="es-ES_tradnl" w:eastAsia="es-ES"/>
        </w:rPr>
        <w:t xml:space="preserve"> del policlínico y </w:t>
      </w:r>
      <w:r w:rsidR="00454BB5" w:rsidRPr="00A86208">
        <w:rPr>
          <w:rFonts w:ascii="Arial" w:eastAsia="MS Gothic" w:hAnsi="Arial" w:cs="Arial"/>
          <w:sz w:val="24"/>
          <w:szCs w:val="24"/>
          <w:lang w:val="es-ES_tradnl" w:eastAsia="es-ES"/>
        </w:rPr>
        <w:t>d</w:t>
      </w:r>
      <w:r w:rsidRPr="00A86208">
        <w:rPr>
          <w:rFonts w:ascii="Arial" w:eastAsia="MS Gothic" w:hAnsi="Arial" w:cs="Arial"/>
          <w:sz w:val="24"/>
          <w:szCs w:val="24"/>
          <w:lang w:val="es-ES_tradnl" w:eastAsia="es-ES"/>
        </w:rPr>
        <w:t>el municipio</w:t>
      </w:r>
      <w:r w:rsidR="00454BB5" w:rsidRPr="00A86208">
        <w:rPr>
          <w:rFonts w:ascii="Arial" w:eastAsia="MS Gothic" w:hAnsi="Arial" w:cs="Arial"/>
          <w:sz w:val="24"/>
          <w:szCs w:val="24"/>
          <w:lang w:val="es-ES_tradnl" w:eastAsia="es-ES"/>
        </w:rPr>
        <w:t xml:space="preserve">; </w:t>
      </w:r>
      <w:r w:rsidRPr="00A86208">
        <w:rPr>
          <w:rFonts w:ascii="Arial" w:eastAsia="MS Gothic" w:hAnsi="Arial" w:cs="Arial"/>
          <w:sz w:val="24"/>
          <w:szCs w:val="24"/>
          <w:lang w:val="es-ES_tradnl" w:eastAsia="es-ES"/>
        </w:rPr>
        <w:t xml:space="preserve">la misma estará dirigida fundamentalmente a medir los resultados alcanzados </w:t>
      </w:r>
      <w:r w:rsidR="00454BB5" w:rsidRPr="00A86208">
        <w:rPr>
          <w:rFonts w:ascii="Arial" w:eastAsia="MS Gothic" w:hAnsi="Arial" w:cs="Arial"/>
          <w:sz w:val="24"/>
          <w:szCs w:val="24"/>
          <w:lang w:val="es-ES_tradnl" w:eastAsia="es-ES"/>
        </w:rPr>
        <w:t>por</w:t>
      </w:r>
      <w:r w:rsidRPr="00A86208">
        <w:rPr>
          <w:rFonts w:ascii="Arial" w:eastAsia="MS Gothic" w:hAnsi="Arial" w:cs="Arial"/>
          <w:sz w:val="24"/>
          <w:szCs w:val="24"/>
          <w:lang w:val="es-ES_tradnl" w:eastAsia="es-ES"/>
        </w:rPr>
        <w:t xml:space="preserve"> los cambios favorables </w:t>
      </w:r>
      <w:r w:rsidR="00454BB5" w:rsidRPr="00A86208">
        <w:rPr>
          <w:rFonts w:ascii="Arial" w:eastAsia="MS Gothic" w:hAnsi="Arial" w:cs="Arial"/>
          <w:sz w:val="24"/>
          <w:szCs w:val="24"/>
          <w:lang w:val="es-ES_tradnl" w:eastAsia="es-ES"/>
        </w:rPr>
        <w:t>en</w:t>
      </w:r>
      <w:r w:rsidRPr="00A86208">
        <w:rPr>
          <w:rFonts w:ascii="Arial" w:eastAsia="MS Gothic" w:hAnsi="Arial" w:cs="Arial"/>
          <w:sz w:val="24"/>
          <w:szCs w:val="24"/>
          <w:lang w:val="es-ES_tradnl" w:eastAsia="es-ES"/>
        </w:rPr>
        <w:t xml:space="preserve"> la salud de la población y se realizará mediante la evaluación del desarrollo del proceso docente asistencial e investigativo, el Análisis de la Situación de Salud de su comunidad, así como la satisfacción de usuarios y prestadores de los servicios de salud.</w:t>
      </w:r>
    </w:p>
    <w:p w:rsidR="00454BB5" w:rsidRPr="00A86208" w:rsidRDefault="001F37DE" w:rsidP="0042232F">
      <w:pPr>
        <w:widowControl w:val="0"/>
        <w:numPr>
          <w:ilvl w:val="2"/>
          <w:numId w:val="5"/>
        </w:numPr>
        <w:shd w:val="clear" w:color="auto" w:fill="FFFFFF"/>
        <w:spacing w:after="0" w:line="360" w:lineRule="auto"/>
        <w:ind w:left="426" w:right="62"/>
        <w:jc w:val="both"/>
        <w:rPr>
          <w:rFonts w:ascii="Arial" w:eastAsia="MS Gothic" w:hAnsi="Arial" w:cs="Arial"/>
          <w:sz w:val="24"/>
          <w:szCs w:val="24"/>
          <w:lang w:val="es-ES_tradnl" w:eastAsia="es-ES"/>
        </w:rPr>
      </w:pPr>
      <w:r w:rsidRPr="00A86208">
        <w:rPr>
          <w:rFonts w:ascii="Arial" w:eastAsia="MS Gothic" w:hAnsi="Arial" w:cs="Arial"/>
          <w:sz w:val="24"/>
          <w:szCs w:val="24"/>
          <w:lang w:val="es-ES_tradnl" w:eastAsia="es-ES"/>
        </w:rPr>
        <w:t>La información estadística se recogerá a partir de la hoja de acti</w:t>
      </w:r>
      <w:r w:rsidR="009157C2" w:rsidRPr="00A86208">
        <w:rPr>
          <w:rFonts w:ascii="Arial" w:eastAsia="MS Gothic" w:hAnsi="Arial" w:cs="Arial"/>
          <w:sz w:val="24"/>
          <w:szCs w:val="24"/>
          <w:lang w:val="es-ES_tradnl" w:eastAsia="es-ES"/>
        </w:rPr>
        <w:t>vidades de medicina familiar</w:t>
      </w:r>
      <w:r w:rsidRPr="00A86208">
        <w:rPr>
          <w:rFonts w:ascii="Arial" w:eastAsia="MS Gothic" w:hAnsi="Arial" w:cs="Arial"/>
          <w:sz w:val="24"/>
          <w:szCs w:val="24"/>
          <w:lang w:val="es-ES_tradnl" w:eastAsia="es-ES"/>
        </w:rPr>
        <w:t xml:space="preserve"> y de </w:t>
      </w:r>
      <w:r w:rsidR="00454BB5" w:rsidRPr="00A86208">
        <w:rPr>
          <w:rFonts w:ascii="Arial" w:eastAsia="MS Gothic" w:hAnsi="Arial" w:cs="Arial"/>
          <w:sz w:val="24"/>
          <w:szCs w:val="24"/>
          <w:lang w:val="es-ES_tradnl" w:eastAsia="es-ES"/>
        </w:rPr>
        <w:t xml:space="preserve">la tarjeta de </w:t>
      </w:r>
      <w:r w:rsidR="00D56560" w:rsidRPr="00A86208">
        <w:rPr>
          <w:rFonts w:ascii="Arial" w:eastAsia="MS Gothic" w:hAnsi="Arial" w:cs="Arial"/>
          <w:sz w:val="24"/>
          <w:szCs w:val="24"/>
          <w:lang w:val="es-ES_tradnl" w:eastAsia="es-ES"/>
        </w:rPr>
        <w:t xml:space="preserve">Historia de </w:t>
      </w:r>
      <w:r w:rsidR="009157C2" w:rsidRPr="00A86208">
        <w:rPr>
          <w:rFonts w:ascii="Arial" w:eastAsia="MS Gothic" w:hAnsi="Arial" w:cs="Arial"/>
          <w:sz w:val="24"/>
          <w:szCs w:val="24"/>
          <w:lang w:val="es-ES_tradnl" w:eastAsia="es-ES"/>
        </w:rPr>
        <w:t>Salud Familiar</w:t>
      </w:r>
      <w:r w:rsidRPr="00A86208">
        <w:rPr>
          <w:rFonts w:ascii="Arial" w:eastAsia="MS Gothic" w:hAnsi="Arial" w:cs="Arial"/>
          <w:sz w:val="24"/>
          <w:szCs w:val="24"/>
          <w:lang w:val="es-ES_tradnl" w:eastAsia="es-ES"/>
        </w:rPr>
        <w:t xml:space="preserve">, garantizándose el procesamiento de los datos por el departamento </w:t>
      </w:r>
      <w:r w:rsidR="00DE4EB3" w:rsidRPr="00A86208">
        <w:rPr>
          <w:rFonts w:ascii="Arial" w:eastAsia="MS Gothic" w:hAnsi="Arial" w:cs="Arial"/>
          <w:sz w:val="24"/>
          <w:szCs w:val="24"/>
          <w:lang w:val="es-ES_tradnl" w:eastAsia="es-ES"/>
        </w:rPr>
        <w:t>de Registros M</w:t>
      </w:r>
      <w:r w:rsidR="00454BB5" w:rsidRPr="00A86208">
        <w:rPr>
          <w:rFonts w:ascii="Arial" w:eastAsia="MS Gothic" w:hAnsi="Arial" w:cs="Arial"/>
          <w:sz w:val="24"/>
          <w:szCs w:val="24"/>
          <w:lang w:val="es-ES_tradnl" w:eastAsia="es-ES"/>
        </w:rPr>
        <w:t xml:space="preserve">édicos y </w:t>
      </w:r>
      <w:r w:rsidR="00DE4EB3" w:rsidRPr="00A86208">
        <w:rPr>
          <w:rFonts w:ascii="Arial" w:eastAsia="MS Gothic" w:hAnsi="Arial" w:cs="Arial"/>
          <w:sz w:val="24"/>
          <w:szCs w:val="24"/>
          <w:lang w:val="es-ES_tradnl" w:eastAsia="es-ES"/>
        </w:rPr>
        <w:t>Estadística</w:t>
      </w:r>
      <w:r w:rsidR="00454BB5" w:rsidRPr="00A86208">
        <w:rPr>
          <w:rFonts w:ascii="Arial" w:eastAsia="MS Gothic" w:hAnsi="Arial" w:cs="Arial"/>
          <w:sz w:val="24"/>
          <w:szCs w:val="24"/>
          <w:lang w:val="es-ES_tradnl" w:eastAsia="es-ES"/>
        </w:rPr>
        <w:t>s</w:t>
      </w:r>
      <w:r w:rsidRPr="00A86208">
        <w:rPr>
          <w:rFonts w:ascii="Arial" w:eastAsia="MS Gothic" w:hAnsi="Arial" w:cs="Arial"/>
          <w:sz w:val="24"/>
          <w:szCs w:val="24"/>
          <w:lang w:val="es-ES_tradnl" w:eastAsia="es-ES"/>
        </w:rPr>
        <w:t xml:space="preserve"> </w:t>
      </w:r>
      <w:r w:rsidR="00DE4EB3" w:rsidRPr="00A86208">
        <w:rPr>
          <w:rFonts w:ascii="Arial" w:eastAsia="MS Gothic" w:hAnsi="Arial" w:cs="Arial"/>
          <w:sz w:val="24"/>
          <w:szCs w:val="24"/>
          <w:lang w:val="es-ES_tradnl" w:eastAsia="es-ES"/>
        </w:rPr>
        <w:t xml:space="preserve">de Salud </w:t>
      </w:r>
      <w:r w:rsidRPr="00A86208">
        <w:rPr>
          <w:rFonts w:ascii="Arial" w:eastAsia="MS Gothic" w:hAnsi="Arial" w:cs="Arial"/>
          <w:sz w:val="24"/>
          <w:szCs w:val="24"/>
          <w:lang w:val="es-ES_tradnl" w:eastAsia="es-ES"/>
        </w:rPr>
        <w:t xml:space="preserve">del policlínico, el cual suministrará mensualmente </w:t>
      </w:r>
      <w:r w:rsidR="00DE4EB3" w:rsidRPr="00A86208">
        <w:rPr>
          <w:rFonts w:ascii="Arial" w:eastAsia="MS Gothic" w:hAnsi="Arial" w:cs="Arial"/>
          <w:sz w:val="24"/>
          <w:szCs w:val="24"/>
          <w:lang w:val="es-ES_tradnl" w:eastAsia="es-ES"/>
        </w:rPr>
        <w:t xml:space="preserve">en el formulario de Actividades del Médico de la Familia, </w:t>
      </w:r>
      <w:r w:rsidRPr="00A86208">
        <w:rPr>
          <w:rFonts w:ascii="Arial" w:eastAsia="MS Gothic" w:hAnsi="Arial" w:cs="Arial"/>
          <w:sz w:val="24"/>
          <w:szCs w:val="24"/>
          <w:lang w:val="es-ES_tradnl" w:eastAsia="es-ES"/>
        </w:rPr>
        <w:t>el consolidado de las acciones de cada uno de los E</w:t>
      </w:r>
      <w:r w:rsidR="00D56560" w:rsidRPr="00A86208">
        <w:rPr>
          <w:rFonts w:ascii="Arial" w:eastAsia="MS Gothic" w:hAnsi="Arial" w:cs="Arial"/>
          <w:sz w:val="24"/>
          <w:szCs w:val="24"/>
          <w:lang w:val="es-ES_tradnl" w:eastAsia="es-ES"/>
        </w:rPr>
        <w:t xml:space="preserve">quipos Básicos de </w:t>
      </w:r>
      <w:r w:rsidRPr="00A86208">
        <w:rPr>
          <w:rFonts w:ascii="Arial" w:eastAsia="MS Gothic" w:hAnsi="Arial" w:cs="Arial"/>
          <w:sz w:val="24"/>
          <w:szCs w:val="24"/>
          <w:lang w:val="es-ES_tradnl" w:eastAsia="es-ES"/>
        </w:rPr>
        <w:t>S</w:t>
      </w:r>
      <w:r w:rsidR="00D56560" w:rsidRPr="00A86208">
        <w:rPr>
          <w:rFonts w:ascii="Arial" w:eastAsia="MS Gothic" w:hAnsi="Arial" w:cs="Arial"/>
          <w:sz w:val="24"/>
          <w:szCs w:val="24"/>
          <w:lang w:val="es-ES_tradnl" w:eastAsia="es-ES"/>
        </w:rPr>
        <w:t>alud</w:t>
      </w:r>
      <w:r w:rsidR="00454BB5" w:rsidRPr="00A86208">
        <w:rPr>
          <w:rFonts w:ascii="Arial" w:eastAsia="MS Gothic" w:hAnsi="Arial" w:cs="Arial"/>
          <w:sz w:val="24"/>
          <w:szCs w:val="24"/>
          <w:lang w:val="es-ES_tradnl" w:eastAsia="es-ES"/>
        </w:rPr>
        <w:t xml:space="preserve"> </w:t>
      </w:r>
      <w:r w:rsidRPr="00A86208">
        <w:rPr>
          <w:rFonts w:ascii="Arial" w:eastAsia="MS Gothic" w:hAnsi="Arial" w:cs="Arial"/>
          <w:sz w:val="24"/>
          <w:szCs w:val="24"/>
          <w:lang w:val="es-ES_tradnl" w:eastAsia="es-ES"/>
        </w:rPr>
        <w:t>y retroalimentará a estos en las reuniones mensuales de su G</w:t>
      </w:r>
      <w:r w:rsidR="00D56560" w:rsidRPr="00A86208">
        <w:rPr>
          <w:rFonts w:ascii="Arial" w:eastAsia="MS Gothic" w:hAnsi="Arial" w:cs="Arial"/>
          <w:sz w:val="24"/>
          <w:szCs w:val="24"/>
          <w:lang w:val="es-ES_tradnl" w:eastAsia="es-ES"/>
        </w:rPr>
        <w:t xml:space="preserve">rupo Básico de </w:t>
      </w:r>
      <w:r w:rsidRPr="00A86208">
        <w:rPr>
          <w:rFonts w:ascii="Arial" w:eastAsia="MS Gothic" w:hAnsi="Arial" w:cs="Arial"/>
          <w:sz w:val="24"/>
          <w:szCs w:val="24"/>
          <w:lang w:val="es-ES_tradnl" w:eastAsia="es-ES"/>
        </w:rPr>
        <w:t>T</w:t>
      </w:r>
      <w:r w:rsidR="00D56560" w:rsidRPr="00A86208">
        <w:rPr>
          <w:rFonts w:ascii="Arial" w:eastAsia="MS Gothic" w:hAnsi="Arial" w:cs="Arial"/>
          <w:sz w:val="24"/>
          <w:szCs w:val="24"/>
          <w:lang w:val="es-ES_tradnl" w:eastAsia="es-ES"/>
        </w:rPr>
        <w:t>rabajo</w:t>
      </w:r>
      <w:r w:rsidRPr="00A86208">
        <w:rPr>
          <w:rFonts w:ascii="Arial" w:eastAsia="MS Gothic" w:hAnsi="Arial" w:cs="Arial"/>
          <w:sz w:val="24"/>
          <w:szCs w:val="24"/>
          <w:lang w:val="es-ES_tradnl" w:eastAsia="es-ES"/>
        </w:rPr>
        <w:t>.</w:t>
      </w:r>
    </w:p>
    <w:p w:rsidR="001F37DE" w:rsidRPr="00A86208" w:rsidRDefault="001F37DE" w:rsidP="0042232F">
      <w:pPr>
        <w:widowControl w:val="0"/>
        <w:numPr>
          <w:ilvl w:val="2"/>
          <w:numId w:val="5"/>
        </w:numPr>
        <w:shd w:val="clear" w:color="auto" w:fill="FFFFFF"/>
        <w:spacing w:after="0" w:line="360" w:lineRule="auto"/>
        <w:ind w:left="426" w:right="62"/>
        <w:jc w:val="both"/>
        <w:rPr>
          <w:rFonts w:ascii="Arial" w:eastAsia="MS Gothic" w:hAnsi="Arial" w:cs="Arial"/>
          <w:sz w:val="24"/>
          <w:szCs w:val="24"/>
          <w:lang w:val="es-ES_tradnl" w:eastAsia="es-ES"/>
        </w:rPr>
      </w:pPr>
      <w:r w:rsidRPr="00A86208">
        <w:rPr>
          <w:rFonts w:ascii="Arial" w:eastAsia="MS Gothic" w:hAnsi="Arial" w:cs="Arial"/>
          <w:sz w:val="24"/>
          <w:szCs w:val="24"/>
          <w:lang w:val="es-ES_tradnl" w:eastAsia="es-ES"/>
        </w:rPr>
        <w:t>La planificación de los recursos financieros, humanos y materiales para la ejecución del programa, así como para el mantenimiento, reparación y reposición de la infraestructura, la tecnología médica y no médica.</w:t>
      </w:r>
    </w:p>
    <w:p w:rsidR="001F37DE" w:rsidRPr="00A86208" w:rsidRDefault="001F37DE" w:rsidP="0042232F">
      <w:pPr>
        <w:widowControl w:val="0"/>
        <w:numPr>
          <w:ilvl w:val="2"/>
          <w:numId w:val="5"/>
        </w:numPr>
        <w:shd w:val="clear" w:color="auto" w:fill="FFFFFF"/>
        <w:spacing w:after="0" w:line="360" w:lineRule="auto"/>
        <w:ind w:left="426" w:right="62"/>
        <w:jc w:val="both"/>
        <w:rPr>
          <w:rFonts w:ascii="Arial" w:eastAsia="MS Gothic" w:hAnsi="Arial" w:cs="Arial"/>
          <w:sz w:val="24"/>
          <w:szCs w:val="24"/>
          <w:lang w:val="es-MX" w:eastAsia="es-ES"/>
        </w:rPr>
      </w:pPr>
      <w:r w:rsidRPr="00A86208">
        <w:rPr>
          <w:rFonts w:ascii="Arial" w:eastAsia="MS Gothic" w:hAnsi="Arial" w:cs="Arial"/>
          <w:sz w:val="24"/>
          <w:szCs w:val="24"/>
          <w:lang w:val="es-MX" w:eastAsia="es-ES"/>
        </w:rPr>
        <w:t>Debe asegurarse que los profesores de las especialidades básicas, cumplan las solicitudes eventuales de consultas realizadas por los médicos de la familia fuera de los días programados mediante el control de sus planes de trabajo.</w:t>
      </w:r>
    </w:p>
    <w:p w:rsidR="001F37DE" w:rsidRPr="00A86208" w:rsidRDefault="001F37DE" w:rsidP="0042232F">
      <w:pPr>
        <w:widowControl w:val="0"/>
        <w:numPr>
          <w:ilvl w:val="2"/>
          <w:numId w:val="5"/>
        </w:numPr>
        <w:shd w:val="clear" w:color="auto" w:fill="FFFFFF"/>
        <w:spacing w:after="0" w:line="360" w:lineRule="auto"/>
        <w:ind w:left="426" w:right="62"/>
        <w:jc w:val="both"/>
        <w:rPr>
          <w:rFonts w:ascii="Arial" w:eastAsia="MS Gothic" w:hAnsi="Arial" w:cs="Arial"/>
          <w:sz w:val="24"/>
          <w:szCs w:val="24"/>
          <w:lang w:val="es-MX" w:eastAsia="es-ES"/>
        </w:rPr>
      </w:pPr>
      <w:r w:rsidRPr="00A86208">
        <w:rPr>
          <w:rFonts w:ascii="Arial" w:eastAsia="MS Gothic" w:hAnsi="Arial" w:cs="Arial"/>
          <w:sz w:val="24"/>
          <w:szCs w:val="24"/>
          <w:lang w:val="es-MX" w:eastAsia="es-ES"/>
        </w:rPr>
        <w:t xml:space="preserve">El resto de las especialidades se ofertarán en el policlínico, salvo que por necesidad de los pacientes o por interés del médico de la familia, se solicite el traslado del especialista al consultorio o al hogar. </w:t>
      </w:r>
    </w:p>
    <w:p w:rsidR="001F37DE" w:rsidRPr="00A86208" w:rsidRDefault="001F37DE" w:rsidP="0042232F">
      <w:pPr>
        <w:widowControl w:val="0"/>
        <w:numPr>
          <w:ilvl w:val="2"/>
          <w:numId w:val="5"/>
        </w:numPr>
        <w:shd w:val="clear" w:color="auto" w:fill="FFFFFF"/>
        <w:spacing w:after="0" w:line="360" w:lineRule="auto"/>
        <w:ind w:left="426" w:right="62"/>
        <w:jc w:val="both"/>
        <w:rPr>
          <w:rFonts w:ascii="Arial" w:eastAsia="MS Gothic" w:hAnsi="Arial" w:cs="Arial"/>
          <w:kern w:val="2"/>
          <w:sz w:val="24"/>
          <w:szCs w:val="24"/>
          <w:lang w:eastAsia="es-ES"/>
        </w:rPr>
      </w:pPr>
      <w:r w:rsidRPr="00A86208">
        <w:rPr>
          <w:rFonts w:ascii="Arial" w:eastAsia="MS Gothic" w:hAnsi="Arial" w:cs="Arial"/>
          <w:kern w:val="2"/>
          <w:sz w:val="24"/>
          <w:szCs w:val="24"/>
          <w:lang w:eastAsia="es-ES"/>
        </w:rPr>
        <w:t xml:space="preserve">El policlínico prestará los servicios </w:t>
      </w:r>
      <w:r w:rsidR="00892325" w:rsidRPr="00A86208">
        <w:rPr>
          <w:rFonts w:ascii="Arial" w:eastAsia="MS Gothic" w:hAnsi="Arial" w:cs="Arial"/>
          <w:kern w:val="2"/>
          <w:sz w:val="24"/>
          <w:szCs w:val="24"/>
          <w:lang w:eastAsia="es-ES"/>
        </w:rPr>
        <w:t>demandados por el E</w:t>
      </w:r>
      <w:r w:rsidR="00E64F7F" w:rsidRPr="00A86208">
        <w:rPr>
          <w:rFonts w:ascii="Arial" w:eastAsia="MS Gothic" w:hAnsi="Arial" w:cs="Arial"/>
          <w:kern w:val="2"/>
          <w:sz w:val="24"/>
          <w:szCs w:val="24"/>
          <w:lang w:eastAsia="es-ES"/>
        </w:rPr>
        <w:t xml:space="preserve">quipo Básico de </w:t>
      </w:r>
      <w:r w:rsidR="00892325" w:rsidRPr="00A86208">
        <w:rPr>
          <w:rFonts w:ascii="Arial" w:eastAsia="MS Gothic" w:hAnsi="Arial" w:cs="Arial"/>
          <w:kern w:val="2"/>
          <w:sz w:val="24"/>
          <w:szCs w:val="24"/>
          <w:lang w:eastAsia="es-ES"/>
        </w:rPr>
        <w:t>S</w:t>
      </w:r>
      <w:r w:rsidR="00E64F7F" w:rsidRPr="00A86208">
        <w:rPr>
          <w:rFonts w:ascii="Arial" w:eastAsia="MS Gothic" w:hAnsi="Arial" w:cs="Arial"/>
          <w:kern w:val="2"/>
          <w:sz w:val="24"/>
          <w:szCs w:val="24"/>
          <w:lang w:eastAsia="es-ES"/>
        </w:rPr>
        <w:t>alud</w:t>
      </w:r>
      <w:r w:rsidRPr="00A86208">
        <w:rPr>
          <w:rFonts w:ascii="Arial" w:eastAsia="MS Gothic" w:hAnsi="Arial" w:cs="Arial"/>
          <w:kern w:val="2"/>
          <w:sz w:val="24"/>
          <w:szCs w:val="24"/>
          <w:lang w:eastAsia="es-ES"/>
        </w:rPr>
        <w:t xml:space="preserve"> y coordinará según regionalización los servicios para el diagnóstico y tratamiento de alto grado de especialización o los que no cuente en su institución.</w:t>
      </w:r>
    </w:p>
    <w:p w:rsidR="001F37DE" w:rsidRPr="00A86208" w:rsidRDefault="001F37DE" w:rsidP="0042232F">
      <w:pPr>
        <w:widowControl w:val="0"/>
        <w:numPr>
          <w:ilvl w:val="2"/>
          <w:numId w:val="5"/>
        </w:numPr>
        <w:shd w:val="clear" w:color="auto" w:fill="FFFFFF"/>
        <w:spacing w:after="0" w:line="360" w:lineRule="auto"/>
        <w:ind w:left="426" w:right="62"/>
        <w:jc w:val="both"/>
        <w:rPr>
          <w:rFonts w:ascii="Arial" w:eastAsia="MS Gothic" w:hAnsi="Arial" w:cs="Arial"/>
          <w:kern w:val="2"/>
          <w:sz w:val="24"/>
          <w:szCs w:val="24"/>
          <w:lang w:eastAsia="es-ES"/>
        </w:rPr>
      </w:pPr>
      <w:r w:rsidRPr="00A86208">
        <w:rPr>
          <w:rFonts w:ascii="Arial" w:eastAsia="MS Gothic" w:hAnsi="Arial" w:cs="Arial"/>
          <w:kern w:val="2"/>
          <w:sz w:val="24"/>
          <w:szCs w:val="24"/>
          <w:lang w:eastAsia="es-ES"/>
        </w:rPr>
        <w:t xml:space="preserve">Los servicios estomatológicos garantizarán la atención de todos los pacientes remitidos por el médico de familia y considerará sus criterios </w:t>
      </w:r>
      <w:r w:rsidRPr="00A86208">
        <w:rPr>
          <w:rFonts w:ascii="Arial" w:eastAsia="MS Gothic" w:hAnsi="Arial" w:cs="Arial"/>
          <w:kern w:val="2"/>
          <w:sz w:val="24"/>
          <w:szCs w:val="24"/>
          <w:lang w:eastAsia="es-ES"/>
        </w:rPr>
        <w:lastRenderedPageBreak/>
        <w:t>para la priorización en la rehabilitación protésica u otros servicios estomatológicos.</w:t>
      </w:r>
    </w:p>
    <w:p w:rsidR="001F37DE" w:rsidRPr="00A86208" w:rsidRDefault="001F37DE" w:rsidP="0042232F">
      <w:pPr>
        <w:widowControl w:val="0"/>
        <w:numPr>
          <w:ilvl w:val="2"/>
          <w:numId w:val="5"/>
        </w:numPr>
        <w:shd w:val="clear" w:color="auto" w:fill="FFFFFF"/>
        <w:spacing w:after="0" w:line="360" w:lineRule="auto"/>
        <w:ind w:left="426" w:right="62"/>
        <w:jc w:val="both"/>
        <w:rPr>
          <w:rFonts w:ascii="Arial" w:eastAsia="MS Gothic" w:hAnsi="Arial" w:cs="Arial"/>
          <w:kern w:val="2"/>
          <w:sz w:val="24"/>
          <w:szCs w:val="24"/>
          <w:lang w:eastAsia="es-ES"/>
        </w:rPr>
      </w:pPr>
      <w:r w:rsidRPr="00A86208">
        <w:rPr>
          <w:rFonts w:ascii="Arial" w:eastAsia="MS Gothic" w:hAnsi="Arial" w:cs="Arial"/>
          <w:kern w:val="2"/>
          <w:sz w:val="24"/>
          <w:szCs w:val="24"/>
          <w:lang w:eastAsia="es-ES"/>
        </w:rPr>
        <w:t>Los estomatólogos vinculados a los G</w:t>
      </w:r>
      <w:r w:rsidR="00E64F7F" w:rsidRPr="00A86208">
        <w:rPr>
          <w:rFonts w:ascii="Arial" w:eastAsia="MS Gothic" w:hAnsi="Arial" w:cs="Arial"/>
          <w:kern w:val="2"/>
          <w:sz w:val="24"/>
          <w:szCs w:val="24"/>
          <w:lang w:eastAsia="es-ES"/>
        </w:rPr>
        <w:t xml:space="preserve">rupos Básico de </w:t>
      </w:r>
      <w:r w:rsidRPr="00A86208">
        <w:rPr>
          <w:rFonts w:ascii="Arial" w:eastAsia="MS Gothic" w:hAnsi="Arial" w:cs="Arial"/>
          <w:kern w:val="2"/>
          <w:sz w:val="24"/>
          <w:szCs w:val="24"/>
          <w:lang w:eastAsia="es-ES"/>
        </w:rPr>
        <w:t>T</w:t>
      </w:r>
      <w:r w:rsidR="00E64F7F" w:rsidRPr="00A86208">
        <w:rPr>
          <w:rFonts w:ascii="Arial" w:eastAsia="MS Gothic" w:hAnsi="Arial" w:cs="Arial"/>
          <w:kern w:val="2"/>
          <w:sz w:val="24"/>
          <w:szCs w:val="24"/>
          <w:lang w:eastAsia="es-ES"/>
        </w:rPr>
        <w:t>rabajo</w:t>
      </w:r>
      <w:r w:rsidRPr="00A86208">
        <w:rPr>
          <w:rFonts w:ascii="Arial" w:eastAsia="MS Gothic" w:hAnsi="Arial" w:cs="Arial"/>
          <w:kern w:val="2"/>
          <w:sz w:val="24"/>
          <w:szCs w:val="24"/>
          <w:lang w:eastAsia="es-ES"/>
        </w:rPr>
        <w:t xml:space="preserve"> participarán en el Análisis de la Situación de Salud de los consultorios a los cuales se vinculen e informarán debidamente a los médicos de familia de los pacientes con lesiones </w:t>
      </w:r>
      <w:proofErr w:type="spellStart"/>
      <w:r w:rsidRPr="00A86208">
        <w:rPr>
          <w:rFonts w:ascii="Arial" w:eastAsia="MS Gothic" w:hAnsi="Arial" w:cs="Arial"/>
          <w:kern w:val="2"/>
          <w:sz w:val="24"/>
          <w:szCs w:val="24"/>
          <w:lang w:eastAsia="es-ES"/>
        </w:rPr>
        <w:t>premalignas</w:t>
      </w:r>
      <w:proofErr w:type="spellEnd"/>
      <w:r w:rsidRPr="00A86208">
        <w:rPr>
          <w:rFonts w:ascii="Arial" w:eastAsia="MS Gothic" w:hAnsi="Arial" w:cs="Arial"/>
          <w:kern w:val="2"/>
          <w:sz w:val="24"/>
          <w:szCs w:val="24"/>
          <w:lang w:eastAsia="es-ES"/>
        </w:rPr>
        <w:t xml:space="preserve"> o malignas de la cavidad bucal para su dispensarización.</w:t>
      </w:r>
    </w:p>
    <w:p w:rsidR="007A06A4" w:rsidRPr="00A86208" w:rsidRDefault="001F37DE" w:rsidP="007A06A4">
      <w:pPr>
        <w:widowControl w:val="0"/>
        <w:numPr>
          <w:ilvl w:val="2"/>
          <w:numId w:val="5"/>
        </w:numPr>
        <w:shd w:val="clear" w:color="auto" w:fill="FFFFFF"/>
        <w:spacing w:after="0" w:line="360" w:lineRule="auto"/>
        <w:ind w:left="426" w:right="62"/>
        <w:jc w:val="both"/>
        <w:rPr>
          <w:rFonts w:ascii="Arial" w:eastAsia="MS Gothic" w:hAnsi="Arial" w:cs="Arial"/>
          <w:kern w:val="2"/>
          <w:sz w:val="24"/>
          <w:szCs w:val="24"/>
          <w:lang w:eastAsia="es-ES"/>
        </w:rPr>
      </w:pPr>
      <w:r w:rsidRPr="00A86208">
        <w:rPr>
          <w:rFonts w:ascii="Arial" w:eastAsia="MS Gothic" w:hAnsi="Arial" w:cs="Arial"/>
          <w:kern w:val="2"/>
          <w:sz w:val="24"/>
          <w:szCs w:val="24"/>
          <w:lang w:eastAsia="es-ES"/>
        </w:rPr>
        <w:t>El Jefe del Departamento de Rehabilitación debe participar en las reuniones del G</w:t>
      </w:r>
      <w:r w:rsidR="00414983" w:rsidRPr="00A86208">
        <w:rPr>
          <w:rFonts w:ascii="Arial" w:eastAsia="MS Gothic" w:hAnsi="Arial" w:cs="Arial"/>
          <w:kern w:val="2"/>
          <w:sz w:val="24"/>
          <w:szCs w:val="24"/>
          <w:lang w:eastAsia="es-ES"/>
        </w:rPr>
        <w:t xml:space="preserve">rupo </w:t>
      </w:r>
      <w:r w:rsidRPr="00A86208">
        <w:rPr>
          <w:rFonts w:ascii="Arial" w:eastAsia="MS Gothic" w:hAnsi="Arial" w:cs="Arial"/>
          <w:kern w:val="2"/>
          <w:sz w:val="24"/>
          <w:szCs w:val="24"/>
          <w:lang w:eastAsia="es-ES"/>
        </w:rPr>
        <w:t>B</w:t>
      </w:r>
      <w:r w:rsidR="00414983" w:rsidRPr="00A86208">
        <w:rPr>
          <w:rFonts w:ascii="Arial" w:eastAsia="MS Gothic" w:hAnsi="Arial" w:cs="Arial"/>
          <w:kern w:val="2"/>
          <w:sz w:val="24"/>
          <w:szCs w:val="24"/>
          <w:lang w:eastAsia="es-ES"/>
        </w:rPr>
        <w:t xml:space="preserve">ásico de </w:t>
      </w:r>
      <w:r w:rsidRPr="00A86208">
        <w:rPr>
          <w:rFonts w:ascii="Arial" w:eastAsia="MS Gothic" w:hAnsi="Arial" w:cs="Arial"/>
          <w:kern w:val="2"/>
          <w:sz w:val="24"/>
          <w:szCs w:val="24"/>
          <w:lang w:eastAsia="es-ES"/>
        </w:rPr>
        <w:t>T</w:t>
      </w:r>
      <w:r w:rsidR="00414983" w:rsidRPr="00A86208">
        <w:rPr>
          <w:rFonts w:ascii="Arial" w:eastAsia="MS Gothic" w:hAnsi="Arial" w:cs="Arial"/>
          <w:kern w:val="2"/>
          <w:sz w:val="24"/>
          <w:szCs w:val="24"/>
          <w:lang w:eastAsia="es-ES"/>
        </w:rPr>
        <w:t>rabajo</w:t>
      </w:r>
      <w:r w:rsidRPr="00A86208">
        <w:rPr>
          <w:rFonts w:ascii="Arial" w:eastAsia="MS Gothic" w:hAnsi="Arial" w:cs="Arial"/>
          <w:kern w:val="2"/>
          <w:sz w:val="24"/>
          <w:szCs w:val="24"/>
          <w:lang w:eastAsia="es-ES"/>
        </w:rPr>
        <w:t xml:space="preserve"> y el Análisis de la Situación de Salud del Policlínico.</w:t>
      </w:r>
      <w:bookmarkStart w:id="15" w:name="_Toc529532615"/>
      <w:bookmarkStart w:id="16" w:name="_Toc25058985"/>
    </w:p>
    <w:p w:rsidR="007A06A4" w:rsidRPr="00A86208" w:rsidRDefault="007A06A4" w:rsidP="007A06A4">
      <w:pPr>
        <w:widowControl w:val="0"/>
        <w:numPr>
          <w:ilvl w:val="2"/>
          <w:numId w:val="5"/>
        </w:numPr>
        <w:shd w:val="clear" w:color="auto" w:fill="FFFFFF"/>
        <w:spacing w:after="0" w:line="360" w:lineRule="auto"/>
        <w:ind w:left="426" w:right="62"/>
        <w:jc w:val="both"/>
        <w:rPr>
          <w:rFonts w:ascii="Arial" w:eastAsia="MS Gothic" w:hAnsi="Arial" w:cs="Arial"/>
          <w:b/>
          <w:kern w:val="2"/>
          <w:sz w:val="24"/>
          <w:szCs w:val="24"/>
          <w:lang w:eastAsia="es-ES"/>
        </w:rPr>
      </w:pPr>
      <w:r w:rsidRPr="00A86208">
        <w:rPr>
          <w:rFonts w:ascii="Arial" w:eastAsia="MS Gothic" w:hAnsi="Arial" w:cs="Arial"/>
          <w:b/>
          <w:kern w:val="2"/>
          <w:sz w:val="24"/>
          <w:szCs w:val="24"/>
          <w:lang w:eastAsia="es-ES"/>
        </w:rPr>
        <w:t>La adecuada capacitación y preparación de los médicos y enfermeras en las diferentes modalidades de Medicina Natural y Tradicional.</w:t>
      </w:r>
    </w:p>
    <w:p w:rsidR="007A06A4" w:rsidRPr="00A86208" w:rsidRDefault="007A06A4" w:rsidP="007A06A4">
      <w:pPr>
        <w:widowControl w:val="0"/>
        <w:numPr>
          <w:ilvl w:val="2"/>
          <w:numId w:val="5"/>
        </w:numPr>
        <w:shd w:val="clear" w:color="auto" w:fill="FFFFFF"/>
        <w:spacing w:after="0" w:line="360" w:lineRule="auto"/>
        <w:ind w:left="426" w:right="62"/>
        <w:jc w:val="both"/>
        <w:rPr>
          <w:rFonts w:ascii="Arial" w:eastAsia="MS Gothic" w:hAnsi="Arial" w:cs="Arial"/>
          <w:b/>
          <w:kern w:val="2"/>
          <w:sz w:val="24"/>
          <w:szCs w:val="24"/>
          <w:lang w:eastAsia="es-ES"/>
        </w:rPr>
      </w:pPr>
      <w:r w:rsidRPr="00A86208">
        <w:rPr>
          <w:rFonts w:ascii="Arial" w:eastAsia="MS Gothic" w:hAnsi="Arial" w:cs="Arial"/>
          <w:b/>
          <w:kern w:val="2"/>
          <w:sz w:val="24"/>
          <w:szCs w:val="24"/>
          <w:lang w:eastAsia="es-ES"/>
        </w:rPr>
        <w:t>Certificar los consultorios del médico y enfermera de la familia que reúnan los requisitos (personal capacitado y set de acupuntura), para la aplicación de la acupuntura como modalidad de la Medicina Natural Tradicional.</w:t>
      </w:r>
    </w:p>
    <w:p w:rsidR="00233E5F" w:rsidRPr="00A86208" w:rsidRDefault="00233E5F" w:rsidP="0042232F">
      <w:pPr>
        <w:widowControl w:val="0"/>
        <w:numPr>
          <w:ilvl w:val="2"/>
          <w:numId w:val="5"/>
        </w:numPr>
        <w:shd w:val="clear" w:color="auto" w:fill="FFFFFF"/>
        <w:spacing w:after="0" w:line="360" w:lineRule="auto"/>
        <w:ind w:left="426" w:right="62"/>
        <w:jc w:val="both"/>
        <w:rPr>
          <w:rFonts w:ascii="Arial" w:eastAsia="MS Gothic" w:hAnsi="Arial" w:cs="Arial"/>
          <w:b/>
          <w:kern w:val="2"/>
          <w:sz w:val="24"/>
          <w:szCs w:val="24"/>
          <w:lang w:eastAsia="es-ES"/>
        </w:rPr>
      </w:pPr>
      <w:r w:rsidRPr="00A86208">
        <w:rPr>
          <w:rFonts w:ascii="Arial" w:hAnsi="Arial" w:cs="Arial"/>
          <w:b/>
          <w:sz w:val="24"/>
          <w:szCs w:val="24"/>
        </w:rPr>
        <w:t>Los Equipos Multidisciplinario de Atención Gerontológica (EMAG) formado por un médico (especialista en Geriatría</w:t>
      </w:r>
      <w:r w:rsidR="00892325" w:rsidRPr="00A86208">
        <w:rPr>
          <w:rFonts w:ascii="Arial" w:hAnsi="Arial" w:cs="Arial"/>
          <w:b/>
          <w:sz w:val="24"/>
          <w:szCs w:val="24"/>
        </w:rPr>
        <w:t xml:space="preserve"> o</w:t>
      </w:r>
      <w:r w:rsidRPr="00A86208">
        <w:rPr>
          <w:rFonts w:ascii="Arial" w:hAnsi="Arial" w:cs="Arial"/>
          <w:b/>
          <w:sz w:val="24"/>
          <w:szCs w:val="24"/>
        </w:rPr>
        <w:t xml:space="preserve"> diplomado en Gerontología), psicólogo, trabajadora social y enfermera, </w:t>
      </w:r>
      <w:r w:rsidR="001B7C17" w:rsidRPr="00A86208">
        <w:rPr>
          <w:rFonts w:ascii="Arial" w:hAnsi="Arial" w:cs="Arial"/>
          <w:b/>
          <w:sz w:val="24"/>
          <w:szCs w:val="24"/>
        </w:rPr>
        <w:t xml:space="preserve">complementan </w:t>
      </w:r>
      <w:r w:rsidRPr="00A86208">
        <w:rPr>
          <w:rFonts w:ascii="Arial" w:hAnsi="Arial" w:cs="Arial"/>
          <w:b/>
          <w:sz w:val="24"/>
          <w:szCs w:val="24"/>
        </w:rPr>
        <w:t xml:space="preserve">la atención </w:t>
      </w:r>
      <w:r w:rsidR="001B7C17" w:rsidRPr="00A86208">
        <w:rPr>
          <w:rFonts w:ascii="Arial" w:hAnsi="Arial" w:cs="Arial"/>
          <w:b/>
          <w:sz w:val="24"/>
          <w:szCs w:val="24"/>
        </w:rPr>
        <w:t xml:space="preserve">médica integral del médico y enfermera de la familia a los </w:t>
      </w:r>
      <w:r w:rsidRPr="00A86208">
        <w:rPr>
          <w:rFonts w:ascii="Arial" w:hAnsi="Arial" w:cs="Arial"/>
          <w:b/>
          <w:sz w:val="24"/>
          <w:szCs w:val="24"/>
        </w:rPr>
        <w:t>adultos mayores frágiles o en estado de ne</w:t>
      </w:r>
      <w:r w:rsidR="00892325" w:rsidRPr="00A86208">
        <w:rPr>
          <w:rFonts w:ascii="Arial" w:hAnsi="Arial" w:cs="Arial"/>
          <w:b/>
          <w:sz w:val="24"/>
          <w:szCs w:val="24"/>
        </w:rPr>
        <w:t>cesidad</w:t>
      </w:r>
      <w:r w:rsidRPr="00A86208">
        <w:rPr>
          <w:rFonts w:ascii="Arial" w:hAnsi="Arial" w:cs="Arial"/>
          <w:b/>
          <w:sz w:val="24"/>
          <w:szCs w:val="24"/>
        </w:rPr>
        <w:t xml:space="preserve">.   </w:t>
      </w:r>
    </w:p>
    <w:p w:rsidR="00892325" w:rsidRPr="00A86208" w:rsidRDefault="00892325" w:rsidP="0042232F">
      <w:pPr>
        <w:widowControl w:val="0"/>
        <w:numPr>
          <w:ilvl w:val="2"/>
          <w:numId w:val="5"/>
        </w:numPr>
        <w:shd w:val="clear" w:color="auto" w:fill="FFFFFF"/>
        <w:spacing w:after="0" w:line="360" w:lineRule="auto"/>
        <w:ind w:left="426" w:right="62"/>
        <w:jc w:val="both"/>
        <w:rPr>
          <w:rFonts w:ascii="Arial" w:eastAsia="MS Gothic" w:hAnsi="Arial" w:cs="Arial"/>
          <w:sz w:val="24"/>
          <w:szCs w:val="24"/>
          <w:lang w:val="es-ES_tradnl" w:eastAsia="es-ES"/>
        </w:rPr>
      </w:pPr>
      <w:r w:rsidRPr="00A86208">
        <w:rPr>
          <w:rFonts w:ascii="Arial" w:eastAsia="MS Gothic" w:hAnsi="Arial" w:cs="Arial"/>
          <w:sz w:val="24"/>
          <w:szCs w:val="24"/>
          <w:lang w:val="es-ES_tradnl" w:eastAsia="es-ES"/>
        </w:rPr>
        <w:t>Programar el mantenimiento preventivo, planificado y de reparación que permitan la preserv</w:t>
      </w:r>
      <w:r w:rsidR="00BF684C" w:rsidRPr="00A86208">
        <w:rPr>
          <w:rFonts w:ascii="Arial" w:eastAsia="MS Gothic" w:hAnsi="Arial" w:cs="Arial"/>
          <w:sz w:val="24"/>
          <w:szCs w:val="24"/>
          <w:lang w:val="es-ES_tradnl" w:eastAsia="es-ES"/>
        </w:rPr>
        <w:t xml:space="preserve">ación de la infraestructura, las </w:t>
      </w:r>
      <w:r w:rsidRPr="00A86208">
        <w:rPr>
          <w:rFonts w:ascii="Arial" w:eastAsia="MS Gothic" w:hAnsi="Arial" w:cs="Arial"/>
          <w:sz w:val="24"/>
          <w:szCs w:val="24"/>
          <w:lang w:val="es-ES_tradnl" w:eastAsia="es-ES"/>
        </w:rPr>
        <w:t>tecnología</w:t>
      </w:r>
      <w:r w:rsidR="00BF684C" w:rsidRPr="00A86208">
        <w:rPr>
          <w:rFonts w:ascii="Arial" w:eastAsia="MS Gothic" w:hAnsi="Arial" w:cs="Arial"/>
          <w:sz w:val="24"/>
          <w:szCs w:val="24"/>
          <w:lang w:val="es-ES_tradnl" w:eastAsia="es-ES"/>
        </w:rPr>
        <w:t>s</w:t>
      </w:r>
      <w:r w:rsidRPr="00A86208">
        <w:rPr>
          <w:rFonts w:ascii="Arial" w:eastAsia="MS Gothic" w:hAnsi="Arial" w:cs="Arial"/>
          <w:sz w:val="24"/>
          <w:szCs w:val="24"/>
          <w:lang w:val="es-ES_tradnl" w:eastAsia="es-ES"/>
        </w:rPr>
        <w:t xml:space="preserve"> y los sistemas ingenieros</w:t>
      </w:r>
      <w:r w:rsidR="008A3EFE" w:rsidRPr="00A86208">
        <w:rPr>
          <w:rFonts w:ascii="Arial" w:eastAsia="MS Gothic" w:hAnsi="Arial" w:cs="Arial"/>
          <w:sz w:val="24"/>
          <w:szCs w:val="24"/>
          <w:lang w:val="es-ES_tradnl" w:eastAsia="es-ES"/>
        </w:rPr>
        <w:t xml:space="preserve"> de consultorios y</w:t>
      </w:r>
      <w:r w:rsidR="00FA5E90" w:rsidRPr="00A86208">
        <w:rPr>
          <w:rFonts w:ascii="Arial" w:eastAsia="MS Gothic" w:hAnsi="Arial" w:cs="Arial"/>
          <w:sz w:val="24"/>
          <w:szCs w:val="24"/>
          <w:lang w:val="es-ES_tradnl" w:eastAsia="es-ES"/>
        </w:rPr>
        <w:t xml:space="preserve"> policlínico</w:t>
      </w:r>
      <w:r w:rsidR="008A3EFE" w:rsidRPr="00A86208">
        <w:rPr>
          <w:rFonts w:ascii="Arial" w:eastAsia="MS Gothic" w:hAnsi="Arial" w:cs="Arial"/>
          <w:sz w:val="24"/>
          <w:szCs w:val="24"/>
          <w:lang w:val="es-ES_tradnl" w:eastAsia="es-ES"/>
        </w:rPr>
        <w:t>s</w:t>
      </w:r>
      <w:r w:rsidRPr="00A86208">
        <w:rPr>
          <w:rFonts w:ascii="Arial" w:eastAsia="MS Gothic" w:hAnsi="Arial" w:cs="Arial"/>
          <w:sz w:val="24"/>
          <w:szCs w:val="24"/>
          <w:lang w:val="es-ES_tradnl" w:eastAsia="es-ES"/>
        </w:rPr>
        <w:t>.</w:t>
      </w:r>
    </w:p>
    <w:p w:rsidR="00892325" w:rsidRPr="00A86208" w:rsidRDefault="0042232F" w:rsidP="0042232F">
      <w:pPr>
        <w:widowControl w:val="0"/>
        <w:numPr>
          <w:ilvl w:val="2"/>
          <w:numId w:val="5"/>
        </w:numPr>
        <w:shd w:val="clear" w:color="auto" w:fill="FFFFFF"/>
        <w:spacing w:after="0" w:line="360" w:lineRule="auto"/>
        <w:ind w:left="426" w:right="62"/>
        <w:jc w:val="both"/>
        <w:rPr>
          <w:rFonts w:ascii="Arial" w:eastAsia="MS Gothic" w:hAnsi="Arial" w:cs="Arial"/>
          <w:sz w:val="24"/>
          <w:szCs w:val="24"/>
          <w:lang w:val="es-ES_tradnl" w:eastAsia="es-ES"/>
        </w:rPr>
      </w:pPr>
      <w:r w:rsidRPr="00A86208">
        <w:rPr>
          <w:rFonts w:ascii="Arial" w:eastAsia="MS Gothic" w:hAnsi="Arial" w:cs="Arial"/>
          <w:sz w:val="24"/>
          <w:szCs w:val="24"/>
          <w:lang w:val="es-ES_tradnl" w:eastAsia="es-ES"/>
        </w:rPr>
        <w:t xml:space="preserve">La </w:t>
      </w:r>
      <w:r w:rsidR="00892325" w:rsidRPr="00A86208">
        <w:rPr>
          <w:rFonts w:ascii="Arial" w:eastAsia="MS Gothic" w:hAnsi="Arial" w:cs="Arial"/>
          <w:sz w:val="24"/>
          <w:szCs w:val="24"/>
          <w:lang w:val="es-ES_tradnl" w:eastAsia="es-ES"/>
        </w:rPr>
        <w:t>adecuada capacitación y preparación del personal en la manipulación de la tecnología médica que contribuya al uso racional y a la sostenibilidad del equipamiento.</w:t>
      </w:r>
    </w:p>
    <w:p w:rsidR="00892325" w:rsidRPr="00A86208" w:rsidRDefault="00892325" w:rsidP="0042232F">
      <w:pPr>
        <w:widowControl w:val="0"/>
        <w:numPr>
          <w:ilvl w:val="2"/>
          <w:numId w:val="5"/>
        </w:numPr>
        <w:shd w:val="clear" w:color="auto" w:fill="FFFFFF"/>
        <w:spacing w:after="0" w:line="360" w:lineRule="auto"/>
        <w:ind w:left="426" w:right="62"/>
        <w:jc w:val="both"/>
        <w:rPr>
          <w:rFonts w:ascii="Arial" w:eastAsia="MS Gothic" w:hAnsi="Arial" w:cs="Arial"/>
          <w:sz w:val="24"/>
          <w:szCs w:val="24"/>
          <w:lang w:val="es-ES_tradnl" w:eastAsia="es-ES"/>
        </w:rPr>
      </w:pPr>
      <w:r w:rsidRPr="00A86208">
        <w:rPr>
          <w:rFonts w:ascii="Arial" w:eastAsia="MS Gothic" w:hAnsi="Arial" w:cs="Arial"/>
          <w:sz w:val="24"/>
          <w:szCs w:val="24"/>
          <w:lang w:val="es-ES_tradnl" w:eastAsia="es-ES"/>
        </w:rPr>
        <w:t>Un programa sistemático para la recuperación y mantenimiento del mobiliario clínico y no clínico de las instituciones.</w:t>
      </w:r>
    </w:p>
    <w:p w:rsidR="00A86208" w:rsidRPr="00A86208" w:rsidRDefault="00477E07" w:rsidP="00A86208">
      <w:pPr>
        <w:widowControl w:val="0"/>
        <w:numPr>
          <w:ilvl w:val="2"/>
          <w:numId w:val="5"/>
        </w:numPr>
        <w:shd w:val="clear" w:color="auto" w:fill="FFFFFF"/>
        <w:spacing w:after="0" w:line="360" w:lineRule="auto"/>
        <w:ind w:left="426" w:right="62"/>
        <w:jc w:val="both"/>
        <w:rPr>
          <w:rFonts w:ascii="Arial" w:eastAsia="MS Gothic" w:hAnsi="Arial" w:cs="Arial"/>
          <w:sz w:val="24"/>
          <w:szCs w:val="24"/>
          <w:lang w:val="es-ES_tradnl" w:eastAsia="es-ES"/>
        </w:rPr>
      </w:pPr>
      <w:r w:rsidRPr="00A86208">
        <w:rPr>
          <w:rFonts w:ascii="Arial" w:eastAsia="MS Gothic" w:hAnsi="Arial" w:cs="Arial"/>
          <w:b/>
          <w:sz w:val="24"/>
          <w:szCs w:val="24"/>
          <w:lang w:val="es-ES_tradnl" w:eastAsia="es-ES"/>
        </w:rPr>
        <w:t xml:space="preserve">La participación en el Consejo Popular por la Salud, llevando los principales problemas de salud de su comunidad, identificados en el </w:t>
      </w:r>
      <w:r w:rsidR="00106F68" w:rsidRPr="00A86208">
        <w:rPr>
          <w:rFonts w:ascii="Arial" w:eastAsia="MS Gothic" w:hAnsi="Arial" w:cs="Arial"/>
          <w:b/>
          <w:sz w:val="24"/>
          <w:szCs w:val="24"/>
          <w:lang w:val="es-ES_tradnl" w:eastAsia="es-ES"/>
        </w:rPr>
        <w:t xml:space="preserve">Análisis de la Situación </w:t>
      </w:r>
      <w:r w:rsidRPr="00A86208">
        <w:rPr>
          <w:rFonts w:ascii="Arial" w:eastAsia="MS Gothic" w:hAnsi="Arial" w:cs="Arial"/>
          <w:b/>
          <w:sz w:val="24"/>
          <w:szCs w:val="24"/>
          <w:lang w:val="es-ES_tradnl" w:eastAsia="es-ES"/>
        </w:rPr>
        <w:t>I</w:t>
      </w:r>
      <w:r w:rsidR="00106F68" w:rsidRPr="00A86208">
        <w:rPr>
          <w:rFonts w:ascii="Arial" w:eastAsia="MS Gothic" w:hAnsi="Arial" w:cs="Arial"/>
          <w:b/>
          <w:sz w:val="24"/>
          <w:szCs w:val="24"/>
          <w:lang w:val="es-ES_tradnl" w:eastAsia="es-ES"/>
        </w:rPr>
        <w:t xml:space="preserve">ntegral de </w:t>
      </w:r>
      <w:r w:rsidRPr="00A86208">
        <w:rPr>
          <w:rFonts w:ascii="Arial" w:eastAsia="MS Gothic" w:hAnsi="Arial" w:cs="Arial"/>
          <w:b/>
          <w:sz w:val="24"/>
          <w:szCs w:val="24"/>
          <w:lang w:val="es-ES_tradnl" w:eastAsia="es-ES"/>
        </w:rPr>
        <w:t>S</w:t>
      </w:r>
      <w:r w:rsidR="00106F68" w:rsidRPr="00A86208">
        <w:rPr>
          <w:rFonts w:ascii="Arial" w:eastAsia="MS Gothic" w:hAnsi="Arial" w:cs="Arial"/>
          <w:b/>
          <w:sz w:val="24"/>
          <w:szCs w:val="24"/>
          <w:lang w:val="es-ES_tradnl" w:eastAsia="es-ES"/>
        </w:rPr>
        <w:t>alud</w:t>
      </w:r>
      <w:r w:rsidRPr="00A86208">
        <w:rPr>
          <w:rFonts w:ascii="Arial" w:eastAsia="MS Gothic" w:hAnsi="Arial" w:cs="Arial"/>
          <w:b/>
          <w:sz w:val="24"/>
          <w:szCs w:val="24"/>
          <w:lang w:val="es-ES_tradnl" w:eastAsia="es-ES"/>
        </w:rPr>
        <w:t>, para la evaluación y solución integral de los mismos</w:t>
      </w:r>
      <w:r w:rsidR="00A86208" w:rsidRPr="00A86208">
        <w:rPr>
          <w:rFonts w:ascii="Arial" w:eastAsia="MS Gothic" w:hAnsi="Arial" w:cs="Arial"/>
          <w:sz w:val="24"/>
          <w:szCs w:val="24"/>
          <w:lang w:val="es-ES_tradnl" w:eastAsia="es-ES"/>
        </w:rPr>
        <w:t>.</w:t>
      </w:r>
    </w:p>
    <w:p w:rsidR="00A86208" w:rsidRPr="00A86208" w:rsidRDefault="00A86208" w:rsidP="00A86208">
      <w:pPr>
        <w:widowControl w:val="0"/>
        <w:numPr>
          <w:ilvl w:val="2"/>
          <w:numId w:val="5"/>
        </w:numPr>
        <w:shd w:val="clear" w:color="auto" w:fill="FFFFFF"/>
        <w:spacing w:after="0" w:line="360" w:lineRule="auto"/>
        <w:ind w:left="426" w:right="62"/>
        <w:jc w:val="both"/>
        <w:rPr>
          <w:rFonts w:ascii="Arial" w:eastAsia="MS Gothic" w:hAnsi="Arial" w:cs="Arial"/>
          <w:sz w:val="24"/>
          <w:szCs w:val="24"/>
          <w:lang w:val="es-ES_tradnl" w:eastAsia="es-ES"/>
        </w:rPr>
      </w:pPr>
      <w:r w:rsidRPr="00A86208">
        <w:rPr>
          <w:rFonts w:ascii="Arial" w:hAnsi="Arial" w:cs="Arial"/>
          <w:b/>
          <w:sz w:val="24"/>
          <w:szCs w:val="24"/>
          <w:lang w:val="es-MX"/>
        </w:rPr>
        <w:lastRenderedPageBreak/>
        <w:t>Atender diferenciadamente la ruralidad con prioridad (Plan turquino, zona de difícil acceso y áreas montañosas), sin dejar de cumplir lo aprobado en los documentos  metodológicos de la APS)</w:t>
      </w:r>
    </w:p>
    <w:p w:rsidR="00A86208" w:rsidRPr="00F022DE" w:rsidRDefault="00A86208" w:rsidP="00A86208">
      <w:pPr>
        <w:numPr>
          <w:ilvl w:val="0"/>
          <w:numId w:val="112"/>
        </w:numPr>
        <w:tabs>
          <w:tab w:val="left" w:pos="720"/>
        </w:tabs>
        <w:autoSpaceDE w:val="0"/>
        <w:autoSpaceDN w:val="0"/>
        <w:adjustRightInd w:val="0"/>
        <w:spacing w:before="240" w:after="0"/>
        <w:jc w:val="both"/>
        <w:rPr>
          <w:rFonts w:ascii="Arial" w:hAnsi="Arial" w:cs="Arial"/>
          <w:b/>
          <w:sz w:val="24"/>
          <w:szCs w:val="24"/>
          <w:lang w:val="es-MX"/>
        </w:rPr>
      </w:pPr>
      <w:r w:rsidRPr="00F022DE">
        <w:rPr>
          <w:rFonts w:ascii="Arial" w:hAnsi="Arial" w:cs="Arial"/>
          <w:b/>
          <w:sz w:val="24"/>
          <w:szCs w:val="24"/>
          <w:lang w:val="es-MX"/>
        </w:rPr>
        <w:t xml:space="preserve">Cobertura médica y de enfermería al 100% con estabilidad de </w:t>
      </w:r>
      <w:bookmarkStart w:id="17" w:name="_GoBack"/>
      <w:bookmarkEnd w:id="17"/>
      <w:r w:rsidRPr="00F022DE">
        <w:rPr>
          <w:rFonts w:ascii="Arial" w:hAnsi="Arial" w:cs="Arial"/>
          <w:b/>
          <w:sz w:val="24"/>
          <w:szCs w:val="24"/>
          <w:lang w:val="es-MX"/>
        </w:rPr>
        <w:t>tres años.</w:t>
      </w:r>
    </w:p>
    <w:p w:rsidR="00A86208" w:rsidRPr="00F022DE" w:rsidRDefault="00A86208" w:rsidP="00A86208">
      <w:pPr>
        <w:numPr>
          <w:ilvl w:val="0"/>
          <w:numId w:val="112"/>
        </w:numPr>
        <w:tabs>
          <w:tab w:val="left" w:pos="720"/>
        </w:tabs>
        <w:autoSpaceDE w:val="0"/>
        <w:autoSpaceDN w:val="0"/>
        <w:adjustRightInd w:val="0"/>
        <w:spacing w:before="240" w:after="0"/>
        <w:jc w:val="both"/>
        <w:rPr>
          <w:rFonts w:ascii="Arial" w:hAnsi="Arial" w:cs="Arial"/>
          <w:b/>
          <w:sz w:val="24"/>
          <w:szCs w:val="24"/>
          <w:lang w:val="es-MX"/>
        </w:rPr>
      </w:pPr>
      <w:r w:rsidRPr="00F022DE">
        <w:rPr>
          <w:rFonts w:ascii="Arial" w:hAnsi="Arial" w:cs="Arial"/>
          <w:b/>
          <w:sz w:val="24"/>
          <w:szCs w:val="24"/>
          <w:lang w:val="es-MX"/>
        </w:rPr>
        <w:t>Garantizar stock de medicamentos, concentradores de oxígeno, set de Acupuntura y set de sutura.</w:t>
      </w:r>
    </w:p>
    <w:p w:rsidR="00A86208" w:rsidRPr="00F022DE" w:rsidRDefault="00A86208" w:rsidP="00A86208">
      <w:pPr>
        <w:numPr>
          <w:ilvl w:val="0"/>
          <w:numId w:val="112"/>
        </w:numPr>
        <w:tabs>
          <w:tab w:val="left" w:pos="720"/>
        </w:tabs>
        <w:autoSpaceDE w:val="0"/>
        <w:autoSpaceDN w:val="0"/>
        <w:adjustRightInd w:val="0"/>
        <w:spacing w:before="240" w:after="0"/>
        <w:jc w:val="both"/>
        <w:rPr>
          <w:rFonts w:ascii="Arial" w:hAnsi="Arial" w:cs="Arial"/>
          <w:b/>
          <w:sz w:val="24"/>
          <w:szCs w:val="24"/>
          <w:lang w:val="es-MX"/>
        </w:rPr>
      </w:pPr>
      <w:r w:rsidRPr="00F022DE">
        <w:rPr>
          <w:rFonts w:ascii="Arial" w:hAnsi="Arial" w:cs="Arial"/>
          <w:b/>
          <w:sz w:val="24"/>
          <w:szCs w:val="24"/>
          <w:lang w:val="es-MX"/>
        </w:rPr>
        <w:t>Establecer en el Consultorio jardín de plantas medicinales.</w:t>
      </w:r>
    </w:p>
    <w:p w:rsidR="00A86208" w:rsidRPr="00F022DE" w:rsidRDefault="00A86208" w:rsidP="00A86208">
      <w:pPr>
        <w:numPr>
          <w:ilvl w:val="0"/>
          <w:numId w:val="112"/>
        </w:numPr>
        <w:tabs>
          <w:tab w:val="left" w:pos="720"/>
        </w:tabs>
        <w:autoSpaceDE w:val="0"/>
        <w:autoSpaceDN w:val="0"/>
        <w:adjustRightInd w:val="0"/>
        <w:spacing w:before="240" w:after="0"/>
        <w:jc w:val="both"/>
        <w:rPr>
          <w:rFonts w:ascii="Arial" w:hAnsi="Arial" w:cs="Arial"/>
          <w:b/>
          <w:sz w:val="24"/>
          <w:szCs w:val="24"/>
          <w:lang w:val="es-MX"/>
        </w:rPr>
      </w:pPr>
      <w:r w:rsidRPr="00F022DE">
        <w:rPr>
          <w:rFonts w:ascii="Arial" w:hAnsi="Arial" w:cs="Arial"/>
          <w:b/>
          <w:sz w:val="24"/>
          <w:szCs w:val="24"/>
          <w:lang w:val="es-MX"/>
        </w:rPr>
        <w:t xml:space="preserve">Capacitar a los EBS en urgencias y emergencias médicas. </w:t>
      </w:r>
    </w:p>
    <w:p w:rsidR="00A86208" w:rsidRPr="00F022DE" w:rsidRDefault="00A86208" w:rsidP="00A86208">
      <w:pPr>
        <w:numPr>
          <w:ilvl w:val="0"/>
          <w:numId w:val="112"/>
        </w:numPr>
        <w:tabs>
          <w:tab w:val="left" w:pos="720"/>
        </w:tabs>
        <w:autoSpaceDE w:val="0"/>
        <w:autoSpaceDN w:val="0"/>
        <w:adjustRightInd w:val="0"/>
        <w:spacing w:before="240" w:after="0"/>
        <w:jc w:val="both"/>
        <w:rPr>
          <w:rFonts w:ascii="Arial" w:hAnsi="Arial" w:cs="Arial"/>
          <w:b/>
          <w:sz w:val="24"/>
          <w:szCs w:val="24"/>
          <w:lang w:val="es-MX"/>
        </w:rPr>
      </w:pPr>
      <w:r w:rsidRPr="00F022DE">
        <w:rPr>
          <w:rFonts w:ascii="Arial" w:hAnsi="Arial" w:cs="Arial"/>
          <w:b/>
          <w:sz w:val="24"/>
          <w:szCs w:val="24"/>
          <w:lang w:val="es-MX"/>
        </w:rPr>
        <w:t>Garantizar los medios de comunicación en los CMF.</w:t>
      </w:r>
    </w:p>
    <w:p w:rsidR="00A86208" w:rsidRPr="00F022DE" w:rsidRDefault="00A86208" w:rsidP="00A86208">
      <w:pPr>
        <w:numPr>
          <w:ilvl w:val="0"/>
          <w:numId w:val="112"/>
        </w:numPr>
        <w:tabs>
          <w:tab w:val="left" w:pos="720"/>
        </w:tabs>
        <w:autoSpaceDE w:val="0"/>
        <w:autoSpaceDN w:val="0"/>
        <w:adjustRightInd w:val="0"/>
        <w:spacing w:before="240" w:after="0"/>
        <w:jc w:val="both"/>
        <w:rPr>
          <w:rFonts w:ascii="Arial" w:hAnsi="Arial" w:cs="Arial"/>
          <w:b/>
          <w:sz w:val="24"/>
          <w:szCs w:val="24"/>
          <w:lang w:val="es-MX"/>
        </w:rPr>
      </w:pPr>
      <w:r w:rsidRPr="00F022DE">
        <w:rPr>
          <w:rFonts w:ascii="Arial" w:hAnsi="Arial" w:cs="Arial"/>
          <w:b/>
          <w:sz w:val="24"/>
          <w:szCs w:val="24"/>
          <w:lang w:val="es-MX"/>
        </w:rPr>
        <w:t>Garantizar la estructura y condiciones esenciales para la adecuada atención medica de los Consultorios, así como de las viviendas del personal.</w:t>
      </w:r>
    </w:p>
    <w:p w:rsidR="001F37DE" w:rsidRDefault="001F37DE" w:rsidP="001F37DE">
      <w:pPr>
        <w:keepNext/>
        <w:widowControl w:val="0"/>
        <w:spacing w:before="240" w:after="60" w:line="240" w:lineRule="auto"/>
        <w:jc w:val="both"/>
        <w:outlineLvl w:val="1"/>
        <w:rPr>
          <w:rFonts w:ascii="Arial" w:eastAsia="Times New Roman" w:hAnsi="Arial" w:cs="Arial"/>
          <w:b/>
          <w:bCs/>
          <w:iCs/>
          <w:sz w:val="24"/>
          <w:szCs w:val="24"/>
          <w:lang w:val="es-ES_tradnl"/>
        </w:rPr>
      </w:pPr>
      <w:r w:rsidRPr="001F37DE">
        <w:rPr>
          <w:rFonts w:ascii="Arial" w:eastAsia="Times New Roman" w:hAnsi="Arial" w:cs="Arial"/>
          <w:b/>
          <w:bCs/>
          <w:iCs/>
          <w:sz w:val="24"/>
          <w:szCs w:val="24"/>
          <w:lang w:val="es-ES_tradnl"/>
        </w:rPr>
        <w:t xml:space="preserve">4. </w:t>
      </w:r>
      <w:r w:rsidR="00314801">
        <w:rPr>
          <w:rFonts w:ascii="Arial" w:eastAsia="Times New Roman" w:hAnsi="Arial" w:cs="Arial"/>
          <w:b/>
          <w:bCs/>
          <w:iCs/>
          <w:sz w:val="24"/>
          <w:szCs w:val="24"/>
          <w:lang w:val="es-ES_tradnl"/>
        </w:rPr>
        <w:t>Actividades a garantizar desde el</w:t>
      </w:r>
      <w:r w:rsidRPr="001F37DE">
        <w:rPr>
          <w:rFonts w:ascii="Arial" w:eastAsia="Times New Roman" w:hAnsi="Arial" w:cs="Arial"/>
          <w:b/>
          <w:bCs/>
          <w:iCs/>
          <w:sz w:val="24"/>
          <w:szCs w:val="24"/>
          <w:lang w:val="es-ES_tradnl"/>
        </w:rPr>
        <w:t xml:space="preserve"> Hospital:</w:t>
      </w:r>
      <w:bookmarkEnd w:id="15"/>
      <w:bookmarkEnd w:id="16"/>
    </w:p>
    <w:p w:rsidR="000C09EE" w:rsidRPr="001F37DE" w:rsidRDefault="000C09EE" w:rsidP="001F37DE">
      <w:pPr>
        <w:keepNext/>
        <w:widowControl w:val="0"/>
        <w:spacing w:before="240" w:after="60" w:line="240" w:lineRule="auto"/>
        <w:jc w:val="both"/>
        <w:outlineLvl w:val="1"/>
        <w:rPr>
          <w:rFonts w:ascii="Arial" w:eastAsia="Times New Roman" w:hAnsi="Arial" w:cs="Arial"/>
          <w:b/>
          <w:bCs/>
          <w:iCs/>
          <w:kern w:val="2"/>
          <w:sz w:val="24"/>
          <w:szCs w:val="24"/>
        </w:rPr>
      </w:pPr>
    </w:p>
    <w:p w:rsidR="001F37DE" w:rsidRPr="001F37DE" w:rsidRDefault="001F37DE" w:rsidP="00E33285">
      <w:pPr>
        <w:widowControl w:val="0"/>
        <w:numPr>
          <w:ilvl w:val="1"/>
          <w:numId w:val="6"/>
        </w:numPr>
        <w:autoSpaceDE w:val="0"/>
        <w:autoSpaceDN w:val="0"/>
        <w:adjustRightInd w:val="0"/>
        <w:spacing w:after="0" w:line="360" w:lineRule="auto"/>
        <w:ind w:right="62"/>
        <w:jc w:val="both"/>
        <w:rPr>
          <w:rFonts w:ascii="Arial" w:eastAsia="MS Gothic" w:hAnsi="Arial" w:cs="Arial"/>
          <w:sz w:val="24"/>
          <w:szCs w:val="24"/>
          <w:lang w:val="es-ES_tradnl" w:eastAsia="es-ES"/>
        </w:rPr>
      </w:pPr>
      <w:r w:rsidRPr="001F37DE">
        <w:rPr>
          <w:rFonts w:ascii="Arial" w:eastAsia="MS Gothic" w:hAnsi="Arial" w:cs="Arial"/>
          <w:sz w:val="24"/>
          <w:szCs w:val="24"/>
          <w:lang w:val="es-ES_tradnl" w:eastAsia="es-ES"/>
        </w:rPr>
        <w:t>Estimulará y facilitará las condiciones necesarias para la participación de los médicos y enfermeras de la familia en la atención integral a los pacientes hospitalizados.</w:t>
      </w:r>
    </w:p>
    <w:p w:rsidR="001F37DE" w:rsidRPr="001F37DE" w:rsidRDefault="001F37DE" w:rsidP="00E33285">
      <w:pPr>
        <w:widowControl w:val="0"/>
        <w:numPr>
          <w:ilvl w:val="1"/>
          <w:numId w:val="6"/>
        </w:numPr>
        <w:autoSpaceDE w:val="0"/>
        <w:autoSpaceDN w:val="0"/>
        <w:adjustRightInd w:val="0"/>
        <w:spacing w:after="0" w:line="360" w:lineRule="auto"/>
        <w:ind w:right="62"/>
        <w:jc w:val="both"/>
        <w:rPr>
          <w:rFonts w:ascii="Arial" w:eastAsia="MS Gothic" w:hAnsi="Arial" w:cs="Arial"/>
          <w:sz w:val="24"/>
          <w:szCs w:val="24"/>
          <w:lang w:val="es-ES_tradnl" w:eastAsia="es-ES"/>
        </w:rPr>
      </w:pPr>
      <w:r w:rsidRPr="001F37DE">
        <w:rPr>
          <w:rFonts w:ascii="Arial" w:eastAsia="MS Gothic" w:hAnsi="Arial" w:cs="Arial"/>
          <w:sz w:val="24"/>
          <w:szCs w:val="24"/>
          <w:lang w:val="es-ES_tradnl" w:eastAsia="es-ES"/>
        </w:rPr>
        <w:t>Facilitará la realización de pruebas diagnósticas especializadas, necesarias al médico de la familia, cumpliendo el protocolo hospital</w:t>
      </w:r>
      <w:r w:rsidR="00314801">
        <w:rPr>
          <w:rFonts w:ascii="Arial" w:eastAsia="MS Gothic" w:hAnsi="Arial" w:cs="Arial"/>
          <w:sz w:val="24"/>
          <w:szCs w:val="24"/>
          <w:lang w:val="es-ES_tradnl" w:eastAsia="es-ES"/>
        </w:rPr>
        <w:t>ario vigente para cada estudio</w:t>
      </w:r>
      <w:r w:rsidRPr="001F37DE">
        <w:rPr>
          <w:rFonts w:ascii="Arial" w:eastAsia="MS Gothic" w:hAnsi="Arial" w:cs="Arial"/>
          <w:sz w:val="24"/>
          <w:szCs w:val="24"/>
          <w:lang w:val="es-ES_tradnl" w:eastAsia="es-ES"/>
        </w:rPr>
        <w:t>.</w:t>
      </w:r>
    </w:p>
    <w:p w:rsidR="001F37DE" w:rsidRPr="001F37DE" w:rsidRDefault="001F37DE" w:rsidP="00E33285">
      <w:pPr>
        <w:widowControl w:val="0"/>
        <w:numPr>
          <w:ilvl w:val="1"/>
          <w:numId w:val="6"/>
        </w:numPr>
        <w:autoSpaceDE w:val="0"/>
        <w:autoSpaceDN w:val="0"/>
        <w:adjustRightInd w:val="0"/>
        <w:spacing w:after="0" w:line="360" w:lineRule="auto"/>
        <w:ind w:right="62"/>
        <w:jc w:val="both"/>
        <w:rPr>
          <w:rFonts w:ascii="Arial" w:eastAsia="MS Gothic" w:hAnsi="Arial" w:cs="Arial"/>
          <w:sz w:val="24"/>
          <w:szCs w:val="24"/>
          <w:lang w:val="es-ES_tradnl" w:eastAsia="es-ES"/>
        </w:rPr>
      </w:pPr>
      <w:r w:rsidRPr="001F37DE">
        <w:rPr>
          <w:rFonts w:ascii="Arial" w:eastAsia="MS Gothic" w:hAnsi="Arial" w:cs="Arial"/>
          <w:sz w:val="24"/>
          <w:szCs w:val="24"/>
          <w:lang w:val="es-ES_tradnl" w:eastAsia="es-ES"/>
        </w:rPr>
        <w:t>Garantizará la contrarreferencia al egreso hospitalario y de las consultas ambulatorias</w:t>
      </w:r>
      <w:r w:rsidR="00EB6A23">
        <w:rPr>
          <w:rFonts w:ascii="Arial" w:eastAsia="MS Gothic" w:hAnsi="Arial" w:cs="Arial"/>
          <w:sz w:val="24"/>
          <w:szCs w:val="24"/>
          <w:lang w:val="es-ES_tradnl" w:eastAsia="es-ES"/>
        </w:rPr>
        <w:t xml:space="preserve"> en el formulario “Transferencia de pacientes”</w:t>
      </w:r>
      <w:r w:rsidRPr="001F37DE">
        <w:rPr>
          <w:rFonts w:ascii="Arial" w:eastAsia="MS Gothic" w:hAnsi="Arial" w:cs="Arial"/>
          <w:sz w:val="24"/>
          <w:szCs w:val="24"/>
          <w:lang w:val="es-ES_tradnl" w:eastAsia="es-ES"/>
        </w:rPr>
        <w:t>.</w:t>
      </w:r>
    </w:p>
    <w:p w:rsidR="001F37DE" w:rsidRPr="001F37DE" w:rsidRDefault="001F37DE" w:rsidP="00E33285">
      <w:pPr>
        <w:widowControl w:val="0"/>
        <w:numPr>
          <w:ilvl w:val="1"/>
          <w:numId w:val="6"/>
        </w:numPr>
        <w:autoSpaceDE w:val="0"/>
        <w:autoSpaceDN w:val="0"/>
        <w:adjustRightInd w:val="0"/>
        <w:spacing w:after="0" w:line="360" w:lineRule="auto"/>
        <w:ind w:right="62"/>
        <w:jc w:val="both"/>
        <w:rPr>
          <w:rFonts w:ascii="Arial" w:eastAsia="MS Gothic" w:hAnsi="Arial" w:cs="Arial"/>
          <w:sz w:val="24"/>
          <w:szCs w:val="24"/>
          <w:lang w:val="es-ES_tradnl" w:eastAsia="es-ES"/>
        </w:rPr>
      </w:pPr>
      <w:r w:rsidRPr="001F37DE">
        <w:rPr>
          <w:rFonts w:ascii="Arial" w:eastAsia="MS Gothic" w:hAnsi="Arial" w:cs="Arial"/>
          <w:sz w:val="24"/>
          <w:szCs w:val="24"/>
          <w:lang w:val="es-ES_tradnl" w:eastAsia="es-ES"/>
        </w:rPr>
        <w:t>La proyección comunitaria del hospital se realizará proporcionando las especialidades que den respuesta a las necesidades estudiadas en la población y a la formación y perfeccionamiento de los recursos humanos, tanto en el uso de sus escenarios docentes, como su participación en el claustro de profesores del policlínico.</w:t>
      </w:r>
    </w:p>
    <w:p w:rsidR="001F37DE" w:rsidRPr="001F37DE" w:rsidRDefault="001F37DE" w:rsidP="00E33285">
      <w:pPr>
        <w:widowControl w:val="0"/>
        <w:numPr>
          <w:ilvl w:val="1"/>
          <w:numId w:val="6"/>
        </w:numPr>
        <w:autoSpaceDE w:val="0"/>
        <w:autoSpaceDN w:val="0"/>
        <w:adjustRightInd w:val="0"/>
        <w:spacing w:after="0" w:line="360" w:lineRule="auto"/>
        <w:ind w:right="62"/>
        <w:jc w:val="both"/>
        <w:rPr>
          <w:rFonts w:ascii="Arial" w:eastAsia="MS Gothic" w:hAnsi="Arial" w:cs="Arial"/>
          <w:sz w:val="24"/>
          <w:szCs w:val="24"/>
          <w:lang w:val="es-ES_tradnl" w:eastAsia="es-ES"/>
        </w:rPr>
      </w:pPr>
      <w:r w:rsidRPr="001F37DE">
        <w:rPr>
          <w:rFonts w:ascii="Arial" w:eastAsia="MS Gothic" w:hAnsi="Arial" w:cs="Arial"/>
          <w:sz w:val="24"/>
          <w:szCs w:val="24"/>
          <w:lang w:val="es-ES_tradnl" w:eastAsia="es-ES"/>
        </w:rPr>
        <w:t>Garantizará la participación en la reunión de integración</w:t>
      </w:r>
      <w:r w:rsidR="00935C8F">
        <w:rPr>
          <w:rFonts w:ascii="Arial" w:eastAsia="MS Gothic" w:hAnsi="Arial" w:cs="Arial"/>
          <w:sz w:val="24"/>
          <w:szCs w:val="24"/>
          <w:lang w:val="es-ES_tradnl" w:eastAsia="es-ES"/>
        </w:rPr>
        <w:t xml:space="preserve"> del municipio</w:t>
      </w:r>
      <w:r w:rsidRPr="001F37DE">
        <w:rPr>
          <w:rFonts w:ascii="Arial" w:eastAsia="MS Gothic" w:hAnsi="Arial" w:cs="Arial"/>
          <w:sz w:val="24"/>
          <w:szCs w:val="24"/>
          <w:lang w:val="es-ES_tradnl" w:eastAsia="es-ES"/>
        </w:rPr>
        <w:t>, para evaluar el c</w:t>
      </w:r>
      <w:r w:rsidR="004C0E55">
        <w:rPr>
          <w:rFonts w:ascii="Arial" w:eastAsia="MS Gothic" w:hAnsi="Arial" w:cs="Arial"/>
          <w:sz w:val="24"/>
          <w:szCs w:val="24"/>
          <w:lang w:val="es-ES_tradnl" w:eastAsia="es-ES"/>
        </w:rPr>
        <w:t xml:space="preserve">umplimiento del trabajo </w:t>
      </w:r>
      <w:r w:rsidRPr="001F37DE">
        <w:rPr>
          <w:rFonts w:ascii="Arial" w:eastAsia="MS Gothic" w:hAnsi="Arial" w:cs="Arial"/>
          <w:sz w:val="24"/>
          <w:szCs w:val="24"/>
          <w:lang w:val="es-ES_tradnl" w:eastAsia="es-ES"/>
        </w:rPr>
        <w:t xml:space="preserve"> del hospital con sus policlínicos.</w:t>
      </w:r>
    </w:p>
    <w:p w:rsidR="001F37DE" w:rsidRDefault="001F37DE" w:rsidP="00E33285">
      <w:pPr>
        <w:widowControl w:val="0"/>
        <w:numPr>
          <w:ilvl w:val="1"/>
          <w:numId w:val="6"/>
        </w:numPr>
        <w:autoSpaceDE w:val="0"/>
        <w:autoSpaceDN w:val="0"/>
        <w:adjustRightInd w:val="0"/>
        <w:spacing w:after="0" w:line="360" w:lineRule="auto"/>
        <w:ind w:right="62"/>
        <w:jc w:val="both"/>
        <w:rPr>
          <w:rFonts w:ascii="Arial" w:eastAsia="MS Gothic" w:hAnsi="Arial" w:cs="Arial"/>
          <w:sz w:val="24"/>
          <w:szCs w:val="24"/>
          <w:lang w:val="es-ES_tradnl" w:eastAsia="es-ES"/>
        </w:rPr>
      </w:pPr>
      <w:r w:rsidRPr="001F37DE">
        <w:rPr>
          <w:rFonts w:ascii="Arial" w:eastAsia="MS Gothic" w:hAnsi="Arial" w:cs="Arial"/>
          <w:sz w:val="24"/>
          <w:szCs w:val="24"/>
          <w:lang w:val="es-ES_tradnl" w:eastAsia="es-ES"/>
        </w:rPr>
        <w:t xml:space="preserve">Participará de conjunto con las áreas de salud que tributan al hospital, en el Análisis de la Situación </w:t>
      </w:r>
      <w:r w:rsidR="00226776">
        <w:rPr>
          <w:rFonts w:ascii="Arial" w:eastAsia="MS Gothic" w:hAnsi="Arial" w:cs="Arial"/>
          <w:sz w:val="24"/>
          <w:szCs w:val="24"/>
          <w:lang w:val="es-ES_tradnl" w:eastAsia="es-ES"/>
        </w:rPr>
        <w:t xml:space="preserve">Integral </w:t>
      </w:r>
      <w:r w:rsidRPr="001F37DE">
        <w:rPr>
          <w:rFonts w:ascii="Arial" w:eastAsia="MS Gothic" w:hAnsi="Arial" w:cs="Arial"/>
          <w:sz w:val="24"/>
          <w:szCs w:val="24"/>
          <w:lang w:val="es-ES_tradnl" w:eastAsia="es-ES"/>
        </w:rPr>
        <w:t>de Salud y sus respuestas.</w:t>
      </w:r>
    </w:p>
    <w:p w:rsidR="005F21A7" w:rsidRPr="001F37DE" w:rsidRDefault="005F21A7" w:rsidP="00E33285">
      <w:pPr>
        <w:widowControl w:val="0"/>
        <w:numPr>
          <w:ilvl w:val="1"/>
          <w:numId w:val="6"/>
        </w:numPr>
        <w:autoSpaceDE w:val="0"/>
        <w:autoSpaceDN w:val="0"/>
        <w:adjustRightInd w:val="0"/>
        <w:spacing w:after="0" w:line="360" w:lineRule="auto"/>
        <w:ind w:right="62"/>
        <w:jc w:val="both"/>
        <w:rPr>
          <w:rFonts w:ascii="Arial" w:eastAsia="MS Gothic" w:hAnsi="Arial" w:cs="Arial"/>
          <w:sz w:val="24"/>
          <w:szCs w:val="24"/>
          <w:lang w:val="es-ES_tradnl" w:eastAsia="es-ES"/>
        </w:rPr>
      </w:pPr>
      <w:r>
        <w:rPr>
          <w:rFonts w:ascii="Arial" w:eastAsia="MS Gothic" w:hAnsi="Arial" w:cs="Arial"/>
          <w:sz w:val="24"/>
          <w:szCs w:val="24"/>
          <w:lang w:val="es-ES_tradnl" w:eastAsia="es-ES"/>
        </w:rPr>
        <w:lastRenderedPageBreak/>
        <w:t>Garantizará la formación y preparación d</w:t>
      </w:r>
      <w:r w:rsidR="00B67212">
        <w:rPr>
          <w:rFonts w:ascii="Arial" w:eastAsia="MS Gothic" w:hAnsi="Arial" w:cs="Arial"/>
          <w:sz w:val="24"/>
          <w:szCs w:val="24"/>
          <w:lang w:val="es-ES_tradnl" w:eastAsia="es-ES"/>
        </w:rPr>
        <w:t>urante el proceso docente de</w:t>
      </w:r>
      <w:r>
        <w:rPr>
          <w:rFonts w:ascii="Arial" w:eastAsia="MS Gothic" w:hAnsi="Arial" w:cs="Arial"/>
          <w:sz w:val="24"/>
          <w:szCs w:val="24"/>
          <w:lang w:val="es-ES_tradnl" w:eastAsia="es-ES"/>
        </w:rPr>
        <w:t xml:space="preserve"> residentes de la Especialidad de Medicina Familiar.</w:t>
      </w:r>
    </w:p>
    <w:p w:rsidR="001F37DE" w:rsidRPr="001F37DE" w:rsidRDefault="00314801" w:rsidP="00E33285">
      <w:pPr>
        <w:keepNext/>
        <w:widowControl w:val="0"/>
        <w:numPr>
          <w:ilvl w:val="0"/>
          <w:numId w:val="7"/>
        </w:numPr>
        <w:spacing w:before="240" w:after="60" w:line="360" w:lineRule="auto"/>
        <w:jc w:val="both"/>
        <w:outlineLvl w:val="0"/>
        <w:rPr>
          <w:rFonts w:ascii="Arial" w:eastAsia="Times New Roman" w:hAnsi="Arial" w:cs="Arial"/>
          <w:bCs/>
          <w:sz w:val="24"/>
          <w:szCs w:val="24"/>
          <w:u w:val="single"/>
          <w:lang w:val="es-ES_tradnl"/>
        </w:rPr>
      </w:pPr>
      <w:bookmarkStart w:id="18" w:name="_Toc529532616"/>
      <w:bookmarkStart w:id="19" w:name="_Toc25058986"/>
      <w:r>
        <w:rPr>
          <w:rFonts w:ascii="Arial" w:eastAsia="Times New Roman" w:hAnsi="Arial" w:cs="Arial"/>
          <w:b/>
          <w:bCs/>
          <w:sz w:val="24"/>
          <w:szCs w:val="24"/>
          <w:lang w:val="es-ES_tradnl"/>
        </w:rPr>
        <w:t xml:space="preserve">Otras </w:t>
      </w:r>
      <w:r w:rsidR="001F37DE" w:rsidRPr="001F37DE">
        <w:rPr>
          <w:rFonts w:ascii="Arial" w:eastAsia="Times New Roman" w:hAnsi="Arial" w:cs="Arial"/>
          <w:b/>
          <w:bCs/>
          <w:sz w:val="24"/>
          <w:szCs w:val="24"/>
          <w:lang w:val="es-ES_tradnl"/>
        </w:rPr>
        <w:t>Actividades</w:t>
      </w:r>
      <w:r w:rsidR="001F37DE" w:rsidRPr="001F37DE">
        <w:rPr>
          <w:rFonts w:ascii="Arial" w:eastAsia="Times New Roman" w:hAnsi="Arial" w:cs="Arial"/>
          <w:bCs/>
          <w:sz w:val="24"/>
          <w:szCs w:val="24"/>
          <w:lang w:val="es-ES_tradnl"/>
        </w:rPr>
        <w:t>:</w:t>
      </w:r>
      <w:bookmarkEnd w:id="18"/>
      <w:bookmarkEnd w:id="19"/>
    </w:p>
    <w:p w:rsidR="001F37DE" w:rsidRPr="001F37DE" w:rsidRDefault="001F37DE" w:rsidP="00190585">
      <w:pPr>
        <w:keepNext/>
        <w:widowControl w:val="0"/>
        <w:numPr>
          <w:ilvl w:val="0"/>
          <w:numId w:val="71"/>
        </w:numPr>
        <w:spacing w:before="240" w:after="60" w:line="240" w:lineRule="auto"/>
        <w:jc w:val="both"/>
        <w:outlineLvl w:val="1"/>
        <w:rPr>
          <w:rFonts w:ascii="Arial" w:eastAsia="Times New Roman" w:hAnsi="Arial" w:cs="Arial"/>
          <w:b/>
          <w:bCs/>
          <w:iCs/>
          <w:sz w:val="24"/>
          <w:szCs w:val="24"/>
          <w:lang w:val="es-ES_tradnl"/>
        </w:rPr>
      </w:pPr>
      <w:bookmarkStart w:id="20" w:name="_Toc25058987"/>
      <w:r w:rsidRPr="001F37DE">
        <w:rPr>
          <w:rFonts w:ascii="Arial" w:eastAsia="Times New Roman" w:hAnsi="Arial" w:cs="Arial"/>
          <w:b/>
          <w:bCs/>
          <w:iCs/>
          <w:sz w:val="24"/>
          <w:szCs w:val="24"/>
          <w:lang w:val="es-ES_tradnl"/>
        </w:rPr>
        <w:t>De la promoción.</w:t>
      </w:r>
      <w:bookmarkEnd w:id="20"/>
      <w:r w:rsidRPr="001F37DE">
        <w:rPr>
          <w:rFonts w:ascii="Arial" w:eastAsia="Times New Roman" w:hAnsi="Arial" w:cs="Arial"/>
          <w:b/>
          <w:bCs/>
          <w:iCs/>
          <w:sz w:val="24"/>
          <w:szCs w:val="24"/>
          <w:lang w:val="es-ES_tradnl"/>
        </w:rPr>
        <w:t xml:space="preserve"> </w:t>
      </w:r>
    </w:p>
    <w:p w:rsidR="001F37DE" w:rsidRPr="001F37DE" w:rsidRDefault="001F37DE" w:rsidP="001F37DE">
      <w:pPr>
        <w:widowControl w:val="0"/>
        <w:autoSpaceDE w:val="0"/>
        <w:autoSpaceDN w:val="0"/>
        <w:adjustRightInd w:val="0"/>
        <w:spacing w:before="240" w:after="0" w:line="360" w:lineRule="auto"/>
        <w:ind w:left="360" w:right="1333"/>
        <w:jc w:val="both"/>
        <w:rPr>
          <w:rFonts w:ascii="Arial" w:eastAsia="MS Gothic" w:hAnsi="Arial" w:cs="Arial"/>
          <w:sz w:val="24"/>
          <w:szCs w:val="24"/>
          <w:lang w:val="es-ES_tradnl" w:eastAsia="es-ES"/>
        </w:rPr>
      </w:pPr>
      <w:r w:rsidRPr="001F37DE">
        <w:rPr>
          <w:rFonts w:ascii="Arial" w:eastAsia="MS Gothic" w:hAnsi="Arial" w:cs="Arial"/>
          <w:b/>
          <w:sz w:val="24"/>
          <w:szCs w:val="24"/>
          <w:lang w:val="es-ES_tradnl" w:eastAsia="es-ES"/>
        </w:rPr>
        <w:t>Generales:</w:t>
      </w:r>
    </w:p>
    <w:p w:rsidR="001F37DE" w:rsidRPr="001F37DE" w:rsidRDefault="001F37DE" w:rsidP="00E33285">
      <w:pPr>
        <w:widowControl w:val="0"/>
        <w:numPr>
          <w:ilvl w:val="0"/>
          <w:numId w:val="11"/>
        </w:numPr>
        <w:autoSpaceDE w:val="0"/>
        <w:autoSpaceDN w:val="0"/>
        <w:adjustRightInd w:val="0"/>
        <w:spacing w:after="0" w:line="360" w:lineRule="auto"/>
        <w:ind w:right="62"/>
        <w:jc w:val="both"/>
        <w:rPr>
          <w:rFonts w:ascii="Arial" w:eastAsia="MS Gothic" w:hAnsi="Arial" w:cs="Arial"/>
          <w:kern w:val="2"/>
          <w:sz w:val="24"/>
          <w:szCs w:val="24"/>
          <w:lang w:val="es-ES_tradnl" w:eastAsia="es-ES"/>
        </w:rPr>
      </w:pPr>
      <w:r w:rsidRPr="001F37DE">
        <w:rPr>
          <w:rFonts w:ascii="Arial" w:eastAsia="MS Gothic" w:hAnsi="Arial" w:cs="Arial"/>
          <w:sz w:val="24"/>
          <w:szCs w:val="24"/>
          <w:lang w:val="es-ES_tradnl" w:eastAsia="es-ES"/>
        </w:rPr>
        <w:t xml:space="preserve">Promover acciones de salud que contribuyan a mejorar conocimientos, habilidades, actitudes y prácticas saludables en la población, haciendo énfasis en la participación activa e intersectorialidad de la comunidad de forma organizada. </w:t>
      </w:r>
    </w:p>
    <w:p w:rsidR="002D5649" w:rsidRPr="00DA556A" w:rsidRDefault="001F37DE" w:rsidP="00E33285">
      <w:pPr>
        <w:widowControl w:val="0"/>
        <w:numPr>
          <w:ilvl w:val="0"/>
          <w:numId w:val="11"/>
        </w:numPr>
        <w:autoSpaceDE w:val="0"/>
        <w:autoSpaceDN w:val="0"/>
        <w:adjustRightInd w:val="0"/>
        <w:spacing w:after="0" w:line="360" w:lineRule="auto"/>
        <w:ind w:right="62"/>
        <w:jc w:val="both"/>
        <w:rPr>
          <w:rFonts w:ascii="Arial" w:hAnsi="Arial" w:cs="Arial"/>
          <w:sz w:val="24"/>
          <w:szCs w:val="24"/>
          <w:lang w:val="es-ES_tradnl"/>
        </w:rPr>
      </w:pPr>
      <w:r w:rsidRPr="00DA556A">
        <w:rPr>
          <w:rFonts w:ascii="Arial" w:eastAsia="MS Gothic" w:hAnsi="Arial" w:cs="Arial"/>
          <w:sz w:val="24"/>
          <w:szCs w:val="24"/>
          <w:lang w:val="es-ES_tradnl" w:eastAsia="es-ES"/>
        </w:rPr>
        <w:t xml:space="preserve">Desarrollar acciones que permitan alcanzar cambios positivos </w:t>
      </w:r>
      <w:r w:rsidR="002D5649" w:rsidRPr="00DA556A">
        <w:rPr>
          <w:rFonts w:ascii="Arial" w:hAnsi="Arial" w:cs="Arial"/>
          <w:sz w:val="24"/>
          <w:szCs w:val="24"/>
          <w:lang w:val="es-ES_tradnl"/>
        </w:rPr>
        <w:t>con participación comunitaria.</w:t>
      </w:r>
    </w:p>
    <w:p w:rsidR="002D5649" w:rsidRPr="00DA556A" w:rsidRDefault="002D5649" w:rsidP="00A05F7F">
      <w:pPr>
        <w:widowControl w:val="0"/>
        <w:numPr>
          <w:ilvl w:val="0"/>
          <w:numId w:val="11"/>
        </w:numPr>
        <w:autoSpaceDE w:val="0"/>
        <w:autoSpaceDN w:val="0"/>
        <w:adjustRightInd w:val="0"/>
        <w:spacing w:after="0" w:line="360" w:lineRule="auto"/>
        <w:ind w:right="62"/>
        <w:jc w:val="both"/>
        <w:rPr>
          <w:rFonts w:ascii="Arial" w:eastAsia="MS Gothic" w:hAnsi="Arial" w:cs="Arial"/>
          <w:b/>
          <w:kern w:val="2"/>
          <w:sz w:val="24"/>
          <w:szCs w:val="24"/>
          <w:lang w:val="es-ES_tradnl" w:eastAsia="es-ES"/>
        </w:rPr>
      </w:pPr>
      <w:r w:rsidRPr="00DA556A">
        <w:rPr>
          <w:rFonts w:ascii="Arial" w:hAnsi="Arial" w:cs="Arial"/>
          <w:b/>
          <w:sz w:val="24"/>
          <w:szCs w:val="24"/>
          <w:lang w:val="es-ES_tradnl"/>
        </w:rPr>
        <w:t>Facilitar un marco común para la articulación entre actores sociales en el fomento del bienestar de la población desde un enfoque de los determinantes sociales de la salud</w:t>
      </w:r>
    </w:p>
    <w:p w:rsidR="002D5649" w:rsidRDefault="002D5649" w:rsidP="002D5649">
      <w:pPr>
        <w:widowControl w:val="0"/>
        <w:autoSpaceDE w:val="0"/>
        <w:autoSpaceDN w:val="0"/>
        <w:adjustRightInd w:val="0"/>
        <w:spacing w:after="0" w:line="360" w:lineRule="auto"/>
        <w:ind w:left="360" w:right="62"/>
        <w:jc w:val="both"/>
        <w:rPr>
          <w:rFonts w:ascii="Arial" w:hAnsi="Arial" w:cs="Arial"/>
          <w:color w:val="FF0000"/>
          <w:sz w:val="24"/>
          <w:szCs w:val="24"/>
          <w:lang w:val="es-ES_tradnl"/>
        </w:rPr>
      </w:pPr>
    </w:p>
    <w:p w:rsidR="001F37DE" w:rsidRPr="002D5649" w:rsidRDefault="001F37DE" w:rsidP="002D5649">
      <w:pPr>
        <w:widowControl w:val="0"/>
        <w:autoSpaceDE w:val="0"/>
        <w:autoSpaceDN w:val="0"/>
        <w:adjustRightInd w:val="0"/>
        <w:spacing w:after="0" w:line="360" w:lineRule="auto"/>
        <w:ind w:left="360" w:right="62"/>
        <w:jc w:val="both"/>
        <w:rPr>
          <w:rFonts w:ascii="Arial" w:eastAsia="MS Gothic" w:hAnsi="Arial" w:cs="Arial"/>
          <w:b/>
          <w:kern w:val="2"/>
          <w:sz w:val="24"/>
          <w:szCs w:val="24"/>
          <w:lang w:val="es-ES_tradnl" w:eastAsia="es-ES"/>
        </w:rPr>
      </w:pPr>
      <w:r w:rsidRPr="002D5649">
        <w:rPr>
          <w:rFonts w:ascii="Arial" w:eastAsia="MS Gothic" w:hAnsi="Arial" w:cs="Arial"/>
          <w:b/>
          <w:sz w:val="24"/>
          <w:szCs w:val="24"/>
          <w:lang w:val="es-ES_tradnl" w:eastAsia="es-ES"/>
        </w:rPr>
        <w:t>Específicas:</w:t>
      </w:r>
    </w:p>
    <w:p w:rsidR="001F37DE" w:rsidRPr="001F37DE" w:rsidRDefault="001F37DE" w:rsidP="00E33285">
      <w:pPr>
        <w:widowControl w:val="0"/>
        <w:numPr>
          <w:ilvl w:val="1"/>
          <w:numId w:val="12"/>
        </w:numPr>
        <w:autoSpaceDE w:val="0"/>
        <w:autoSpaceDN w:val="0"/>
        <w:adjustRightInd w:val="0"/>
        <w:spacing w:after="0" w:line="360" w:lineRule="auto"/>
        <w:ind w:right="62"/>
        <w:jc w:val="both"/>
        <w:rPr>
          <w:rFonts w:ascii="Arial" w:eastAsia="MS Gothic" w:hAnsi="Arial" w:cs="Arial"/>
          <w:sz w:val="24"/>
          <w:szCs w:val="24"/>
          <w:lang w:val="es-ES_tradnl" w:eastAsia="es-ES"/>
        </w:rPr>
      </w:pPr>
      <w:r w:rsidRPr="001F37DE">
        <w:rPr>
          <w:rFonts w:ascii="Arial" w:eastAsia="MS Gothic" w:hAnsi="Arial" w:cs="Arial"/>
          <w:sz w:val="24"/>
          <w:szCs w:val="24"/>
          <w:lang w:val="es-ES_tradnl" w:eastAsia="es-ES"/>
        </w:rPr>
        <w:t>Realizar actividades de promoción a toda la población asignada al consultorio, incluyendo centros de trabajo y de estudio, utilizando como herramientas básicas la educación para la salud, la comunicación social; así como la participación  social y comunitaria</w:t>
      </w:r>
    </w:p>
    <w:p w:rsidR="001F37DE" w:rsidRPr="001F37DE" w:rsidRDefault="001F37DE" w:rsidP="00E33285">
      <w:pPr>
        <w:widowControl w:val="0"/>
        <w:numPr>
          <w:ilvl w:val="1"/>
          <w:numId w:val="12"/>
        </w:numPr>
        <w:autoSpaceDE w:val="0"/>
        <w:autoSpaceDN w:val="0"/>
        <w:adjustRightInd w:val="0"/>
        <w:spacing w:after="0" w:line="360" w:lineRule="auto"/>
        <w:ind w:right="62"/>
        <w:jc w:val="both"/>
        <w:rPr>
          <w:rFonts w:ascii="Arial" w:eastAsia="MS Gothic" w:hAnsi="Arial" w:cs="Arial"/>
          <w:sz w:val="24"/>
          <w:szCs w:val="24"/>
          <w:lang w:val="es-ES_tradnl" w:eastAsia="es-ES"/>
        </w:rPr>
      </w:pPr>
      <w:r w:rsidRPr="001F37DE">
        <w:rPr>
          <w:rFonts w:ascii="Arial" w:eastAsia="MS Gothic" w:hAnsi="Arial" w:cs="Arial"/>
          <w:sz w:val="24"/>
          <w:szCs w:val="24"/>
          <w:lang w:val="es-ES_tradnl" w:eastAsia="es-ES"/>
        </w:rPr>
        <w:t>Promover la incorporación de toda la población a actividades físicas sistemáticas, estimulando el uso de las instalaciones de cultura física y deportiva de la comunidad, los servic</w:t>
      </w:r>
      <w:r w:rsidR="00E210C5">
        <w:rPr>
          <w:rFonts w:ascii="Arial" w:eastAsia="MS Gothic" w:hAnsi="Arial" w:cs="Arial"/>
          <w:sz w:val="24"/>
          <w:szCs w:val="24"/>
          <w:lang w:val="es-ES_tradnl" w:eastAsia="es-ES"/>
        </w:rPr>
        <w:t>ios</w:t>
      </w:r>
      <w:r w:rsidR="00CD36E2">
        <w:rPr>
          <w:rFonts w:ascii="Arial" w:eastAsia="MS Gothic" w:hAnsi="Arial" w:cs="Arial"/>
          <w:sz w:val="24"/>
          <w:szCs w:val="24"/>
          <w:lang w:val="es-ES_tradnl" w:eastAsia="es-ES"/>
        </w:rPr>
        <w:t xml:space="preserve"> de rehabilitación integral y </w:t>
      </w:r>
      <w:r w:rsidR="00E210C5">
        <w:rPr>
          <w:rFonts w:ascii="Arial" w:eastAsia="MS Gothic" w:hAnsi="Arial" w:cs="Arial"/>
          <w:sz w:val="24"/>
          <w:szCs w:val="24"/>
          <w:lang w:val="es-ES_tradnl" w:eastAsia="es-ES"/>
        </w:rPr>
        <w:t xml:space="preserve"> escenarios para desarrollar las tradiciones culturales</w:t>
      </w:r>
      <w:r w:rsidRPr="001F37DE">
        <w:rPr>
          <w:rFonts w:ascii="Arial" w:eastAsia="MS Gothic" w:hAnsi="Arial" w:cs="Arial"/>
          <w:sz w:val="24"/>
          <w:szCs w:val="24"/>
          <w:lang w:val="es-ES_tradnl" w:eastAsia="es-ES"/>
        </w:rPr>
        <w:t xml:space="preserve">. </w:t>
      </w:r>
    </w:p>
    <w:p w:rsidR="001F37DE" w:rsidRPr="001F37DE" w:rsidRDefault="00FA5E90" w:rsidP="00E33285">
      <w:pPr>
        <w:widowControl w:val="0"/>
        <w:numPr>
          <w:ilvl w:val="1"/>
          <w:numId w:val="12"/>
        </w:numPr>
        <w:autoSpaceDE w:val="0"/>
        <w:autoSpaceDN w:val="0"/>
        <w:adjustRightInd w:val="0"/>
        <w:spacing w:after="0" w:line="360" w:lineRule="auto"/>
        <w:ind w:right="62"/>
        <w:jc w:val="both"/>
        <w:rPr>
          <w:rFonts w:ascii="Arial" w:eastAsia="MS Gothic" w:hAnsi="Arial" w:cs="Arial"/>
          <w:kern w:val="2"/>
          <w:sz w:val="24"/>
          <w:szCs w:val="24"/>
          <w:lang w:eastAsia="es-ES"/>
        </w:rPr>
      </w:pPr>
      <w:r>
        <w:rPr>
          <w:rFonts w:ascii="Arial" w:eastAsia="MS Gothic" w:hAnsi="Arial" w:cs="Arial"/>
          <w:sz w:val="24"/>
          <w:szCs w:val="24"/>
          <w:lang w:val="es-ES_tradnl" w:eastAsia="es-ES"/>
        </w:rPr>
        <w:t>Desarrollar c</w:t>
      </w:r>
      <w:r w:rsidR="001F37DE" w:rsidRPr="001F37DE">
        <w:rPr>
          <w:rFonts w:ascii="Arial" w:eastAsia="MS Gothic" w:hAnsi="Arial" w:cs="Arial"/>
          <w:sz w:val="24"/>
          <w:szCs w:val="24"/>
          <w:lang w:val="es-ES_tradnl" w:eastAsia="es-ES"/>
        </w:rPr>
        <w:t>írculos de abuelos, embarazadas, puérperas, lactantes, niños y adolescentes, según sus intereses.</w:t>
      </w:r>
    </w:p>
    <w:p w:rsidR="002D5649" w:rsidRPr="00DA556A" w:rsidRDefault="002D5649" w:rsidP="00E33285">
      <w:pPr>
        <w:widowControl w:val="0"/>
        <w:numPr>
          <w:ilvl w:val="1"/>
          <w:numId w:val="12"/>
        </w:numPr>
        <w:autoSpaceDE w:val="0"/>
        <w:autoSpaceDN w:val="0"/>
        <w:adjustRightInd w:val="0"/>
        <w:spacing w:after="0" w:line="360" w:lineRule="auto"/>
        <w:ind w:right="62"/>
        <w:jc w:val="both"/>
        <w:rPr>
          <w:rFonts w:ascii="Arial" w:hAnsi="Arial" w:cs="Arial"/>
          <w:b/>
          <w:sz w:val="24"/>
          <w:szCs w:val="24"/>
        </w:rPr>
      </w:pPr>
      <w:r w:rsidRPr="00E93185">
        <w:rPr>
          <w:rFonts w:ascii="Arial" w:hAnsi="Arial" w:cs="Arial"/>
          <w:sz w:val="24"/>
          <w:szCs w:val="24"/>
          <w:lang w:val="es-ES_tradnl"/>
        </w:rPr>
        <w:t xml:space="preserve">Fomentar la autorresponsabilidad individual, familiar y comunitaria en relación con la salud, promoviendo hábitos de </w:t>
      </w:r>
      <w:r w:rsidRPr="00B02DB0">
        <w:rPr>
          <w:rFonts w:ascii="Arial" w:hAnsi="Arial" w:cs="Arial"/>
          <w:sz w:val="24"/>
          <w:szCs w:val="24"/>
          <w:lang w:val="es-ES_tradnl"/>
        </w:rPr>
        <w:t>hig</w:t>
      </w:r>
      <w:r w:rsidRPr="00A12B9F">
        <w:rPr>
          <w:rFonts w:ascii="Arial" w:hAnsi="Arial" w:cs="Arial"/>
          <w:sz w:val="24"/>
          <w:szCs w:val="24"/>
          <w:lang w:val="es-ES_tradnl"/>
        </w:rPr>
        <w:t>iene</w:t>
      </w:r>
      <w:r w:rsidRPr="00B02DB0">
        <w:rPr>
          <w:rFonts w:ascii="Arial" w:hAnsi="Arial" w:cs="Arial"/>
          <w:color w:val="FF0000"/>
          <w:sz w:val="24"/>
          <w:szCs w:val="24"/>
          <w:lang w:val="es-ES_tradnl"/>
        </w:rPr>
        <w:t xml:space="preserve"> </w:t>
      </w:r>
      <w:r w:rsidRPr="00DA556A">
        <w:rPr>
          <w:rFonts w:ascii="Arial" w:hAnsi="Arial" w:cs="Arial"/>
          <w:b/>
          <w:sz w:val="24"/>
          <w:szCs w:val="24"/>
          <w:lang w:val="es-ES_tradnl"/>
        </w:rPr>
        <w:t>(ambiental, personal y de los alimentos) saludables relacionados</w:t>
      </w:r>
      <w:r w:rsidRPr="00DA556A">
        <w:rPr>
          <w:rFonts w:ascii="Arial" w:hAnsi="Arial" w:cs="Arial"/>
          <w:b/>
          <w:sz w:val="24"/>
          <w:szCs w:val="24"/>
          <w:lang w:val="es-MX"/>
        </w:rPr>
        <w:t xml:space="preserve"> con:</w:t>
      </w:r>
    </w:p>
    <w:p w:rsidR="002D5649" w:rsidRPr="00DA556A" w:rsidRDefault="002D5649" w:rsidP="00E33285">
      <w:pPr>
        <w:widowControl w:val="0"/>
        <w:numPr>
          <w:ilvl w:val="2"/>
          <w:numId w:val="13"/>
        </w:numPr>
        <w:autoSpaceDE w:val="0"/>
        <w:autoSpaceDN w:val="0"/>
        <w:adjustRightInd w:val="0"/>
        <w:spacing w:after="0" w:line="360" w:lineRule="auto"/>
        <w:ind w:right="62"/>
        <w:jc w:val="both"/>
        <w:rPr>
          <w:rFonts w:ascii="Arial" w:hAnsi="Arial" w:cs="Arial"/>
          <w:b/>
          <w:sz w:val="24"/>
          <w:szCs w:val="24"/>
        </w:rPr>
      </w:pPr>
      <w:r w:rsidRPr="00DA556A">
        <w:rPr>
          <w:rFonts w:ascii="Arial" w:hAnsi="Arial" w:cs="Arial"/>
          <w:b/>
          <w:sz w:val="24"/>
          <w:szCs w:val="24"/>
          <w:lang w:val="es-MX"/>
        </w:rPr>
        <w:t xml:space="preserve">Lavado frecuente de las manos con agua y jabón, utilizar solución clorada o </w:t>
      </w:r>
      <w:proofErr w:type="spellStart"/>
      <w:r w:rsidRPr="00DA556A">
        <w:rPr>
          <w:rFonts w:ascii="Arial" w:hAnsi="Arial" w:cs="Arial"/>
          <w:b/>
          <w:sz w:val="24"/>
          <w:szCs w:val="24"/>
          <w:lang w:val="es-MX"/>
        </w:rPr>
        <w:t>hidroalcoh</w:t>
      </w:r>
      <w:r w:rsidR="00A12B9F" w:rsidRPr="00DA556A">
        <w:rPr>
          <w:rFonts w:ascii="Arial" w:hAnsi="Arial" w:cs="Arial"/>
          <w:b/>
          <w:sz w:val="24"/>
          <w:szCs w:val="24"/>
          <w:lang w:val="es-MX"/>
        </w:rPr>
        <w:t>ó</w:t>
      </w:r>
      <w:r w:rsidRPr="00DA556A">
        <w:rPr>
          <w:rFonts w:ascii="Arial" w:hAnsi="Arial" w:cs="Arial"/>
          <w:b/>
          <w:sz w:val="24"/>
          <w:szCs w:val="24"/>
          <w:lang w:val="es-MX"/>
        </w:rPr>
        <w:t>lica</w:t>
      </w:r>
      <w:proofErr w:type="spellEnd"/>
      <w:r w:rsidRPr="00DA556A">
        <w:rPr>
          <w:rFonts w:ascii="Arial" w:hAnsi="Arial" w:cs="Arial"/>
          <w:b/>
          <w:sz w:val="24"/>
          <w:szCs w:val="24"/>
          <w:lang w:val="es-MX"/>
        </w:rPr>
        <w:t>.</w:t>
      </w:r>
    </w:p>
    <w:p w:rsidR="002D5649" w:rsidRPr="00DA556A" w:rsidRDefault="002D5649" w:rsidP="00E33285">
      <w:pPr>
        <w:widowControl w:val="0"/>
        <w:numPr>
          <w:ilvl w:val="2"/>
          <w:numId w:val="13"/>
        </w:numPr>
        <w:autoSpaceDE w:val="0"/>
        <w:autoSpaceDN w:val="0"/>
        <w:adjustRightInd w:val="0"/>
        <w:spacing w:after="0" w:line="360" w:lineRule="auto"/>
        <w:ind w:right="62"/>
        <w:jc w:val="both"/>
        <w:rPr>
          <w:rFonts w:ascii="Arial" w:hAnsi="Arial" w:cs="Arial"/>
          <w:b/>
          <w:sz w:val="24"/>
          <w:szCs w:val="24"/>
        </w:rPr>
      </w:pPr>
      <w:r w:rsidRPr="00DA556A">
        <w:rPr>
          <w:rFonts w:ascii="Arial" w:hAnsi="Arial" w:cs="Arial"/>
          <w:b/>
          <w:sz w:val="24"/>
          <w:szCs w:val="24"/>
        </w:rPr>
        <w:t>Uso de</w:t>
      </w:r>
      <w:r w:rsidRPr="00DA556A">
        <w:rPr>
          <w:rFonts w:ascii="Arial" w:hAnsi="Arial" w:cs="Arial"/>
          <w:b/>
          <w:sz w:val="24"/>
          <w:szCs w:val="24"/>
          <w:lang w:val="es-MX"/>
        </w:rPr>
        <w:t xml:space="preserve">l </w:t>
      </w:r>
      <w:proofErr w:type="spellStart"/>
      <w:r w:rsidRPr="00DA556A">
        <w:rPr>
          <w:rFonts w:ascii="Arial" w:hAnsi="Arial" w:cs="Arial"/>
          <w:b/>
          <w:sz w:val="24"/>
          <w:szCs w:val="24"/>
          <w:lang w:val="es-MX"/>
        </w:rPr>
        <w:t>nasobuco</w:t>
      </w:r>
      <w:proofErr w:type="spellEnd"/>
      <w:r w:rsidRPr="00DA556A">
        <w:rPr>
          <w:rFonts w:ascii="Arial" w:hAnsi="Arial" w:cs="Arial"/>
          <w:b/>
          <w:sz w:val="24"/>
          <w:szCs w:val="24"/>
          <w:lang w:val="es-MX"/>
        </w:rPr>
        <w:t>.</w:t>
      </w:r>
    </w:p>
    <w:p w:rsidR="002D5649" w:rsidRPr="00DA556A" w:rsidRDefault="002D5649" w:rsidP="00E33285">
      <w:pPr>
        <w:widowControl w:val="0"/>
        <w:numPr>
          <w:ilvl w:val="2"/>
          <w:numId w:val="13"/>
        </w:numPr>
        <w:autoSpaceDE w:val="0"/>
        <w:autoSpaceDN w:val="0"/>
        <w:adjustRightInd w:val="0"/>
        <w:spacing w:after="0" w:line="360" w:lineRule="auto"/>
        <w:ind w:right="62"/>
        <w:jc w:val="both"/>
        <w:rPr>
          <w:rFonts w:ascii="Arial" w:hAnsi="Arial" w:cs="Arial"/>
          <w:b/>
          <w:sz w:val="24"/>
          <w:szCs w:val="24"/>
        </w:rPr>
      </w:pPr>
      <w:r w:rsidRPr="00DA556A">
        <w:rPr>
          <w:rFonts w:ascii="Arial" w:hAnsi="Arial" w:cs="Arial"/>
          <w:b/>
          <w:sz w:val="24"/>
          <w:szCs w:val="24"/>
          <w:lang w:val="es-MX"/>
        </w:rPr>
        <w:lastRenderedPageBreak/>
        <w:t>Limpieza y desinfección de superficies con solución clorada.</w:t>
      </w:r>
    </w:p>
    <w:p w:rsidR="002D5649" w:rsidRPr="00DA556A" w:rsidRDefault="002D5649" w:rsidP="00E33285">
      <w:pPr>
        <w:widowControl w:val="0"/>
        <w:numPr>
          <w:ilvl w:val="2"/>
          <w:numId w:val="13"/>
        </w:numPr>
        <w:autoSpaceDE w:val="0"/>
        <w:autoSpaceDN w:val="0"/>
        <w:adjustRightInd w:val="0"/>
        <w:spacing w:after="0" w:line="360" w:lineRule="auto"/>
        <w:ind w:right="62"/>
        <w:jc w:val="both"/>
        <w:rPr>
          <w:rFonts w:ascii="Arial" w:hAnsi="Arial" w:cs="Arial"/>
          <w:b/>
          <w:sz w:val="24"/>
          <w:szCs w:val="24"/>
          <w:lang w:val="es-ES_tradnl"/>
        </w:rPr>
      </w:pPr>
      <w:r w:rsidRPr="00DA556A">
        <w:rPr>
          <w:rFonts w:ascii="Arial" w:hAnsi="Arial" w:cs="Arial"/>
          <w:b/>
          <w:sz w:val="24"/>
          <w:szCs w:val="24"/>
          <w:lang w:val="es-MX"/>
        </w:rPr>
        <w:t>Tenencia responsable de animales.</w:t>
      </w:r>
    </w:p>
    <w:p w:rsidR="002D5649" w:rsidRPr="00DA556A" w:rsidRDefault="002D5649" w:rsidP="00E33285">
      <w:pPr>
        <w:widowControl w:val="0"/>
        <w:numPr>
          <w:ilvl w:val="2"/>
          <w:numId w:val="13"/>
        </w:numPr>
        <w:autoSpaceDE w:val="0"/>
        <w:autoSpaceDN w:val="0"/>
        <w:adjustRightInd w:val="0"/>
        <w:spacing w:after="0" w:line="360" w:lineRule="auto"/>
        <w:ind w:right="62"/>
        <w:jc w:val="both"/>
        <w:rPr>
          <w:rFonts w:ascii="Arial" w:hAnsi="Arial" w:cs="Arial"/>
          <w:b/>
          <w:sz w:val="24"/>
          <w:szCs w:val="24"/>
          <w:lang w:val="es-ES_tradnl"/>
        </w:rPr>
      </w:pPr>
      <w:r w:rsidRPr="00DA556A">
        <w:rPr>
          <w:rFonts w:ascii="Arial" w:hAnsi="Arial" w:cs="Arial"/>
          <w:b/>
          <w:sz w:val="24"/>
          <w:szCs w:val="24"/>
          <w:lang w:val="es-ES_tradnl"/>
        </w:rPr>
        <w:t>Contaminación sonora.</w:t>
      </w:r>
    </w:p>
    <w:p w:rsidR="002D5649" w:rsidRPr="00DA556A" w:rsidRDefault="000E7F79" w:rsidP="00E33285">
      <w:pPr>
        <w:widowControl w:val="0"/>
        <w:numPr>
          <w:ilvl w:val="2"/>
          <w:numId w:val="13"/>
        </w:numPr>
        <w:autoSpaceDE w:val="0"/>
        <w:autoSpaceDN w:val="0"/>
        <w:adjustRightInd w:val="0"/>
        <w:spacing w:after="0" w:line="360" w:lineRule="auto"/>
        <w:ind w:right="62"/>
        <w:jc w:val="both"/>
        <w:rPr>
          <w:rFonts w:ascii="Arial" w:hAnsi="Arial" w:cs="Arial"/>
          <w:b/>
          <w:sz w:val="24"/>
          <w:szCs w:val="24"/>
          <w:lang w:val="es-ES_tradnl"/>
        </w:rPr>
      </w:pPr>
      <w:r>
        <w:rPr>
          <w:rFonts w:ascii="Arial" w:hAnsi="Arial" w:cs="Arial"/>
          <w:b/>
          <w:sz w:val="24"/>
          <w:szCs w:val="24"/>
          <w:lang w:val="es-ES_tradnl"/>
        </w:rPr>
        <w:t>Prevención de lesiones no intencionales.</w:t>
      </w:r>
    </w:p>
    <w:p w:rsidR="001F37DE" w:rsidRPr="001F37DE" w:rsidRDefault="001F37DE" w:rsidP="00E33285">
      <w:pPr>
        <w:widowControl w:val="0"/>
        <w:numPr>
          <w:ilvl w:val="2"/>
          <w:numId w:val="13"/>
        </w:numPr>
        <w:autoSpaceDE w:val="0"/>
        <w:autoSpaceDN w:val="0"/>
        <w:adjustRightInd w:val="0"/>
        <w:spacing w:after="0" w:line="360" w:lineRule="auto"/>
        <w:ind w:right="62"/>
        <w:jc w:val="both"/>
        <w:rPr>
          <w:rFonts w:ascii="Arial" w:eastAsia="MS Gothic" w:hAnsi="Arial" w:cs="Arial"/>
          <w:kern w:val="2"/>
          <w:sz w:val="24"/>
          <w:szCs w:val="24"/>
          <w:lang w:eastAsia="es-ES"/>
        </w:rPr>
      </w:pPr>
      <w:r w:rsidRPr="001F37DE">
        <w:rPr>
          <w:rFonts w:ascii="Arial" w:eastAsia="MS Gothic" w:hAnsi="Arial" w:cs="Arial"/>
          <w:kern w:val="2"/>
          <w:sz w:val="24"/>
          <w:szCs w:val="24"/>
          <w:lang w:val="es-MX" w:eastAsia="es-ES"/>
        </w:rPr>
        <w:t>La higiene bucal y</w:t>
      </w:r>
      <w:r w:rsidRPr="001F37DE">
        <w:rPr>
          <w:rFonts w:ascii="Arial" w:eastAsia="MS Gothic" w:hAnsi="Arial" w:cs="Arial"/>
          <w:b/>
          <w:sz w:val="24"/>
          <w:szCs w:val="24"/>
          <w:lang w:val="es-ES_tradnl" w:eastAsia="es-ES"/>
        </w:rPr>
        <w:t xml:space="preserve"> </w:t>
      </w:r>
      <w:r w:rsidRPr="001F37DE">
        <w:rPr>
          <w:rFonts w:ascii="Arial" w:eastAsia="MS Gothic" w:hAnsi="Arial" w:cs="Arial"/>
          <w:sz w:val="24"/>
          <w:szCs w:val="24"/>
          <w:lang w:val="es-ES_tradnl" w:eastAsia="es-ES"/>
        </w:rPr>
        <w:t>la atención estomatológica periódica.</w:t>
      </w:r>
    </w:p>
    <w:p w:rsidR="001F37DE" w:rsidRPr="001F37DE" w:rsidRDefault="001F37DE" w:rsidP="00E33285">
      <w:pPr>
        <w:widowControl w:val="0"/>
        <w:numPr>
          <w:ilvl w:val="2"/>
          <w:numId w:val="13"/>
        </w:numPr>
        <w:autoSpaceDE w:val="0"/>
        <w:autoSpaceDN w:val="0"/>
        <w:adjustRightInd w:val="0"/>
        <w:spacing w:after="0" w:line="360" w:lineRule="auto"/>
        <w:ind w:right="62"/>
        <w:jc w:val="both"/>
        <w:rPr>
          <w:rFonts w:ascii="Arial" w:eastAsia="MS Gothic" w:hAnsi="Arial" w:cs="Arial"/>
          <w:kern w:val="2"/>
          <w:sz w:val="24"/>
          <w:szCs w:val="24"/>
          <w:lang w:eastAsia="es-ES"/>
        </w:rPr>
      </w:pPr>
      <w:r w:rsidRPr="001F37DE">
        <w:rPr>
          <w:rFonts w:ascii="Arial" w:eastAsia="MS Gothic" w:hAnsi="Arial" w:cs="Arial"/>
          <w:kern w:val="2"/>
          <w:sz w:val="24"/>
          <w:szCs w:val="24"/>
          <w:lang w:val="es-MX" w:eastAsia="es-ES"/>
        </w:rPr>
        <w:t>El aseo corporal.</w:t>
      </w:r>
    </w:p>
    <w:p w:rsidR="001F37DE" w:rsidRPr="001F37DE" w:rsidRDefault="001F37DE" w:rsidP="00E33285">
      <w:pPr>
        <w:widowControl w:val="0"/>
        <w:numPr>
          <w:ilvl w:val="2"/>
          <w:numId w:val="13"/>
        </w:numPr>
        <w:autoSpaceDE w:val="0"/>
        <w:autoSpaceDN w:val="0"/>
        <w:adjustRightInd w:val="0"/>
        <w:spacing w:after="0" w:line="360" w:lineRule="auto"/>
        <w:ind w:right="62"/>
        <w:jc w:val="both"/>
        <w:rPr>
          <w:rFonts w:ascii="Arial" w:eastAsia="MS Gothic" w:hAnsi="Arial" w:cs="Arial"/>
          <w:kern w:val="2"/>
          <w:sz w:val="24"/>
          <w:szCs w:val="24"/>
          <w:lang w:eastAsia="es-ES"/>
        </w:rPr>
      </w:pPr>
      <w:r w:rsidRPr="001F37DE">
        <w:rPr>
          <w:rFonts w:ascii="Arial" w:eastAsia="MS Gothic" w:hAnsi="Arial" w:cs="Arial"/>
          <w:kern w:val="2"/>
          <w:sz w:val="24"/>
          <w:szCs w:val="24"/>
          <w:lang w:val="es-MX" w:eastAsia="es-ES"/>
        </w:rPr>
        <w:t>Alimentación adecuada, estimulando el consumo de frutas y vegetales</w:t>
      </w:r>
      <w:r w:rsidR="002D5649">
        <w:rPr>
          <w:rFonts w:ascii="Arial" w:eastAsia="MS Gothic" w:hAnsi="Arial" w:cs="Arial"/>
          <w:kern w:val="2"/>
          <w:sz w:val="24"/>
          <w:szCs w:val="24"/>
          <w:lang w:val="es-MX" w:eastAsia="es-ES"/>
        </w:rPr>
        <w:t xml:space="preserve"> y adecuado lavado y manipulación de los alimentos</w:t>
      </w:r>
      <w:r w:rsidRPr="001F37DE">
        <w:rPr>
          <w:rFonts w:ascii="Arial" w:eastAsia="MS Gothic" w:hAnsi="Arial" w:cs="Arial"/>
          <w:kern w:val="2"/>
          <w:sz w:val="24"/>
          <w:szCs w:val="24"/>
          <w:lang w:val="es-MX" w:eastAsia="es-ES"/>
        </w:rPr>
        <w:t>.</w:t>
      </w:r>
    </w:p>
    <w:p w:rsidR="001F37DE" w:rsidRPr="001F37DE" w:rsidRDefault="001F37DE" w:rsidP="00E33285">
      <w:pPr>
        <w:widowControl w:val="0"/>
        <w:numPr>
          <w:ilvl w:val="2"/>
          <w:numId w:val="13"/>
        </w:numPr>
        <w:autoSpaceDE w:val="0"/>
        <w:autoSpaceDN w:val="0"/>
        <w:adjustRightInd w:val="0"/>
        <w:spacing w:after="0" w:line="360" w:lineRule="auto"/>
        <w:ind w:right="62"/>
        <w:jc w:val="both"/>
        <w:rPr>
          <w:rFonts w:ascii="Arial" w:eastAsia="MS Gothic" w:hAnsi="Arial" w:cs="Arial"/>
          <w:kern w:val="2"/>
          <w:sz w:val="24"/>
          <w:szCs w:val="24"/>
          <w:lang w:eastAsia="es-ES"/>
        </w:rPr>
      </w:pPr>
      <w:r w:rsidRPr="001F37DE">
        <w:rPr>
          <w:rFonts w:ascii="Arial" w:eastAsia="MS Gothic" w:hAnsi="Arial" w:cs="Arial"/>
          <w:kern w:val="2"/>
          <w:sz w:val="24"/>
          <w:szCs w:val="24"/>
          <w:lang w:val="es-MX" w:eastAsia="es-ES"/>
        </w:rPr>
        <w:t xml:space="preserve">Control de los residuales sólidos dentro de la vivienda y </w:t>
      </w:r>
      <w:proofErr w:type="spellStart"/>
      <w:r w:rsidRPr="001F37DE">
        <w:rPr>
          <w:rFonts w:ascii="Arial" w:eastAsia="MS Gothic" w:hAnsi="Arial" w:cs="Arial"/>
          <w:kern w:val="2"/>
          <w:sz w:val="24"/>
          <w:szCs w:val="24"/>
          <w:lang w:val="es-MX" w:eastAsia="es-ES"/>
        </w:rPr>
        <w:t>extradomiciliarios</w:t>
      </w:r>
      <w:proofErr w:type="spellEnd"/>
      <w:r w:rsidRPr="001F37DE">
        <w:rPr>
          <w:rFonts w:ascii="Arial" w:eastAsia="MS Gothic" w:hAnsi="Arial" w:cs="Arial"/>
          <w:kern w:val="2"/>
          <w:sz w:val="24"/>
          <w:szCs w:val="24"/>
          <w:lang w:val="es-MX" w:eastAsia="es-ES"/>
        </w:rPr>
        <w:t>.</w:t>
      </w:r>
    </w:p>
    <w:p w:rsidR="001F37DE" w:rsidRPr="001F37DE" w:rsidRDefault="001F37DE" w:rsidP="00E33285">
      <w:pPr>
        <w:widowControl w:val="0"/>
        <w:numPr>
          <w:ilvl w:val="2"/>
          <w:numId w:val="13"/>
        </w:numPr>
        <w:autoSpaceDE w:val="0"/>
        <w:autoSpaceDN w:val="0"/>
        <w:adjustRightInd w:val="0"/>
        <w:spacing w:after="0" w:line="360" w:lineRule="auto"/>
        <w:ind w:right="62"/>
        <w:jc w:val="both"/>
        <w:rPr>
          <w:rFonts w:ascii="Arial" w:eastAsia="MS Gothic" w:hAnsi="Arial" w:cs="Arial"/>
          <w:kern w:val="2"/>
          <w:sz w:val="24"/>
          <w:szCs w:val="24"/>
          <w:lang w:val="es-ES_tradnl" w:eastAsia="es-ES"/>
        </w:rPr>
      </w:pPr>
      <w:r w:rsidRPr="001F37DE">
        <w:rPr>
          <w:rFonts w:ascii="Arial" w:eastAsia="MS Gothic" w:hAnsi="Arial" w:cs="Arial"/>
          <w:kern w:val="2"/>
          <w:sz w:val="24"/>
          <w:szCs w:val="24"/>
          <w:lang w:val="es-MX" w:eastAsia="es-ES"/>
        </w:rPr>
        <w:t>Ambiente saludable y disciplina social.</w:t>
      </w:r>
    </w:p>
    <w:p w:rsidR="001F37DE" w:rsidRPr="001F37DE" w:rsidRDefault="001F37DE" w:rsidP="00E33285">
      <w:pPr>
        <w:widowControl w:val="0"/>
        <w:numPr>
          <w:ilvl w:val="2"/>
          <w:numId w:val="13"/>
        </w:numPr>
        <w:autoSpaceDE w:val="0"/>
        <w:autoSpaceDN w:val="0"/>
        <w:adjustRightInd w:val="0"/>
        <w:spacing w:after="0" w:line="360" w:lineRule="auto"/>
        <w:ind w:right="62"/>
        <w:jc w:val="both"/>
        <w:rPr>
          <w:rFonts w:ascii="Arial" w:eastAsia="MS Gothic" w:hAnsi="Arial" w:cs="Arial"/>
          <w:kern w:val="2"/>
          <w:sz w:val="24"/>
          <w:szCs w:val="24"/>
          <w:lang w:val="es-ES_tradnl" w:eastAsia="es-ES"/>
        </w:rPr>
      </w:pPr>
      <w:r w:rsidRPr="001F37DE">
        <w:rPr>
          <w:rFonts w:ascii="Arial" w:eastAsia="MS Gothic" w:hAnsi="Arial" w:cs="Arial"/>
          <w:kern w:val="2"/>
          <w:sz w:val="24"/>
          <w:szCs w:val="24"/>
          <w:lang w:val="es-MX" w:eastAsia="es-ES"/>
        </w:rPr>
        <w:t>Control del agua de consumo doméstico.</w:t>
      </w:r>
    </w:p>
    <w:p w:rsidR="001F37DE" w:rsidRPr="001F37DE" w:rsidRDefault="001F37DE" w:rsidP="00E33285">
      <w:pPr>
        <w:widowControl w:val="0"/>
        <w:numPr>
          <w:ilvl w:val="2"/>
          <w:numId w:val="13"/>
        </w:numPr>
        <w:autoSpaceDE w:val="0"/>
        <w:autoSpaceDN w:val="0"/>
        <w:adjustRightInd w:val="0"/>
        <w:spacing w:after="0" w:line="360" w:lineRule="auto"/>
        <w:ind w:right="62"/>
        <w:jc w:val="both"/>
        <w:rPr>
          <w:rFonts w:ascii="Arial" w:eastAsia="MS Gothic" w:hAnsi="Arial" w:cs="Arial"/>
          <w:kern w:val="2"/>
          <w:sz w:val="24"/>
          <w:szCs w:val="24"/>
          <w:lang w:val="es-ES_tradnl" w:eastAsia="es-ES"/>
        </w:rPr>
      </w:pPr>
      <w:r w:rsidRPr="001F37DE">
        <w:rPr>
          <w:rFonts w:ascii="Arial" w:eastAsia="MS Gothic" w:hAnsi="Arial" w:cs="Arial"/>
          <w:kern w:val="2"/>
          <w:sz w:val="24"/>
          <w:szCs w:val="24"/>
          <w:lang w:val="es-MX" w:eastAsia="es-ES"/>
        </w:rPr>
        <w:t>Identificación de los riesgos y vulnerabilidades.</w:t>
      </w:r>
    </w:p>
    <w:p w:rsidR="001F37DE" w:rsidRPr="008F0E2D" w:rsidRDefault="001F37DE" w:rsidP="008F0E2D">
      <w:pPr>
        <w:widowControl w:val="0"/>
        <w:numPr>
          <w:ilvl w:val="2"/>
          <w:numId w:val="13"/>
        </w:numPr>
        <w:autoSpaceDE w:val="0"/>
        <w:autoSpaceDN w:val="0"/>
        <w:adjustRightInd w:val="0"/>
        <w:spacing w:after="0" w:line="360" w:lineRule="auto"/>
        <w:ind w:right="62"/>
        <w:jc w:val="both"/>
        <w:rPr>
          <w:rFonts w:ascii="Arial" w:eastAsia="MS Gothic" w:hAnsi="Arial" w:cs="Arial"/>
          <w:kern w:val="2"/>
          <w:sz w:val="24"/>
          <w:szCs w:val="24"/>
          <w:lang w:val="es-ES_tradnl" w:eastAsia="es-ES"/>
        </w:rPr>
      </w:pPr>
      <w:r w:rsidRPr="001F37DE">
        <w:rPr>
          <w:rFonts w:ascii="Arial" w:eastAsia="MS Gothic" w:hAnsi="Arial" w:cs="Arial"/>
          <w:kern w:val="2"/>
          <w:sz w:val="24"/>
          <w:szCs w:val="24"/>
          <w:lang w:val="es-MX" w:eastAsia="es-ES"/>
        </w:rPr>
        <w:t>Control de vectores.</w:t>
      </w:r>
    </w:p>
    <w:p w:rsidR="001F37DE" w:rsidRPr="00453B56" w:rsidRDefault="001F37DE" w:rsidP="00E33285">
      <w:pPr>
        <w:widowControl w:val="0"/>
        <w:numPr>
          <w:ilvl w:val="2"/>
          <w:numId w:val="13"/>
        </w:numPr>
        <w:autoSpaceDE w:val="0"/>
        <w:autoSpaceDN w:val="0"/>
        <w:adjustRightInd w:val="0"/>
        <w:spacing w:after="0" w:line="360" w:lineRule="auto"/>
        <w:ind w:right="62"/>
        <w:jc w:val="both"/>
        <w:rPr>
          <w:rFonts w:ascii="Arial" w:eastAsia="MS Gothic" w:hAnsi="Arial" w:cs="Arial"/>
          <w:kern w:val="2"/>
          <w:sz w:val="24"/>
          <w:szCs w:val="24"/>
          <w:lang w:val="es-ES_tradnl" w:eastAsia="es-ES"/>
        </w:rPr>
      </w:pPr>
      <w:r w:rsidRPr="001F37DE">
        <w:rPr>
          <w:rFonts w:ascii="Arial" w:eastAsia="MS Gothic" w:hAnsi="Arial" w:cs="Arial"/>
          <w:kern w:val="2"/>
          <w:sz w:val="24"/>
          <w:szCs w:val="24"/>
          <w:lang w:val="es-MX" w:eastAsia="es-ES"/>
        </w:rPr>
        <w:t>Sexualidad responsable.</w:t>
      </w:r>
    </w:p>
    <w:p w:rsidR="00453B56" w:rsidRPr="001F37DE" w:rsidRDefault="00453B56" w:rsidP="00E33285">
      <w:pPr>
        <w:widowControl w:val="0"/>
        <w:numPr>
          <w:ilvl w:val="2"/>
          <w:numId w:val="13"/>
        </w:numPr>
        <w:autoSpaceDE w:val="0"/>
        <w:autoSpaceDN w:val="0"/>
        <w:adjustRightInd w:val="0"/>
        <w:spacing w:after="0" w:line="360" w:lineRule="auto"/>
        <w:ind w:right="62"/>
        <w:jc w:val="both"/>
        <w:rPr>
          <w:rFonts w:ascii="Arial" w:eastAsia="MS Gothic" w:hAnsi="Arial" w:cs="Arial"/>
          <w:kern w:val="2"/>
          <w:sz w:val="24"/>
          <w:szCs w:val="24"/>
          <w:lang w:val="es-ES_tradnl" w:eastAsia="es-ES"/>
        </w:rPr>
      </w:pPr>
      <w:r>
        <w:rPr>
          <w:rFonts w:ascii="Arial" w:eastAsia="MS Gothic" w:hAnsi="Arial" w:cs="Arial"/>
          <w:kern w:val="2"/>
          <w:sz w:val="24"/>
          <w:szCs w:val="24"/>
          <w:lang w:val="es-MX" w:eastAsia="es-ES"/>
        </w:rPr>
        <w:t>No a la violencia y otras prácticas nocivas.</w:t>
      </w:r>
    </w:p>
    <w:p w:rsidR="001F37DE" w:rsidRPr="001F37DE" w:rsidRDefault="001F37DE" w:rsidP="00E33285">
      <w:pPr>
        <w:widowControl w:val="0"/>
        <w:numPr>
          <w:ilvl w:val="1"/>
          <w:numId w:val="12"/>
        </w:numPr>
        <w:autoSpaceDE w:val="0"/>
        <w:autoSpaceDN w:val="0"/>
        <w:adjustRightInd w:val="0"/>
        <w:spacing w:after="0" w:line="360" w:lineRule="auto"/>
        <w:ind w:right="1333"/>
        <w:jc w:val="both"/>
        <w:rPr>
          <w:rFonts w:ascii="Arial" w:eastAsia="MS Gothic" w:hAnsi="Arial" w:cs="Arial"/>
          <w:sz w:val="24"/>
          <w:szCs w:val="24"/>
          <w:lang w:val="pt-BR" w:eastAsia="es-ES"/>
        </w:rPr>
      </w:pPr>
      <w:r w:rsidRPr="001F37DE">
        <w:rPr>
          <w:rFonts w:ascii="Arial" w:eastAsia="MS Gothic" w:hAnsi="Arial" w:cs="Arial"/>
          <w:sz w:val="24"/>
          <w:szCs w:val="24"/>
          <w:lang w:val="pt-BR" w:eastAsia="es-ES"/>
        </w:rPr>
        <w:t xml:space="preserve">Realizar </w:t>
      </w:r>
      <w:proofErr w:type="spellStart"/>
      <w:r w:rsidRPr="001F37DE">
        <w:rPr>
          <w:rFonts w:ascii="Arial" w:eastAsia="MS Gothic" w:hAnsi="Arial" w:cs="Arial"/>
          <w:sz w:val="24"/>
          <w:szCs w:val="24"/>
          <w:lang w:val="pt-BR" w:eastAsia="es-ES"/>
        </w:rPr>
        <w:t>actividades</w:t>
      </w:r>
      <w:proofErr w:type="spellEnd"/>
      <w:r w:rsidRPr="001F37DE">
        <w:rPr>
          <w:rFonts w:ascii="Arial" w:eastAsia="MS Gothic" w:hAnsi="Arial" w:cs="Arial"/>
          <w:sz w:val="24"/>
          <w:szCs w:val="24"/>
          <w:lang w:val="pt-BR" w:eastAsia="es-ES"/>
        </w:rPr>
        <w:t xml:space="preserve"> educativas </w:t>
      </w:r>
      <w:proofErr w:type="spellStart"/>
      <w:r w:rsidRPr="001F37DE">
        <w:rPr>
          <w:rFonts w:ascii="Arial" w:eastAsia="MS Gothic" w:hAnsi="Arial" w:cs="Arial"/>
          <w:sz w:val="24"/>
          <w:szCs w:val="24"/>
          <w:lang w:val="pt-BR" w:eastAsia="es-ES"/>
        </w:rPr>
        <w:t>encaminadas</w:t>
      </w:r>
      <w:proofErr w:type="spellEnd"/>
      <w:r w:rsidRPr="001F37DE">
        <w:rPr>
          <w:rFonts w:ascii="Arial" w:eastAsia="MS Gothic" w:hAnsi="Arial" w:cs="Arial"/>
          <w:sz w:val="24"/>
          <w:szCs w:val="24"/>
          <w:lang w:val="pt-BR" w:eastAsia="es-ES"/>
        </w:rPr>
        <w:t xml:space="preserve"> a:</w:t>
      </w:r>
    </w:p>
    <w:p w:rsidR="001F37DE" w:rsidRPr="001F37DE" w:rsidRDefault="001F37DE" w:rsidP="00E33285">
      <w:pPr>
        <w:widowControl w:val="0"/>
        <w:numPr>
          <w:ilvl w:val="2"/>
          <w:numId w:val="14"/>
        </w:numPr>
        <w:autoSpaceDE w:val="0"/>
        <w:autoSpaceDN w:val="0"/>
        <w:adjustRightInd w:val="0"/>
        <w:spacing w:after="0" w:line="360" w:lineRule="auto"/>
        <w:jc w:val="both"/>
        <w:rPr>
          <w:rFonts w:ascii="Arial" w:eastAsia="MS Gothic" w:hAnsi="Arial" w:cs="Arial"/>
          <w:sz w:val="24"/>
          <w:szCs w:val="24"/>
          <w:lang w:val="es-ES_tradnl" w:eastAsia="es-ES"/>
        </w:rPr>
      </w:pPr>
      <w:r w:rsidRPr="001F37DE">
        <w:rPr>
          <w:rFonts w:ascii="Arial" w:eastAsia="MS Gothic" w:hAnsi="Arial" w:cs="Arial"/>
          <w:sz w:val="24"/>
          <w:szCs w:val="24"/>
          <w:lang w:val="es-ES_tradnl" w:eastAsia="es-ES"/>
        </w:rPr>
        <w:t>Aumentar la natalidad.</w:t>
      </w:r>
    </w:p>
    <w:p w:rsidR="001F37DE" w:rsidRPr="001F37DE" w:rsidRDefault="001F37DE" w:rsidP="00E33285">
      <w:pPr>
        <w:widowControl w:val="0"/>
        <w:numPr>
          <w:ilvl w:val="2"/>
          <w:numId w:val="14"/>
        </w:numPr>
        <w:autoSpaceDE w:val="0"/>
        <w:autoSpaceDN w:val="0"/>
        <w:adjustRightInd w:val="0"/>
        <w:spacing w:after="0" w:line="360" w:lineRule="auto"/>
        <w:jc w:val="both"/>
        <w:rPr>
          <w:rFonts w:ascii="Arial" w:eastAsia="MS Gothic" w:hAnsi="Arial" w:cs="Arial"/>
          <w:kern w:val="2"/>
          <w:sz w:val="24"/>
          <w:szCs w:val="24"/>
          <w:lang w:val="es-ES_tradnl" w:eastAsia="es-ES"/>
        </w:rPr>
      </w:pPr>
      <w:r w:rsidRPr="001F37DE">
        <w:rPr>
          <w:rFonts w:ascii="Arial" w:eastAsia="MS Gothic" w:hAnsi="Arial" w:cs="Arial"/>
          <w:sz w:val="24"/>
          <w:szCs w:val="24"/>
          <w:lang w:val="es-ES_tradnl" w:eastAsia="es-ES"/>
        </w:rPr>
        <w:t xml:space="preserve">Lograr un embarazo normal, promoviendo la preparación psicofísica para el parto, lactancia materna y cuidados del recién nacido, con participación de la pareja. </w:t>
      </w:r>
    </w:p>
    <w:p w:rsidR="001F37DE" w:rsidRPr="001F37DE" w:rsidRDefault="001F37DE" w:rsidP="00E33285">
      <w:pPr>
        <w:widowControl w:val="0"/>
        <w:numPr>
          <w:ilvl w:val="2"/>
          <w:numId w:val="14"/>
        </w:numPr>
        <w:autoSpaceDE w:val="0"/>
        <w:autoSpaceDN w:val="0"/>
        <w:adjustRightInd w:val="0"/>
        <w:spacing w:after="0" w:line="360" w:lineRule="auto"/>
        <w:jc w:val="both"/>
        <w:rPr>
          <w:rFonts w:ascii="Arial" w:eastAsia="MS Gothic" w:hAnsi="Arial" w:cs="Arial"/>
          <w:kern w:val="2"/>
          <w:sz w:val="24"/>
          <w:szCs w:val="24"/>
          <w:lang w:val="es-ES_tradnl" w:eastAsia="es-ES"/>
        </w:rPr>
      </w:pPr>
      <w:r w:rsidRPr="001F37DE">
        <w:rPr>
          <w:rFonts w:ascii="Arial" w:eastAsia="MS Gothic" w:hAnsi="Arial" w:cs="Arial"/>
          <w:sz w:val="24"/>
          <w:szCs w:val="24"/>
          <w:lang w:val="es-ES_tradnl" w:eastAsia="es-ES"/>
        </w:rPr>
        <w:t xml:space="preserve">Fomentar la detección de enfermedades genéticas a través del pesquisaje a grupos de riesgo. </w:t>
      </w:r>
    </w:p>
    <w:p w:rsidR="001F37DE" w:rsidRPr="001F37DE" w:rsidRDefault="001F37DE" w:rsidP="00E33285">
      <w:pPr>
        <w:widowControl w:val="0"/>
        <w:numPr>
          <w:ilvl w:val="2"/>
          <w:numId w:val="14"/>
        </w:numPr>
        <w:autoSpaceDE w:val="0"/>
        <w:autoSpaceDN w:val="0"/>
        <w:adjustRightInd w:val="0"/>
        <w:spacing w:after="0" w:line="360" w:lineRule="auto"/>
        <w:jc w:val="both"/>
        <w:rPr>
          <w:rFonts w:ascii="Arial" w:eastAsia="MS Gothic" w:hAnsi="Arial" w:cs="Arial"/>
          <w:sz w:val="24"/>
          <w:szCs w:val="24"/>
          <w:lang w:val="es-ES_tradnl" w:eastAsia="es-ES"/>
        </w:rPr>
      </w:pPr>
      <w:r w:rsidRPr="001F37DE">
        <w:rPr>
          <w:rFonts w:ascii="Arial" w:eastAsia="MS Gothic" w:hAnsi="Arial" w:cs="Arial"/>
          <w:sz w:val="24"/>
          <w:szCs w:val="24"/>
          <w:lang w:val="es-ES_tradnl" w:eastAsia="es-ES"/>
        </w:rPr>
        <w:t>Promover comportamientos saludables relacionados con la sexualidad humana, planificación familiar, infecciones de transmisión sexual, VIH/SIDA, embarazo en adolescencia u otros.</w:t>
      </w:r>
    </w:p>
    <w:p w:rsidR="001F37DE" w:rsidRPr="00CD36E2" w:rsidRDefault="001F37DE" w:rsidP="00E33285">
      <w:pPr>
        <w:widowControl w:val="0"/>
        <w:numPr>
          <w:ilvl w:val="2"/>
          <w:numId w:val="14"/>
        </w:numPr>
        <w:autoSpaceDE w:val="0"/>
        <w:autoSpaceDN w:val="0"/>
        <w:adjustRightInd w:val="0"/>
        <w:spacing w:after="0" w:line="360" w:lineRule="auto"/>
        <w:jc w:val="both"/>
        <w:rPr>
          <w:rFonts w:ascii="Arial" w:eastAsia="MS Gothic" w:hAnsi="Arial" w:cs="Arial"/>
          <w:sz w:val="24"/>
          <w:szCs w:val="24"/>
          <w:lang w:val="es-ES_tradnl" w:eastAsia="es-ES"/>
        </w:rPr>
      </w:pPr>
      <w:r w:rsidRPr="001F37DE">
        <w:rPr>
          <w:rFonts w:ascii="Arial" w:eastAsia="MS Gothic" w:hAnsi="Arial" w:cs="Arial"/>
          <w:sz w:val="24"/>
          <w:szCs w:val="24"/>
          <w:lang w:val="es-ES_tradnl" w:eastAsia="es-ES"/>
        </w:rPr>
        <w:t xml:space="preserve">Identificar, controlar o eliminar los factores de riesgo dañinos a la salud como: tabaquismo, alcoholismo y otras adicciones, </w:t>
      </w:r>
      <w:proofErr w:type="spellStart"/>
      <w:r w:rsidRPr="001F37DE">
        <w:rPr>
          <w:rFonts w:ascii="Arial" w:eastAsia="MS Gothic" w:hAnsi="Arial" w:cs="Arial"/>
          <w:sz w:val="24"/>
          <w:szCs w:val="24"/>
          <w:lang w:val="es-ES_tradnl" w:eastAsia="es-ES"/>
        </w:rPr>
        <w:t>dislipidemias</w:t>
      </w:r>
      <w:proofErr w:type="spellEnd"/>
      <w:r w:rsidRPr="001F37DE">
        <w:rPr>
          <w:rFonts w:ascii="Arial" w:eastAsia="MS Gothic" w:hAnsi="Arial" w:cs="Arial"/>
          <w:sz w:val="24"/>
          <w:szCs w:val="24"/>
          <w:lang w:val="es-ES_tradnl" w:eastAsia="es-ES"/>
        </w:rPr>
        <w:t>, obesidad, hipertensión arterial, sedentarismo, malos hábitos higiénicos y alimentarios, relaciones sexuales desprotegidas, exposición</w:t>
      </w:r>
      <w:r w:rsidRPr="00CD36E2">
        <w:rPr>
          <w:rFonts w:ascii="Arial" w:eastAsia="MS Gothic" w:hAnsi="Arial" w:cs="Arial"/>
          <w:sz w:val="24"/>
          <w:szCs w:val="24"/>
          <w:lang w:val="es-ES_tradnl" w:eastAsia="es-ES"/>
        </w:rPr>
        <w:t xml:space="preserve"> a radiaciones solares y la violencia. </w:t>
      </w:r>
    </w:p>
    <w:p w:rsidR="001F37DE" w:rsidRPr="001F37DE" w:rsidRDefault="001F37DE" w:rsidP="00E33285">
      <w:pPr>
        <w:widowControl w:val="0"/>
        <w:numPr>
          <w:ilvl w:val="2"/>
          <w:numId w:val="14"/>
        </w:numPr>
        <w:autoSpaceDE w:val="0"/>
        <w:autoSpaceDN w:val="0"/>
        <w:adjustRightInd w:val="0"/>
        <w:spacing w:after="0" w:line="360" w:lineRule="auto"/>
        <w:jc w:val="both"/>
        <w:rPr>
          <w:rFonts w:ascii="Arial" w:eastAsia="MS Gothic" w:hAnsi="Arial" w:cs="Arial"/>
          <w:sz w:val="24"/>
          <w:szCs w:val="24"/>
          <w:lang w:val="es-ES_tradnl" w:eastAsia="es-ES"/>
        </w:rPr>
      </w:pPr>
      <w:r w:rsidRPr="00CD36E2">
        <w:rPr>
          <w:rFonts w:ascii="Arial" w:eastAsia="MS Gothic" w:hAnsi="Arial" w:cs="Arial"/>
          <w:sz w:val="24"/>
          <w:szCs w:val="24"/>
          <w:lang w:val="es-ES_tradnl" w:eastAsia="es-ES"/>
        </w:rPr>
        <w:t xml:space="preserve">Lograr un envejecimiento </w:t>
      </w:r>
      <w:r w:rsidR="00FA5E90" w:rsidRPr="00CD36E2">
        <w:rPr>
          <w:rFonts w:ascii="Arial" w:eastAsia="MS Gothic" w:hAnsi="Arial" w:cs="Arial"/>
          <w:sz w:val="24"/>
          <w:szCs w:val="24"/>
          <w:lang w:val="es-ES_tradnl" w:eastAsia="es-ES"/>
        </w:rPr>
        <w:t xml:space="preserve">saludable </w:t>
      </w:r>
      <w:r w:rsidRPr="001F37DE">
        <w:rPr>
          <w:rFonts w:ascii="Arial" w:eastAsia="MS Gothic" w:hAnsi="Arial" w:cs="Arial"/>
          <w:sz w:val="24"/>
          <w:szCs w:val="24"/>
          <w:lang w:val="es-ES_tradnl" w:eastAsia="es-ES"/>
        </w:rPr>
        <w:t xml:space="preserve">desde el punto de vista </w:t>
      </w:r>
      <w:r w:rsidRPr="001F37DE">
        <w:rPr>
          <w:rFonts w:ascii="Arial" w:eastAsia="MS Gothic" w:hAnsi="Arial" w:cs="Arial"/>
          <w:sz w:val="24"/>
          <w:szCs w:val="24"/>
          <w:lang w:val="es-ES_tradnl" w:eastAsia="es-ES"/>
        </w:rPr>
        <w:lastRenderedPageBreak/>
        <w:t>social, funcional y psicológico, con  participación de la familia y los factores de la comunidad</w:t>
      </w:r>
    </w:p>
    <w:p w:rsidR="001F37DE" w:rsidRPr="001F37DE" w:rsidRDefault="001F37DE" w:rsidP="00E33285">
      <w:pPr>
        <w:widowControl w:val="0"/>
        <w:numPr>
          <w:ilvl w:val="2"/>
          <w:numId w:val="14"/>
        </w:numPr>
        <w:autoSpaceDE w:val="0"/>
        <w:autoSpaceDN w:val="0"/>
        <w:adjustRightInd w:val="0"/>
        <w:spacing w:after="0" w:line="360" w:lineRule="auto"/>
        <w:jc w:val="both"/>
        <w:rPr>
          <w:rFonts w:ascii="Arial" w:eastAsia="MS Gothic" w:hAnsi="Arial" w:cs="Arial"/>
          <w:kern w:val="2"/>
          <w:sz w:val="24"/>
          <w:szCs w:val="24"/>
          <w:lang w:val="es-ES_tradnl" w:eastAsia="es-ES"/>
        </w:rPr>
      </w:pPr>
      <w:r w:rsidRPr="001F37DE">
        <w:rPr>
          <w:rFonts w:ascii="Arial" w:eastAsia="MS Gothic" w:hAnsi="Arial" w:cs="Arial"/>
          <w:sz w:val="24"/>
          <w:szCs w:val="24"/>
          <w:lang w:val="es-ES_tradnl" w:eastAsia="es-ES"/>
        </w:rPr>
        <w:t>Promover el conocimiento sobre importancia de la inmunización en la prevención de enfermedades.</w:t>
      </w:r>
    </w:p>
    <w:p w:rsidR="001F37DE" w:rsidRPr="001F37DE" w:rsidRDefault="001F37DE" w:rsidP="00E33285">
      <w:pPr>
        <w:widowControl w:val="0"/>
        <w:numPr>
          <w:ilvl w:val="2"/>
          <w:numId w:val="14"/>
        </w:numPr>
        <w:autoSpaceDE w:val="0"/>
        <w:autoSpaceDN w:val="0"/>
        <w:adjustRightInd w:val="0"/>
        <w:spacing w:after="0" w:line="360" w:lineRule="auto"/>
        <w:jc w:val="both"/>
        <w:rPr>
          <w:rFonts w:ascii="Arial" w:eastAsia="MS Gothic" w:hAnsi="Arial" w:cs="Arial"/>
          <w:kern w:val="2"/>
          <w:sz w:val="24"/>
          <w:szCs w:val="24"/>
          <w:lang w:val="es-ES_tradnl" w:eastAsia="es-ES"/>
        </w:rPr>
      </w:pPr>
      <w:r w:rsidRPr="001F37DE">
        <w:rPr>
          <w:rFonts w:ascii="Arial" w:eastAsia="MS Gothic" w:hAnsi="Arial" w:cs="Arial"/>
          <w:sz w:val="24"/>
          <w:szCs w:val="24"/>
          <w:lang w:val="es-ES_tradnl" w:eastAsia="es-ES"/>
        </w:rPr>
        <w:t>Promover conocimientos para la participación activa de la población en su autocuidado relacionado a la prevención del cáncer (cérvico-uterino, mamas, del pulmón, bucal, de la piel, del colon, de la próstata y otros), así como la identificación de sus signos de alarma.</w:t>
      </w:r>
    </w:p>
    <w:p w:rsidR="001F37DE" w:rsidRPr="002D5649" w:rsidRDefault="001F37DE" w:rsidP="00E33285">
      <w:pPr>
        <w:widowControl w:val="0"/>
        <w:numPr>
          <w:ilvl w:val="2"/>
          <w:numId w:val="14"/>
        </w:numPr>
        <w:autoSpaceDE w:val="0"/>
        <w:autoSpaceDN w:val="0"/>
        <w:adjustRightInd w:val="0"/>
        <w:spacing w:after="0" w:line="360" w:lineRule="auto"/>
        <w:jc w:val="both"/>
        <w:rPr>
          <w:rFonts w:ascii="Arial" w:eastAsia="MS Gothic" w:hAnsi="Arial" w:cs="Arial"/>
          <w:color w:val="FF0000"/>
          <w:kern w:val="2"/>
          <w:sz w:val="24"/>
          <w:szCs w:val="24"/>
          <w:lang w:val="es-ES_tradnl" w:eastAsia="es-ES"/>
        </w:rPr>
      </w:pPr>
      <w:r w:rsidRPr="001F37DE">
        <w:rPr>
          <w:rFonts w:ascii="Arial" w:eastAsia="MS Gothic" w:hAnsi="Arial" w:cs="Arial"/>
          <w:sz w:val="24"/>
          <w:szCs w:val="24"/>
          <w:lang w:val="es-ES_tradnl" w:eastAsia="es-ES"/>
        </w:rPr>
        <w:t>Identificar las vías de transmisión de enfermedades (respiratoria, digestiva,</w:t>
      </w:r>
      <w:r w:rsidRPr="00DA556A">
        <w:rPr>
          <w:rFonts w:ascii="Arial" w:eastAsia="MS Gothic" w:hAnsi="Arial" w:cs="Arial"/>
          <w:sz w:val="24"/>
          <w:szCs w:val="24"/>
          <w:lang w:val="es-ES_tradnl" w:eastAsia="es-ES"/>
        </w:rPr>
        <w:t xml:space="preserve"> </w:t>
      </w:r>
      <w:proofErr w:type="spellStart"/>
      <w:r w:rsidRPr="00DA556A">
        <w:rPr>
          <w:rFonts w:ascii="Arial" w:eastAsia="MS Gothic" w:hAnsi="Arial" w:cs="Arial"/>
          <w:sz w:val="24"/>
          <w:szCs w:val="24"/>
          <w:lang w:val="es-ES_tradnl" w:eastAsia="es-ES"/>
        </w:rPr>
        <w:t>zoonóticas</w:t>
      </w:r>
      <w:proofErr w:type="spellEnd"/>
      <w:r w:rsidRPr="00DA556A">
        <w:rPr>
          <w:rFonts w:ascii="Arial" w:eastAsia="MS Gothic" w:hAnsi="Arial" w:cs="Arial"/>
          <w:sz w:val="24"/>
          <w:szCs w:val="24"/>
          <w:lang w:val="es-ES_tradnl" w:eastAsia="es-ES"/>
        </w:rPr>
        <w:t>, piel y mucosa)</w:t>
      </w:r>
      <w:r w:rsidR="002D5649" w:rsidRPr="00DA556A">
        <w:rPr>
          <w:rFonts w:ascii="Arial" w:hAnsi="Arial" w:cs="Arial"/>
          <w:sz w:val="24"/>
          <w:szCs w:val="24"/>
          <w:lang w:val="es-ES_tradnl"/>
        </w:rPr>
        <w:t xml:space="preserve"> y su prevención</w:t>
      </w:r>
      <w:r w:rsidRPr="00DA556A">
        <w:rPr>
          <w:rFonts w:ascii="Arial" w:eastAsia="MS Gothic" w:hAnsi="Arial" w:cs="Arial"/>
          <w:sz w:val="24"/>
          <w:szCs w:val="24"/>
          <w:lang w:val="es-ES_tradnl" w:eastAsia="es-ES"/>
        </w:rPr>
        <w:t xml:space="preserve">. </w:t>
      </w:r>
    </w:p>
    <w:p w:rsidR="001F37DE" w:rsidRPr="001F37DE" w:rsidRDefault="001F37DE" w:rsidP="00E33285">
      <w:pPr>
        <w:widowControl w:val="0"/>
        <w:numPr>
          <w:ilvl w:val="2"/>
          <w:numId w:val="14"/>
        </w:numPr>
        <w:autoSpaceDE w:val="0"/>
        <w:autoSpaceDN w:val="0"/>
        <w:adjustRightInd w:val="0"/>
        <w:spacing w:after="0" w:line="360" w:lineRule="auto"/>
        <w:jc w:val="both"/>
        <w:rPr>
          <w:rFonts w:ascii="Arial" w:eastAsia="MS Gothic" w:hAnsi="Arial" w:cs="Arial"/>
          <w:kern w:val="2"/>
          <w:sz w:val="24"/>
          <w:szCs w:val="24"/>
          <w:lang w:val="es-ES_tradnl" w:eastAsia="es-ES"/>
        </w:rPr>
      </w:pPr>
      <w:r w:rsidRPr="001F37DE">
        <w:rPr>
          <w:rFonts w:ascii="Arial" w:eastAsia="MS Gothic" w:hAnsi="Arial" w:cs="Arial"/>
          <w:sz w:val="24"/>
          <w:szCs w:val="24"/>
          <w:lang w:val="es-ES_tradnl" w:eastAsia="es-ES"/>
        </w:rPr>
        <w:t>Promover el uso racional de los medicamentos.</w:t>
      </w:r>
    </w:p>
    <w:p w:rsidR="002D5649" w:rsidRPr="002D5649" w:rsidRDefault="001F37DE" w:rsidP="00E33285">
      <w:pPr>
        <w:widowControl w:val="0"/>
        <w:numPr>
          <w:ilvl w:val="2"/>
          <w:numId w:val="14"/>
        </w:numPr>
        <w:autoSpaceDE w:val="0"/>
        <w:autoSpaceDN w:val="0"/>
        <w:adjustRightInd w:val="0"/>
        <w:spacing w:after="0" w:line="360" w:lineRule="auto"/>
        <w:jc w:val="both"/>
        <w:rPr>
          <w:rFonts w:ascii="Arial" w:hAnsi="Arial" w:cs="Arial"/>
          <w:sz w:val="24"/>
          <w:szCs w:val="24"/>
          <w:lang w:val="es-ES_tradnl"/>
        </w:rPr>
      </w:pPr>
      <w:r w:rsidRPr="001F37DE">
        <w:rPr>
          <w:rFonts w:ascii="Arial" w:eastAsia="MS Gothic" w:hAnsi="Arial" w:cs="Arial"/>
          <w:sz w:val="24"/>
          <w:szCs w:val="24"/>
          <w:lang w:val="es-ES_tradnl" w:eastAsia="es-ES"/>
        </w:rPr>
        <w:t xml:space="preserve">Identificar los riesgos potenciales de accidentes en el hogar, escuelas, </w:t>
      </w:r>
      <w:r w:rsidRPr="00DA556A">
        <w:rPr>
          <w:rFonts w:ascii="Arial" w:eastAsia="MS Gothic" w:hAnsi="Arial" w:cs="Arial"/>
          <w:sz w:val="24"/>
          <w:szCs w:val="24"/>
          <w:lang w:val="es-ES_tradnl" w:eastAsia="es-ES"/>
        </w:rPr>
        <w:t>círculos infantiles, centros de trabajo, lugares públicos y del tránsito</w:t>
      </w:r>
      <w:r w:rsidR="002D5649" w:rsidRPr="00DA556A">
        <w:rPr>
          <w:rFonts w:ascii="Arial" w:eastAsia="MS Gothic" w:hAnsi="Arial" w:cs="Arial"/>
          <w:sz w:val="24"/>
          <w:szCs w:val="24"/>
          <w:lang w:val="es-ES_tradnl" w:eastAsia="es-ES"/>
        </w:rPr>
        <w:t>,</w:t>
      </w:r>
      <w:r w:rsidR="002D5649" w:rsidRPr="00DA556A">
        <w:rPr>
          <w:rFonts w:ascii="Arial" w:hAnsi="Arial" w:cs="Arial"/>
          <w:sz w:val="24"/>
          <w:szCs w:val="24"/>
          <w:lang w:val="es-ES_tradnl"/>
        </w:rPr>
        <w:t xml:space="preserve"> así como su prevención. </w:t>
      </w:r>
    </w:p>
    <w:p w:rsidR="001F37DE" w:rsidRPr="001F37DE" w:rsidRDefault="001F37DE" w:rsidP="00E33285">
      <w:pPr>
        <w:widowControl w:val="0"/>
        <w:numPr>
          <w:ilvl w:val="2"/>
          <w:numId w:val="14"/>
        </w:numPr>
        <w:autoSpaceDE w:val="0"/>
        <w:autoSpaceDN w:val="0"/>
        <w:adjustRightInd w:val="0"/>
        <w:spacing w:after="0" w:line="360" w:lineRule="auto"/>
        <w:jc w:val="both"/>
        <w:rPr>
          <w:rFonts w:ascii="Arial" w:eastAsia="MS Gothic" w:hAnsi="Arial" w:cs="Arial"/>
          <w:spacing w:val="1"/>
          <w:sz w:val="24"/>
          <w:szCs w:val="24"/>
          <w:lang w:val="es-ES_tradnl" w:eastAsia="es-ES"/>
        </w:rPr>
      </w:pPr>
      <w:r w:rsidRPr="001F37DE">
        <w:rPr>
          <w:rFonts w:ascii="Arial" w:eastAsia="MS Gothic" w:hAnsi="Arial" w:cs="Arial"/>
          <w:sz w:val="24"/>
          <w:szCs w:val="24"/>
          <w:lang w:val="es-ES_tradnl" w:eastAsia="es-ES"/>
        </w:rPr>
        <w:t>Informar el plan de contingencia para el enfrentamiento de catástrofes, desastres naturales y para la defensa.</w:t>
      </w:r>
    </w:p>
    <w:p w:rsidR="001F37DE" w:rsidRDefault="001F37DE" w:rsidP="00E33285">
      <w:pPr>
        <w:widowControl w:val="0"/>
        <w:numPr>
          <w:ilvl w:val="2"/>
          <w:numId w:val="14"/>
        </w:numPr>
        <w:autoSpaceDE w:val="0"/>
        <w:autoSpaceDN w:val="0"/>
        <w:adjustRightInd w:val="0"/>
        <w:spacing w:after="0" w:line="360" w:lineRule="auto"/>
        <w:jc w:val="both"/>
        <w:rPr>
          <w:rFonts w:ascii="Arial" w:eastAsia="MS Gothic" w:hAnsi="Arial" w:cs="Arial"/>
          <w:spacing w:val="1"/>
          <w:sz w:val="24"/>
          <w:szCs w:val="24"/>
          <w:lang w:val="es-ES_tradnl" w:eastAsia="es-ES"/>
        </w:rPr>
      </w:pPr>
      <w:r w:rsidRPr="001F37DE">
        <w:rPr>
          <w:rFonts w:ascii="Arial" w:eastAsia="MS Gothic" w:hAnsi="Arial" w:cs="Arial"/>
          <w:sz w:val="24"/>
          <w:szCs w:val="24"/>
          <w:lang w:val="es-ES_tradnl" w:eastAsia="es-ES"/>
        </w:rPr>
        <w:t xml:space="preserve">Reconocer la importancia del chequeo pre-empleo, periódico y de reincorporación del trabajador, así como del chequeo al escolar. </w:t>
      </w:r>
      <w:r w:rsidRPr="001F37DE">
        <w:rPr>
          <w:rFonts w:ascii="Arial" w:eastAsia="MS Gothic" w:hAnsi="Arial" w:cs="Arial"/>
          <w:spacing w:val="1"/>
          <w:sz w:val="24"/>
          <w:szCs w:val="24"/>
          <w:lang w:val="es-ES_tradnl" w:eastAsia="es-ES"/>
        </w:rPr>
        <w:t xml:space="preserve">  </w:t>
      </w:r>
    </w:p>
    <w:p w:rsidR="002D5649" w:rsidRPr="000F19D0" w:rsidRDefault="002D5649" w:rsidP="00E33285">
      <w:pPr>
        <w:pStyle w:val="prrafodelistacxsplast"/>
        <w:numPr>
          <w:ilvl w:val="1"/>
          <w:numId w:val="12"/>
        </w:numPr>
        <w:spacing w:line="360" w:lineRule="auto"/>
        <w:contextualSpacing/>
        <w:jc w:val="both"/>
        <w:rPr>
          <w:rFonts w:ascii="Arial" w:hAnsi="Arial" w:cs="Arial"/>
          <w:b/>
        </w:rPr>
      </w:pPr>
      <w:r w:rsidRPr="000F19D0">
        <w:rPr>
          <w:rFonts w:ascii="Arial" w:hAnsi="Arial" w:cs="Arial"/>
          <w:b/>
        </w:rPr>
        <w:t>Promover el us</w:t>
      </w:r>
      <w:r w:rsidR="008A28FA" w:rsidRPr="000F19D0">
        <w:rPr>
          <w:rFonts w:ascii="Arial" w:hAnsi="Arial" w:cs="Arial"/>
          <w:b/>
        </w:rPr>
        <w:t>o de la</w:t>
      </w:r>
      <w:r w:rsidR="00CD36E2" w:rsidRPr="000F19D0">
        <w:rPr>
          <w:rFonts w:ascii="Arial" w:hAnsi="Arial" w:cs="Arial"/>
          <w:b/>
        </w:rPr>
        <w:t xml:space="preserve"> Medici</w:t>
      </w:r>
      <w:r w:rsidR="008F0E2D">
        <w:rPr>
          <w:rFonts w:ascii="Arial" w:hAnsi="Arial" w:cs="Arial"/>
          <w:b/>
        </w:rPr>
        <w:t xml:space="preserve">na Natural y Tradicional, con </w:t>
      </w:r>
      <w:r w:rsidR="00CD36E2" w:rsidRPr="000F19D0">
        <w:rPr>
          <w:rFonts w:ascii="Arial" w:hAnsi="Arial" w:cs="Arial"/>
          <w:b/>
        </w:rPr>
        <w:t xml:space="preserve"> participación comunitaria y los factores</w:t>
      </w:r>
      <w:r w:rsidR="000F19D0" w:rsidRPr="000F19D0">
        <w:rPr>
          <w:rFonts w:ascii="Arial" w:hAnsi="Arial" w:cs="Arial"/>
          <w:b/>
        </w:rPr>
        <w:t xml:space="preserve"> del barrio</w:t>
      </w:r>
      <w:r w:rsidR="00CD36E2" w:rsidRPr="000F19D0">
        <w:rPr>
          <w:rFonts w:ascii="Arial" w:hAnsi="Arial" w:cs="Arial"/>
          <w:b/>
        </w:rPr>
        <w:t>.</w:t>
      </w:r>
    </w:p>
    <w:p w:rsidR="002D5649" w:rsidRPr="000F19D0" w:rsidRDefault="002D5649" w:rsidP="00E33285">
      <w:pPr>
        <w:pStyle w:val="prrafodelistacxsplast"/>
        <w:widowControl w:val="0"/>
        <w:numPr>
          <w:ilvl w:val="1"/>
          <w:numId w:val="12"/>
        </w:numPr>
        <w:autoSpaceDE w:val="0"/>
        <w:autoSpaceDN w:val="0"/>
        <w:adjustRightInd w:val="0"/>
        <w:spacing w:after="0" w:line="360" w:lineRule="auto"/>
        <w:contextualSpacing/>
        <w:jc w:val="both"/>
        <w:rPr>
          <w:rFonts w:ascii="Arial" w:eastAsia="MS Gothic" w:hAnsi="Arial" w:cs="Arial"/>
          <w:b/>
          <w:spacing w:val="1"/>
          <w:lang w:eastAsia="es-ES"/>
        </w:rPr>
      </w:pPr>
      <w:r w:rsidRPr="000F19D0">
        <w:rPr>
          <w:rFonts w:ascii="Arial" w:hAnsi="Arial" w:cs="Arial"/>
          <w:b/>
        </w:rPr>
        <w:t>Lograr la creación de entornos saludables en la comunidad</w:t>
      </w:r>
      <w:r w:rsidR="00CD36E2" w:rsidRPr="000F19D0">
        <w:rPr>
          <w:rFonts w:ascii="Arial" w:hAnsi="Arial" w:cs="Arial"/>
          <w:b/>
        </w:rPr>
        <w:t xml:space="preserve">, </w:t>
      </w:r>
      <w:r w:rsidR="000F19D0" w:rsidRPr="000F19D0">
        <w:rPr>
          <w:rFonts w:ascii="Arial" w:hAnsi="Arial" w:cs="Arial"/>
          <w:b/>
        </w:rPr>
        <w:t xml:space="preserve">incorporando los </w:t>
      </w:r>
      <w:r w:rsidR="00CD36E2" w:rsidRPr="000F19D0">
        <w:rPr>
          <w:rFonts w:ascii="Arial" w:hAnsi="Arial" w:cs="Arial"/>
          <w:b/>
        </w:rPr>
        <w:t>líderes</w:t>
      </w:r>
      <w:r w:rsidR="000F19D0" w:rsidRPr="000F19D0">
        <w:rPr>
          <w:rFonts w:ascii="Arial" w:hAnsi="Arial" w:cs="Arial"/>
          <w:b/>
        </w:rPr>
        <w:t xml:space="preserve"> formales y no formales</w:t>
      </w:r>
      <w:r w:rsidR="00CD36E2" w:rsidRPr="000F19D0">
        <w:rPr>
          <w:rFonts w:ascii="Arial" w:hAnsi="Arial" w:cs="Arial"/>
          <w:b/>
        </w:rPr>
        <w:t>.</w:t>
      </w:r>
    </w:p>
    <w:p w:rsidR="002D5649" w:rsidRPr="000F19D0" w:rsidRDefault="002D5649" w:rsidP="00E33285">
      <w:pPr>
        <w:pStyle w:val="prrafodelistacxsplast"/>
        <w:widowControl w:val="0"/>
        <w:numPr>
          <w:ilvl w:val="1"/>
          <w:numId w:val="12"/>
        </w:numPr>
        <w:autoSpaceDE w:val="0"/>
        <w:autoSpaceDN w:val="0"/>
        <w:adjustRightInd w:val="0"/>
        <w:spacing w:after="0" w:line="360" w:lineRule="auto"/>
        <w:contextualSpacing/>
        <w:jc w:val="both"/>
        <w:rPr>
          <w:rFonts w:ascii="Arial" w:eastAsia="MS Gothic" w:hAnsi="Arial" w:cs="Arial"/>
          <w:b/>
          <w:spacing w:val="1"/>
          <w:lang w:eastAsia="es-ES"/>
        </w:rPr>
      </w:pPr>
      <w:r w:rsidRPr="000F19D0">
        <w:rPr>
          <w:rFonts w:ascii="Arial" w:hAnsi="Arial" w:cs="Arial"/>
          <w:b/>
        </w:rPr>
        <w:t>Desarrollar la Educación integral de la sexualidad</w:t>
      </w:r>
      <w:r w:rsidR="000F19D0" w:rsidRPr="000F19D0">
        <w:rPr>
          <w:rFonts w:ascii="Arial" w:hAnsi="Arial" w:cs="Arial"/>
          <w:b/>
        </w:rPr>
        <w:t xml:space="preserve"> con </w:t>
      </w:r>
      <w:r w:rsidR="00CD36E2" w:rsidRPr="000F19D0">
        <w:rPr>
          <w:rFonts w:ascii="Arial" w:hAnsi="Arial" w:cs="Arial"/>
          <w:b/>
        </w:rPr>
        <w:t xml:space="preserve"> participación de los jóvenes y organismos presentes en cada área.</w:t>
      </w:r>
    </w:p>
    <w:p w:rsidR="001F37DE" w:rsidRPr="001F37DE" w:rsidRDefault="001F37DE" w:rsidP="00E33285">
      <w:pPr>
        <w:widowControl w:val="0"/>
        <w:numPr>
          <w:ilvl w:val="1"/>
          <w:numId w:val="12"/>
        </w:numPr>
        <w:autoSpaceDE w:val="0"/>
        <w:autoSpaceDN w:val="0"/>
        <w:adjustRightInd w:val="0"/>
        <w:spacing w:after="0" w:line="360" w:lineRule="auto"/>
        <w:jc w:val="both"/>
        <w:rPr>
          <w:rFonts w:ascii="Arial" w:eastAsia="MS Gothic" w:hAnsi="Arial" w:cs="Arial"/>
          <w:color w:val="FF0000"/>
          <w:spacing w:val="1"/>
          <w:sz w:val="24"/>
          <w:szCs w:val="24"/>
          <w:lang w:val="es-ES_tradnl" w:eastAsia="es-ES"/>
        </w:rPr>
      </w:pPr>
      <w:r w:rsidRPr="001F37DE">
        <w:rPr>
          <w:rFonts w:ascii="Arial" w:eastAsia="MS Gothic" w:hAnsi="Arial" w:cs="Arial"/>
          <w:spacing w:val="1"/>
          <w:sz w:val="24"/>
          <w:szCs w:val="24"/>
          <w:lang w:val="es-ES_tradnl" w:eastAsia="es-ES"/>
        </w:rPr>
        <w:t>Promover la salud bucal a través de:</w:t>
      </w:r>
      <w:r w:rsidRPr="001F37DE">
        <w:rPr>
          <w:rFonts w:ascii="Arial" w:eastAsia="MS Gothic" w:hAnsi="Arial" w:cs="Arial"/>
          <w:color w:val="FF0000"/>
          <w:spacing w:val="1"/>
          <w:sz w:val="24"/>
          <w:szCs w:val="24"/>
          <w:lang w:val="es-ES_tradnl" w:eastAsia="es-ES"/>
        </w:rPr>
        <w:t xml:space="preserve">                   </w:t>
      </w:r>
    </w:p>
    <w:p w:rsidR="001F37DE" w:rsidRPr="001F37DE" w:rsidRDefault="00453B56" w:rsidP="00E33285">
      <w:pPr>
        <w:widowControl w:val="0"/>
        <w:numPr>
          <w:ilvl w:val="2"/>
          <w:numId w:val="15"/>
        </w:numPr>
        <w:spacing w:after="0" w:line="360" w:lineRule="auto"/>
        <w:contextualSpacing/>
        <w:jc w:val="both"/>
        <w:rPr>
          <w:rFonts w:ascii="Arial" w:eastAsia="MS Gothic" w:hAnsi="Arial" w:cs="Arial"/>
          <w:kern w:val="2"/>
          <w:sz w:val="24"/>
          <w:szCs w:val="24"/>
          <w:lang w:val="es-ES_tradnl" w:eastAsia="es-ES"/>
        </w:rPr>
      </w:pPr>
      <w:r>
        <w:rPr>
          <w:rFonts w:ascii="Arial" w:eastAsia="MS Gothic" w:hAnsi="Arial" w:cs="Arial"/>
          <w:kern w:val="2"/>
          <w:sz w:val="24"/>
          <w:szCs w:val="24"/>
          <w:lang w:val="es-ES_tradnl" w:eastAsia="es-ES"/>
        </w:rPr>
        <w:t>El autoexamen bucal una</w:t>
      </w:r>
      <w:r w:rsidR="001F37DE" w:rsidRPr="001F37DE">
        <w:rPr>
          <w:rFonts w:ascii="Arial" w:eastAsia="MS Gothic" w:hAnsi="Arial" w:cs="Arial"/>
          <w:kern w:val="2"/>
          <w:sz w:val="24"/>
          <w:szCs w:val="24"/>
          <w:lang w:val="es-ES_tradnl" w:eastAsia="es-ES"/>
        </w:rPr>
        <w:t xml:space="preserve"> vez al mes a partir de los 15 años de edad. </w:t>
      </w:r>
    </w:p>
    <w:p w:rsidR="001F37DE" w:rsidRPr="001F37DE" w:rsidRDefault="001F37DE" w:rsidP="00E33285">
      <w:pPr>
        <w:widowControl w:val="0"/>
        <w:numPr>
          <w:ilvl w:val="2"/>
          <w:numId w:val="15"/>
        </w:numPr>
        <w:spacing w:before="100" w:beforeAutospacing="1" w:after="100" w:afterAutospacing="1" w:line="360" w:lineRule="auto"/>
        <w:contextualSpacing/>
        <w:jc w:val="both"/>
        <w:rPr>
          <w:rFonts w:ascii="Arial" w:eastAsia="Times New Roman" w:hAnsi="Arial" w:cs="Arial"/>
          <w:sz w:val="24"/>
          <w:szCs w:val="24"/>
          <w:lang w:val="es-ES_tradnl" w:eastAsia="es-ES_tradnl"/>
        </w:rPr>
      </w:pPr>
      <w:r w:rsidRPr="001F37DE">
        <w:rPr>
          <w:rFonts w:ascii="Arial" w:eastAsia="Times New Roman" w:hAnsi="Arial" w:cs="Arial"/>
          <w:sz w:val="24"/>
          <w:szCs w:val="24"/>
          <w:lang w:val="es-ES_tradnl" w:eastAsia="es-ES_tradnl"/>
        </w:rPr>
        <w:t xml:space="preserve">Velar por el cumplimiento de la visita anual al estomatólogo. </w:t>
      </w:r>
    </w:p>
    <w:p w:rsidR="001F37DE" w:rsidRPr="001F37DE" w:rsidRDefault="001F37DE" w:rsidP="00E33285">
      <w:pPr>
        <w:widowControl w:val="0"/>
        <w:numPr>
          <w:ilvl w:val="2"/>
          <w:numId w:val="15"/>
        </w:numPr>
        <w:spacing w:before="100" w:beforeAutospacing="1" w:after="100" w:afterAutospacing="1" w:line="360" w:lineRule="auto"/>
        <w:contextualSpacing/>
        <w:jc w:val="both"/>
        <w:rPr>
          <w:rFonts w:ascii="Arial" w:eastAsia="Times New Roman" w:hAnsi="Arial" w:cs="Arial"/>
          <w:sz w:val="24"/>
          <w:szCs w:val="24"/>
          <w:lang w:val="es-ES_tradnl" w:eastAsia="es-ES_tradnl"/>
        </w:rPr>
      </w:pPr>
      <w:r w:rsidRPr="001F37DE">
        <w:rPr>
          <w:rFonts w:ascii="Arial" w:eastAsia="Times New Roman" w:hAnsi="Arial" w:cs="Arial"/>
          <w:sz w:val="24"/>
          <w:szCs w:val="24"/>
          <w:lang w:val="es-ES_tradnl" w:eastAsia="es-ES_tradnl"/>
        </w:rPr>
        <w:t>Velar por el cumplimiento de las acciones preventivas en las escuelas, Círculos Infantiles y el hogar.</w:t>
      </w:r>
    </w:p>
    <w:p w:rsidR="001F37DE" w:rsidRPr="001F37DE" w:rsidRDefault="001F37DE" w:rsidP="00E33285">
      <w:pPr>
        <w:widowControl w:val="0"/>
        <w:numPr>
          <w:ilvl w:val="2"/>
          <w:numId w:val="15"/>
        </w:numPr>
        <w:tabs>
          <w:tab w:val="left" w:pos="1276"/>
        </w:tabs>
        <w:autoSpaceDE w:val="0"/>
        <w:autoSpaceDN w:val="0"/>
        <w:adjustRightInd w:val="0"/>
        <w:spacing w:before="100" w:beforeAutospacing="1" w:after="100" w:afterAutospacing="1" w:line="360" w:lineRule="auto"/>
        <w:contextualSpacing/>
        <w:jc w:val="both"/>
        <w:rPr>
          <w:rFonts w:ascii="Arial" w:eastAsia="Times New Roman" w:hAnsi="Arial" w:cs="Arial"/>
          <w:sz w:val="24"/>
          <w:szCs w:val="24"/>
          <w:lang w:val="es-MX" w:eastAsia="es-ES_tradnl"/>
        </w:rPr>
      </w:pPr>
      <w:r w:rsidRPr="001F37DE">
        <w:rPr>
          <w:rFonts w:ascii="Arial" w:eastAsia="Times New Roman" w:hAnsi="Arial" w:cs="Arial"/>
          <w:sz w:val="24"/>
          <w:szCs w:val="24"/>
          <w:lang w:val="es-ES_tradnl" w:eastAsia="es-ES_tradnl"/>
        </w:rPr>
        <w:lastRenderedPageBreak/>
        <w:t xml:space="preserve">Remitir a la consulta de Puericultura en Estomatología y a Consejería de Salud Bucal. </w:t>
      </w:r>
    </w:p>
    <w:p w:rsidR="001F37DE" w:rsidRPr="001F37DE" w:rsidRDefault="001F37DE" w:rsidP="00E33285">
      <w:pPr>
        <w:widowControl w:val="0"/>
        <w:numPr>
          <w:ilvl w:val="2"/>
          <w:numId w:val="15"/>
        </w:numPr>
        <w:tabs>
          <w:tab w:val="left" w:pos="1276"/>
        </w:tabs>
        <w:autoSpaceDE w:val="0"/>
        <w:autoSpaceDN w:val="0"/>
        <w:adjustRightInd w:val="0"/>
        <w:spacing w:before="100" w:beforeAutospacing="1" w:after="100" w:afterAutospacing="1" w:line="360" w:lineRule="auto"/>
        <w:contextualSpacing/>
        <w:jc w:val="both"/>
        <w:rPr>
          <w:rFonts w:ascii="Arial" w:eastAsia="Times New Roman" w:hAnsi="Arial" w:cs="Arial"/>
          <w:sz w:val="24"/>
          <w:szCs w:val="24"/>
          <w:lang w:val="es-ES_tradnl" w:eastAsia="es-ES_tradnl"/>
        </w:rPr>
      </w:pPr>
      <w:r w:rsidRPr="001F37DE">
        <w:rPr>
          <w:rFonts w:ascii="Arial" w:eastAsia="Times New Roman" w:hAnsi="Arial" w:cs="Arial"/>
          <w:sz w:val="24"/>
          <w:szCs w:val="24"/>
          <w:lang w:val="es-ES_tradnl" w:eastAsia="es-ES_tradnl"/>
        </w:rPr>
        <w:t xml:space="preserve">Trabajar de manera conjunta con el estomatólogo, combatiendo las adicciones, fomentando la lactancia materna, la alimentación saludable, la prevención y control de hábitos deformantes y la estimulación de la higiene bucal.  </w:t>
      </w:r>
    </w:p>
    <w:p w:rsidR="001F37DE" w:rsidRPr="001F37DE" w:rsidRDefault="001F37DE" w:rsidP="00E33285">
      <w:pPr>
        <w:widowControl w:val="0"/>
        <w:numPr>
          <w:ilvl w:val="1"/>
          <w:numId w:val="12"/>
        </w:numPr>
        <w:tabs>
          <w:tab w:val="left" w:pos="851"/>
        </w:tabs>
        <w:autoSpaceDE w:val="0"/>
        <w:autoSpaceDN w:val="0"/>
        <w:adjustRightInd w:val="0"/>
        <w:spacing w:before="100" w:beforeAutospacing="1" w:after="100" w:afterAutospacing="1" w:line="360" w:lineRule="auto"/>
        <w:contextualSpacing/>
        <w:jc w:val="both"/>
        <w:rPr>
          <w:rFonts w:ascii="Arial" w:eastAsia="Times New Roman" w:hAnsi="Arial" w:cs="Arial"/>
          <w:spacing w:val="1"/>
          <w:sz w:val="24"/>
          <w:szCs w:val="24"/>
          <w:lang w:val="es-ES_tradnl" w:eastAsia="es-ES_tradnl"/>
        </w:rPr>
      </w:pPr>
      <w:r w:rsidRPr="001F37DE">
        <w:rPr>
          <w:rFonts w:ascii="Arial" w:eastAsia="Times New Roman" w:hAnsi="Arial" w:cs="Arial"/>
          <w:spacing w:val="1"/>
          <w:sz w:val="24"/>
          <w:szCs w:val="24"/>
          <w:lang w:val="es-ES_tradnl" w:eastAsia="es-ES_tradnl"/>
        </w:rPr>
        <w:t>Promover la salud visual y auditiva.</w:t>
      </w:r>
    </w:p>
    <w:p w:rsidR="001F37DE" w:rsidRPr="001F37DE" w:rsidRDefault="001F37DE" w:rsidP="00E33285">
      <w:pPr>
        <w:widowControl w:val="0"/>
        <w:numPr>
          <w:ilvl w:val="2"/>
          <w:numId w:val="15"/>
        </w:numPr>
        <w:spacing w:before="100" w:beforeAutospacing="1" w:after="100" w:afterAutospacing="1" w:line="360" w:lineRule="auto"/>
        <w:contextualSpacing/>
        <w:jc w:val="both"/>
        <w:rPr>
          <w:rFonts w:ascii="Arial" w:eastAsia="Times New Roman" w:hAnsi="Arial" w:cs="Arial"/>
          <w:sz w:val="24"/>
          <w:szCs w:val="24"/>
          <w:lang w:val="es-ES_tradnl" w:eastAsia="es-ES_tradnl"/>
        </w:rPr>
      </w:pPr>
      <w:r w:rsidRPr="001F37DE">
        <w:rPr>
          <w:rFonts w:ascii="Arial" w:eastAsia="Times New Roman" w:hAnsi="Arial" w:cs="Arial"/>
          <w:sz w:val="24"/>
          <w:szCs w:val="24"/>
          <w:lang w:val="es-ES_tradnl" w:eastAsia="es-ES_tradnl"/>
        </w:rPr>
        <w:t>Conocer el desarrollo normal del lenguaje, la audición y la visión, así como los signos de alerta de la discapacidad auditiva y visual.</w:t>
      </w:r>
    </w:p>
    <w:p w:rsidR="001F37DE" w:rsidRPr="001F37DE" w:rsidRDefault="001F37DE" w:rsidP="00E33285">
      <w:pPr>
        <w:widowControl w:val="0"/>
        <w:numPr>
          <w:ilvl w:val="2"/>
          <w:numId w:val="15"/>
        </w:numPr>
        <w:spacing w:before="100" w:beforeAutospacing="1" w:after="100" w:afterAutospacing="1" w:line="360" w:lineRule="auto"/>
        <w:contextualSpacing/>
        <w:jc w:val="both"/>
        <w:rPr>
          <w:rFonts w:ascii="Arial" w:eastAsia="Times New Roman" w:hAnsi="Arial" w:cs="Arial"/>
          <w:sz w:val="24"/>
          <w:szCs w:val="24"/>
          <w:lang w:val="es-ES_tradnl" w:eastAsia="es-ES_tradnl"/>
        </w:rPr>
      </w:pPr>
      <w:r w:rsidRPr="001F37DE">
        <w:rPr>
          <w:rFonts w:ascii="Arial" w:eastAsia="Times New Roman" w:hAnsi="Arial" w:cs="Arial"/>
          <w:sz w:val="24"/>
          <w:szCs w:val="24"/>
          <w:lang w:val="es-ES_tradnl" w:eastAsia="es-ES_tradnl"/>
        </w:rPr>
        <w:t>Controlar que se cumpla con el pesquisaje visual y auditivo en la población infantil, así como el diagnóstico, rehabilitación y seguimiento de los casos.</w:t>
      </w:r>
    </w:p>
    <w:p w:rsidR="001F37DE" w:rsidRPr="001F37DE" w:rsidRDefault="001F37DE" w:rsidP="00E33285">
      <w:pPr>
        <w:widowControl w:val="0"/>
        <w:numPr>
          <w:ilvl w:val="2"/>
          <w:numId w:val="15"/>
        </w:numPr>
        <w:spacing w:before="100" w:beforeAutospacing="1" w:after="100" w:afterAutospacing="1" w:line="360" w:lineRule="auto"/>
        <w:contextualSpacing/>
        <w:jc w:val="both"/>
        <w:rPr>
          <w:rFonts w:ascii="Arial" w:eastAsia="Times New Roman" w:hAnsi="Arial" w:cs="Arial"/>
          <w:sz w:val="24"/>
          <w:szCs w:val="24"/>
          <w:lang w:val="es-ES_tradnl" w:eastAsia="es-ES_tradnl"/>
        </w:rPr>
      </w:pPr>
      <w:r w:rsidRPr="001F37DE">
        <w:rPr>
          <w:rFonts w:ascii="Arial" w:eastAsia="Times New Roman" w:hAnsi="Arial" w:cs="Arial"/>
          <w:sz w:val="24"/>
          <w:szCs w:val="24"/>
          <w:lang w:val="es-ES_tradnl" w:eastAsia="es-ES_tradnl"/>
        </w:rPr>
        <w:t xml:space="preserve">Hacer cumplir el seguimiento auditivo y visual de la población. </w:t>
      </w:r>
    </w:p>
    <w:p w:rsidR="001F37DE" w:rsidRPr="001F37DE" w:rsidRDefault="001F37DE" w:rsidP="001F37DE">
      <w:pPr>
        <w:spacing w:before="100" w:beforeAutospacing="1" w:after="100" w:afterAutospacing="1" w:line="360" w:lineRule="auto"/>
        <w:contextualSpacing/>
        <w:jc w:val="both"/>
        <w:rPr>
          <w:rFonts w:ascii="Arial" w:eastAsia="Times New Roman" w:hAnsi="Arial" w:cs="Arial"/>
          <w:color w:val="FF0000"/>
          <w:sz w:val="14"/>
          <w:szCs w:val="24"/>
          <w:lang w:val="es-ES_tradnl" w:eastAsia="es-ES_tradnl"/>
        </w:rPr>
      </w:pPr>
    </w:p>
    <w:p w:rsidR="001F37DE" w:rsidRPr="001F37DE" w:rsidRDefault="001F37DE" w:rsidP="00E33285">
      <w:pPr>
        <w:keepNext/>
        <w:widowControl w:val="0"/>
        <w:numPr>
          <w:ilvl w:val="0"/>
          <w:numId w:val="15"/>
        </w:numPr>
        <w:spacing w:before="240" w:after="60" w:line="240" w:lineRule="auto"/>
        <w:jc w:val="both"/>
        <w:outlineLvl w:val="1"/>
        <w:rPr>
          <w:rFonts w:ascii="Arial" w:eastAsia="Times New Roman" w:hAnsi="Arial" w:cs="Arial"/>
          <w:b/>
          <w:bCs/>
          <w:iCs/>
          <w:sz w:val="24"/>
          <w:szCs w:val="24"/>
          <w:lang w:val="es-ES_tradnl"/>
        </w:rPr>
      </w:pPr>
      <w:bookmarkStart w:id="21" w:name="_Toc25058988"/>
      <w:r w:rsidRPr="001F37DE">
        <w:rPr>
          <w:rFonts w:ascii="Arial" w:eastAsia="Times New Roman" w:hAnsi="Arial" w:cs="Arial"/>
          <w:b/>
          <w:bCs/>
          <w:iCs/>
          <w:sz w:val="24"/>
          <w:szCs w:val="24"/>
          <w:lang w:val="es-ES_tradnl"/>
        </w:rPr>
        <w:t>De la prevención de riesgos, enfermedades y otros daños a la salud. Generales:</w:t>
      </w:r>
      <w:bookmarkEnd w:id="21"/>
    </w:p>
    <w:p w:rsidR="001F37DE" w:rsidRPr="001F37DE" w:rsidRDefault="001F37DE" w:rsidP="00E33285">
      <w:pPr>
        <w:widowControl w:val="0"/>
        <w:numPr>
          <w:ilvl w:val="0"/>
          <w:numId w:val="16"/>
        </w:numPr>
        <w:tabs>
          <w:tab w:val="left" w:pos="1800"/>
        </w:tabs>
        <w:autoSpaceDE w:val="0"/>
        <w:autoSpaceDN w:val="0"/>
        <w:adjustRightInd w:val="0"/>
        <w:spacing w:after="0" w:line="360" w:lineRule="auto"/>
        <w:ind w:right="62"/>
        <w:jc w:val="both"/>
        <w:rPr>
          <w:rFonts w:ascii="Arial" w:eastAsia="MS Gothic" w:hAnsi="Arial" w:cs="Arial"/>
          <w:kern w:val="2"/>
          <w:sz w:val="24"/>
          <w:szCs w:val="24"/>
          <w:lang w:val="es-ES_tradnl" w:eastAsia="es-ES"/>
        </w:rPr>
      </w:pPr>
      <w:r w:rsidRPr="001F37DE">
        <w:rPr>
          <w:rFonts w:ascii="Arial" w:eastAsia="MS Gothic" w:hAnsi="Arial" w:cs="Arial"/>
          <w:sz w:val="24"/>
          <w:szCs w:val="24"/>
          <w:lang w:val="es-ES_tradnl" w:eastAsia="es-ES"/>
        </w:rPr>
        <w:t>Prevenir la aparición de riesgos, enfermedades y otros daños a la salud de la población.</w:t>
      </w:r>
    </w:p>
    <w:p w:rsidR="001F37DE" w:rsidRPr="001F37DE" w:rsidRDefault="001F37DE" w:rsidP="00E33285">
      <w:pPr>
        <w:widowControl w:val="0"/>
        <w:numPr>
          <w:ilvl w:val="0"/>
          <w:numId w:val="16"/>
        </w:numPr>
        <w:tabs>
          <w:tab w:val="left" w:pos="1800"/>
        </w:tabs>
        <w:autoSpaceDE w:val="0"/>
        <w:autoSpaceDN w:val="0"/>
        <w:adjustRightInd w:val="0"/>
        <w:spacing w:after="0" w:line="360" w:lineRule="auto"/>
        <w:ind w:right="62"/>
        <w:jc w:val="both"/>
        <w:rPr>
          <w:rFonts w:ascii="Arial" w:eastAsia="MS Gothic" w:hAnsi="Arial" w:cs="Arial"/>
          <w:sz w:val="24"/>
          <w:szCs w:val="24"/>
          <w:lang w:val="es-ES_tradnl" w:eastAsia="es-ES"/>
        </w:rPr>
      </w:pPr>
      <w:r w:rsidRPr="001F37DE">
        <w:rPr>
          <w:rFonts w:ascii="Arial" w:eastAsia="MS Gothic" w:hAnsi="Arial" w:cs="Arial"/>
          <w:sz w:val="24"/>
          <w:szCs w:val="24"/>
          <w:lang w:val="es-ES_tradnl" w:eastAsia="es-ES"/>
        </w:rPr>
        <w:t xml:space="preserve">Realizar acciones integrales de salud en ambientes especiales, haciendo énfasis en el ambiente escolar y ocupacional. </w:t>
      </w:r>
    </w:p>
    <w:p w:rsidR="001F37DE" w:rsidRPr="001F37DE" w:rsidRDefault="001F37DE" w:rsidP="00E33285">
      <w:pPr>
        <w:widowControl w:val="0"/>
        <w:numPr>
          <w:ilvl w:val="0"/>
          <w:numId w:val="16"/>
        </w:numPr>
        <w:tabs>
          <w:tab w:val="left" w:pos="1800"/>
        </w:tabs>
        <w:autoSpaceDE w:val="0"/>
        <w:autoSpaceDN w:val="0"/>
        <w:adjustRightInd w:val="0"/>
        <w:spacing w:after="0" w:line="360" w:lineRule="auto"/>
        <w:ind w:right="62"/>
        <w:jc w:val="both"/>
        <w:rPr>
          <w:rFonts w:ascii="Arial" w:eastAsia="MS Gothic" w:hAnsi="Arial" w:cs="Arial"/>
          <w:sz w:val="24"/>
          <w:szCs w:val="24"/>
          <w:lang w:val="es-ES_tradnl" w:eastAsia="es-ES"/>
        </w:rPr>
      </w:pPr>
      <w:r w:rsidRPr="001F37DE">
        <w:rPr>
          <w:rFonts w:ascii="Arial" w:eastAsia="MS Gothic" w:hAnsi="Arial" w:cs="Arial"/>
          <w:sz w:val="24"/>
          <w:szCs w:val="24"/>
          <w:lang w:val="es-ES_tradnl" w:eastAsia="es-ES"/>
        </w:rPr>
        <w:t xml:space="preserve">Garantizar con calidad el diagnóstico precoz y la atención médica integral y dispensarizada. </w:t>
      </w:r>
    </w:p>
    <w:p w:rsidR="001F37DE" w:rsidRPr="001F37DE" w:rsidRDefault="001F37DE" w:rsidP="001F37DE">
      <w:pPr>
        <w:widowControl w:val="0"/>
        <w:tabs>
          <w:tab w:val="left" w:pos="1800"/>
        </w:tabs>
        <w:autoSpaceDE w:val="0"/>
        <w:autoSpaceDN w:val="0"/>
        <w:adjustRightInd w:val="0"/>
        <w:spacing w:after="0" w:line="360" w:lineRule="auto"/>
        <w:ind w:left="1080" w:right="62"/>
        <w:jc w:val="both"/>
        <w:rPr>
          <w:rFonts w:ascii="Arial" w:eastAsia="MS Gothic" w:hAnsi="Arial" w:cs="Arial"/>
          <w:sz w:val="24"/>
          <w:szCs w:val="24"/>
          <w:lang w:val="es-ES_tradnl" w:eastAsia="es-ES"/>
        </w:rPr>
      </w:pPr>
    </w:p>
    <w:p w:rsidR="001F37DE" w:rsidRPr="001F37DE" w:rsidRDefault="001F37DE" w:rsidP="001F37DE">
      <w:pPr>
        <w:widowControl w:val="0"/>
        <w:autoSpaceDE w:val="0"/>
        <w:autoSpaceDN w:val="0"/>
        <w:adjustRightInd w:val="0"/>
        <w:spacing w:after="0" w:line="360" w:lineRule="auto"/>
        <w:ind w:left="360" w:right="62"/>
        <w:jc w:val="both"/>
        <w:rPr>
          <w:rFonts w:ascii="Arial" w:eastAsia="MS Gothic" w:hAnsi="Arial" w:cs="Arial"/>
          <w:b/>
          <w:sz w:val="24"/>
          <w:szCs w:val="24"/>
          <w:lang w:val="es-ES_tradnl" w:eastAsia="es-ES"/>
        </w:rPr>
      </w:pPr>
      <w:r w:rsidRPr="001F37DE">
        <w:rPr>
          <w:rFonts w:ascii="Arial" w:eastAsia="MS Gothic" w:hAnsi="Arial" w:cs="Arial"/>
          <w:b/>
          <w:sz w:val="24"/>
          <w:szCs w:val="24"/>
          <w:lang w:val="es-ES_tradnl" w:eastAsia="es-ES"/>
        </w:rPr>
        <w:t>Específicas:</w:t>
      </w:r>
    </w:p>
    <w:p w:rsidR="001F37DE" w:rsidRPr="001F37DE" w:rsidRDefault="001F37DE" w:rsidP="00E33285">
      <w:pPr>
        <w:widowControl w:val="0"/>
        <w:numPr>
          <w:ilvl w:val="1"/>
          <w:numId w:val="17"/>
        </w:numPr>
        <w:tabs>
          <w:tab w:val="left" w:pos="1050"/>
        </w:tabs>
        <w:spacing w:after="0" w:line="360" w:lineRule="auto"/>
        <w:ind w:right="62"/>
        <w:jc w:val="both"/>
        <w:rPr>
          <w:rFonts w:ascii="Arial" w:eastAsia="Times New Roman" w:hAnsi="Arial" w:cs="Arial"/>
          <w:sz w:val="24"/>
          <w:szCs w:val="24"/>
          <w:lang w:eastAsia="es-ES"/>
        </w:rPr>
      </w:pPr>
      <w:r w:rsidRPr="001F37DE">
        <w:rPr>
          <w:rFonts w:ascii="Arial" w:eastAsia="Times New Roman" w:hAnsi="Arial" w:cs="Arial"/>
          <w:sz w:val="24"/>
          <w:szCs w:val="24"/>
          <w:lang w:eastAsia="es-ES"/>
        </w:rPr>
        <w:t>Dispensarizar a su población.</w:t>
      </w:r>
    </w:p>
    <w:p w:rsidR="001F37DE" w:rsidRPr="001F37DE" w:rsidRDefault="001F37DE" w:rsidP="00E33285">
      <w:pPr>
        <w:widowControl w:val="0"/>
        <w:numPr>
          <w:ilvl w:val="1"/>
          <w:numId w:val="17"/>
        </w:numPr>
        <w:tabs>
          <w:tab w:val="left" w:pos="1050"/>
        </w:tabs>
        <w:spacing w:after="0" w:line="360" w:lineRule="auto"/>
        <w:ind w:right="62"/>
        <w:jc w:val="both"/>
        <w:rPr>
          <w:rFonts w:ascii="Arial" w:eastAsia="Times New Roman" w:hAnsi="Arial" w:cs="Arial"/>
          <w:sz w:val="24"/>
          <w:szCs w:val="24"/>
          <w:lang w:val="es-ES_tradnl" w:eastAsia="es-ES"/>
        </w:rPr>
      </w:pPr>
      <w:r w:rsidRPr="001F37DE">
        <w:rPr>
          <w:rFonts w:ascii="Arial" w:eastAsia="Times New Roman" w:hAnsi="Arial" w:cs="Arial"/>
          <w:sz w:val="24"/>
          <w:szCs w:val="24"/>
          <w:lang w:val="es-ES_tradnl" w:eastAsia="es-ES"/>
        </w:rPr>
        <w:t>Identificar factores de riesgo dañinos a la salud del individuo, la familia y comunidad con el propósito de realizar acciones individuales y familiares para evitar la aparición de enfermedades no trasmisibles y trasmisibles.</w:t>
      </w:r>
    </w:p>
    <w:p w:rsidR="001F37DE" w:rsidRPr="00FC4C00" w:rsidRDefault="001F37DE" w:rsidP="009C5B03">
      <w:pPr>
        <w:widowControl w:val="0"/>
        <w:numPr>
          <w:ilvl w:val="1"/>
          <w:numId w:val="17"/>
        </w:numPr>
        <w:tabs>
          <w:tab w:val="left" w:pos="1050"/>
        </w:tabs>
        <w:spacing w:after="0" w:line="360" w:lineRule="auto"/>
        <w:ind w:right="62"/>
        <w:jc w:val="both"/>
        <w:rPr>
          <w:rFonts w:ascii="Arial" w:eastAsia="Times New Roman" w:hAnsi="Arial" w:cs="Arial"/>
          <w:sz w:val="24"/>
          <w:szCs w:val="24"/>
          <w:lang w:val="es-ES_tradnl" w:eastAsia="es-ES"/>
        </w:rPr>
      </w:pPr>
      <w:r w:rsidRPr="00FC4C00">
        <w:rPr>
          <w:rFonts w:ascii="Arial" w:eastAsia="Times New Roman" w:hAnsi="Arial" w:cs="Arial"/>
          <w:sz w:val="24"/>
          <w:szCs w:val="24"/>
          <w:lang w:val="es-ES_tradnl" w:eastAsia="es-ES"/>
        </w:rPr>
        <w:t>Realizar actividades educativas a toda la población sobre la importancia de conocer los riesgos de adq</w:t>
      </w:r>
      <w:r w:rsidR="00FC4C00">
        <w:rPr>
          <w:rFonts w:ascii="Arial" w:eastAsia="Times New Roman" w:hAnsi="Arial" w:cs="Arial"/>
          <w:sz w:val="24"/>
          <w:szCs w:val="24"/>
          <w:lang w:val="es-ES_tradnl" w:eastAsia="es-ES"/>
        </w:rPr>
        <w:t>uirir y trasmitir enfermedades i</w:t>
      </w:r>
      <w:r w:rsidRPr="00FC4C00">
        <w:rPr>
          <w:rFonts w:ascii="Arial" w:eastAsia="Times New Roman" w:hAnsi="Arial" w:cs="Arial"/>
          <w:sz w:val="24"/>
          <w:szCs w:val="24"/>
          <w:lang w:val="es-ES_tradnl" w:eastAsia="es-ES"/>
        </w:rPr>
        <w:t>nfectocontagiosas</w:t>
      </w:r>
      <w:r w:rsidR="00FC4C00">
        <w:rPr>
          <w:rFonts w:ascii="Arial" w:eastAsia="Times New Roman" w:hAnsi="Arial" w:cs="Arial"/>
          <w:sz w:val="24"/>
          <w:szCs w:val="24"/>
          <w:lang w:val="es-ES_tradnl" w:eastAsia="es-ES"/>
        </w:rPr>
        <w:t xml:space="preserve"> y </w:t>
      </w:r>
      <w:r w:rsidR="00FC4C00" w:rsidRPr="00FC4C00">
        <w:rPr>
          <w:rFonts w:ascii="Arial" w:eastAsia="Times New Roman" w:hAnsi="Arial" w:cs="Arial"/>
          <w:sz w:val="24"/>
          <w:szCs w:val="24"/>
          <w:lang w:val="es-ES_tradnl" w:eastAsia="es-ES"/>
        </w:rPr>
        <w:t xml:space="preserve"> la importancia de los esquemas de vacunación a los viajeros con salidas al exterior.</w:t>
      </w:r>
    </w:p>
    <w:p w:rsidR="001F37DE" w:rsidRPr="001F37DE" w:rsidRDefault="001F37DE" w:rsidP="00E33285">
      <w:pPr>
        <w:widowControl w:val="0"/>
        <w:numPr>
          <w:ilvl w:val="1"/>
          <w:numId w:val="17"/>
        </w:numPr>
        <w:tabs>
          <w:tab w:val="left" w:pos="1050"/>
        </w:tabs>
        <w:spacing w:after="0" w:line="360" w:lineRule="auto"/>
        <w:ind w:right="62"/>
        <w:jc w:val="both"/>
        <w:rPr>
          <w:rFonts w:ascii="Arial" w:eastAsia="Times New Roman" w:hAnsi="Arial" w:cs="Arial"/>
          <w:sz w:val="24"/>
          <w:szCs w:val="24"/>
          <w:lang w:val="es-ES_tradnl" w:eastAsia="es-ES"/>
        </w:rPr>
      </w:pPr>
      <w:r w:rsidRPr="001F37DE">
        <w:rPr>
          <w:rFonts w:ascii="Arial" w:eastAsia="Times New Roman" w:hAnsi="Arial" w:cs="Arial"/>
          <w:sz w:val="24"/>
          <w:szCs w:val="24"/>
          <w:lang w:val="es-ES_tradnl" w:eastAsia="es-ES"/>
        </w:rPr>
        <w:t xml:space="preserve">Pesquisar las personas con factores de riesgo a la salud como son: el </w:t>
      </w:r>
      <w:r w:rsidRPr="001F37DE">
        <w:rPr>
          <w:rFonts w:ascii="Arial" w:eastAsia="Times New Roman" w:hAnsi="Arial" w:cs="Arial"/>
          <w:sz w:val="24"/>
          <w:szCs w:val="24"/>
          <w:lang w:val="es-ES_tradnl" w:eastAsia="es-ES"/>
        </w:rPr>
        <w:lastRenderedPageBreak/>
        <w:t xml:space="preserve">tabaquismo, </w:t>
      </w:r>
      <w:proofErr w:type="spellStart"/>
      <w:r w:rsidRPr="001F37DE">
        <w:rPr>
          <w:rFonts w:ascii="Arial" w:eastAsia="Times New Roman" w:hAnsi="Arial" w:cs="Arial"/>
          <w:sz w:val="24"/>
          <w:szCs w:val="24"/>
          <w:lang w:val="es-ES_tradnl" w:eastAsia="es-ES"/>
        </w:rPr>
        <w:t>dislipidemias</w:t>
      </w:r>
      <w:proofErr w:type="spellEnd"/>
      <w:r w:rsidRPr="001F37DE">
        <w:rPr>
          <w:rFonts w:ascii="Arial" w:eastAsia="Times New Roman" w:hAnsi="Arial" w:cs="Arial"/>
          <w:sz w:val="24"/>
          <w:szCs w:val="24"/>
          <w:lang w:val="es-ES_tradnl" w:eastAsia="es-ES"/>
        </w:rPr>
        <w:t xml:space="preserve">, obesidad, hipertensión arterial, diabetes mellitus, sedentarismo, uso nocivo del consumo de alcohol y otras adicciones, malos hábitos alimentarios, polifarmacia, leptospirosis, brucelosis, con el propósito de realizar acciones educativas individuales y familiares. </w:t>
      </w:r>
    </w:p>
    <w:p w:rsidR="001F37DE" w:rsidRPr="001F37DE" w:rsidRDefault="001F37DE" w:rsidP="00E33285">
      <w:pPr>
        <w:widowControl w:val="0"/>
        <w:numPr>
          <w:ilvl w:val="1"/>
          <w:numId w:val="17"/>
        </w:numPr>
        <w:tabs>
          <w:tab w:val="left" w:pos="1050"/>
        </w:tabs>
        <w:spacing w:after="0" w:line="360" w:lineRule="auto"/>
        <w:ind w:right="62"/>
        <w:jc w:val="both"/>
        <w:rPr>
          <w:rFonts w:ascii="Arial" w:eastAsia="Times New Roman" w:hAnsi="Arial" w:cs="Arial"/>
          <w:sz w:val="24"/>
          <w:szCs w:val="24"/>
          <w:lang w:val="es-ES_tradnl" w:eastAsia="es-ES"/>
        </w:rPr>
      </w:pPr>
      <w:r w:rsidRPr="001F37DE">
        <w:rPr>
          <w:rFonts w:ascii="Arial" w:eastAsia="Times New Roman" w:hAnsi="Arial" w:cs="Arial"/>
          <w:sz w:val="24"/>
          <w:szCs w:val="24"/>
          <w:lang w:val="es-ES_tradnl" w:eastAsia="es-ES"/>
        </w:rPr>
        <w:t>Identificar las barreras arquitectónicas en su comunidad y promover acciones junto al Grupo Comunitario Integral para su eliminación.</w:t>
      </w:r>
    </w:p>
    <w:p w:rsidR="001F37DE" w:rsidRPr="001F37DE" w:rsidRDefault="001F37DE" w:rsidP="00E33285">
      <w:pPr>
        <w:widowControl w:val="0"/>
        <w:numPr>
          <w:ilvl w:val="1"/>
          <w:numId w:val="17"/>
        </w:numPr>
        <w:tabs>
          <w:tab w:val="left" w:pos="1050"/>
        </w:tabs>
        <w:spacing w:after="0" w:line="360" w:lineRule="auto"/>
        <w:ind w:right="62"/>
        <w:jc w:val="both"/>
        <w:rPr>
          <w:rFonts w:ascii="Arial" w:eastAsia="Times New Roman" w:hAnsi="Arial" w:cs="Arial"/>
          <w:sz w:val="24"/>
          <w:szCs w:val="24"/>
          <w:lang w:val="es-ES_tradnl" w:eastAsia="es-ES"/>
        </w:rPr>
      </w:pPr>
      <w:r w:rsidRPr="001F37DE">
        <w:rPr>
          <w:rFonts w:ascii="Arial" w:eastAsia="Times New Roman" w:hAnsi="Arial" w:cs="Arial"/>
          <w:sz w:val="24"/>
          <w:szCs w:val="24"/>
          <w:lang w:val="es-ES_tradnl" w:eastAsia="es-ES"/>
        </w:rPr>
        <w:t xml:space="preserve">Realizar la vigilancia nutricional a toda la población, así como en centros de trabajo y de estudios. </w:t>
      </w:r>
    </w:p>
    <w:p w:rsidR="001F37DE" w:rsidRPr="001F37DE" w:rsidRDefault="001F37DE" w:rsidP="00E33285">
      <w:pPr>
        <w:widowControl w:val="0"/>
        <w:numPr>
          <w:ilvl w:val="1"/>
          <w:numId w:val="17"/>
        </w:numPr>
        <w:tabs>
          <w:tab w:val="left" w:pos="1050"/>
        </w:tabs>
        <w:spacing w:after="0" w:line="360" w:lineRule="auto"/>
        <w:ind w:right="62"/>
        <w:jc w:val="both"/>
        <w:rPr>
          <w:rFonts w:ascii="Arial" w:eastAsia="Times New Roman" w:hAnsi="Arial" w:cs="Arial"/>
          <w:sz w:val="24"/>
          <w:szCs w:val="24"/>
          <w:lang w:val="es-ES_tradnl" w:eastAsia="es-ES"/>
        </w:rPr>
      </w:pPr>
      <w:r w:rsidRPr="001F37DE">
        <w:rPr>
          <w:rFonts w:ascii="Arial" w:eastAsia="Times New Roman" w:hAnsi="Arial" w:cs="Arial"/>
          <w:sz w:val="24"/>
          <w:szCs w:val="24"/>
          <w:lang w:val="es-ES_tradnl" w:eastAsia="es-ES"/>
        </w:rPr>
        <w:t>Realizar actividades de planificación familiar a to</w:t>
      </w:r>
      <w:r w:rsidR="00514C93">
        <w:rPr>
          <w:rFonts w:ascii="Arial" w:eastAsia="Times New Roman" w:hAnsi="Arial" w:cs="Arial"/>
          <w:sz w:val="24"/>
          <w:szCs w:val="24"/>
          <w:lang w:val="es-ES_tradnl" w:eastAsia="es-ES"/>
        </w:rPr>
        <w:t>da mujer en edad de riesgo r</w:t>
      </w:r>
      <w:r w:rsidRPr="001F37DE">
        <w:rPr>
          <w:rFonts w:ascii="Arial" w:eastAsia="Times New Roman" w:hAnsi="Arial" w:cs="Arial"/>
          <w:sz w:val="24"/>
          <w:szCs w:val="24"/>
          <w:lang w:val="es-ES_tradnl" w:eastAsia="es-ES"/>
        </w:rPr>
        <w:t>eproductivo.</w:t>
      </w:r>
    </w:p>
    <w:p w:rsidR="001F37DE" w:rsidRPr="001F37DE" w:rsidRDefault="001F37DE" w:rsidP="00E33285">
      <w:pPr>
        <w:widowControl w:val="0"/>
        <w:numPr>
          <w:ilvl w:val="1"/>
          <w:numId w:val="17"/>
        </w:numPr>
        <w:tabs>
          <w:tab w:val="left" w:pos="1050"/>
        </w:tabs>
        <w:spacing w:after="0" w:line="360" w:lineRule="auto"/>
        <w:ind w:right="62"/>
        <w:jc w:val="both"/>
        <w:rPr>
          <w:rFonts w:ascii="Arial" w:eastAsia="Times New Roman" w:hAnsi="Arial" w:cs="Arial"/>
          <w:sz w:val="24"/>
          <w:szCs w:val="24"/>
          <w:lang w:val="es-ES_tradnl" w:eastAsia="es-ES"/>
        </w:rPr>
      </w:pPr>
      <w:r w:rsidRPr="001F37DE">
        <w:rPr>
          <w:rFonts w:ascii="Arial" w:eastAsia="Times New Roman" w:hAnsi="Arial" w:cs="Arial"/>
          <w:sz w:val="24"/>
          <w:szCs w:val="24"/>
          <w:lang w:val="es-ES_tradnl" w:eastAsia="es-ES"/>
        </w:rPr>
        <w:t>Demandar la disponibilidad de métodos anticonceptivos necesarios, enfatizando en el uso del condón como método anticonceptivo y de prevención de las Infecciones de Trasmisión Sexual.</w:t>
      </w:r>
    </w:p>
    <w:p w:rsidR="001F37DE" w:rsidRPr="001F37DE" w:rsidRDefault="001F37DE" w:rsidP="00E33285">
      <w:pPr>
        <w:widowControl w:val="0"/>
        <w:numPr>
          <w:ilvl w:val="1"/>
          <w:numId w:val="17"/>
        </w:numPr>
        <w:spacing w:after="0" w:line="360" w:lineRule="auto"/>
        <w:ind w:right="62"/>
        <w:jc w:val="both"/>
        <w:rPr>
          <w:rFonts w:ascii="Arial" w:eastAsia="Times New Roman" w:hAnsi="Arial" w:cs="Arial"/>
          <w:sz w:val="24"/>
          <w:szCs w:val="24"/>
          <w:lang w:eastAsia="es-ES"/>
        </w:rPr>
      </w:pPr>
      <w:r w:rsidRPr="001F37DE">
        <w:rPr>
          <w:rFonts w:ascii="Arial" w:eastAsia="Times New Roman" w:hAnsi="Arial" w:cs="Arial"/>
          <w:sz w:val="24"/>
          <w:szCs w:val="24"/>
          <w:lang w:eastAsia="es-ES"/>
        </w:rPr>
        <w:t>Informar a la población sobre las prácticas de sexo seguro o sexo protegido.</w:t>
      </w:r>
    </w:p>
    <w:p w:rsidR="001F37DE" w:rsidRPr="006548B0" w:rsidRDefault="001F37DE" w:rsidP="00E33285">
      <w:pPr>
        <w:widowControl w:val="0"/>
        <w:numPr>
          <w:ilvl w:val="1"/>
          <w:numId w:val="17"/>
        </w:numPr>
        <w:spacing w:after="0" w:line="360" w:lineRule="auto"/>
        <w:ind w:right="62"/>
        <w:jc w:val="both"/>
        <w:rPr>
          <w:rFonts w:ascii="Arial" w:eastAsia="Times New Roman" w:hAnsi="Arial" w:cs="Arial"/>
          <w:sz w:val="24"/>
          <w:szCs w:val="24"/>
          <w:lang w:eastAsia="es-ES"/>
        </w:rPr>
      </w:pPr>
      <w:r w:rsidRPr="006548B0">
        <w:rPr>
          <w:rFonts w:ascii="Arial" w:eastAsia="Times New Roman" w:hAnsi="Arial" w:cs="Arial"/>
          <w:sz w:val="24"/>
          <w:szCs w:val="24"/>
          <w:lang w:eastAsia="es-ES"/>
        </w:rPr>
        <w:t>Identificar en su comunidad los grupos clave para Infeccio</w:t>
      </w:r>
      <w:r w:rsidR="00FA5E90" w:rsidRPr="006548B0">
        <w:rPr>
          <w:rFonts w:ascii="Arial" w:eastAsia="Times New Roman" w:hAnsi="Arial" w:cs="Arial"/>
          <w:sz w:val="24"/>
          <w:szCs w:val="24"/>
          <w:lang w:eastAsia="es-ES"/>
        </w:rPr>
        <w:t>nes</w:t>
      </w:r>
      <w:r w:rsidR="009C5B03" w:rsidRPr="006548B0">
        <w:rPr>
          <w:rFonts w:ascii="Arial" w:eastAsia="Times New Roman" w:hAnsi="Arial" w:cs="Arial"/>
          <w:sz w:val="24"/>
          <w:szCs w:val="24"/>
          <w:lang w:eastAsia="es-ES"/>
        </w:rPr>
        <w:t xml:space="preserve"> de Transmisión Sexual, VIH/SIDA</w:t>
      </w:r>
      <w:r w:rsidR="00FA5E90" w:rsidRPr="006548B0">
        <w:rPr>
          <w:rFonts w:ascii="Arial" w:eastAsia="Times New Roman" w:hAnsi="Arial" w:cs="Arial"/>
          <w:sz w:val="24"/>
          <w:szCs w:val="24"/>
          <w:lang w:eastAsia="es-ES"/>
        </w:rPr>
        <w:t xml:space="preserve"> y Hepatitis virales (hombres que tienen sexo con h</w:t>
      </w:r>
      <w:r w:rsidRPr="006548B0">
        <w:rPr>
          <w:rFonts w:ascii="Arial" w:eastAsia="Times New Roman" w:hAnsi="Arial" w:cs="Arial"/>
          <w:sz w:val="24"/>
          <w:szCs w:val="24"/>
          <w:lang w:eastAsia="es-ES"/>
        </w:rPr>
        <w:t xml:space="preserve">ombres, personas de ambos sexos que practican sexo transaccional, poblaciones </w:t>
      </w:r>
      <w:proofErr w:type="spellStart"/>
      <w:r w:rsidRPr="006548B0">
        <w:rPr>
          <w:rFonts w:ascii="Arial" w:eastAsia="Times New Roman" w:hAnsi="Arial" w:cs="Arial"/>
          <w:sz w:val="24"/>
          <w:szCs w:val="24"/>
          <w:lang w:eastAsia="es-ES"/>
        </w:rPr>
        <w:t>trans</w:t>
      </w:r>
      <w:proofErr w:type="spellEnd"/>
      <w:r w:rsidRPr="006548B0">
        <w:rPr>
          <w:rFonts w:ascii="Arial" w:eastAsia="Times New Roman" w:hAnsi="Arial" w:cs="Arial"/>
          <w:sz w:val="24"/>
          <w:szCs w:val="24"/>
          <w:lang w:eastAsia="es-ES"/>
        </w:rPr>
        <w:t>, personas sexualmente activas que no utilizan c</w:t>
      </w:r>
      <w:r w:rsidR="00C14760" w:rsidRPr="006548B0">
        <w:rPr>
          <w:rFonts w:ascii="Arial" w:eastAsia="Times New Roman" w:hAnsi="Arial" w:cs="Arial"/>
          <w:sz w:val="24"/>
          <w:szCs w:val="24"/>
          <w:lang w:eastAsia="es-ES"/>
        </w:rPr>
        <w:t>ondones sistemáticamente</w:t>
      </w:r>
      <w:r w:rsidRPr="006548B0">
        <w:rPr>
          <w:rFonts w:ascii="Arial" w:eastAsia="Times New Roman" w:hAnsi="Arial" w:cs="Arial"/>
          <w:sz w:val="24"/>
          <w:szCs w:val="24"/>
          <w:lang w:eastAsia="es-ES"/>
        </w:rPr>
        <w:t>)</w:t>
      </w:r>
      <w:r w:rsidR="00047960" w:rsidRPr="006548B0">
        <w:rPr>
          <w:rFonts w:ascii="Arial" w:eastAsia="Times New Roman" w:hAnsi="Arial" w:cs="Arial"/>
          <w:sz w:val="24"/>
          <w:szCs w:val="24"/>
          <w:lang w:eastAsia="es-ES"/>
        </w:rPr>
        <w:t>.</w:t>
      </w:r>
    </w:p>
    <w:p w:rsidR="001F37DE" w:rsidRPr="006548B0" w:rsidRDefault="001F37DE" w:rsidP="00E33285">
      <w:pPr>
        <w:widowControl w:val="0"/>
        <w:numPr>
          <w:ilvl w:val="1"/>
          <w:numId w:val="17"/>
        </w:numPr>
        <w:spacing w:after="0" w:line="360" w:lineRule="auto"/>
        <w:ind w:right="62"/>
        <w:jc w:val="both"/>
        <w:rPr>
          <w:rFonts w:ascii="Arial" w:eastAsia="Times New Roman" w:hAnsi="Arial" w:cs="Arial"/>
          <w:sz w:val="24"/>
          <w:szCs w:val="24"/>
          <w:lang w:eastAsia="es-ES"/>
        </w:rPr>
      </w:pPr>
      <w:r w:rsidRPr="006548B0">
        <w:rPr>
          <w:rFonts w:ascii="Arial" w:eastAsia="Times New Roman" w:hAnsi="Arial" w:cs="Arial"/>
          <w:sz w:val="24"/>
          <w:szCs w:val="24"/>
          <w:lang w:eastAsia="es-ES"/>
        </w:rPr>
        <w:t>Fomentar la formación de promotores en salud, para realizar actividades de promoción y prevención en los grupos de riesgo de su población.</w:t>
      </w:r>
    </w:p>
    <w:p w:rsidR="001F37DE" w:rsidRPr="006548B0" w:rsidRDefault="001F37DE" w:rsidP="00E33285">
      <w:pPr>
        <w:widowControl w:val="0"/>
        <w:numPr>
          <w:ilvl w:val="1"/>
          <w:numId w:val="17"/>
        </w:numPr>
        <w:spacing w:after="0" w:line="360" w:lineRule="auto"/>
        <w:ind w:right="62"/>
        <w:jc w:val="both"/>
        <w:rPr>
          <w:rFonts w:ascii="Arial" w:eastAsia="Times New Roman" w:hAnsi="Arial" w:cs="Arial"/>
          <w:sz w:val="24"/>
          <w:szCs w:val="24"/>
          <w:lang w:eastAsia="es-ES"/>
        </w:rPr>
      </w:pPr>
      <w:r w:rsidRPr="006548B0">
        <w:rPr>
          <w:rFonts w:ascii="Arial" w:eastAsia="Times New Roman" w:hAnsi="Arial" w:cs="Arial"/>
          <w:sz w:val="24"/>
          <w:szCs w:val="24"/>
          <w:lang w:eastAsia="es-ES"/>
        </w:rPr>
        <w:t xml:space="preserve">Identificar e indicar acciones específicas en aquellas mujeres o embarazadas con factores predisponentes, con el fin de disminuir el bajo peso al nacer. </w:t>
      </w:r>
    </w:p>
    <w:p w:rsidR="001F37DE" w:rsidRPr="006548B0" w:rsidRDefault="001F37DE" w:rsidP="00E33285">
      <w:pPr>
        <w:widowControl w:val="0"/>
        <w:numPr>
          <w:ilvl w:val="1"/>
          <w:numId w:val="17"/>
        </w:numPr>
        <w:spacing w:after="0" w:line="360" w:lineRule="auto"/>
        <w:ind w:right="62"/>
        <w:jc w:val="both"/>
        <w:rPr>
          <w:rFonts w:ascii="Arial" w:eastAsia="Times New Roman" w:hAnsi="Arial" w:cs="Arial"/>
          <w:sz w:val="24"/>
          <w:szCs w:val="24"/>
          <w:lang w:eastAsia="es-ES"/>
        </w:rPr>
      </w:pPr>
      <w:r w:rsidRPr="006548B0">
        <w:rPr>
          <w:rFonts w:ascii="Arial" w:eastAsia="Times New Roman" w:hAnsi="Arial" w:cs="Arial"/>
          <w:sz w:val="24"/>
          <w:szCs w:val="24"/>
          <w:lang w:eastAsia="es-ES"/>
        </w:rPr>
        <w:t>Detectar tempranamente síntomas y signos de al</w:t>
      </w:r>
      <w:r w:rsidR="00AB202E">
        <w:rPr>
          <w:rFonts w:ascii="Arial" w:eastAsia="Times New Roman" w:hAnsi="Arial" w:cs="Arial"/>
          <w:sz w:val="24"/>
          <w:szCs w:val="24"/>
          <w:lang w:eastAsia="es-ES"/>
        </w:rPr>
        <w:t>arma de cáncer (cérvico-uterino</w:t>
      </w:r>
      <w:r w:rsidRPr="006548B0">
        <w:rPr>
          <w:rFonts w:ascii="Arial" w:eastAsia="Times New Roman" w:hAnsi="Arial" w:cs="Arial"/>
          <w:sz w:val="24"/>
          <w:szCs w:val="24"/>
          <w:lang w:eastAsia="es-ES"/>
        </w:rPr>
        <w:t>, de las mamas, pulmón, próstata, bucales, de la piel, colon,</w:t>
      </w:r>
      <w:r w:rsidR="00C14760" w:rsidRPr="006548B0">
        <w:rPr>
          <w:rFonts w:ascii="Arial" w:eastAsia="Times New Roman" w:hAnsi="Arial" w:cs="Arial"/>
          <w:sz w:val="24"/>
          <w:szCs w:val="24"/>
          <w:lang w:eastAsia="es-ES"/>
        </w:rPr>
        <w:t xml:space="preserve"> u</w:t>
      </w:r>
      <w:r w:rsidR="00047960" w:rsidRPr="006548B0">
        <w:rPr>
          <w:rFonts w:ascii="Arial" w:eastAsia="Times New Roman" w:hAnsi="Arial" w:cs="Arial"/>
          <w:sz w:val="24"/>
          <w:szCs w:val="24"/>
          <w:lang w:eastAsia="es-ES"/>
        </w:rPr>
        <w:t xml:space="preserve"> otra</w:t>
      </w:r>
      <w:r w:rsidR="00C14760" w:rsidRPr="006548B0">
        <w:rPr>
          <w:rFonts w:ascii="Arial" w:eastAsia="Times New Roman" w:hAnsi="Arial" w:cs="Arial"/>
          <w:sz w:val="24"/>
          <w:szCs w:val="24"/>
          <w:lang w:eastAsia="es-ES"/>
        </w:rPr>
        <w:t xml:space="preserve"> localización</w:t>
      </w:r>
      <w:r w:rsidRPr="006548B0">
        <w:rPr>
          <w:rFonts w:ascii="Arial" w:eastAsia="Times New Roman" w:hAnsi="Arial" w:cs="Arial"/>
          <w:sz w:val="24"/>
          <w:szCs w:val="24"/>
          <w:lang w:eastAsia="es-ES"/>
        </w:rPr>
        <w:t>) con énfasis en la dispensarización.</w:t>
      </w:r>
    </w:p>
    <w:p w:rsidR="001F37DE" w:rsidRPr="006548B0" w:rsidRDefault="001F37DE" w:rsidP="00E33285">
      <w:pPr>
        <w:widowControl w:val="0"/>
        <w:numPr>
          <w:ilvl w:val="1"/>
          <w:numId w:val="17"/>
        </w:numPr>
        <w:spacing w:after="0" w:line="360" w:lineRule="auto"/>
        <w:ind w:right="62"/>
        <w:jc w:val="both"/>
        <w:rPr>
          <w:rFonts w:ascii="Arial" w:eastAsia="Times New Roman" w:hAnsi="Arial" w:cs="Arial"/>
          <w:sz w:val="24"/>
          <w:szCs w:val="24"/>
          <w:lang w:eastAsia="es-ES"/>
        </w:rPr>
      </w:pPr>
      <w:r w:rsidRPr="006548B0">
        <w:rPr>
          <w:rFonts w:ascii="Arial" w:eastAsia="Times New Roman" w:hAnsi="Arial" w:cs="Arial"/>
          <w:sz w:val="24"/>
          <w:szCs w:val="24"/>
          <w:lang w:eastAsia="es-ES"/>
        </w:rPr>
        <w:t>Reportar de inmediato aquellas entidades o situaciones comprendidas en el sistema de información directa que puedan afectar la salud de las personas, las familias y la comunidad.</w:t>
      </w:r>
    </w:p>
    <w:p w:rsidR="001F37DE" w:rsidRPr="006548B0" w:rsidRDefault="001F37DE" w:rsidP="00E33285">
      <w:pPr>
        <w:widowControl w:val="0"/>
        <w:numPr>
          <w:ilvl w:val="1"/>
          <w:numId w:val="17"/>
        </w:numPr>
        <w:spacing w:after="0" w:line="360" w:lineRule="auto"/>
        <w:ind w:right="62"/>
        <w:jc w:val="both"/>
        <w:rPr>
          <w:rFonts w:ascii="Arial" w:eastAsia="Times New Roman" w:hAnsi="Arial" w:cs="Arial"/>
          <w:sz w:val="24"/>
          <w:szCs w:val="24"/>
          <w:lang w:eastAsia="es-ES"/>
        </w:rPr>
      </w:pPr>
      <w:r w:rsidRPr="006548B0">
        <w:rPr>
          <w:rFonts w:ascii="Arial" w:eastAsia="Times New Roman" w:hAnsi="Arial" w:cs="Arial"/>
          <w:sz w:val="24"/>
          <w:szCs w:val="24"/>
          <w:lang w:eastAsia="es-ES"/>
        </w:rPr>
        <w:t>Prevenir las enfermedades genéticas</w:t>
      </w:r>
      <w:r w:rsidR="009C5B03" w:rsidRPr="006548B0">
        <w:rPr>
          <w:rFonts w:ascii="Arial" w:eastAsia="Times New Roman" w:hAnsi="Arial" w:cs="Arial"/>
          <w:sz w:val="24"/>
          <w:szCs w:val="24"/>
          <w:lang w:eastAsia="es-ES"/>
        </w:rPr>
        <w:t xml:space="preserve"> a través del pesquisaje </w:t>
      </w:r>
      <w:r w:rsidR="009C5B03" w:rsidRPr="006548B0">
        <w:rPr>
          <w:rFonts w:ascii="Arial" w:eastAsia="Times New Roman" w:hAnsi="Arial" w:cs="Arial"/>
          <w:sz w:val="24"/>
          <w:szCs w:val="24"/>
          <w:lang w:eastAsia="es-ES"/>
        </w:rPr>
        <w:lastRenderedPageBreak/>
        <w:t xml:space="preserve">activo </w:t>
      </w:r>
      <w:r w:rsidRPr="006548B0">
        <w:rPr>
          <w:rFonts w:ascii="Arial" w:eastAsia="Times New Roman" w:hAnsi="Arial" w:cs="Arial"/>
          <w:sz w:val="24"/>
          <w:szCs w:val="24"/>
          <w:lang w:eastAsia="es-ES"/>
        </w:rPr>
        <w:t>(alfafetoproteína, fenilcetonuria, cromatografía en líquido amniótico, electrofor</w:t>
      </w:r>
      <w:r w:rsidR="000F19D0" w:rsidRPr="006548B0">
        <w:rPr>
          <w:rFonts w:ascii="Arial" w:eastAsia="Times New Roman" w:hAnsi="Arial" w:cs="Arial"/>
          <w:sz w:val="24"/>
          <w:szCs w:val="24"/>
          <w:lang w:eastAsia="es-ES"/>
        </w:rPr>
        <w:t xml:space="preserve">esis de </w:t>
      </w:r>
      <w:proofErr w:type="spellStart"/>
      <w:r w:rsidR="000F19D0" w:rsidRPr="006548B0">
        <w:rPr>
          <w:rFonts w:ascii="Arial" w:eastAsia="Times New Roman" w:hAnsi="Arial" w:cs="Arial"/>
          <w:sz w:val="24"/>
          <w:szCs w:val="24"/>
          <w:lang w:eastAsia="es-ES"/>
        </w:rPr>
        <w:t>HbS</w:t>
      </w:r>
      <w:proofErr w:type="spellEnd"/>
      <w:r w:rsidR="000F19D0" w:rsidRPr="006548B0">
        <w:rPr>
          <w:rFonts w:ascii="Arial" w:eastAsia="Times New Roman" w:hAnsi="Arial" w:cs="Arial"/>
          <w:sz w:val="24"/>
          <w:szCs w:val="24"/>
          <w:lang w:eastAsia="es-ES"/>
        </w:rPr>
        <w:t xml:space="preserve"> y ultrasonido</w:t>
      </w:r>
      <w:r w:rsidRPr="006548B0">
        <w:rPr>
          <w:rFonts w:ascii="Arial" w:eastAsia="Times New Roman" w:hAnsi="Arial" w:cs="Arial"/>
          <w:sz w:val="24"/>
          <w:szCs w:val="24"/>
          <w:lang w:eastAsia="es-ES"/>
        </w:rPr>
        <w:t xml:space="preserve">). </w:t>
      </w:r>
    </w:p>
    <w:p w:rsidR="001F37DE" w:rsidRPr="006548B0" w:rsidRDefault="001F37DE" w:rsidP="00E33285">
      <w:pPr>
        <w:widowControl w:val="0"/>
        <w:numPr>
          <w:ilvl w:val="1"/>
          <w:numId w:val="17"/>
        </w:numPr>
        <w:spacing w:after="0" w:line="360" w:lineRule="auto"/>
        <w:ind w:right="62"/>
        <w:jc w:val="both"/>
        <w:rPr>
          <w:rFonts w:ascii="Arial" w:eastAsia="Times New Roman" w:hAnsi="Arial" w:cs="Arial"/>
          <w:sz w:val="24"/>
          <w:szCs w:val="24"/>
          <w:lang w:eastAsia="es-ES"/>
        </w:rPr>
      </w:pPr>
      <w:r w:rsidRPr="006548B0">
        <w:rPr>
          <w:rFonts w:ascii="Arial" w:eastAsia="Times New Roman" w:hAnsi="Arial" w:cs="Arial"/>
          <w:sz w:val="24"/>
          <w:szCs w:val="24"/>
          <w:lang w:eastAsia="es-ES"/>
        </w:rPr>
        <w:t xml:space="preserve">Realizar pesquisaje activo de afecciones transmisibles agudas y </w:t>
      </w:r>
      <w:r w:rsidR="004D5866" w:rsidRPr="006548B0">
        <w:rPr>
          <w:rFonts w:ascii="Arial" w:eastAsia="Times New Roman" w:hAnsi="Arial" w:cs="Arial"/>
          <w:sz w:val="24"/>
          <w:szCs w:val="24"/>
          <w:lang w:eastAsia="es-ES"/>
        </w:rPr>
        <w:t>c</w:t>
      </w:r>
      <w:r w:rsidRPr="006548B0">
        <w:rPr>
          <w:rFonts w:ascii="Arial" w:eastAsia="Times New Roman" w:hAnsi="Arial" w:cs="Arial"/>
          <w:sz w:val="24"/>
          <w:szCs w:val="24"/>
          <w:lang w:eastAsia="es-ES"/>
        </w:rPr>
        <w:t>rónicas (tuberculosis, VIH/SIDA, con consejería antes y después,  dengue, lepra, sífilis, blenorragia, hepatitis, parasitismo intestinal, paludismo, zoonosis, síndrome neurológico infeccioso y otras).</w:t>
      </w:r>
    </w:p>
    <w:p w:rsidR="001F37DE" w:rsidRPr="006548B0" w:rsidRDefault="001F37DE" w:rsidP="00E33285">
      <w:pPr>
        <w:widowControl w:val="0"/>
        <w:numPr>
          <w:ilvl w:val="1"/>
          <w:numId w:val="17"/>
        </w:numPr>
        <w:spacing w:after="0" w:line="360" w:lineRule="auto"/>
        <w:ind w:right="62"/>
        <w:jc w:val="both"/>
        <w:rPr>
          <w:rFonts w:ascii="Arial" w:eastAsia="Times New Roman" w:hAnsi="Arial" w:cs="Arial"/>
          <w:sz w:val="24"/>
          <w:szCs w:val="24"/>
          <w:lang w:eastAsia="es-ES"/>
        </w:rPr>
      </w:pPr>
      <w:r w:rsidRPr="006548B0">
        <w:rPr>
          <w:rFonts w:ascii="Arial" w:eastAsia="Times New Roman" w:hAnsi="Arial" w:cs="Arial"/>
          <w:sz w:val="24"/>
          <w:szCs w:val="24"/>
          <w:lang w:eastAsia="es-ES"/>
        </w:rPr>
        <w:t xml:space="preserve">Mantener la pesquisa sistemática de sintomáticos respiratorios entre las personas de mayor vulnerabilidad a adquirir Tuberculosis Pulmonar y la pesquisa anual  a la población de riesgo identificada para Lepra para así como velar por el seguimiento adecuado de los casos de lepra diagnosticados y sus contactos . </w:t>
      </w:r>
    </w:p>
    <w:p w:rsidR="001F37DE" w:rsidRPr="006548B0" w:rsidRDefault="001F37DE" w:rsidP="00E33285">
      <w:pPr>
        <w:widowControl w:val="0"/>
        <w:numPr>
          <w:ilvl w:val="1"/>
          <w:numId w:val="17"/>
        </w:numPr>
        <w:spacing w:after="0" w:line="360" w:lineRule="auto"/>
        <w:ind w:right="62"/>
        <w:jc w:val="both"/>
        <w:rPr>
          <w:rFonts w:ascii="Arial" w:eastAsia="Times New Roman" w:hAnsi="Arial" w:cs="Arial"/>
          <w:sz w:val="24"/>
          <w:szCs w:val="24"/>
          <w:lang w:eastAsia="es-ES"/>
        </w:rPr>
      </w:pPr>
      <w:r w:rsidRPr="006548B0">
        <w:rPr>
          <w:rFonts w:ascii="Arial" w:eastAsia="Times New Roman" w:hAnsi="Arial" w:cs="Arial"/>
          <w:sz w:val="24"/>
          <w:szCs w:val="24"/>
          <w:lang w:eastAsia="es-ES"/>
        </w:rPr>
        <w:t>Realizar pesquis</w:t>
      </w:r>
      <w:r w:rsidR="009C5B03" w:rsidRPr="006548B0">
        <w:rPr>
          <w:rFonts w:ascii="Arial" w:eastAsia="Times New Roman" w:hAnsi="Arial" w:cs="Arial"/>
          <w:sz w:val="24"/>
          <w:szCs w:val="24"/>
          <w:lang w:eastAsia="es-ES"/>
        </w:rPr>
        <w:t>aje activo de afecciones no tra</w:t>
      </w:r>
      <w:r w:rsidRPr="006548B0">
        <w:rPr>
          <w:rFonts w:ascii="Arial" w:eastAsia="Times New Roman" w:hAnsi="Arial" w:cs="Arial"/>
          <w:sz w:val="24"/>
          <w:szCs w:val="24"/>
          <w:lang w:eastAsia="es-ES"/>
        </w:rPr>
        <w:t>smisibles como Hipertensión Arterial, Enfermedades cardiovasculares y cerebrovasculares, Asma Bronquial, Diabetes Mellitus, Enfermedad Pulmonar Obstructiva Crónica, Dislipidemias, Obesidad, Insuficiencia Renal Crónica, Cáncer</w:t>
      </w:r>
      <w:r w:rsidR="00260C1C" w:rsidRPr="006548B0">
        <w:rPr>
          <w:rFonts w:ascii="Arial" w:eastAsia="Times New Roman" w:hAnsi="Arial" w:cs="Arial"/>
          <w:sz w:val="24"/>
          <w:szCs w:val="24"/>
          <w:lang w:eastAsia="es-ES"/>
        </w:rPr>
        <w:t>,</w:t>
      </w:r>
      <w:r w:rsidRPr="006548B0">
        <w:rPr>
          <w:rFonts w:ascii="Arial" w:eastAsia="Times New Roman" w:hAnsi="Arial" w:cs="Arial"/>
          <w:sz w:val="24"/>
          <w:szCs w:val="24"/>
          <w:lang w:eastAsia="es-ES"/>
        </w:rPr>
        <w:t xml:space="preserve"> entre otras.</w:t>
      </w:r>
    </w:p>
    <w:p w:rsidR="001F37DE" w:rsidRPr="006548B0" w:rsidRDefault="001F37DE" w:rsidP="00E33285">
      <w:pPr>
        <w:widowControl w:val="0"/>
        <w:numPr>
          <w:ilvl w:val="1"/>
          <w:numId w:val="17"/>
        </w:numPr>
        <w:spacing w:after="0" w:line="360" w:lineRule="auto"/>
        <w:ind w:right="62"/>
        <w:jc w:val="both"/>
        <w:rPr>
          <w:rFonts w:ascii="Arial" w:eastAsia="Times New Roman" w:hAnsi="Arial" w:cs="Arial"/>
          <w:sz w:val="24"/>
          <w:szCs w:val="24"/>
          <w:lang w:eastAsia="es-ES"/>
        </w:rPr>
      </w:pPr>
      <w:r w:rsidRPr="006548B0">
        <w:rPr>
          <w:rFonts w:ascii="Arial" w:eastAsia="Times New Roman" w:hAnsi="Arial" w:cs="Arial"/>
          <w:sz w:val="24"/>
          <w:szCs w:val="24"/>
          <w:lang w:eastAsia="es-ES"/>
        </w:rPr>
        <w:t xml:space="preserve">Realizar examen médico a los niños que residen en su comunidad para la incorporación a círculos infantiles. </w:t>
      </w:r>
    </w:p>
    <w:p w:rsidR="001F37DE" w:rsidRPr="006548B0" w:rsidRDefault="001F37DE" w:rsidP="00E33285">
      <w:pPr>
        <w:widowControl w:val="0"/>
        <w:numPr>
          <w:ilvl w:val="1"/>
          <w:numId w:val="17"/>
        </w:numPr>
        <w:spacing w:after="0" w:line="360" w:lineRule="auto"/>
        <w:ind w:right="62"/>
        <w:jc w:val="both"/>
        <w:rPr>
          <w:rFonts w:ascii="Arial" w:eastAsia="Times New Roman" w:hAnsi="Arial" w:cs="Arial"/>
          <w:sz w:val="24"/>
          <w:szCs w:val="24"/>
          <w:lang w:eastAsia="es-ES"/>
        </w:rPr>
      </w:pPr>
      <w:r w:rsidRPr="006548B0">
        <w:rPr>
          <w:rFonts w:ascii="Arial" w:eastAsia="Times New Roman" w:hAnsi="Arial" w:cs="Arial"/>
          <w:sz w:val="24"/>
          <w:szCs w:val="24"/>
          <w:lang w:eastAsia="es-ES"/>
        </w:rPr>
        <w:t xml:space="preserve">Detectar y realizar acciones para modificar los riesgos de accidentes del hogar, escuelas, círculos infantiles, centros de trabajo, lugares públicos y del tránsito de conjunto con el Grupo Comunitario Integral de la Comunidad. </w:t>
      </w:r>
    </w:p>
    <w:p w:rsidR="001F37DE" w:rsidRPr="006548B0" w:rsidRDefault="001F37DE" w:rsidP="00E33285">
      <w:pPr>
        <w:widowControl w:val="0"/>
        <w:numPr>
          <w:ilvl w:val="1"/>
          <w:numId w:val="17"/>
        </w:numPr>
        <w:spacing w:after="0" w:line="360" w:lineRule="auto"/>
        <w:ind w:right="62"/>
        <w:jc w:val="both"/>
        <w:rPr>
          <w:rFonts w:ascii="Arial" w:eastAsia="Times New Roman" w:hAnsi="Arial" w:cs="Arial"/>
          <w:sz w:val="24"/>
          <w:szCs w:val="24"/>
          <w:lang w:eastAsia="es-ES"/>
        </w:rPr>
      </w:pPr>
      <w:r w:rsidRPr="006548B0">
        <w:rPr>
          <w:rFonts w:ascii="Arial" w:eastAsia="Times New Roman" w:hAnsi="Arial" w:cs="Arial"/>
          <w:sz w:val="24"/>
          <w:szCs w:val="24"/>
          <w:lang w:eastAsia="es-ES"/>
        </w:rPr>
        <w:t xml:space="preserve">Detectar y realizar acciones para modificar situaciones laborales, escolares y familiares generadoras del stress psicosocial capaces de influir en la salud. </w:t>
      </w:r>
    </w:p>
    <w:p w:rsidR="001F37DE" w:rsidRPr="006548B0" w:rsidRDefault="001F37DE" w:rsidP="00E33285">
      <w:pPr>
        <w:widowControl w:val="0"/>
        <w:numPr>
          <w:ilvl w:val="1"/>
          <w:numId w:val="17"/>
        </w:numPr>
        <w:spacing w:after="0" w:line="360" w:lineRule="auto"/>
        <w:ind w:right="62"/>
        <w:jc w:val="both"/>
        <w:rPr>
          <w:rFonts w:ascii="Arial" w:eastAsia="Times New Roman" w:hAnsi="Arial" w:cs="Arial"/>
          <w:sz w:val="24"/>
          <w:szCs w:val="24"/>
          <w:lang w:eastAsia="es-ES"/>
        </w:rPr>
      </w:pPr>
      <w:r w:rsidRPr="006548B0">
        <w:rPr>
          <w:rFonts w:ascii="Arial" w:eastAsia="Times New Roman" w:hAnsi="Arial" w:cs="Arial"/>
          <w:sz w:val="24"/>
          <w:szCs w:val="24"/>
          <w:lang w:eastAsia="es-ES"/>
        </w:rPr>
        <w:t>Detectar y realizar acciones para modificar conductas y situaciones que puedan propiciar intentos suicidas y suicidio.</w:t>
      </w:r>
    </w:p>
    <w:p w:rsidR="001F37DE" w:rsidRPr="006548B0" w:rsidRDefault="001F37DE" w:rsidP="00E33285">
      <w:pPr>
        <w:widowControl w:val="0"/>
        <w:numPr>
          <w:ilvl w:val="1"/>
          <w:numId w:val="17"/>
        </w:numPr>
        <w:spacing w:after="0" w:line="360" w:lineRule="auto"/>
        <w:ind w:right="62"/>
        <w:jc w:val="both"/>
        <w:rPr>
          <w:rFonts w:ascii="Arial" w:eastAsia="Times New Roman" w:hAnsi="Arial" w:cs="Arial"/>
          <w:sz w:val="24"/>
          <w:szCs w:val="24"/>
          <w:lang w:eastAsia="es-ES"/>
        </w:rPr>
      </w:pPr>
      <w:r w:rsidRPr="006548B0">
        <w:rPr>
          <w:rFonts w:ascii="Arial" w:eastAsia="Times New Roman" w:hAnsi="Arial" w:cs="Arial"/>
          <w:sz w:val="24"/>
          <w:szCs w:val="24"/>
          <w:lang w:eastAsia="es-ES"/>
        </w:rPr>
        <w:t xml:space="preserve">Detectar y realizar acciones para modificar estilos de vida  inadecuado que propicien la aparición de afecciones bucodentales, con énfasis en el cepillado, la utilización de fluoruros , así como </w:t>
      </w:r>
      <w:r w:rsidRPr="006548B0">
        <w:rPr>
          <w:rFonts w:ascii="Arial" w:eastAsia="Times New Roman" w:hAnsi="Arial" w:cs="Arial"/>
          <w:sz w:val="24"/>
          <w:szCs w:val="24"/>
          <w:lang w:val="es-ES_tradnl" w:eastAsia="es-ES"/>
        </w:rPr>
        <w:t xml:space="preserve"> el examen físico para la prevención o detección precoz del cáncer bucal a partir de los 15 años de edad.</w:t>
      </w:r>
    </w:p>
    <w:p w:rsidR="001F37DE" w:rsidRPr="006548B0" w:rsidRDefault="001F37DE" w:rsidP="00E33285">
      <w:pPr>
        <w:widowControl w:val="0"/>
        <w:numPr>
          <w:ilvl w:val="1"/>
          <w:numId w:val="17"/>
        </w:numPr>
        <w:spacing w:after="0" w:line="360" w:lineRule="auto"/>
        <w:ind w:right="62"/>
        <w:jc w:val="both"/>
        <w:rPr>
          <w:rFonts w:ascii="Arial" w:eastAsia="Times New Roman" w:hAnsi="Arial" w:cs="Arial"/>
          <w:sz w:val="24"/>
          <w:szCs w:val="24"/>
          <w:lang w:eastAsia="es-ES"/>
        </w:rPr>
      </w:pPr>
      <w:r w:rsidRPr="006548B0">
        <w:rPr>
          <w:rFonts w:ascii="Arial" w:eastAsia="Times New Roman" w:hAnsi="Arial" w:cs="Arial"/>
          <w:sz w:val="24"/>
          <w:szCs w:val="24"/>
          <w:lang w:eastAsia="es-ES"/>
        </w:rPr>
        <w:t xml:space="preserve">Prevenir la aparición de daños a la salud provocados por el uso de medicamentos, identificando personas con factores de riesgo como </w:t>
      </w:r>
      <w:r w:rsidRPr="006548B0">
        <w:rPr>
          <w:rFonts w:ascii="Arial" w:eastAsia="Times New Roman" w:hAnsi="Arial" w:cs="Arial"/>
          <w:sz w:val="24"/>
          <w:szCs w:val="24"/>
          <w:lang w:eastAsia="es-ES"/>
        </w:rPr>
        <w:lastRenderedPageBreak/>
        <w:t>son: poblaciones especiales, pacientes con enfermedades renales, hepáticas y cardiovasculares, pacientes con alergia, polifarmacia e inmunodeprimidos, con el objetivo de individualizar el tratamiento y garantizar un uso racional de los mismos.</w:t>
      </w:r>
    </w:p>
    <w:p w:rsidR="001F37DE" w:rsidRPr="006548B0" w:rsidRDefault="001F37DE" w:rsidP="00E33285">
      <w:pPr>
        <w:widowControl w:val="0"/>
        <w:numPr>
          <w:ilvl w:val="1"/>
          <w:numId w:val="17"/>
        </w:numPr>
        <w:spacing w:after="0" w:line="360" w:lineRule="auto"/>
        <w:ind w:right="62"/>
        <w:jc w:val="both"/>
        <w:rPr>
          <w:rFonts w:ascii="Arial" w:eastAsia="Times New Roman" w:hAnsi="Arial" w:cs="Arial"/>
          <w:sz w:val="24"/>
          <w:szCs w:val="24"/>
          <w:lang w:eastAsia="es-ES"/>
        </w:rPr>
      </w:pPr>
      <w:r w:rsidRPr="006548B0">
        <w:rPr>
          <w:rFonts w:ascii="Arial" w:eastAsia="Times New Roman" w:hAnsi="Arial" w:cs="Arial"/>
          <w:sz w:val="24"/>
          <w:szCs w:val="24"/>
          <w:lang w:eastAsia="es-ES"/>
        </w:rPr>
        <w:t xml:space="preserve">Identificar riesgos y orientar acciones para el control de la rabia en conjunto con el Grupo </w:t>
      </w:r>
      <w:r w:rsidR="004D5866" w:rsidRPr="006548B0">
        <w:rPr>
          <w:rFonts w:ascii="Arial" w:eastAsia="Times New Roman" w:hAnsi="Arial" w:cs="Arial"/>
          <w:sz w:val="24"/>
          <w:szCs w:val="24"/>
          <w:lang w:eastAsia="es-ES"/>
        </w:rPr>
        <w:t xml:space="preserve">de trabajo </w:t>
      </w:r>
      <w:r w:rsidRPr="006548B0">
        <w:rPr>
          <w:rFonts w:ascii="Arial" w:eastAsia="Times New Roman" w:hAnsi="Arial" w:cs="Arial"/>
          <w:sz w:val="24"/>
          <w:szCs w:val="24"/>
          <w:lang w:eastAsia="es-ES"/>
        </w:rPr>
        <w:t>Comuni</w:t>
      </w:r>
      <w:r w:rsidR="004D5866" w:rsidRPr="006548B0">
        <w:rPr>
          <w:rFonts w:ascii="Arial" w:eastAsia="Times New Roman" w:hAnsi="Arial" w:cs="Arial"/>
          <w:sz w:val="24"/>
          <w:szCs w:val="24"/>
          <w:lang w:eastAsia="es-ES"/>
        </w:rPr>
        <w:t>tario.</w:t>
      </w:r>
      <w:r w:rsidRPr="006548B0">
        <w:rPr>
          <w:rFonts w:ascii="Arial" w:eastAsia="Times New Roman" w:hAnsi="Arial" w:cs="Arial"/>
          <w:sz w:val="24"/>
          <w:szCs w:val="24"/>
          <w:lang w:eastAsia="es-ES"/>
        </w:rPr>
        <w:t xml:space="preserve"> </w:t>
      </w:r>
    </w:p>
    <w:p w:rsidR="001F37DE" w:rsidRPr="006548B0" w:rsidRDefault="001F37DE" w:rsidP="00E33285">
      <w:pPr>
        <w:widowControl w:val="0"/>
        <w:numPr>
          <w:ilvl w:val="1"/>
          <w:numId w:val="17"/>
        </w:numPr>
        <w:spacing w:after="0" w:line="360" w:lineRule="auto"/>
        <w:ind w:right="62"/>
        <w:jc w:val="both"/>
        <w:rPr>
          <w:rFonts w:ascii="Arial" w:eastAsia="Times New Roman" w:hAnsi="Arial" w:cs="Arial"/>
          <w:sz w:val="24"/>
          <w:szCs w:val="24"/>
          <w:lang w:eastAsia="es-ES"/>
        </w:rPr>
      </w:pPr>
      <w:r w:rsidRPr="006548B0">
        <w:rPr>
          <w:rFonts w:ascii="Arial" w:eastAsia="Times New Roman" w:hAnsi="Arial" w:cs="Arial"/>
          <w:sz w:val="24"/>
          <w:szCs w:val="24"/>
          <w:lang w:eastAsia="es-ES"/>
        </w:rPr>
        <w:t>Detectar y realizar acciones para mejorar las capacidades remanentes de las personas con discapacidades transitorias o permanentes, utilizando las bondades del servicio de rehabilitación integral del área de salud.</w:t>
      </w:r>
    </w:p>
    <w:p w:rsidR="001F37DE" w:rsidRPr="006548B0" w:rsidRDefault="001F37DE" w:rsidP="00E33285">
      <w:pPr>
        <w:widowControl w:val="0"/>
        <w:numPr>
          <w:ilvl w:val="1"/>
          <w:numId w:val="17"/>
        </w:numPr>
        <w:spacing w:after="0" w:line="360" w:lineRule="auto"/>
        <w:ind w:right="62"/>
        <w:jc w:val="both"/>
        <w:rPr>
          <w:rFonts w:ascii="Arial" w:eastAsia="Times New Roman" w:hAnsi="Arial" w:cs="Arial"/>
          <w:sz w:val="24"/>
          <w:szCs w:val="24"/>
          <w:lang w:eastAsia="es-ES"/>
        </w:rPr>
      </w:pPr>
      <w:r w:rsidRPr="006548B0">
        <w:rPr>
          <w:rFonts w:ascii="Arial" w:eastAsia="Times New Roman" w:hAnsi="Arial" w:cs="Arial"/>
          <w:sz w:val="24"/>
          <w:szCs w:val="24"/>
          <w:lang w:eastAsia="es-ES"/>
        </w:rPr>
        <w:t>Detectar tempranamente los signos de alarma de los trastornos visuales y auditivos.</w:t>
      </w:r>
    </w:p>
    <w:p w:rsidR="001F37DE" w:rsidRPr="006548B0" w:rsidRDefault="001F37DE" w:rsidP="001F37DE">
      <w:pPr>
        <w:spacing w:after="0" w:line="360" w:lineRule="auto"/>
        <w:ind w:right="62"/>
        <w:jc w:val="both"/>
        <w:rPr>
          <w:rFonts w:ascii="Arial" w:eastAsia="Times New Roman" w:hAnsi="Arial" w:cs="Arial"/>
          <w:sz w:val="24"/>
          <w:szCs w:val="24"/>
          <w:lang w:eastAsia="es-ES"/>
        </w:rPr>
      </w:pPr>
    </w:p>
    <w:p w:rsidR="001F37DE" w:rsidRPr="001F37DE" w:rsidRDefault="001F37DE" w:rsidP="00190585">
      <w:pPr>
        <w:keepNext/>
        <w:widowControl w:val="0"/>
        <w:numPr>
          <w:ilvl w:val="0"/>
          <w:numId w:val="72"/>
        </w:numPr>
        <w:spacing w:before="240" w:after="60" w:line="240" w:lineRule="auto"/>
        <w:jc w:val="both"/>
        <w:outlineLvl w:val="1"/>
        <w:rPr>
          <w:rFonts w:ascii="Arial" w:eastAsia="Times New Roman" w:hAnsi="Arial" w:cs="Arial"/>
          <w:b/>
          <w:bCs/>
          <w:iCs/>
          <w:kern w:val="2"/>
          <w:sz w:val="24"/>
          <w:szCs w:val="24"/>
          <w:lang w:val="es-ES_tradnl"/>
        </w:rPr>
      </w:pPr>
      <w:bookmarkStart w:id="22" w:name="_Toc25058989"/>
      <w:r w:rsidRPr="001F37DE">
        <w:rPr>
          <w:rFonts w:ascii="Arial" w:eastAsia="Times New Roman" w:hAnsi="Arial" w:cs="Arial"/>
          <w:b/>
          <w:bCs/>
          <w:iCs/>
          <w:sz w:val="24"/>
          <w:szCs w:val="24"/>
          <w:lang w:val="es-ES_tradnl"/>
        </w:rPr>
        <w:t>De la atención médica.</w:t>
      </w:r>
      <w:bookmarkEnd w:id="22"/>
      <w:r w:rsidRPr="001F37DE">
        <w:rPr>
          <w:rFonts w:ascii="Arial" w:eastAsia="Times New Roman" w:hAnsi="Arial" w:cs="Arial"/>
          <w:b/>
          <w:bCs/>
          <w:iCs/>
          <w:sz w:val="24"/>
          <w:szCs w:val="24"/>
          <w:lang w:val="es-ES_tradnl"/>
        </w:rPr>
        <w:t xml:space="preserve"> </w:t>
      </w:r>
    </w:p>
    <w:p w:rsidR="001F37DE" w:rsidRPr="001F37DE" w:rsidRDefault="001F37DE" w:rsidP="001F37DE">
      <w:pPr>
        <w:widowControl w:val="0"/>
        <w:autoSpaceDE w:val="0"/>
        <w:autoSpaceDN w:val="0"/>
        <w:adjustRightInd w:val="0"/>
        <w:spacing w:after="0" w:line="360" w:lineRule="auto"/>
        <w:ind w:left="360" w:right="62"/>
        <w:jc w:val="both"/>
        <w:rPr>
          <w:rFonts w:ascii="Arial" w:eastAsia="MS Gothic" w:hAnsi="Arial" w:cs="Arial"/>
          <w:b/>
          <w:kern w:val="2"/>
          <w:sz w:val="24"/>
          <w:szCs w:val="24"/>
          <w:lang w:val="es-ES_tradnl" w:eastAsia="es-ES"/>
        </w:rPr>
      </w:pPr>
      <w:r w:rsidRPr="001F37DE">
        <w:rPr>
          <w:rFonts w:ascii="Arial" w:eastAsia="MS Gothic" w:hAnsi="Arial" w:cs="Arial"/>
          <w:b/>
          <w:sz w:val="24"/>
          <w:szCs w:val="24"/>
          <w:lang w:val="es-ES_tradnl" w:eastAsia="es-ES"/>
        </w:rPr>
        <w:t>Generales:</w:t>
      </w:r>
      <w:r w:rsidRPr="001F37DE">
        <w:rPr>
          <w:rFonts w:ascii="Arial" w:eastAsia="MS Gothic" w:hAnsi="Arial" w:cs="Arial"/>
          <w:b/>
          <w:sz w:val="24"/>
          <w:szCs w:val="24"/>
          <w:lang w:val="es-ES_tradnl" w:eastAsia="es-ES"/>
        </w:rPr>
        <w:tab/>
      </w:r>
    </w:p>
    <w:p w:rsidR="001F37DE" w:rsidRPr="001F37DE" w:rsidRDefault="001F37DE" w:rsidP="00E33285">
      <w:pPr>
        <w:widowControl w:val="0"/>
        <w:numPr>
          <w:ilvl w:val="0"/>
          <w:numId w:val="18"/>
        </w:numPr>
        <w:autoSpaceDE w:val="0"/>
        <w:autoSpaceDN w:val="0"/>
        <w:adjustRightInd w:val="0"/>
        <w:spacing w:after="0" w:line="360" w:lineRule="auto"/>
        <w:ind w:right="62"/>
        <w:jc w:val="both"/>
        <w:rPr>
          <w:rFonts w:ascii="Arial" w:eastAsia="MS Gothic" w:hAnsi="Arial" w:cs="Arial"/>
          <w:kern w:val="2"/>
          <w:sz w:val="24"/>
          <w:szCs w:val="24"/>
          <w:lang w:val="es-ES_tradnl" w:eastAsia="es-ES"/>
        </w:rPr>
      </w:pPr>
      <w:r w:rsidRPr="001F37DE">
        <w:rPr>
          <w:rFonts w:ascii="Arial" w:eastAsia="MS Gothic" w:hAnsi="Arial" w:cs="Arial"/>
          <w:sz w:val="24"/>
          <w:szCs w:val="24"/>
          <w:lang w:val="es-ES_tradnl" w:eastAsia="es-ES"/>
        </w:rPr>
        <w:t xml:space="preserve">Garantizar con calidad el diagnóstico precoz y la atención médica integral y dispensarizada. </w:t>
      </w:r>
    </w:p>
    <w:p w:rsidR="001F37DE" w:rsidRPr="001F37DE" w:rsidRDefault="001F37DE" w:rsidP="00E33285">
      <w:pPr>
        <w:widowControl w:val="0"/>
        <w:numPr>
          <w:ilvl w:val="0"/>
          <w:numId w:val="18"/>
        </w:numPr>
        <w:autoSpaceDE w:val="0"/>
        <w:autoSpaceDN w:val="0"/>
        <w:adjustRightInd w:val="0"/>
        <w:spacing w:after="0" w:line="360" w:lineRule="auto"/>
        <w:ind w:right="62"/>
        <w:jc w:val="both"/>
        <w:rPr>
          <w:rFonts w:ascii="Arial" w:eastAsia="MS Gothic" w:hAnsi="Arial" w:cs="Arial"/>
          <w:kern w:val="2"/>
          <w:sz w:val="24"/>
          <w:szCs w:val="24"/>
          <w:lang w:val="es-ES_tradnl" w:eastAsia="es-ES"/>
        </w:rPr>
      </w:pPr>
      <w:r w:rsidRPr="001F37DE">
        <w:rPr>
          <w:rFonts w:ascii="Arial" w:eastAsia="MS Gothic" w:hAnsi="Arial" w:cs="Arial"/>
          <w:sz w:val="24"/>
          <w:szCs w:val="24"/>
          <w:lang w:val="es-ES_tradnl" w:eastAsia="es-ES"/>
        </w:rPr>
        <w:t xml:space="preserve">Realizar acciones integrales de salud en </w:t>
      </w:r>
      <w:r w:rsidR="004D5866" w:rsidRPr="00DA556A">
        <w:rPr>
          <w:rFonts w:ascii="Arial" w:eastAsia="MS Gothic" w:hAnsi="Arial" w:cs="Arial"/>
          <w:sz w:val="24"/>
          <w:szCs w:val="24"/>
          <w:lang w:val="es-ES_tradnl" w:eastAsia="es-ES"/>
        </w:rPr>
        <w:t xml:space="preserve">barrios vulnerables y en </w:t>
      </w:r>
      <w:r w:rsidRPr="001F37DE">
        <w:rPr>
          <w:rFonts w:ascii="Arial" w:eastAsia="MS Gothic" w:hAnsi="Arial" w:cs="Arial"/>
          <w:sz w:val="24"/>
          <w:szCs w:val="24"/>
          <w:lang w:val="es-ES_tradnl" w:eastAsia="es-ES"/>
        </w:rPr>
        <w:t>ambientes especiales,</w:t>
      </w:r>
      <w:r w:rsidR="004D5866">
        <w:rPr>
          <w:rFonts w:ascii="Arial" w:eastAsia="MS Gothic" w:hAnsi="Arial" w:cs="Arial"/>
          <w:sz w:val="24"/>
          <w:szCs w:val="24"/>
          <w:lang w:val="es-ES_tradnl" w:eastAsia="es-ES"/>
        </w:rPr>
        <w:t xml:space="preserve"> </w:t>
      </w:r>
      <w:r w:rsidRPr="001F37DE">
        <w:rPr>
          <w:rFonts w:ascii="Arial" w:eastAsia="MS Gothic" w:hAnsi="Arial" w:cs="Arial"/>
          <w:sz w:val="24"/>
          <w:szCs w:val="24"/>
          <w:lang w:val="es-ES_tradnl" w:eastAsia="es-ES"/>
        </w:rPr>
        <w:t xml:space="preserve">haciendo énfasis en el escolar y ocupacional. </w:t>
      </w:r>
    </w:p>
    <w:p w:rsidR="001F37DE" w:rsidRPr="001F37DE" w:rsidRDefault="001F37DE" w:rsidP="001F37DE">
      <w:pPr>
        <w:widowControl w:val="0"/>
        <w:autoSpaceDE w:val="0"/>
        <w:autoSpaceDN w:val="0"/>
        <w:adjustRightInd w:val="0"/>
        <w:spacing w:after="0" w:line="360" w:lineRule="auto"/>
        <w:ind w:left="426" w:right="62"/>
        <w:jc w:val="both"/>
        <w:rPr>
          <w:rFonts w:ascii="Arial" w:eastAsia="MS Gothic" w:hAnsi="Arial" w:cs="Arial"/>
          <w:sz w:val="24"/>
          <w:szCs w:val="24"/>
          <w:lang w:val="es-ES_tradnl" w:eastAsia="es-ES"/>
        </w:rPr>
      </w:pPr>
    </w:p>
    <w:p w:rsidR="001F37DE" w:rsidRPr="001F37DE" w:rsidRDefault="001F37DE" w:rsidP="001F37DE">
      <w:pPr>
        <w:widowControl w:val="0"/>
        <w:autoSpaceDE w:val="0"/>
        <w:autoSpaceDN w:val="0"/>
        <w:adjustRightInd w:val="0"/>
        <w:spacing w:after="0" w:line="360" w:lineRule="auto"/>
        <w:ind w:left="360" w:right="62"/>
        <w:jc w:val="both"/>
        <w:rPr>
          <w:rFonts w:ascii="Arial" w:eastAsia="MS Gothic" w:hAnsi="Arial" w:cs="Arial"/>
          <w:b/>
          <w:sz w:val="24"/>
          <w:szCs w:val="24"/>
          <w:lang w:val="es-ES_tradnl" w:eastAsia="es-ES"/>
        </w:rPr>
      </w:pPr>
      <w:r w:rsidRPr="001F37DE">
        <w:rPr>
          <w:rFonts w:ascii="Arial" w:eastAsia="MS Gothic" w:hAnsi="Arial" w:cs="Arial"/>
          <w:b/>
          <w:sz w:val="24"/>
          <w:szCs w:val="24"/>
          <w:lang w:val="es-ES_tradnl" w:eastAsia="es-ES"/>
        </w:rPr>
        <w:t>Específicas:</w:t>
      </w:r>
    </w:p>
    <w:p w:rsidR="001F37DE" w:rsidRPr="001F37DE" w:rsidRDefault="001F37DE" w:rsidP="00E33285">
      <w:pPr>
        <w:widowControl w:val="0"/>
        <w:numPr>
          <w:ilvl w:val="1"/>
          <w:numId w:val="19"/>
        </w:numPr>
        <w:tabs>
          <w:tab w:val="left" w:pos="851"/>
        </w:tabs>
        <w:autoSpaceDE w:val="0"/>
        <w:autoSpaceDN w:val="0"/>
        <w:adjustRightInd w:val="0"/>
        <w:spacing w:after="0" w:line="360" w:lineRule="auto"/>
        <w:ind w:right="62"/>
        <w:jc w:val="both"/>
        <w:rPr>
          <w:rFonts w:ascii="Arial" w:eastAsia="MS Gothic" w:hAnsi="Arial" w:cs="Arial"/>
          <w:color w:val="000000"/>
          <w:sz w:val="24"/>
          <w:szCs w:val="24"/>
          <w:lang w:val="es-ES_tradnl" w:eastAsia="es-ES"/>
        </w:rPr>
      </w:pPr>
      <w:r w:rsidRPr="001F37DE">
        <w:rPr>
          <w:rFonts w:ascii="Arial" w:eastAsia="MS Gothic" w:hAnsi="Arial" w:cs="Arial"/>
          <w:color w:val="000000"/>
          <w:sz w:val="24"/>
          <w:szCs w:val="24"/>
          <w:lang w:val="es-ES_tradnl" w:eastAsia="es-ES"/>
        </w:rPr>
        <w:t>Dispensarización de la población.</w:t>
      </w:r>
    </w:p>
    <w:p w:rsidR="001F37DE" w:rsidRPr="00DA556A" w:rsidRDefault="001F37DE" w:rsidP="00E33285">
      <w:pPr>
        <w:widowControl w:val="0"/>
        <w:numPr>
          <w:ilvl w:val="1"/>
          <w:numId w:val="19"/>
        </w:numPr>
        <w:tabs>
          <w:tab w:val="left" w:pos="851"/>
        </w:tabs>
        <w:autoSpaceDE w:val="0"/>
        <w:autoSpaceDN w:val="0"/>
        <w:adjustRightInd w:val="0"/>
        <w:spacing w:after="0" w:line="360" w:lineRule="auto"/>
        <w:ind w:right="62"/>
        <w:jc w:val="both"/>
        <w:rPr>
          <w:rFonts w:ascii="Arial" w:eastAsia="MS Gothic" w:hAnsi="Arial" w:cs="Arial"/>
          <w:b/>
          <w:kern w:val="2"/>
          <w:sz w:val="24"/>
          <w:szCs w:val="24"/>
          <w:lang w:val="es-ES_tradnl" w:eastAsia="es-ES"/>
        </w:rPr>
      </w:pPr>
      <w:r w:rsidRPr="001F37DE">
        <w:rPr>
          <w:rFonts w:ascii="Arial" w:eastAsia="MS Gothic" w:hAnsi="Arial" w:cs="Arial"/>
          <w:color w:val="000000"/>
          <w:sz w:val="24"/>
          <w:szCs w:val="24"/>
          <w:lang w:val="es-ES_tradnl" w:eastAsia="es-ES"/>
        </w:rPr>
        <w:t>Registrar de forma planificada o espontánea en el consultorio o el hogar a toda la población residente en la comunidad y a las personas que estén de forma transitoria en ella</w:t>
      </w:r>
      <w:r w:rsidR="004D5866">
        <w:rPr>
          <w:rFonts w:ascii="Arial" w:eastAsia="MS Gothic" w:hAnsi="Arial" w:cs="Arial"/>
          <w:color w:val="000000"/>
          <w:sz w:val="24"/>
          <w:szCs w:val="24"/>
          <w:lang w:val="es-ES_tradnl" w:eastAsia="es-ES"/>
        </w:rPr>
        <w:t xml:space="preserve"> </w:t>
      </w:r>
      <w:r w:rsidR="00DA556A">
        <w:rPr>
          <w:rFonts w:ascii="Arial" w:eastAsia="MS Gothic" w:hAnsi="Arial" w:cs="Arial"/>
          <w:b/>
          <w:sz w:val="24"/>
          <w:szCs w:val="24"/>
          <w:lang w:val="es-ES_tradnl" w:eastAsia="es-ES"/>
        </w:rPr>
        <w:t>por más de tres meses</w:t>
      </w:r>
      <w:r w:rsidRPr="00DA556A">
        <w:rPr>
          <w:rFonts w:ascii="Arial" w:eastAsia="MS Gothic" w:hAnsi="Arial" w:cs="Arial"/>
          <w:b/>
          <w:sz w:val="24"/>
          <w:szCs w:val="24"/>
          <w:lang w:val="es-ES_tradnl" w:eastAsia="es-ES"/>
        </w:rPr>
        <w:t>.</w:t>
      </w:r>
    </w:p>
    <w:p w:rsidR="001F37DE" w:rsidRPr="001F37DE" w:rsidRDefault="001F37DE" w:rsidP="00E33285">
      <w:pPr>
        <w:widowControl w:val="0"/>
        <w:numPr>
          <w:ilvl w:val="1"/>
          <w:numId w:val="19"/>
        </w:numPr>
        <w:tabs>
          <w:tab w:val="left" w:pos="993"/>
        </w:tabs>
        <w:autoSpaceDE w:val="0"/>
        <w:autoSpaceDN w:val="0"/>
        <w:adjustRightInd w:val="0"/>
        <w:spacing w:after="0" w:line="360" w:lineRule="auto"/>
        <w:ind w:right="62"/>
        <w:jc w:val="both"/>
        <w:rPr>
          <w:rFonts w:ascii="Arial" w:eastAsia="MS Gothic" w:hAnsi="Arial" w:cs="Arial"/>
          <w:color w:val="000000"/>
          <w:kern w:val="2"/>
          <w:sz w:val="24"/>
          <w:szCs w:val="24"/>
          <w:lang w:val="es-ES_tradnl" w:eastAsia="es-ES"/>
        </w:rPr>
      </w:pPr>
      <w:r w:rsidRPr="001F37DE">
        <w:rPr>
          <w:rFonts w:ascii="Arial" w:eastAsia="MS Gothic" w:hAnsi="Arial" w:cs="Arial"/>
          <w:color w:val="000000"/>
          <w:kern w:val="2"/>
          <w:sz w:val="24"/>
          <w:szCs w:val="24"/>
          <w:lang w:val="es-ES_tradnl" w:eastAsia="es-ES"/>
        </w:rPr>
        <w:t>Aplicar los métodos clínico, epidemiológico y social en su actuación profesional, haciendo uso racional de los medios diagnósticos y medicamentos (no prescribir recetas por complacencia).</w:t>
      </w:r>
    </w:p>
    <w:p w:rsidR="001F37DE" w:rsidRPr="001F37DE" w:rsidRDefault="001F37DE" w:rsidP="00E33285">
      <w:pPr>
        <w:widowControl w:val="0"/>
        <w:numPr>
          <w:ilvl w:val="1"/>
          <w:numId w:val="19"/>
        </w:numPr>
        <w:tabs>
          <w:tab w:val="left" w:pos="1134"/>
        </w:tabs>
        <w:autoSpaceDE w:val="0"/>
        <w:autoSpaceDN w:val="0"/>
        <w:adjustRightInd w:val="0"/>
        <w:spacing w:after="0" w:line="360" w:lineRule="auto"/>
        <w:ind w:right="62"/>
        <w:jc w:val="both"/>
        <w:rPr>
          <w:rFonts w:ascii="Arial" w:eastAsia="MS Gothic" w:hAnsi="Arial" w:cs="Arial"/>
          <w:color w:val="000000"/>
          <w:sz w:val="24"/>
          <w:szCs w:val="24"/>
          <w:lang w:val="es-ES_tradnl" w:eastAsia="es-ES"/>
        </w:rPr>
      </w:pPr>
      <w:r w:rsidRPr="001F37DE">
        <w:rPr>
          <w:rFonts w:ascii="Arial" w:eastAsia="MS Gothic" w:hAnsi="Arial" w:cs="Arial"/>
          <w:color w:val="000000"/>
          <w:kern w:val="2"/>
          <w:sz w:val="24"/>
          <w:szCs w:val="24"/>
          <w:lang w:val="es-ES_tradnl" w:eastAsia="es-ES"/>
        </w:rPr>
        <w:t>Brindar</w:t>
      </w:r>
      <w:r w:rsidRPr="001F37DE">
        <w:rPr>
          <w:rFonts w:ascii="Arial" w:eastAsia="MS Gothic" w:hAnsi="Arial" w:cs="Arial"/>
          <w:color w:val="000000"/>
          <w:sz w:val="24"/>
          <w:szCs w:val="24"/>
          <w:lang w:val="es-ES_tradnl" w:eastAsia="es-ES"/>
        </w:rPr>
        <w:t xml:space="preserve"> atención priorizada a embarazad</w:t>
      </w:r>
      <w:r w:rsidR="00E32BA7">
        <w:rPr>
          <w:rFonts w:ascii="Arial" w:eastAsia="MS Gothic" w:hAnsi="Arial" w:cs="Arial"/>
          <w:color w:val="000000"/>
          <w:sz w:val="24"/>
          <w:szCs w:val="24"/>
          <w:lang w:val="es-ES_tradnl" w:eastAsia="es-ES"/>
        </w:rPr>
        <w:t xml:space="preserve">as, puérperas, recién nacidos, </w:t>
      </w:r>
      <w:r w:rsidRPr="001F37DE">
        <w:rPr>
          <w:rFonts w:ascii="Arial" w:eastAsia="MS Gothic" w:hAnsi="Arial" w:cs="Arial"/>
          <w:color w:val="000000"/>
          <w:sz w:val="24"/>
          <w:szCs w:val="24"/>
          <w:lang w:val="es-ES_tradnl" w:eastAsia="es-ES"/>
        </w:rPr>
        <w:t>lactantes</w:t>
      </w:r>
      <w:r w:rsidR="00E32BA7">
        <w:rPr>
          <w:rFonts w:ascii="Arial" w:eastAsia="MS Gothic" w:hAnsi="Arial" w:cs="Arial"/>
          <w:color w:val="000000"/>
          <w:sz w:val="24"/>
          <w:szCs w:val="24"/>
          <w:lang w:val="es-ES_tradnl" w:eastAsia="es-ES"/>
        </w:rPr>
        <w:t>, las niñas, niños, adolescentes y jóvenes hasta los 18 años de edad</w:t>
      </w:r>
      <w:r w:rsidRPr="001F37DE">
        <w:rPr>
          <w:rFonts w:ascii="Arial" w:eastAsia="MS Gothic" w:hAnsi="Arial" w:cs="Arial"/>
          <w:color w:val="000000"/>
          <w:sz w:val="24"/>
          <w:szCs w:val="24"/>
          <w:lang w:val="es-ES_tradnl" w:eastAsia="es-ES"/>
        </w:rPr>
        <w:t>.</w:t>
      </w:r>
    </w:p>
    <w:p w:rsidR="001F37DE" w:rsidRPr="001F37DE" w:rsidRDefault="005D57FC" w:rsidP="00E33285">
      <w:pPr>
        <w:widowControl w:val="0"/>
        <w:numPr>
          <w:ilvl w:val="1"/>
          <w:numId w:val="19"/>
        </w:numPr>
        <w:autoSpaceDE w:val="0"/>
        <w:autoSpaceDN w:val="0"/>
        <w:adjustRightInd w:val="0"/>
        <w:spacing w:after="0" w:line="360" w:lineRule="auto"/>
        <w:ind w:right="62"/>
        <w:jc w:val="both"/>
        <w:rPr>
          <w:rFonts w:ascii="Arial" w:eastAsia="MS Gothic" w:hAnsi="Arial" w:cs="Arial"/>
          <w:kern w:val="2"/>
          <w:sz w:val="24"/>
          <w:szCs w:val="24"/>
          <w:lang w:val="es-ES_tradnl" w:eastAsia="es-ES"/>
        </w:rPr>
      </w:pPr>
      <w:r>
        <w:rPr>
          <w:rFonts w:ascii="Arial" w:eastAsia="MS Gothic" w:hAnsi="Arial" w:cs="Arial"/>
          <w:kern w:val="2"/>
          <w:sz w:val="24"/>
          <w:szCs w:val="24"/>
          <w:lang w:val="es-ES_tradnl" w:eastAsia="es-ES"/>
        </w:rPr>
        <w:t xml:space="preserve">Brindar </w:t>
      </w:r>
      <w:r w:rsidR="001F37DE" w:rsidRPr="001F37DE">
        <w:rPr>
          <w:rFonts w:ascii="Arial" w:eastAsia="MS Gothic" w:hAnsi="Arial" w:cs="Arial"/>
          <w:kern w:val="2"/>
          <w:sz w:val="24"/>
          <w:szCs w:val="24"/>
          <w:lang w:val="es-ES_tradnl" w:eastAsia="es-ES"/>
        </w:rPr>
        <w:t>atención diferenciada a la pobla</w:t>
      </w:r>
      <w:r w:rsidR="008A28FA">
        <w:rPr>
          <w:rFonts w:ascii="Arial" w:eastAsia="MS Gothic" w:hAnsi="Arial" w:cs="Arial"/>
          <w:kern w:val="2"/>
          <w:sz w:val="24"/>
          <w:szCs w:val="24"/>
          <w:lang w:val="es-ES_tradnl" w:eastAsia="es-ES"/>
        </w:rPr>
        <w:t xml:space="preserve">ción adulta mayor y </w:t>
      </w:r>
      <w:r w:rsidR="008A28FA">
        <w:rPr>
          <w:rFonts w:ascii="Arial" w:eastAsia="MS Gothic" w:hAnsi="Arial" w:cs="Arial"/>
          <w:kern w:val="2"/>
          <w:sz w:val="24"/>
          <w:szCs w:val="24"/>
          <w:lang w:val="es-ES_tradnl" w:eastAsia="es-ES"/>
        </w:rPr>
        <w:lastRenderedPageBreak/>
        <w:t>personas en situación de</w:t>
      </w:r>
      <w:r w:rsidR="008A28FA" w:rsidRPr="001F37DE">
        <w:rPr>
          <w:rFonts w:ascii="Arial" w:eastAsia="MS Gothic" w:hAnsi="Arial" w:cs="Arial"/>
          <w:kern w:val="2"/>
          <w:sz w:val="24"/>
          <w:szCs w:val="24"/>
          <w:lang w:val="es-ES_tradnl" w:eastAsia="es-ES"/>
        </w:rPr>
        <w:t xml:space="preserve"> </w:t>
      </w:r>
      <w:r w:rsidR="001F37DE" w:rsidRPr="001F37DE">
        <w:rPr>
          <w:rFonts w:ascii="Arial" w:eastAsia="MS Gothic" w:hAnsi="Arial" w:cs="Arial"/>
          <w:kern w:val="2"/>
          <w:sz w:val="24"/>
          <w:szCs w:val="24"/>
          <w:lang w:val="es-ES_tradnl" w:eastAsia="es-ES"/>
        </w:rPr>
        <w:t>discapacidad.</w:t>
      </w:r>
    </w:p>
    <w:p w:rsidR="001F37DE" w:rsidRPr="001F37DE" w:rsidRDefault="005D57FC" w:rsidP="00E33285">
      <w:pPr>
        <w:widowControl w:val="0"/>
        <w:numPr>
          <w:ilvl w:val="1"/>
          <w:numId w:val="19"/>
        </w:numPr>
        <w:tabs>
          <w:tab w:val="left" w:pos="1134"/>
        </w:tabs>
        <w:autoSpaceDE w:val="0"/>
        <w:autoSpaceDN w:val="0"/>
        <w:adjustRightInd w:val="0"/>
        <w:spacing w:after="0" w:line="360" w:lineRule="auto"/>
        <w:ind w:right="62"/>
        <w:jc w:val="both"/>
        <w:rPr>
          <w:rFonts w:ascii="Arial" w:eastAsia="MS Gothic" w:hAnsi="Arial" w:cs="Arial"/>
          <w:kern w:val="2"/>
          <w:sz w:val="24"/>
          <w:szCs w:val="24"/>
          <w:lang w:val="es-ES_tradnl" w:eastAsia="es-ES"/>
        </w:rPr>
      </w:pPr>
      <w:r>
        <w:rPr>
          <w:rFonts w:ascii="Arial" w:eastAsia="MS Gothic" w:hAnsi="Arial" w:cs="Arial"/>
          <w:kern w:val="2"/>
          <w:sz w:val="24"/>
          <w:szCs w:val="24"/>
          <w:lang w:val="es-ES_tradnl" w:eastAsia="es-ES"/>
        </w:rPr>
        <w:t>Brindar</w:t>
      </w:r>
      <w:r w:rsidR="001F37DE" w:rsidRPr="001F37DE">
        <w:rPr>
          <w:rFonts w:ascii="Arial" w:eastAsia="MS Gothic" w:hAnsi="Arial" w:cs="Arial"/>
          <w:kern w:val="2"/>
          <w:sz w:val="24"/>
          <w:szCs w:val="24"/>
          <w:lang w:val="es-ES_tradnl" w:eastAsia="es-ES"/>
        </w:rPr>
        <w:t xml:space="preserve"> atención diferenciada a los donantes de sangre.</w:t>
      </w:r>
    </w:p>
    <w:p w:rsidR="001F37DE" w:rsidRPr="001F37DE" w:rsidRDefault="001F37DE" w:rsidP="00E33285">
      <w:pPr>
        <w:widowControl w:val="0"/>
        <w:numPr>
          <w:ilvl w:val="1"/>
          <w:numId w:val="19"/>
        </w:numPr>
        <w:tabs>
          <w:tab w:val="left" w:pos="1134"/>
        </w:tabs>
        <w:autoSpaceDE w:val="0"/>
        <w:autoSpaceDN w:val="0"/>
        <w:adjustRightInd w:val="0"/>
        <w:spacing w:after="0" w:line="360" w:lineRule="auto"/>
        <w:ind w:right="62"/>
        <w:jc w:val="both"/>
        <w:rPr>
          <w:rFonts w:ascii="Arial" w:eastAsia="MS Gothic" w:hAnsi="Arial" w:cs="Arial"/>
          <w:kern w:val="2"/>
          <w:sz w:val="24"/>
          <w:szCs w:val="24"/>
          <w:lang w:val="es-ES_tradnl" w:eastAsia="es-ES"/>
        </w:rPr>
      </w:pPr>
      <w:r w:rsidRPr="001F37DE">
        <w:rPr>
          <w:rFonts w:ascii="Arial" w:eastAsia="MS Gothic" w:hAnsi="Arial" w:cs="Arial"/>
          <w:kern w:val="2"/>
          <w:sz w:val="24"/>
          <w:szCs w:val="24"/>
          <w:lang w:val="es-ES_tradnl" w:eastAsia="es-ES"/>
        </w:rPr>
        <w:t>Brindar atención integral a las personas con VIH/SIDA a nivel del consultorio</w:t>
      </w:r>
      <w:r w:rsidR="004D5866">
        <w:rPr>
          <w:rFonts w:ascii="Arial" w:eastAsia="MS Gothic" w:hAnsi="Arial" w:cs="Arial"/>
          <w:kern w:val="2"/>
          <w:sz w:val="24"/>
          <w:szCs w:val="24"/>
          <w:lang w:val="es-ES_tradnl" w:eastAsia="es-ES"/>
        </w:rPr>
        <w:t>,</w:t>
      </w:r>
      <w:r w:rsidRPr="001F37DE">
        <w:rPr>
          <w:rFonts w:ascii="Arial" w:eastAsia="MS Gothic" w:hAnsi="Arial" w:cs="Arial"/>
          <w:kern w:val="2"/>
          <w:sz w:val="24"/>
          <w:szCs w:val="24"/>
          <w:lang w:val="es-ES_tradnl" w:eastAsia="es-ES"/>
        </w:rPr>
        <w:t xml:space="preserve"> velando que se cumplan los protocolos para la atención, seguimiento, tratamiento y adherencia establecidos. </w:t>
      </w:r>
    </w:p>
    <w:p w:rsidR="001F37DE" w:rsidRPr="001F37DE" w:rsidRDefault="001F37DE" w:rsidP="00E33285">
      <w:pPr>
        <w:widowControl w:val="0"/>
        <w:numPr>
          <w:ilvl w:val="1"/>
          <w:numId w:val="19"/>
        </w:numPr>
        <w:tabs>
          <w:tab w:val="left" w:pos="1134"/>
        </w:tabs>
        <w:autoSpaceDE w:val="0"/>
        <w:autoSpaceDN w:val="0"/>
        <w:adjustRightInd w:val="0"/>
        <w:spacing w:after="0" w:line="360" w:lineRule="auto"/>
        <w:ind w:right="62"/>
        <w:jc w:val="both"/>
        <w:rPr>
          <w:rFonts w:ascii="Arial" w:eastAsia="MS Gothic" w:hAnsi="Arial" w:cs="Arial"/>
          <w:kern w:val="2"/>
          <w:sz w:val="24"/>
          <w:szCs w:val="24"/>
          <w:lang w:val="es-ES_tradnl" w:eastAsia="es-ES"/>
        </w:rPr>
      </w:pPr>
      <w:r w:rsidRPr="001F37DE">
        <w:rPr>
          <w:rFonts w:ascii="Arial" w:eastAsia="MS Gothic" w:hAnsi="Arial" w:cs="Arial"/>
          <w:sz w:val="24"/>
          <w:szCs w:val="24"/>
          <w:lang w:val="es-ES_tradnl" w:eastAsia="es-ES"/>
        </w:rPr>
        <w:t>Indicar</w:t>
      </w:r>
      <w:r w:rsidRPr="001F37DE">
        <w:rPr>
          <w:rFonts w:ascii="Arial" w:eastAsia="MS Gothic" w:hAnsi="Arial" w:cs="Arial"/>
          <w:kern w:val="2"/>
          <w:sz w:val="24"/>
          <w:szCs w:val="24"/>
          <w:lang w:val="es-ES_tradnl" w:eastAsia="es-ES"/>
        </w:rPr>
        <w:t xml:space="preserve"> estudios en población de riesgo para el diagnóstico temprano de enfermedades (</w:t>
      </w:r>
      <w:proofErr w:type="spellStart"/>
      <w:r w:rsidR="00BF3A87">
        <w:rPr>
          <w:rFonts w:ascii="Arial" w:eastAsia="MS Gothic" w:hAnsi="Arial" w:cs="Arial"/>
          <w:kern w:val="2"/>
          <w:sz w:val="24"/>
          <w:szCs w:val="24"/>
          <w:lang w:val="es-ES_tradnl" w:eastAsia="es-ES"/>
        </w:rPr>
        <w:t>microalbuminuria</w:t>
      </w:r>
      <w:proofErr w:type="spellEnd"/>
      <w:r w:rsidR="00BF3A87">
        <w:rPr>
          <w:rFonts w:ascii="Arial" w:eastAsia="MS Gothic" w:hAnsi="Arial" w:cs="Arial"/>
          <w:kern w:val="2"/>
          <w:sz w:val="24"/>
          <w:szCs w:val="24"/>
          <w:lang w:val="es-ES_tradnl" w:eastAsia="es-ES"/>
        </w:rPr>
        <w:t>, PSA, SUMASOHF, citología orgánica, otros según demande cada paciente</w:t>
      </w:r>
      <w:r w:rsidRPr="001F37DE">
        <w:rPr>
          <w:rFonts w:ascii="Arial" w:eastAsia="MS Gothic" w:hAnsi="Arial" w:cs="Arial"/>
          <w:kern w:val="2"/>
          <w:sz w:val="24"/>
          <w:szCs w:val="24"/>
          <w:lang w:val="es-ES_tradnl" w:eastAsia="es-ES"/>
        </w:rPr>
        <w:t>)</w:t>
      </w:r>
      <w:r w:rsidR="00BF3A87">
        <w:rPr>
          <w:rFonts w:ascii="Arial" w:eastAsia="MS Gothic" w:hAnsi="Arial" w:cs="Arial"/>
          <w:kern w:val="2"/>
          <w:sz w:val="24"/>
          <w:szCs w:val="24"/>
          <w:lang w:val="es-ES_tradnl" w:eastAsia="es-ES"/>
        </w:rPr>
        <w:t>.</w:t>
      </w:r>
    </w:p>
    <w:p w:rsidR="001F37DE" w:rsidRPr="001F37DE" w:rsidRDefault="001F37DE" w:rsidP="00E33285">
      <w:pPr>
        <w:widowControl w:val="0"/>
        <w:numPr>
          <w:ilvl w:val="1"/>
          <w:numId w:val="19"/>
        </w:numPr>
        <w:tabs>
          <w:tab w:val="left" w:pos="1134"/>
        </w:tabs>
        <w:autoSpaceDE w:val="0"/>
        <w:autoSpaceDN w:val="0"/>
        <w:adjustRightInd w:val="0"/>
        <w:spacing w:after="0" w:line="360" w:lineRule="auto"/>
        <w:ind w:right="62"/>
        <w:jc w:val="both"/>
        <w:rPr>
          <w:rFonts w:ascii="Arial" w:eastAsia="MS Gothic" w:hAnsi="Arial" w:cs="Arial"/>
          <w:color w:val="000000"/>
          <w:kern w:val="2"/>
          <w:sz w:val="24"/>
          <w:szCs w:val="24"/>
          <w:lang w:val="es-ES_tradnl" w:eastAsia="es-ES"/>
        </w:rPr>
      </w:pPr>
      <w:r w:rsidRPr="001F37DE">
        <w:rPr>
          <w:rFonts w:ascii="Arial" w:eastAsia="MS Gothic" w:hAnsi="Arial" w:cs="Arial"/>
          <w:color w:val="000000"/>
          <w:sz w:val="24"/>
          <w:szCs w:val="24"/>
          <w:lang w:val="es-ES_tradnl" w:eastAsia="es-ES"/>
        </w:rPr>
        <w:t xml:space="preserve">Solicitar interconsultas a otros especialistas para evaluar de conjunto a los pacientes tanto en el hogar como en el consultorio. </w:t>
      </w:r>
    </w:p>
    <w:p w:rsidR="001F37DE" w:rsidRPr="001F37DE" w:rsidRDefault="001F37DE" w:rsidP="00E33285">
      <w:pPr>
        <w:widowControl w:val="0"/>
        <w:numPr>
          <w:ilvl w:val="1"/>
          <w:numId w:val="19"/>
        </w:numPr>
        <w:tabs>
          <w:tab w:val="left" w:pos="1260"/>
          <w:tab w:val="left" w:pos="1680"/>
        </w:tabs>
        <w:autoSpaceDE w:val="0"/>
        <w:autoSpaceDN w:val="0"/>
        <w:adjustRightInd w:val="0"/>
        <w:spacing w:after="0" w:line="360" w:lineRule="auto"/>
        <w:ind w:right="62"/>
        <w:jc w:val="both"/>
        <w:rPr>
          <w:rFonts w:ascii="Arial" w:eastAsia="MS Gothic" w:hAnsi="Arial" w:cs="Arial"/>
          <w:color w:val="000000"/>
          <w:sz w:val="24"/>
          <w:szCs w:val="24"/>
          <w:lang w:val="es-ES_tradnl" w:eastAsia="es-ES"/>
        </w:rPr>
      </w:pPr>
      <w:r w:rsidRPr="001F37DE">
        <w:rPr>
          <w:rFonts w:ascii="Arial" w:eastAsia="MS Gothic" w:hAnsi="Arial" w:cs="Arial"/>
          <w:color w:val="000000"/>
          <w:sz w:val="24"/>
          <w:szCs w:val="24"/>
          <w:lang w:val="es-ES_tradnl" w:eastAsia="es-ES"/>
        </w:rPr>
        <w:t>Ingresar en el hogar</w:t>
      </w:r>
      <w:r w:rsidR="00C46B0D">
        <w:rPr>
          <w:rFonts w:ascii="Arial" w:eastAsia="MS Gothic" w:hAnsi="Arial" w:cs="Arial"/>
          <w:color w:val="000000"/>
          <w:sz w:val="24"/>
          <w:szCs w:val="24"/>
          <w:lang w:val="es-ES_tradnl" w:eastAsia="es-ES"/>
        </w:rPr>
        <w:t>, brindar seguimiento y dar el alta a</w:t>
      </w:r>
      <w:r w:rsidRPr="001F37DE">
        <w:rPr>
          <w:rFonts w:ascii="Arial" w:eastAsia="MS Gothic" w:hAnsi="Arial" w:cs="Arial"/>
          <w:color w:val="000000"/>
          <w:sz w:val="24"/>
          <w:szCs w:val="24"/>
          <w:lang w:val="es-ES_tradnl" w:eastAsia="es-ES"/>
        </w:rPr>
        <w:t xml:space="preserve"> aquellos pacientes que lo requieran según criterio médico, cumpliendo lo establecido para estos casos.</w:t>
      </w:r>
    </w:p>
    <w:p w:rsidR="001F37DE" w:rsidRPr="001F37DE" w:rsidRDefault="001F37DE" w:rsidP="00E33285">
      <w:pPr>
        <w:widowControl w:val="0"/>
        <w:numPr>
          <w:ilvl w:val="1"/>
          <w:numId w:val="19"/>
        </w:numPr>
        <w:tabs>
          <w:tab w:val="left" w:pos="1260"/>
        </w:tabs>
        <w:autoSpaceDE w:val="0"/>
        <w:autoSpaceDN w:val="0"/>
        <w:adjustRightInd w:val="0"/>
        <w:spacing w:after="0" w:line="360" w:lineRule="auto"/>
        <w:ind w:right="62"/>
        <w:jc w:val="both"/>
        <w:rPr>
          <w:rFonts w:ascii="Arial" w:eastAsia="MS Gothic" w:hAnsi="Arial" w:cs="Arial"/>
          <w:color w:val="000000"/>
          <w:kern w:val="2"/>
          <w:sz w:val="24"/>
          <w:szCs w:val="24"/>
          <w:lang w:val="es-ES_tradnl" w:eastAsia="es-ES"/>
        </w:rPr>
      </w:pPr>
      <w:r w:rsidRPr="001F37DE">
        <w:rPr>
          <w:rFonts w:ascii="Arial" w:eastAsia="MS Gothic" w:hAnsi="Arial" w:cs="Arial"/>
          <w:color w:val="000000"/>
          <w:sz w:val="24"/>
          <w:szCs w:val="24"/>
          <w:lang w:val="es-ES_tradnl" w:eastAsia="es-ES"/>
        </w:rPr>
        <w:t xml:space="preserve">Brindar asistencia de urgencia en el consultorio, en el hogar y en cualquier lugar, conduciendo al paciente por los servicios que necesite del sistema. </w:t>
      </w:r>
    </w:p>
    <w:p w:rsidR="001F37DE" w:rsidRPr="001F37DE" w:rsidRDefault="001F37DE" w:rsidP="00E33285">
      <w:pPr>
        <w:widowControl w:val="0"/>
        <w:numPr>
          <w:ilvl w:val="1"/>
          <w:numId w:val="19"/>
        </w:numPr>
        <w:tabs>
          <w:tab w:val="left" w:pos="1260"/>
        </w:tabs>
        <w:autoSpaceDE w:val="0"/>
        <w:autoSpaceDN w:val="0"/>
        <w:adjustRightInd w:val="0"/>
        <w:spacing w:after="0" w:line="360" w:lineRule="auto"/>
        <w:ind w:right="62"/>
        <w:jc w:val="both"/>
        <w:rPr>
          <w:rFonts w:ascii="Arial" w:eastAsia="MS Gothic" w:hAnsi="Arial" w:cs="Arial"/>
          <w:color w:val="000000"/>
          <w:kern w:val="2"/>
          <w:sz w:val="24"/>
          <w:szCs w:val="24"/>
          <w:lang w:val="es-ES_tradnl" w:eastAsia="es-ES"/>
        </w:rPr>
      </w:pPr>
      <w:r w:rsidRPr="001F37DE">
        <w:rPr>
          <w:rFonts w:ascii="Arial" w:eastAsia="MS Gothic" w:hAnsi="Arial" w:cs="Arial"/>
          <w:color w:val="000000"/>
          <w:sz w:val="24"/>
          <w:szCs w:val="24"/>
          <w:lang w:val="es-ES_tradnl" w:eastAsia="es-ES"/>
        </w:rPr>
        <w:t>Participar en la atención hospitalaria de sus pacientes a través de visitas e intercambio con los médicos del hospital y recibir información para su seguimiento en el hogar</w:t>
      </w:r>
      <w:r w:rsidR="00C46B0D">
        <w:rPr>
          <w:rFonts w:ascii="Arial" w:eastAsia="MS Gothic" w:hAnsi="Arial" w:cs="Arial"/>
          <w:color w:val="000000"/>
          <w:sz w:val="24"/>
          <w:szCs w:val="24"/>
          <w:lang w:val="es-ES_tradnl" w:eastAsia="es-ES"/>
        </w:rPr>
        <w:t xml:space="preserve"> a través del formulario</w:t>
      </w:r>
      <w:r w:rsidR="00BB399C">
        <w:rPr>
          <w:rFonts w:ascii="Arial" w:eastAsia="MS Gothic" w:hAnsi="Arial" w:cs="Arial"/>
          <w:color w:val="000000"/>
          <w:sz w:val="24"/>
          <w:szCs w:val="24"/>
          <w:lang w:val="es-ES_tradnl" w:eastAsia="es-ES"/>
        </w:rPr>
        <w:t xml:space="preserve"> “Transferencia de pacientes”</w:t>
      </w:r>
      <w:r w:rsidRPr="001F37DE">
        <w:rPr>
          <w:rFonts w:ascii="Arial" w:eastAsia="MS Gothic" w:hAnsi="Arial" w:cs="Arial"/>
          <w:color w:val="000000"/>
          <w:sz w:val="24"/>
          <w:szCs w:val="24"/>
          <w:lang w:val="es-ES_tradnl" w:eastAsia="es-ES"/>
        </w:rPr>
        <w:t xml:space="preserve">. </w:t>
      </w:r>
    </w:p>
    <w:p w:rsidR="001F37DE" w:rsidRPr="001F37DE" w:rsidRDefault="001F37DE" w:rsidP="00E33285">
      <w:pPr>
        <w:widowControl w:val="0"/>
        <w:numPr>
          <w:ilvl w:val="1"/>
          <w:numId w:val="19"/>
        </w:numPr>
        <w:tabs>
          <w:tab w:val="left" w:pos="1365"/>
        </w:tabs>
        <w:autoSpaceDE w:val="0"/>
        <w:autoSpaceDN w:val="0"/>
        <w:adjustRightInd w:val="0"/>
        <w:spacing w:after="0" w:line="360" w:lineRule="auto"/>
        <w:ind w:right="62"/>
        <w:jc w:val="both"/>
        <w:rPr>
          <w:rFonts w:ascii="Arial" w:eastAsia="MS Gothic" w:hAnsi="Arial" w:cs="Arial"/>
          <w:color w:val="000000"/>
          <w:kern w:val="2"/>
          <w:sz w:val="24"/>
          <w:szCs w:val="24"/>
          <w:lang w:val="es-ES_tradnl" w:eastAsia="es-ES"/>
        </w:rPr>
      </w:pPr>
      <w:r w:rsidRPr="001F37DE">
        <w:rPr>
          <w:rFonts w:ascii="Arial" w:eastAsia="MS Gothic" w:hAnsi="Arial" w:cs="Arial"/>
          <w:color w:val="000000"/>
          <w:sz w:val="24"/>
          <w:szCs w:val="24"/>
          <w:lang w:val="es-ES_tradnl" w:eastAsia="es-ES"/>
        </w:rPr>
        <w:t>Garantizar la atención médica en centros escolares y laborales que se encuentren en su radio de acción, siempre y cuando estos no dispongan de profesional médico.</w:t>
      </w:r>
    </w:p>
    <w:p w:rsidR="001F37DE" w:rsidRPr="001F37DE" w:rsidRDefault="001F37DE" w:rsidP="00E33285">
      <w:pPr>
        <w:widowControl w:val="0"/>
        <w:numPr>
          <w:ilvl w:val="1"/>
          <w:numId w:val="19"/>
        </w:numPr>
        <w:tabs>
          <w:tab w:val="left" w:pos="1365"/>
        </w:tabs>
        <w:autoSpaceDE w:val="0"/>
        <w:autoSpaceDN w:val="0"/>
        <w:adjustRightInd w:val="0"/>
        <w:spacing w:after="0" w:line="360" w:lineRule="auto"/>
        <w:ind w:right="62"/>
        <w:jc w:val="both"/>
        <w:rPr>
          <w:rFonts w:ascii="Arial" w:eastAsia="MS Gothic" w:hAnsi="Arial" w:cs="Arial"/>
          <w:kern w:val="2"/>
          <w:sz w:val="24"/>
          <w:szCs w:val="24"/>
          <w:lang w:val="es-ES_tradnl" w:eastAsia="es-ES"/>
        </w:rPr>
      </w:pPr>
      <w:r w:rsidRPr="001F37DE">
        <w:rPr>
          <w:rFonts w:ascii="Arial" w:eastAsia="MS Gothic" w:hAnsi="Arial" w:cs="Arial"/>
          <w:sz w:val="24"/>
          <w:szCs w:val="24"/>
          <w:lang w:val="es-ES_tradnl" w:eastAsia="es-ES"/>
        </w:rPr>
        <w:t xml:space="preserve">Realizar análisis y discusión de las defunciones de sus pacientes. </w:t>
      </w:r>
    </w:p>
    <w:p w:rsidR="001F37DE" w:rsidRPr="001F37DE" w:rsidRDefault="001F37DE" w:rsidP="00E33285">
      <w:pPr>
        <w:widowControl w:val="0"/>
        <w:numPr>
          <w:ilvl w:val="1"/>
          <w:numId w:val="19"/>
        </w:numPr>
        <w:tabs>
          <w:tab w:val="left" w:pos="1365"/>
        </w:tabs>
        <w:autoSpaceDE w:val="0"/>
        <w:autoSpaceDN w:val="0"/>
        <w:adjustRightInd w:val="0"/>
        <w:spacing w:after="0" w:line="360" w:lineRule="auto"/>
        <w:ind w:right="62"/>
        <w:jc w:val="both"/>
        <w:rPr>
          <w:rFonts w:ascii="Arial" w:eastAsia="MS Gothic" w:hAnsi="Arial" w:cs="Arial"/>
          <w:color w:val="000000"/>
          <w:kern w:val="2"/>
          <w:sz w:val="24"/>
          <w:szCs w:val="24"/>
          <w:lang w:val="es-ES_tradnl" w:eastAsia="es-ES"/>
        </w:rPr>
      </w:pPr>
      <w:r w:rsidRPr="001F37DE">
        <w:rPr>
          <w:rFonts w:ascii="Arial" w:eastAsia="MS Gothic" w:hAnsi="Arial" w:cs="Arial"/>
          <w:color w:val="000000"/>
          <w:kern w:val="2"/>
          <w:sz w:val="24"/>
          <w:szCs w:val="24"/>
          <w:lang w:val="es-ES_tradnl" w:eastAsia="es-ES"/>
        </w:rPr>
        <w:t>Garantizar el cumplimiento de las normas establecidas para el uso, vigilancia y prescripción de los medicamentos.</w:t>
      </w:r>
    </w:p>
    <w:p w:rsidR="001F37DE" w:rsidRPr="001F37DE" w:rsidRDefault="001F37DE" w:rsidP="00E33285">
      <w:pPr>
        <w:widowControl w:val="0"/>
        <w:numPr>
          <w:ilvl w:val="1"/>
          <w:numId w:val="19"/>
        </w:numPr>
        <w:tabs>
          <w:tab w:val="left" w:pos="1365"/>
        </w:tabs>
        <w:autoSpaceDE w:val="0"/>
        <w:autoSpaceDN w:val="0"/>
        <w:adjustRightInd w:val="0"/>
        <w:spacing w:after="0" w:line="360" w:lineRule="auto"/>
        <w:ind w:right="62"/>
        <w:jc w:val="both"/>
        <w:rPr>
          <w:rFonts w:ascii="Arial" w:eastAsia="MS Gothic" w:hAnsi="Arial" w:cs="Arial"/>
          <w:color w:val="000000"/>
          <w:kern w:val="2"/>
          <w:sz w:val="24"/>
          <w:szCs w:val="24"/>
          <w:lang w:val="es-ES_tradnl" w:eastAsia="es-ES"/>
        </w:rPr>
      </w:pPr>
      <w:r w:rsidRPr="001F37DE">
        <w:rPr>
          <w:rFonts w:ascii="Arial" w:eastAsia="MS Gothic" w:hAnsi="Arial" w:cs="Arial"/>
          <w:color w:val="000000"/>
          <w:kern w:val="2"/>
          <w:sz w:val="24"/>
          <w:szCs w:val="24"/>
          <w:lang w:val="es-ES_tradnl" w:eastAsia="es-ES"/>
        </w:rPr>
        <w:t>Garantizar la remisión al estomatólogo de toda la población que lo requiera, controlando el alta de los grupos priorizados e incluyendo en la dispensarización los que se diagnostiquen con cáncer bucal u otra afección que se considere.</w:t>
      </w:r>
    </w:p>
    <w:p w:rsidR="001F37DE" w:rsidRPr="001F37DE" w:rsidRDefault="001F37DE" w:rsidP="00E33285">
      <w:pPr>
        <w:widowControl w:val="0"/>
        <w:numPr>
          <w:ilvl w:val="1"/>
          <w:numId w:val="19"/>
        </w:numPr>
        <w:tabs>
          <w:tab w:val="left" w:pos="1470"/>
        </w:tabs>
        <w:autoSpaceDE w:val="0"/>
        <w:autoSpaceDN w:val="0"/>
        <w:adjustRightInd w:val="0"/>
        <w:spacing w:after="0" w:line="360" w:lineRule="auto"/>
        <w:ind w:right="62"/>
        <w:jc w:val="both"/>
        <w:rPr>
          <w:rFonts w:ascii="Arial" w:eastAsia="MS Gothic" w:hAnsi="Arial" w:cs="Arial"/>
          <w:b/>
          <w:color w:val="000000"/>
          <w:kern w:val="2"/>
          <w:sz w:val="24"/>
          <w:szCs w:val="24"/>
          <w:lang w:val="es-ES_tradnl" w:eastAsia="es-ES"/>
        </w:rPr>
      </w:pPr>
      <w:r w:rsidRPr="001F37DE">
        <w:rPr>
          <w:rFonts w:ascii="Arial" w:eastAsia="MS Gothic" w:hAnsi="Arial" w:cs="Arial"/>
          <w:color w:val="000000"/>
          <w:kern w:val="2"/>
          <w:sz w:val="24"/>
          <w:szCs w:val="24"/>
          <w:lang w:val="es-ES_tradnl" w:eastAsia="es-ES"/>
        </w:rPr>
        <w:t>Realizar el examen bucal como parte del examen físico, remitiendo a todos los que considere y lo requieran al estomatólogo a él vinculado.</w:t>
      </w:r>
    </w:p>
    <w:p w:rsidR="001F37DE" w:rsidRPr="001F37DE" w:rsidRDefault="001F37DE" w:rsidP="00E33285">
      <w:pPr>
        <w:widowControl w:val="0"/>
        <w:numPr>
          <w:ilvl w:val="1"/>
          <w:numId w:val="19"/>
        </w:numPr>
        <w:tabs>
          <w:tab w:val="left" w:pos="1365"/>
        </w:tabs>
        <w:autoSpaceDE w:val="0"/>
        <w:autoSpaceDN w:val="0"/>
        <w:adjustRightInd w:val="0"/>
        <w:spacing w:after="0" w:line="360" w:lineRule="auto"/>
        <w:ind w:right="62"/>
        <w:jc w:val="both"/>
        <w:rPr>
          <w:rFonts w:ascii="Arial" w:eastAsia="MS Gothic" w:hAnsi="Arial" w:cs="Arial"/>
          <w:color w:val="000000"/>
          <w:kern w:val="2"/>
          <w:sz w:val="24"/>
          <w:szCs w:val="24"/>
          <w:lang w:val="es-ES_tradnl" w:eastAsia="es-ES"/>
        </w:rPr>
      </w:pPr>
      <w:r w:rsidRPr="001F37DE">
        <w:rPr>
          <w:rFonts w:ascii="Arial" w:eastAsia="MS Gothic" w:hAnsi="Arial" w:cs="Arial"/>
          <w:color w:val="000000"/>
          <w:kern w:val="2"/>
          <w:sz w:val="24"/>
          <w:szCs w:val="24"/>
          <w:lang w:val="es-ES_tradnl" w:eastAsia="es-ES"/>
        </w:rPr>
        <w:t xml:space="preserve">Brindar asistencia médica antes, durante y después de </w:t>
      </w:r>
      <w:r w:rsidRPr="007F23E4">
        <w:rPr>
          <w:rFonts w:ascii="Arial" w:eastAsia="MS Gothic" w:hAnsi="Arial" w:cs="Arial"/>
          <w:color w:val="000000"/>
          <w:kern w:val="2"/>
          <w:sz w:val="24"/>
          <w:szCs w:val="24"/>
          <w:lang w:val="es-ES_tradnl" w:eastAsia="es-ES"/>
        </w:rPr>
        <w:lastRenderedPageBreak/>
        <w:t>situaciones especiales y para la defensa.</w:t>
      </w:r>
    </w:p>
    <w:p w:rsidR="001F37DE" w:rsidRPr="00023C4D" w:rsidRDefault="001F37DE" w:rsidP="00E33285">
      <w:pPr>
        <w:widowControl w:val="0"/>
        <w:numPr>
          <w:ilvl w:val="1"/>
          <w:numId w:val="19"/>
        </w:numPr>
        <w:tabs>
          <w:tab w:val="left" w:pos="1365"/>
        </w:tabs>
        <w:autoSpaceDE w:val="0"/>
        <w:autoSpaceDN w:val="0"/>
        <w:adjustRightInd w:val="0"/>
        <w:spacing w:after="0" w:line="360" w:lineRule="auto"/>
        <w:ind w:right="62"/>
        <w:jc w:val="both"/>
        <w:rPr>
          <w:rFonts w:ascii="Arial" w:eastAsia="MS Gothic" w:hAnsi="Arial" w:cs="Arial"/>
          <w:b/>
          <w:color w:val="000000"/>
          <w:kern w:val="2"/>
          <w:sz w:val="24"/>
          <w:szCs w:val="24"/>
          <w:lang w:val="es-ES_tradnl" w:eastAsia="es-ES"/>
        </w:rPr>
      </w:pPr>
      <w:r w:rsidRPr="001F37DE">
        <w:rPr>
          <w:rFonts w:ascii="Arial" w:eastAsia="MS Gothic" w:hAnsi="Arial" w:cs="Arial"/>
          <w:kern w:val="2"/>
          <w:sz w:val="24"/>
          <w:szCs w:val="24"/>
          <w:lang w:val="es-ES_tradnl" w:eastAsia="es-ES"/>
        </w:rPr>
        <w:t>Brindar seguimiento a los viajeros que arriben al país durante los primeros 21 días de</w:t>
      </w:r>
      <w:r w:rsidRPr="001F37DE">
        <w:rPr>
          <w:rFonts w:ascii="Arial" w:eastAsia="MS Gothic" w:hAnsi="Arial" w:cs="Arial"/>
          <w:color w:val="000000"/>
          <w:kern w:val="2"/>
          <w:sz w:val="24"/>
          <w:szCs w:val="24"/>
          <w:lang w:val="es-ES_tradnl" w:eastAsia="es-ES"/>
        </w:rPr>
        <w:t xml:space="preserve"> su llegada, realizando los exámenes correspondientes según lo establecido </w:t>
      </w:r>
      <w:r w:rsidR="005D19F1">
        <w:rPr>
          <w:rFonts w:ascii="Arial" w:eastAsia="MS Gothic" w:hAnsi="Arial" w:cs="Arial"/>
          <w:color w:val="000000"/>
          <w:kern w:val="2"/>
          <w:sz w:val="24"/>
          <w:szCs w:val="24"/>
          <w:lang w:val="es-ES_tradnl" w:eastAsia="es-ES"/>
        </w:rPr>
        <w:t xml:space="preserve">en el programa de Control Sanitario Internacional </w:t>
      </w:r>
      <w:r w:rsidRPr="001F37DE">
        <w:rPr>
          <w:rFonts w:ascii="Arial" w:eastAsia="MS Gothic" w:hAnsi="Arial" w:cs="Arial"/>
          <w:color w:val="000000"/>
          <w:kern w:val="2"/>
          <w:sz w:val="24"/>
          <w:szCs w:val="24"/>
          <w:lang w:val="es-ES_tradnl" w:eastAsia="es-ES"/>
        </w:rPr>
        <w:t>e</w:t>
      </w:r>
      <w:r w:rsidR="007F23E4">
        <w:rPr>
          <w:rFonts w:ascii="Arial" w:eastAsia="MS Gothic" w:hAnsi="Arial" w:cs="Arial"/>
          <w:color w:val="000000"/>
          <w:kern w:val="2"/>
          <w:sz w:val="24"/>
          <w:szCs w:val="24"/>
          <w:lang w:val="es-ES_tradnl" w:eastAsia="es-ES"/>
        </w:rPr>
        <w:t xml:space="preserve"> informarle al Equipo Básico de Salud </w:t>
      </w:r>
      <w:r w:rsidRPr="001F37DE">
        <w:rPr>
          <w:rFonts w:ascii="Arial" w:eastAsia="MS Gothic" w:hAnsi="Arial" w:cs="Arial"/>
          <w:color w:val="000000"/>
          <w:kern w:val="2"/>
          <w:sz w:val="24"/>
          <w:szCs w:val="24"/>
          <w:lang w:val="es-ES_tradnl" w:eastAsia="es-ES"/>
        </w:rPr>
        <w:t xml:space="preserve">la fecha de arribo y país de procedencia para </w:t>
      </w:r>
      <w:r w:rsidR="007F23E4">
        <w:rPr>
          <w:rFonts w:ascii="Arial" w:eastAsia="MS Gothic" w:hAnsi="Arial" w:cs="Arial"/>
          <w:color w:val="000000"/>
          <w:kern w:val="2"/>
          <w:sz w:val="24"/>
          <w:szCs w:val="24"/>
          <w:lang w:val="es-ES_tradnl" w:eastAsia="es-ES"/>
        </w:rPr>
        <w:t xml:space="preserve">su control y seguimiento </w:t>
      </w:r>
    </w:p>
    <w:p w:rsidR="001F37DE" w:rsidRPr="001F37DE" w:rsidRDefault="001F37DE" w:rsidP="00E33285">
      <w:pPr>
        <w:widowControl w:val="0"/>
        <w:numPr>
          <w:ilvl w:val="1"/>
          <w:numId w:val="19"/>
        </w:numPr>
        <w:tabs>
          <w:tab w:val="left" w:pos="1365"/>
        </w:tabs>
        <w:autoSpaceDE w:val="0"/>
        <w:autoSpaceDN w:val="0"/>
        <w:adjustRightInd w:val="0"/>
        <w:spacing w:after="0" w:line="360" w:lineRule="auto"/>
        <w:ind w:right="62"/>
        <w:jc w:val="both"/>
        <w:rPr>
          <w:rFonts w:ascii="Arial" w:eastAsia="MS Gothic" w:hAnsi="Arial" w:cs="Arial"/>
          <w:b/>
          <w:color w:val="000000"/>
          <w:kern w:val="2"/>
          <w:sz w:val="24"/>
          <w:szCs w:val="24"/>
          <w:lang w:val="es-ES_tradnl" w:eastAsia="es-ES"/>
        </w:rPr>
      </w:pPr>
      <w:r w:rsidRPr="001F37DE">
        <w:rPr>
          <w:rFonts w:ascii="Arial" w:eastAsia="MS Gothic" w:hAnsi="Arial" w:cs="Arial"/>
          <w:color w:val="000000"/>
          <w:kern w:val="2"/>
          <w:sz w:val="24"/>
          <w:szCs w:val="24"/>
          <w:lang w:val="es-ES_tradnl" w:eastAsia="es-ES"/>
        </w:rPr>
        <w:t xml:space="preserve">Notificar a los diferentes niveles y remitir al hospital designado, a </w:t>
      </w:r>
      <w:r w:rsidRPr="001F37DE">
        <w:rPr>
          <w:rFonts w:ascii="Arial" w:eastAsia="MS Gothic" w:hAnsi="Arial" w:cs="Arial"/>
          <w:bCs/>
          <w:color w:val="000000"/>
          <w:kern w:val="2"/>
          <w:sz w:val="24"/>
          <w:szCs w:val="24"/>
          <w:lang w:val="es-ES_tradnl" w:eastAsia="es-ES"/>
        </w:rPr>
        <w:t>todo viajero</w:t>
      </w:r>
      <w:r w:rsidRPr="001F37DE">
        <w:rPr>
          <w:rFonts w:ascii="Arial" w:eastAsia="MS Gothic" w:hAnsi="Arial" w:cs="Arial"/>
          <w:color w:val="000000"/>
          <w:kern w:val="2"/>
          <w:sz w:val="24"/>
          <w:szCs w:val="24"/>
          <w:lang w:val="es-ES_tradnl" w:eastAsia="es-ES"/>
        </w:rPr>
        <w:t xml:space="preserve"> que presente cualquier sintomatología por leve que sea la misma, independientemente del tiempo de estancia en Cuba.</w:t>
      </w:r>
    </w:p>
    <w:p w:rsidR="001F37DE" w:rsidRPr="001F37DE" w:rsidRDefault="001F37DE" w:rsidP="00E33285">
      <w:pPr>
        <w:widowControl w:val="0"/>
        <w:numPr>
          <w:ilvl w:val="1"/>
          <w:numId w:val="19"/>
        </w:numPr>
        <w:autoSpaceDE w:val="0"/>
        <w:autoSpaceDN w:val="0"/>
        <w:adjustRightInd w:val="0"/>
        <w:spacing w:after="0" w:line="360" w:lineRule="auto"/>
        <w:ind w:right="62"/>
        <w:jc w:val="both"/>
        <w:rPr>
          <w:rFonts w:ascii="Arial" w:eastAsia="MS Gothic" w:hAnsi="Arial" w:cs="Arial"/>
          <w:b/>
          <w:color w:val="000000"/>
          <w:kern w:val="2"/>
          <w:sz w:val="24"/>
          <w:szCs w:val="24"/>
          <w:lang w:val="es-ES_tradnl" w:eastAsia="es-ES"/>
        </w:rPr>
      </w:pPr>
      <w:r w:rsidRPr="001F37DE">
        <w:rPr>
          <w:rFonts w:ascii="Arial" w:eastAsia="MS Gothic" w:hAnsi="Arial" w:cs="Arial"/>
          <w:color w:val="000000"/>
          <w:kern w:val="2"/>
          <w:sz w:val="24"/>
          <w:szCs w:val="24"/>
          <w:lang w:val="es-ES_tradnl" w:eastAsia="es-ES"/>
        </w:rPr>
        <w:t xml:space="preserve">Asegurar el tratamiento </w:t>
      </w:r>
      <w:r w:rsidR="009010D7">
        <w:rPr>
          <w:rFonts w:ascii="Arial" w:eastAsia="MS Gothic" w:hAnsi="Arial" w:cs="Arial"/>
          <w:color w:val="000000"/>
          <w:kern w:val="2"/>
          <w:sz w:val="24"/>
          <w:szCs w:val="24"/>
          <w:lang w:val="es-ES_tradnl" w:eastAsia="es-ES"/>
        </w:rPr>
        <w:t xml:space="preserve">y control de foco, </w:t>
      </w:r>
      <w:r w:rsidRPr="001F37DE">
        <w:rPr>
          <w:rFonts w:ascii="Arial" w:eastAsia="MS Gothic" w:hAnsi="Arial" w:cs="Arial"/>
          <w:color w:val="000000"/>
          <w:kern w:val="2"/>
          <w:sz w:val="24"/>
          <w:szCs w:val="24"/>
          <w:lang w:val="es-ES_tradnl" w:eastAsia="es-ES"/>
        </w:rPr>
        <w:t xml:space="preserve">estrictamente supervisado por personal de salud de los sometidos a tratamientos o quimioprofilaxis de enfermedades como: </w:t>
      </w:r>
      <w:r w:rsidR="009010D7">
        <w:rPr>
          <w:rFonts w:ascii="Arial" w:eastAsia="MS Gothic" w:hAnsi="Arial" w:cs="Arial"/>
          <w:color w:val="000000"/>
          <w:kern w:val="2"/>
          <w:sz w:val="24"/>
          <w:szCs w:val="24"/>
          <w:lang w:val="es-ES_tradnl" w:eastAsia="es-ES"/>
        </w:rPr>
        <w:t>Tuberculosis y Lepra</w:t>
      </w:r>
      <w:r w:rsidRPr="001F37DE">
        <w:rPr>
          <w:rFonts w:ascii="Arial" w:eastAsia="MS Gothic" w:hAnsi="Arial" w:cs="Arial"/>
          <w:color w:val="000000"/>
          <w:kern w:val="2"/>
          <w:sz w:val="24"/>
          <w:szCs w:val="24"/>
          <w:lang w:val="es-ES_tradnl" w:eastAsia="es-ES"/>
        </w:rPr>
        <w:t xml:space="preserve">. </w:t>
      </w:r>
    </w:p>
    <w:p w:rsidR="001F37DE" w:rsidRPr="001F37DE" w:rsidRDefault="001F37DE" w:rsidP="00E33285">
      <w:pPr>
        <w:widowControl w:val="0"/>
        <w:numPr>
          <w:ilvl w:val="1"/>
          <w:numId w:val="19"/>
        </w:numPr>
        <w:autoSpaceDE w:val="0"/>
        <w:autoSpaceDN w:val="0"/>
        <w:adjustRightInd w:val="0"/>
        <w:spacing w:after="0" w:line="360" w:lineRule="auto"/>
        <w:ind w:right="62"/>
        <w:jc w:val="both"/>
        <w:rPr>
          <w:rFonts w:ascii="Arial" w:eastAsia="MS Gothic" w:hAnsi="Arial" w:cs="Arial"/>
          <w:color w:val="000000"/>
          <w:kern w:val="2"/>
          <w:sz w:val="24"/>
          <w:szCs w:val="24"/>
          <w:lang w:val="es-ES_tradnl" w:eastAsia="es-ES"/>
        </w:rPr>
      </w:pPr>
      <w:r w:rsidRPr="001F37DE">
        <w:rPr>
          <w:rFonts w:ascii="Arial" w:eastAsia="MS Gothic" w:hAnsi="Arial" w:cs="Arial"/>
          <w:color w:val="000000"/>
          <w:sz w:val="24"/>
          <w:szCs w:val="24"/>
          <w:lang w:val="es-ES_tradnl" w:eastAsia="es-ES"/>
        </w:rPr>
        <w:t xml:space="preserve">Orientar acciones de rehabilitación en la comunidad (hogar, instalaciones de </w:t>
      </w:r>
      <w:r w:rsidR="008C026B" w:rsidRPr="001F37DE">
        <w:rPr>
          <w:rFonts w:ascii="Arial" w:eastAsia="MS Gothic" w:hAnsi="Arial" w:cs="Arial"/>
          <w:color w:val="000000"/>
          <w:sz w:val="24"/>
          <w:szCs w:val="24"/>
          <w:lang w:val="es-ES_tradnl" w:eastAsia="es-ES"/>
        </w:rPr>
        <w:t>cu</w:t>
      </w:r>
      <w:r w:rsidR="008C026B">
        <w:rPr>
          <w:rFonts w:ascii="Arial" w:eastAsia="MS Gothic" w:hAnsi="Arial" w:cs="Arial"/>
          <w:color w:val="000000"/>
          <w:sz w:val="24"/>
          <w:szCs w:val="24"/>
          <w:lang w:val="es-ES_tradnl" w:eastAsia="es-ES"/>
        </w:rPr>
        <w:t>ltura física y deportiva</w:t>
      </w:r>
      <w:r w:rsidRPr="001F37DE">
        <w:rPr>
          <w:rFonts w:ascii="Arial" w:eastAsia="MS Gothic" w:hAnsi="Arial" w:cs="Arial"/>
          <w:color w:val="000000"/>
          <w:sz w:val="24"/>
          <w:szCs w:val="24"/>
          <w:lang w:val="es-ES_tradnl" w:eastAsia="es-ES"/>
        </w:rPr>
        <w:t xml:space="preserve">). </w:t>
      </w:r>
    </w:p>
    <w:p w:rsidR="001F37DE" w:rsidRPr="001F37DE" w:rsidRDefault="001F37DE" w:rsidP="00E33285">
      <w:pPr>
        <w:widowControl w:val="0"/>
        <w:numPr>
          <w:ilvl w:val="1"/>
          <w:numId w:val="19"/>
        </w:numPr>
        <w:autoSpaceDE w:val="0"/>
        <w:autoSpaceDN w:val="0"/>
        <w:adjustRightInd w:val="0"/>
        <w:spacing w:after="0" w:line="360" w:lineRule="auto"/>
        <w:ind w:right="62"/>
        <w:jc w:val="both"/>
        <w:rPr>
          <w:rFonts w:ascii="Arial" w:eastAsia="MS Gothic" w:hAnsi="Arial" w:cs="Arial"/>
          <w:color w:val="000000"/>
          <w:kern w:val="2"/>
          <w:sz w:val="24"/>
          <w:szCs w:val="24"/>
          <w:lang w:val="es-ES_tradnl" w:eastAsia="es-ES"/>
        </w:rPr>
      </w:pPr>
      <w:r w:rsidRPr="001F37DE">
        <w:rPr>
          <w:rFonts w:ascii="Arial" w:eastAsia="MS Gothic" w:hAnsi="Arial" w:cs="Arial"/>
          <w:color w:val="000000"/>
          <w:sz w:val="24"/>
          <w:szCs w:val="24"/>
          <w:lang w:val="es-ES_tradnl" w:eastAsia="es-ES"/>
        </w:rPr>
        <w:t xml:space="preserve">Realizar la atención, seguimiento y control del paciente con mordedura de animal, indicando la observación del animal cuando sea posible y recibiendo información diaria de las condiciones del mismo.  </w:t>
      </w:r>
    </w:p>
    <w:p w:rsidR="001F37DE" w:rsidRPr="001F37DE" w:rsidRDefault="001F37DE" w:rsidP="001F37DE">
      <w:pPr>
        <w:keepNext/>
        <w:widowControl w:val="0"/>
        <w:spacing w:before="240" w:after="60" w:line="240" w:lineRule="auto"/>
        <w:jc w:val="both"/>
        <w:outlineLvl w:val="2"/>
        <w:rPr>
          <w:rFonts w:ascii="Arial" w:eastAsia="Times New Roman" w:hAnsi="Arial" w:cs="Arial"/>
          <w:b/>
          <w:bCs/>
          <w:color w:val="FF0000"/>
          <w:kern w:val="2"/>
          <w:sz w:val="24"/>
          <w:szCs w:val="24"/>
          <w:lang w:eastAsia="es-ES"/>
        </w:rPr>
      </w:pPr>
      <w:bookmarkStart w:id="23" w:name="_Toc25058990"/>
      <w:r w:rsidRPr="001F37DE">
        <w:rPr>
          <w:rFonts w:ascii="Arial" w:eastAsia="Times New Roman" w:hAnsi="Arial" w:cs="Arial"/>
          <w:b/>
          <w:bCs/>
          <w:kern w:val="2"/>
          <w:sz w:val="24"/>
          <w:szCs w:val="24"/>
          <w:lang w:val="es-ES_tradnl" w:eastAsia="es-ES"/>
        </w:rPr>
        <w:t>Dispensarización</w:t>
      </w:r>
      <w:r w:rsidRPr="001F37DE">
        <w:rPr>
          <w:rFonts w:ascii="Arial" w:eastAsia="Times New Roman" w:hAnsi="Arial" w:cs="Arial"/>
          <w:b/>
          <w:bCs/>
          <w:color w:val="000000"/>
          <w:kern w:val="2"/>
          <w:sz w:val="24"/>
          <w:szCs w:val="24"/>
          <w:lang w:val="es-ES_tradnl" w:eastAsia="es-ES"/>
        </w:rPr>
        <w:t>:</w:t>
      </w:r>
      <w:bookmarkEnd w:id="23"/>
      <w:r w:rsidRPr="001F37DE">
        <w:rPr>
          <w:rFonts w:ascii="Arial" w:eastAsia="Times New Roman" w:hAnsi="Arial" w:cs="Arial"/>
          <w:b/>
          <w:bCs/>
          <w:color w:val="000000"/>
          <w:kern w:val="2"/>
          <w:sz w:val="24"/>
          <w:szCs w:val="24"/>
          <w:lang w:val="es-ES_tradnl" w:eastAsia="es-ES"/>
        </w:rPr>
        <w:t xml:space="preserve"> </w:t>
      </w:r>
    </w:p>
    <w:p w:rsidR="001F37DE" w:rsidRPr="001F37DE" w:rsidRDefault="001F37DE" w:rsidP="001F37DE">
      <w:pPr>
        <w:widowControl w:val="0"/>
        <w:tabs>
          <w:tab w:val="num" w:pos="840"/>
        </w:tabs>
        <w:spacing w:after="0" w:line="360" w:lineRule="auto"/>
        <w:ind w:right="62"/>
        <w:jc w:val="both"/>
        <w:rPr>
          <w:rFonts w:ascii="Arial" w:eastAsia="MS Gothic" w:hAnsi="Arial" w:cs="Arial"/>
          <w:color w:val="000000"/>
          <w:kern w:val="2"/>
          <w:sz w:val="24"/>
          <w:szCs w:val="24"/>
          <w:lang w:val="es-ES_tradnl" w:eastAsia="es-ES"/>
        </w:rPr>
      </w:pPr>
      <w:r w:rsidRPr="001F37DE">
        <w:rPr>
          <w:rFonts w:ascii="Arial" w:eastAsia="MS Gothic" w:hAnsi="Arial" w:cs="Arial"/>
          <w:color w:val="000000"/>
          <w:kern w:val="2"/>
          <w:sz w:val="24"/>
          <w:szCs w:val="24"/>
          <w:lang w:val="es-ES_tradnl" w:eastAsia="es-ES"/>
        </w:rPr>
        <w:t xml:space="preserve">Es un proceso organizado, continuo y dinámico, que permite la evaluación e intervención planificada y programada, liderado y coordinado por el equipo básico de salud, sobre la situación de salud de personas y familias, el cual se desarrolla a través de: </w:t>
      </w:r>
    </w:p>
    <w:p w:rsidR="001F37DE" w:rsidRPr="001F37DE" w:rsidRDefault="001F37DE" w:rsidP="00E33285">
      <w:pPr>
        <w:widowControl w:val="0"/>
        <w:numPr>
          <w:ilvl w:val="0"/>
          <w:numId w:val="20"/>
        </w:numPr>
        <w:tabs>
          <w:tab w:val="left" w:pos="851"/>
        </w:tabs>
        <w:autoSpaceDE w:val="0"/>
        <w:autoSpaceDN w:val="0"/>
        <w:adjustRightInd w:val="0"/>
        <w:spacing w:after="0" w:line="360" w:lineRule="auto"/>
        <w:ind w:right="62"/>
        <w:jc w:val="both"/>
        <w:rPr>
          <w:rFonts w:ascii="Arial" w:eastAsia="MS Gothic" w:hAnsi="Arial" w:cs="Arial"/>
          <w:color w:val="000000"/>
          <w:kern w:val="2"/>
          <w:sz w:val="24"/>
          <w:szCs w:val="24"/>
          <w:lang w:val="es-ES_tradnl" w:eastAsia="es-ES"/>
        </w:rPr>
      </w:pPr>
      <w:r w:rsidRPr="001F37DE">
        <w:rPr>
          <w:rFonts w:ascii="Arial" w:eastAsia="MS Gothic" w:hAnsi="Arial" w:cs="Arial"/>
          <w:color w:val="000000"/>
          <w:kern w:val="2"/>
          <w:sz w:val="24"/>
          <w:szCs w:val="24"/>
          <w:lang w:val="es-MX" w:eastAsia="es-ES"/>
        </w:rPr>
        <w:t xml:space="preserve">Registrar a todas las personas y familias pertenecientes a cada consultorio en la </w:t>
      </w:r>
      <w:r w:rsidR="00360B69">
        <w:rPr>
          <w:rFonts w:ascii="Arial" w:eastAsia="MS Gothic" w:hAnsi="Arial" w:cs="Arial"/>
          <w:color w:val="000000"/>
          <w:kern w:val="2"/>
          <w:sz w:val="24"/>
          <w:szCs w:val="24"/>
          <w:lang w:val="es-MX" w:eastAsia="es-ES"/>
        </w:rPr>
        <w:t>Historia de Salud Familiar por tres</w:t>
      </w:r>
      <w:r w:rsidRPr="001F37DE">
        <w:rPr>
          <w:rFonts w:ascii="Arial" w:eastAsia="MS Gothic" w:hAnsi="Arial" w:cs="Arial"/>
          <w:color w:val="000000"/>
          <w:kern w:val="2"/>
          <w:sz w:val="24"/>
          <w:szCs w:val="24"/>
          <w:lang w:val="es-MX" w:eastAsia="es-ES"/>
        </w:rPr>
        <w:t xml:space="preserve"> vías fundamentales:</w:t>
      </w:r>
    </w:p>
    <w:p w:rsidR="001F37DE" w:rsidRPr="001F37DE" w:rsidRDefault="001F37DE" w:rsidP="00E33285">
      <w:pPr>
        <w:widowControl w:val="0"/>
        <w:numPr>
          <w:ilvl w:val="0"/>
          <w:numId w:val="21"/>
        </w:numPr>
        <w:spacing w:after="0" w:line="360" w:lineRule="auto"/>
        <w:ind w:right="62"/>
        <w:jc w:val="both"/>
        <w:rPr>
          <w:rFonts w:ascii="Arial" w:eastAsia="MS Gothic" w:hAnsi="Arial" w:cs="Arial"/>
          <w:color w:val="000000"/>
          <w:kern w:val="2"/>
          <w:sz w:val="24"/>
          <w:szCs w:val="24"/>
          <w:lang w:val="es-ES_tradnl" w:eastAsia="es-ES"/>
        </w:rPr>
      </w:pPr>
      <w:r w:rsidRPr="001F37DE">
        <w:rPr>
          <w:rFonts w:ascii="Arial" w:eastAsia="MS Gothic" w:hAnsi="Arial" w:cs="Arial"/>
          <w:color w:val="000000"/>
          <w:kern w:val="2"/>
          <w:sz w:val="24"/>
          <w:szCs w:val="24"/>
          <w:lang w:val="es-ES_tradnl" w:eastAsia="es-ES"/>
        </w:rPr>
        <w:t>Presentación espontánea de las personas.</w:t>
      </w:r>
    </w:p>
    <w:p w:rsidR="001F37DE" w:rsidRPr="001F37DE" w:rsidRDefault="001F37DE" w:rsidP="00E33285">
      <w:pPr>
        <w:widowControl w:val="0"/>
        <w:numPr>
          <w:ilvl w:val="0"/>
          <w:numId w:val="21"/>
        </w:numPr>
        <w:spacing w:after="0" w:line="360" w:lineRule="auto"/>
        <w:ind w:right="62"/>
        <w:jc w:val="both"/>
        <w:rPr>
          <w:rFonts w:ascii="Arial" w:eastAsia="MS Gothic" w:hAnsi="Arial" w:cs="Arial"/>
          <w:color w:val="000000"/>
          <w:kern w:val="2"/>
          <w:sz w:val="24"/>
          <w:szCs w:val="24"/>
          <w:lang w:val="es-ES_tradnl" w:eastAsia="es-ES"/>
        </w:rPr>
      </w:pPr>
      <w:r w:rsidRPr="001F37DE">
        <w:rPr>
          <w:rFonts w:ascii="Arial" w:eastAsia="MS Gothic" w:hAnsi="Arial" w:cs="Arial"/>
          <w:color w:val="000000"/>
          <w:kern w:val="2"/>
          <w:sz w:val="24"/>
          <w:szCs w:val="24"/>
          <w:lang w:val="es-ES_tradnl" w:eastAsia="es-ES"/>
        </w:rPr>
        <w:t>Visitas programadas a las viviendas.</w:t>
      </w:r>
    </w:p>
    <w:p w:rsidR="001F37DE" w:rsidRPr="001F37DE" w:rsidRDefault="001F37DE" w:rsidP="00E33285">
      <w:pPr>
        <w:widowControl w:val="0"/>
        <w:numPr>
          <w:ilvl w:val="0"/>
          <w:numId w:val="21"/>
        </w:numPr>
        <w:spacing w:after="0" w:line="360" w:lineRule="auto"/>
        <w:ind w:right="62"/>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 xml:space="preserve">Actualización sistemática con el registro del </w:t>
      </w:r>
      <w:r w:rsidR="00DB2E32">
        <w:rPr>
          <w:rFonts w:ascii="Arial" w:eastAsia="MS Gothic" w:hAnsi="Arial" w:cs="Arial"/>
          <w:color w:val="000000"/>
          <w:kern w:val="2"/>
          <w:sz w:val="24"/>
          <w:szCs w:val="24"/>
          <w:lang w:eastAsia="es-ES"/>
        </w:rPr>
        <w:t xml:space="preserve">Comité de </w:t>
      </w:r>
      <w:r w:rsidRPr="001F37DE">
        <w:rPr>
          <w:rFonts w:ascii="Arial" w:eastAsia="MS Gothic" w:hAnsi="Arial" w:cs="Arial"/>
          <w:color w:val="000000"/>
          <w:kern w:val="2"/>
          <w:sz w:val="24"/>
          <w:szCs w:val="24"/>
          <w:lang w:eastAsia="es-ES"/>
        </w:rPr>
        <w:t>D</w:t>
      </w:r>
      <w:r w:rsidR="00DB2E32">
        <w:rPr>
          <w:rFonts w:ascii="Arial" w:eastAsia="MS Gothic" w:hAnsi="Arial" w:cs="Arial"/>
          <w:color w:val="000000"/>
          <w:kern w:val="2"/>
          <w:sz w:val="24"/>
          <w:szCs w:val="24"/>
          <w:lang w:eastAsia="es-ES"/>
        </w:rPr>
        <w:t xml:space="preserve">efensa de la </w:t>
      </w:r>
      <w:r w:rsidRPr="001F37DE">
        <w:rPr>
          <w:rFonts w:ascii="Arial" w:eastAsia="MS Gothic" w:hAnsi="Arial" w:cs="Arial"/>
          <w:color w:val="000000"/>
          <w:kern w:val="2"/>
          <w:sz w:val="24"/>
          <w:szCs w:val="24"/>
          <w:lang w:eastAsia="es-ES"/>
        </w:rPr>
        <w:t>R</w:t>
      </w:r>
      <w:r w:rsidR="00DB2E32">
        <w:rPr>
          <w:rFonts w:ascii="Arial" w:eastAsia="MS Gothic" w:hAnsi="Arial" w:cs="Arial"/>
          <w:color w:val="000000"/>
          <w:kern w:val="2"/>
          <w:sz w:val="24"/>
          <w:szCs w:val="24"/>
          <w:lang w:eastAsia="es-ES"/>
        </w:rPr>
        <w:t>evolución</w:t>
      </w:r>
      <w:r w:rsidRPr="001F37DE">
        <w:rPr>
          <w:rFonts w:ascii="Arial" w:eastAsia="MS Gothic" w:hAnsi="Arial" w:cs="Arial"/>
          <w:color w:val="000000"/>
          <w:kern w:val="2"/>
          <w:sz w:val="24"/>
          <w:szCs w:val="24"/>
          <w:lang w:eastAsia="es-ES"/>
        </w:rPr>
        <w:t>.</w:t>
      </w:r>
    </w:p>
    <w:p w:rsidR="001F37DE" w:rsidRPr="001F37DE" w:rsidRDefault="001F37DE" w:rsidP="001F37DE">
      <w:pPr>
        <w:spacing w:after="0" w:line="360" w:lineRule="auto"/>
        <w:ind w:left="1142" w:right="62"/>
        <w:jc w:val="both"/>
        <w:rPr>
          <w:rFonts w:ascii="Arial" w:eastAsia="MS Gothic" w:hAnsi="Arial" w:cs="Arial"/>
          <w:color w:val="000000"/>
          <w:kern w:val="2"/>
          <w:sz w:val="24"/>
          <w:szCs w:val="24"/>
          <w:lang w:eastAsia="es-ES"/>
        </w:rPr>
      </w:pPr>
    </w:p>
    <w:p w:rsidR="001F37DE" w:rsidRPr="001F37DE" w:rsidRDefault="001F37DE" w:rsidP="00E33285">
      <w:pPr>
        <w:widowControl w:val="0"/>
        <w:numPr>
          <w:ilvl w:val="0"/>
          <w:numId w:val="20"/>
        </w:numPr>
        <w:spacing w:after="0" w:line="360" w:lineRule="auto"/>
        <w:ind w:right="62"/>
        <w:jc w:val="both"/>
        <w:rPr>
          <w:rFonts w:ascii="Arial" w:eastAsia="MS Gothic" w:hAnsi="Arial" w:cs="Arial"/>
          <w:color w:val="000000"/>
          <w:kern w:val="2"/>
          <w:sz w:val="24"/>
          <w:szCs w:val="24"/>
          <w:lang w:val="es-ES_tradnl" w:eastAsia="es-ES"/>
        </w:rPr>
      </w:pPr>
      <w:r w:rsidRPr="001F37DE">
        <w:rPr>
          <w:rFonts w:ascii="Arial" w:eastAsia="MS Gothic" w:hAnsi="Arial" w:cs="Arial"/>
          <w:color w:val="000000"/>
          <w:kern w:val="2"/>
          <w:sz w:val="24"/>
          <w:szCs w:val="24"/>
          <w:lang w:val="es-ES_tradnl" w:eastAsia="es-ES"/>
        </w:rPr>
        <w:t>Evaluar de forma periódica y personalizada la salud de las personas y familias, basándose en:</w:t>
      </w:r>
    </w:p>
    <w:p w:rsidR="001F37DE" w:rsidRPr="001F37DE" w:rsidRDefault="001F37DE" w:rsidP="00E33285">
      <w:pPr>
        <w:widowControl w:val="0"/>
        <w:numPr>
          <w:ilvl w:val="0"/>
          <w:numId w:val="22"/>
        </w:numPr>
        <w:spacing w:after="0" w:line="360" w:lineRule="auto"/>
        <w:ind w:right="62"/>
        <w:jc w:val="both"/>
        <w:rPr>
          <w:rFonts w:ascii="Arial" w:eastAsia="MS Gothic" w:hAnsi="Arial" w:cs="Arial"/>
          <w:color w:val="000000"/>
          <w:kern w:val="2"/>
          <w:sz w:val="24"/>
          <w:szCs w:val="24"/>
          <w:lang w:val="es-ES_tradnl" w:eastAsia="es-ES"/>
        </w:rPr>
      </w:pPr>
      <w:r w:rsidRPr="001F37DE">
        <w:rPr>
          <w:rFonts w:ascii="Arial" w:eastAsia="MS Gothic" w:hAnsi="Arial" w:cs="Arial"/>
          <w:color w:val="000000"/>
          <w:kern w:val="2"/>
          <w:sz w:val="24"/>
          <w:szCs w:val="24"/>
          <w:lang w:val="es-ES_tradnl" w:eastAsia="es-ES"/>
        </w:rPr>
        <w:lastRenderedPageBreak/>
        <w:t>La aplicación del método clínico, epidemiológico con la estratificación de los riesgos, daños y discapacidades según edad y sexo.</w:t>
      </w:r>
    </w:p>
    <w:p w:rsidR="001F37DE" w:rsidRPr="001F37DE" w:rsidRDefault="001F37DE" w:rsidP="00E33285">
      <w:pPr>
        <w:widowControl w:val="0"/>
        <w:numPr>
          <w:ilvl w:val="0"/>
          <w:numId w:val="22"/>
        </w:numPr>
        <w:spacing w:after="0" w:line="360" w:lineRule="auto"/>
        <w:ind w:right="62"/>
        <w:jc w:val="both"/>
        <w:rPr>
          <w:rFonts w:ascii="Arial" w:eastAsia="MS Gothic" w:hAnsi="Arial" w:cs="Arial"/>
          <w:kern w:val="2"/>
          <w:sz w:val="24"/>
          <w:szCs w:val="24"/>
          <w:lang w:eastAsia="es-ES"/>
        </w:rPr>
      </w:pPr>
      <w:r w:rsidRPr="001F37DE">
        <w:rPr>
          <w:rFonts w:ascii="Arial" w:eastAsia="MS Gothic" w:hAnsi="Arial" w:cs="Arial"/>
          <w:kern w:val="2"/>
          <w:sz w:val="24"/>
          <w:szCs w:val="24"/>
          <w:lang w:eastAsia="es-ES"/>
        </w:rPr>
        <w:t>La clasificación según el funcionamiento familiar.</w:t>
      </w:r>
    </w:p>
    <w:p w:rsidR="001F37DE" w:rsidRPr="001F37DE" w:rsidRDefault="001F37DE" w:rsidP="001F37DE">
      <w:pPr>
        <w:spacing w:after="0" w:line="360" w:lineRule="auto"/>
        <w:ind w:right="62"/>
        <w:jc w:val="both"/>
        <w:rPr>
          <w:rFonts w:ascii="Arial" w:eastAsia="MS Gothic" w:hAnsi="Arial" w:cs="Arial"/>
          <w:kern w:val="2"/>
          <w:sz w:val="24"/>
          <w:szCs w:val="24"/>
          <w:lang w:eastAsia="es-ES"/>
        </w:rPr>
      </w:pPr>
    </w:p>
    <w:p w:rsidR="001F37DE" w:rsidRPr="001F37DE" w:rsidRDefault="003819E7" w:rsidP="001F37DE">
      <w:pPr>
        <w:widowControl w:val="0"/>
        <w:spacing w:after="0" w:line="360" w:lineRule="auto"/>
        <w:ind w:right="62"/>
        <w:jc w:val="both"/>
        <w:rPr>
          <w:rFonts w:ascii="Arial" w:eastAsia="MS Gothic" w:hAnsi="Arial" w:cs="Arial"/>
          <w:color w:val="000000"/>
          <w:kern w:val="2"/>
          <w:sz w:val="24"/>
          <w:szCs w:val="24"/>
          <w:lang w:val="es-ES_tradnl" w:eastAsia="es-ES"/>
        </w:rPr>
      </w:pPr>
      <w:r>
        <w:rPr>
          <w:rFonts w:ascii="Arial" w:eastAsia="MS Gothic" w:hAnsi="Arial" w:cs="Arial"/>
          <w:color w:val="000000"/>
          <w:kern w:val="2"/>
          <w:sz w:val="24"/>
          <w:szCs w:val="24"/>
          <w:lang w:val="es-ES_tradnl" w:eastAsia="es-ES"/>
        </w:rPr>
        <w:t>L</w:t>
      </w:r>
      <w:r w:rsidR="001F37DE" w:rsidRPr="001F37DE">
        <w:rPr>
          <w:rFonts w:ascii="Arial" w:eastAsia="MS Gothic" w:hAnsi="Arial" w:cs="Arial"/>
          <w:color w:val="000000"/>
          <w:kern w:val="2"/>
          <w:sz w:val="24"/>
          <w:szCs w:val="24"/>
          <w:lang w:val="es-ES_tradnl" w:eastAsia="es-ES"/>
        </w:rPr>
        <w:t xml:space="preserve">a evaluación confirmará o modificará la clasificación </w:t>
      </w:r>
      <w:r w:rsidR="0083236F">
        <w:rPr>
          <w:rFonts w:ascii="Arial" w:eastAsia="MS Gothic" w:hAnsi="Arial" w:cs="Arial"/>
          <w:color w:val="000000"/>
          <w:kern w:val="2"/>
          <w:sz w:val="24"/>
          <w:szCs w:val="24"/>
          <w:lang w:val="es-ES_tradnl" w:eastAsia="es-ES"/>
        </w:rPr>
        <w:t xml:space="preserve">de las personas en uno de los cuatro </w:t>
      </w:r>
      <w:r w:rsidR="001F37DE" w:rsidRPr="001F37DE">
        <w:rPr>
          <w:rFonts w:ascii="Arial" w:eastAsia="MS Gothic" w:hAnsi="Arial" w:cs="Arial"/>
          <w:color w:val="000000"/>
          <w:kern w:val="2"/>
          <w:sz w:val="24"/>
          <w:szCs w:val="24"/>
          <w:lang w:val="es-ES_tradnl" w:eastAsia="es-ES"/>
        </w:rPr>
        <w:t xml:space="preserve">grupos </w:t>
      </w:r>
      <w:proofErr w:type="spellStart"/>
      <w:r w:rsidR="001F37DE" w:rsidRPr="001F37DE">
        <w:rPr>
          <w:rFonts w:ascii="Arial" w:eastAsia="MS Gothic" w:hAnsi="Arial" w:cs="Arial"/>
          <w:color w:val="000000"/>
          <w:kern w:val="2"/>
          <w:sz w:val="24"/>
          <w:szCs w:val="24"/>
          <w:lang w:val="es-ES_tradnl" w:eastAsia="es-ES"/>
        </w:rPr>
        <w:t>dispensariales</w:t>
      </w:r>
      <w:proofErr w:type="spellEnd"/>
      <w:r w:rsidR="001F37DE" w:rsidRPr="001F37DE">
        <w:rPr>
          <w:rFonts w:ascii="Arial" w:eastAsia="MS Gothic" w:hAnsi="Arial" w:cs="Arial"/>
          <w:color w:val="000000"/>
          <w:kern w:val="2"/>
          <w:sz w:val="24"/>
          <w:szCs w:val="24"/>
          <w:lang w:val="es-ES_tradnl" w:eastAsia="es-ES"/>
        </w:rPr>
        <w:t xml:space="preserve"> establecidos:</w:t>
      </w:r>
    </w:p>
    <w:p w:rsidR="001F37DE" w:rsidRPr="001F37DE" w:rsidRDefault="001F37DE" w:rsidP="00E33285">
      <w:pPr>
        <w:widowControl w:val="0"/>
        <w:numPr>
          <w:ilvl w:val="0"/>
          <w:numId w:val="23"/>
        </w:numPr>
        <w:spacing w:after="0" w:line="360" w:lineRule="auto"/>
        <w:ind w:right="62"/>
        <w:jc w:val="both"/>
        <w:rPr>
          <w:rFonts w:ascii="Arial" w:eastAsia="MS Gothic" w:hAnsi="Arial" w:cs="Arial"/>
          <w:color w:val="000000"/>
          <w:kern w:val="2"/>
          <w:sz w:val="24"/>
          <w:szCs w:val="24"/>
          <w:lang w:val="es-ES_tradnl" w:eastAsia="es-ES"/>
        </w:rPr>
      </w:pPr>
      <w:r w:rsidRPr="001F37DE">
        <w:rPr>
          <w:rFonts w:ascii="Arial" w:eastAsia="MS Gothic" w:hAnsi="Arial" w:cs="Arial"/>
          <w:color w:val="000000"/>
          <w:kern w:val="2"/>
          <w:sz w:val="24"/>
          <w:szCs w:val="24"/>
          <w:lang w:val="es-ES_tradnl" w:eastAsia="es-ES"/>
        </w:rPr>
        <w:t>Grupo I - Personas Supuestamente Sanas: aquellas que no tienen riesgo, daño a la salud ni discapacidad y que son capaces de enfrentar equilibradamente los problemas de la vida cotidiana con autonomía y responsabilidad según las etapas del crecimiento y desarrollo.</w:t>
      </w:r>
    </w:p>
    <w:p w:rsidR="001F37DE" w:rsidRPr="001F37DE" w:rsidRDefault="001F37DE" w:rsidP="00E33285">
      <w:pPr>
        <w:widowControl w:val="0"/>
        <w:numPr>
          <w:ilvl w:val="0"/>
          <w:numId w:val="23"/>
        </w:numPr>
        <w:spacing w:after="0" w:line="360" w:lineRule="auto"/>
        <w:ind w:right="62"/>
        <w:jc w:val="both"/>
        <w:rPr>
          <w:rFonts w:ascii="Arial" w:eastAsia="MS Gothic" w:hAnsi="Arial" w:cs="Arial"/>
          <w:color w:val="000000"/>
          <w:kern w:val="2"/>
          <w:sz w:val="24"/>
          <w:szCs w:val="24"/>
          <w:lang w:val="es-ES_tradnl" w:eastAsia="es-ES"/>
        </w:rPr>
      </w:pPr>
      <w:r w:rsidRPr="001F37DE">
        <w:rPr>
          <w:rFonts w:ascii="Arial" w:eastAsia="MS Gothic" w:hAnsi="Arial" w:cs="Arial"/>
          <w:color w:val="000000"/>
          <w:kern w:val="2"/>
          <w:sz w:val="24"/>
          <w:szCs w:val="24"/>
          <w:lang w:val="es-ES_tradnl" w:eastAsia="es-ES"/>
        </w:rPr>
        <w:t>Grupo II - Personas con Riesgos: aquellas que están expuestas a condiciones que de no ser controladas aumentan la vulnerabilidad a sufrir daños a la salud individual o familiar, disminuyendo la capacidad de enfrentar equilibradamente los problemas de la vida cotidiana.</w:t>
      </w:r>
    </w:p>
    <w:p w:rsidR="001F37DE" w:rsidRDefault="001F37DE" w:rsidP="00E33285">
      <w:pPr>
        <w:widowControl w:val="0"/>
        <w:numPr>
          <w:ilvl w:val="0"/>
          <w:numId w:val="23"/>
        </w:numPr>
        <w:spacing w:after="0" w:line="360" w:lineRule="auto"/>
        <w:ind w:right="62"/>
        <w:jc w:val="both"/>
        <w:rPr>
          <w:rFonts w:ascii="Arial" w:eastAsia="MS Gothic" w:hAnsi="Arial" w:cs="Arial"/>
          <w:color w:val="000000"/>
          <w:kern w:val="2"/>
          <w:sz w:val="24"/>
          <w:szCs w:val="24"/>
          <w:lang w:val="es-ES_tradnl" w:eastAsia="es-ES"/>
        </w:rPr>
      </w:pPr>
      <w:r w:rsidRPr="001F37DE">
        <w:rPr>
          <w:rFonts w:ascii="Arial" w:eastAsia="MS Gothic" w:hAnsi="Arial" w:cs="Arial"/>
          <w:color w:val="000000"/>
          <w:kern w:val="2"/>
          <w:sz w:val="24"/>
          <w:szCs w:val="24"/>
          <w:lang w:val="es-ES_tradnl" w:eastAsia="es-ES"/>
        </w:rPr>
        <w:t>Grupo III - Personas Enfermas: aquellas con diagnóstico de enfermedad no transmisible o transmisible.</w:t>
      </w:r>
    </w:p>
    <w:p w:rsidR="00260C1C" w:rsidRPr="00C14760" w:rsidRDefault="00260C1C" w:rsidP="00190585">
      <w:pPr>
        <w:pStyle w:val="Prrafodelista"/>
        <w:numPr>
          <w:ilvl w:val="0"/>
          <w:numId w:val="76"/>
        </w:numPr>
        <w:spacing w:line="360" w:lineRule="auto"/>
        <w:ind w:right="62"/>
        <w:rPr>
          <w:rFonts w:ascii="Arial" w:hAnsi="Arial" w:cs="Arial"/>
          <w:b/>
          <w:color w:val="FF0000"/>
          <w:sz w:val="24"/>
          <w:szCs w:val="24"/>
          <w:lang w:val="es-ES_tradnl"/>
        </w:rPr>
      </w:pPr>
      <w:r w:rsidRPr="00F366E3">
        <w:rPr>
          <w:rFonts w:ascii="Arial" w:hAnsi="Arial" w:cs="Arial"/>
          <w:b/>
          <w:sz w:val="24"/>
          <w:szCs w:val="24"/>
          <w:lang w:val="es-ES_tradnl"/>
        </w:rPr>
        <w:t xml:space="preserve">Trazadoras: </w:t>
      </w:r>
      <w:r w:rsidR="00D44CA9" w:rsidRPr="00F366E3">
        <w:rPr>
          <w:rFonts w:ascii="Arial" w:eastAsia="Times New Roman" w:hAnsi="Arial" w:cs="Arial"/>
          <w:b/>
          <w:sz w:val="24"/>
          <w:szCs w:val="24"/>
        </w:rPr>
        <w:t xml:space="preserve">Hipertensión Arterial, Enfermedades cardiovasculares y cerebrovasculares, </w:t>
      </w:r>
      <w:r w:rsidR="009010D7" w:rsidRPr="00F366E3">
        <w:rPr>
          <w:rFonts w:ascii="Arial" w:eastAsia="Times New Roman" w:hAnsi="Arial" w:cs="Arial"/>
          <w:b/>
          <w:sz w:val="24"/>
          <w:szCs w:val="24"/>
        </w:rPr>
        <w:t>Cáncer</w:t>
      </w:r>
      <w:r w:rsidR="009010D7">
        <w:rPr>
          <w:rFonts w:ascii="Arial" w:eastAsia="Times New Roman" w:hAnsi="Arial" w:cs="Arial"/>
          <w:b/>
          <w:sz w:val="24"/>
          <w:szCs w:val="24"/>
        </w:rPr>
        <w:t xml:space="preserve">, </w:t>
      </w:r>
      <w:r w:rsidR="00D44CA9" w:rsidRPr="00F366E3">
        <w:rPr>
          <w:rFonts w:ascii="Arial" w:eastAsia="Times New Roman" w:hAnsi="Arial" w:cs="Arial"/>
          <w:b/>
          <w:sz w:val="24"/>
          <w:szCs w:val="24"/>
        </w:rPr>
        <w:t>Asma Bronquial, Enfermedad Pulmonar Ob</w:t>
      </w:r>
      <w:r w:rsidR="009010D7">
        <w:rPr>
          <w:rFonts w:ascii="Arial" w:eastAsia="Times New Roman" w:hAnsi="Arial" w:cs="Arial"/>
          <w:b/>
          <w:sz w:val="24"/>
          <w:szCs w:val="24"/>
        </w:rPr>
        <w:t>structiva Crónica, Diabetes Mellitus,</w:t>
      </w:r>
      <w:r w:rsidR="009010D7" w:rsidRPr="009010D7">
        <w:rPr>
          <w:rFonts w:ascii="Arial" w:eastAsia="Times New Roman" w:hAnsi="Arial" w:cs="Arial"/>
          <w:b/>
          <w:sz w:val="24"/>
          <w:szCs w:val="24"/>
        </w:rPr>
        <w:t xml:space="preserve"> </w:t>
      </w:r>
      <w:r w:rsidR="009010D7" w:rsidRPr="00F366E3">
        <w:rPr>
          <w:rFonts w:ascii="Arial" w:eastAsia="Times New Roman" w:hAnsi="Arial" w:cs="Arial"/>
          <w:b/>
          <w:sz w:val="24"/>
          <w:szCs w:val="24"/>
        </w:rPr>
        <w:t>Insuficiencia Renal Crónica</w:t>
      </w:r>
      <w:r w:rsidR="000B5DA8">
        <w:rPr>
          <w:rFonts w:ascii="Arial" w:eastAsia="Times New Roman" w:hAnsi="Arial" w:cs="Arial"/>
          <w:b/>
          <w:sz w:val="24"/>
          <w:szCs w:val="24"/>
        </w:rPr>
        <w:t xml:space="preserve">, Hepatopatías, </w:t>
      </w:r>
      <w:r w:rsidR="00CE6FA0">
        <w:rPr>
          <w:rFonts w:ascii="Arial" w:eastAsia="Times New Roman" w:hAnsi="Arial" w:cs="Arial"/>
          <w:b/>
          <w:sz w:val="24"/>
          <w:szCs w:val="24"/>
        </w:rPr>
        <w:t xml:space="preserve"> Dislipidemias y </w:t>
      </w:r>
      <w:r w:rsidR="009010D7">
        <w:rPr>
          <w:rFonts w:ascii="Arial" w:eastAsia="Times New Roman" w:hAnsi="Arial" w:cs="Arial"/>
          <w:b/>
          <w:sz w:val="24"/>
          <w:szCs w:val="24"/>
        </w:rPr>
        <w:t>Obesidad.</w:t>
      </w:r>
    </w:p>
    <w:p w:rsidR="00D44CA9" w:rsidRPr="00F366E3" w:rsidRDefault="00D44CA9" w:rsidP="00190585">
      <w:pPr>
        <w:pStyle w:val="Prrafodelista"/>
        <w:numPr>
          <w:ilvl w:val="0"/>
          <w:numId w:val="76"/>
        </w:numPr>
        <w:spacing w:line="360" w:lineRule="auto"/>
        <w:ind w:right="62"/>
        <w:rPr>
          <w:rFonts w:ascii="Arial" w:hAnsi="Arial" w:cs="Arial"/>
          <w:b/>
          <w:sz w:val="24"/>
          <w:szCs w:val="24"/>
          <w:lang w:val="es-ES_tradnl"/>
        </w:rPr>
      </w:pPr>
      <w:r w:rsidRPr="00F366E3">
        <w:rPr>
          <w:rFonts w:ascii="Arial" w:hAnsi="Arial" w:cs="Arial"/>
          <w:b/>
          <w:sz w:val="24"/>
          <w:szCs w:val="24"/>
          <w:lang w:val="es-ES_tradnl"/>
        </w:rPr>
        <w:t>No trazadoras: El resto de las enfermedades</w:t>
      </w:r>
    </w:p>
    <w:p w:rsidR="001F37DE" w:rsidRPr="001F37DE" w:rsidRDefault="00C16317" w:rsidP="00E33285">
      <w:pPr>
        <w:widowControl w:val="0"/>
        <w:numPr>
          <w:ilvl w:val="0"/>
          <w:numId w:val="23"/>
        </w:numPr>
        <w:spacing w:after="0" w:line="360" w:lineRule="auto"/>
        <w:ind w:right="62"/>
        <w:jc w:val="both"/>
        <w:rPr>
          <w:rFonts w:ascii="Arial" w:eastAsia="MS Gothic" w:hAnsi="Arial" w:cs="Arial"/>
          <w:kern w:val="2"/>
          <w:sz w:val="24"/>
          <w:szCs w:val="24"/>
          <w:lang w:val="es-ES_tradnl" w:eastAsia="es-ES"/>
        </w:rPr>
      </w:pPr>
      <w:r>
        <w:rPr>
          <w:rFonts w:ascii="Arial" w:eastAsia="MS Gothic" w:hAnsi="Arial" w:cs="Arial"/>
          <w:kern w:val="2"/>
          <w:sz w:val="24"/>
          <w:szCs w:val="24"/>
          <w:lang w:val="es-ES_tradnl" w:eastAsia="es-ES"/>
        </w:rPr>
        <w:t>Grupo IV - Personas en situación de discapacidad</w:t>
      </w:r>
      <w:r w:rsidR="001F37DE" w:rsidRPr="001F37DE">
        <w:rPr>
          <w:rFonts w:ascii="Arial" w:eastAsia="MS Gothic" w:hAnsi="Arial" w:cs="Arial"/>
          <w:kern w:val="2"/>
          <w:sz w:val="24"/>
          <w:szCs w:val="24"/>
          <w:lang w:val="es-ES_tradnl" w:eastAsia="es-ES"/>
        </w:rPr>
        <w:t xml:space="preserve"> según tipo sin ninguna otra patología asociada.</w:t>
      </w:r>
    </w:p>
    <w:p w:rsidR="001F37DE" w:rsidRPr="001F37DE" w:rsidRDefault="001F37DE" w:rsidP="001F37DE">
      <w:pPr>
        <w:spacing w:after="0" w:line="360" w:lineRule="auto"/>
        <w:ind w:left="360"/>
        <w:jc w:val="both"/>
        <w:rPr>
          <w:rFonts w:ascii="Arial" w:eastAsia="MS Gothic" w:hAnsi="Arial" w:cs="Arial"/>
          <w:kern w:val="2"/>
          <w:sz w:val="24"/>
          <w:szCs w:val="24"/>
          <w:lang w:val="es-ES_tradnl" w:eastAsia="es-ES"/>
        </w:rPr>
      </w:pPr>
    </w:p>
    <w:p w:rsidR="001F37DE" w:rsidRPr="001F37DE" w:rsidRDefault="001F37DE" w:rsidP="00E33285">
      <w:pPr>
        <w:widowControl w:val="0"/>
        <w:numPr>
          <w:ilvl w:val="0"/>
          <w:numId w:val="20"/>
        </w:numPr>
        <w:spacing w:after="0" w:line="360" w:lineRule="auto"/>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 xml:space="preserve">La evaluación de la salud familiar debe basarse siempre en: </w:t>
      </w:r>
    </w:p>
    <w:p w:rsidR="001F37DE" w:rsidRPr="001F37DE" w:rsidRDefault="001F37DE" w:rsidP="00E33285">
      <w:pPr>
        <w:widowControl w:val="0"/>
        <w:numPr>
          <w:ilvl w:val="0"/>
          <w:numId w:val="24"/>
        </w:numPr>
        <w:spacing w:after="0" w:line="360" w:lineRule="auto"/>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Estructura y composición de la familia: Lo que permitirá identificar si se trata de una familia nuclear, extensa o ampliada.</w:t>
      </w:r>
    </w:p>
    <w:p w:rsidR="001F37DE" w:rsidRPr="001F37DE" w:rsidRDefault="001F37DE" w:rsidP="00E33285">
      <w:pPr>
        <w:widowControl w:val="0"/>
        <w:numPr>
          <w:ilvl w:val="0"/>
          <w:numId w:val="24"/>
        </w:numPr>
        <w:spacing w:after="0" w:line="360" w:lineRule="auto"/>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 xml:space="preserve">Condiciones materiales de vida: Evaluar la satisfacción familiar con los ingresos económicos, las condiciones de la </w:t>
      </w:r>
      <w:r w:rsidRPr="001F37DE">
        <w:rPr>
          <w:rFonts w:ascii="Arial" w:eastAsia="MS Gothic" w:hAnsi="Arial" w:cs="Arial"/>
          <w:color w:val="000000"/>
          <w:kern w:val="2"/>
          <w:sz w:val="24"/>
          <w:szCs w:val="24"/>
          <w:lang w:eastAsia="es-ES"/>
        </w:rPr>
        <w:lastRenderedPageBreak/>
        <w:t>vivienda, la existencia de equipos domésticos y el nivel de hacinamiento.</w:t>
      </w:r>
    </w:p>
    <w:p w:rsidR="001F37DE" w:rsidRPr="001F37DE" w:rsidRDefault="001F37DE" w:rsidP="00E33285">
      <w:pPr>
        <w:widowControl w:val="0"/>
        <w:numPr>
          <w:ilvl w:val="0"/>
          <w:numId w:val="24"/>
        </w:numPr>
        <w:spacing w:after="0" w:line="360" w:lineRule="auto"/>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 xml:space="preserve">Salud de los integrantes de la familia: Se tendrá en cuenta la situación de salud de los individuos a partir del análisis de los elementos </w:t>
      </w:r>
      <w:proofErr w:type="spellStart"/>
      <w:r w:rsidRPr="001F37DE">
        <w:rPr>
          <w:rFonts w:ascii="Arial" w:eastAsia="MS Gothic" w:hAnsi="Arial" w:cs="Arial"/>
          <w:color w:val="000000"/>
          <w:kern w:val="2"/>
          <w:sz w:val="24"/>
          <w:szCs w:val="24"/>
          <w:lang w:eastAsia="es-ES"/>
        </w:rPr>
        <w:t>sanógenos</w:t>
      </w:r>
      <w:proofErr w:type="spellEnd"/>
      <w:r w:rsidRPr="001F37DE">
        <w:rPr>
          <w:rFonts w:ascii="Arial" w:eastAsia="MS Gothic" w:hAnsi="Arial" w:cs="Arial"/>
          <w:color w:val="000000"/>
          <w:kern w:val="2"/>
          <w:sz w:val="24"/>
          <w:szCs w:val="24"/>
          <w:lang w:eastAsia="es-ES"/>
        </w:rPr>
        <w:t>, los riesgos, daños o discapacidades presentes.</w:t>
      </w:r>
    </w:p>
    <w:p w:rsidR="001F37DE" w:rsidRPr="001F37DE" w:rsidRDefault="0083236F" w:rsidP="00E33285">
      <w:pPr>
        <w:widowControl w:val="0"/>
        <w:numPr>
          <w:ilvl w:val="0"/>
          <w:numId w:val="24"/>
        </w:numPr>
        <w:spacing w:after="0" w:line="360" w:lineRule="auto"/>
        <w:jc w:val="both"/>
        <w:rPr>
          <w:rFonts w:ascii="Arial" w:eastAsia="MS Gothic" w:hAnsi="Arial" w:cs="Arial"/>
          <w:color w:val="000000"/>
          <w:kern w:val="2"/>
          <w:sz w:val="24"/>
          <w:szCs w:val="24"/>
          <w:lang w:eastAsia="es-ES"/>
        </w:rPr>
      </w:pPr>
      <w:r>
        <w:rPr>
          <w:rFonts w:ascii="Arial" w:eastAsia="MS Gothic" w:hAnsi="Arial" w:cs="Arial"/>
          <w:color w:val="000000"/>
          <w:kern w:val="2"/>
          <w:sz w:val="24"/>
          <w:szCs w:val="24"/>
          <w:lang w:eastAsia="es-ES"/>
        </w:rPr>
        <w:t>Funcionamiento f</w:t>
      </w:r>
      <w:r w:rsidR="001F37DE" w:rsidRPr="001F37DE">
        <w:rPr>
          <w:rFonts w:ascii="Arial" w:eastAsia="MS Gothic" w:hAnsi="Arial" w:cs="Arial"/>
          <w:color w:val="000000"/>
          <w:kern w:val="2"/>
          <w:sz w:val="24"/>
          <w:szCs w:val="24"/>
          <w:lang w:eastAsia="es-ES"/>
        </w:rPr>
        <w:t>amiliar. Se evaluará el cumplimiento de las funciones básicas de la familia y la dinámica de las relaciones internas.</w:t>
      </w:r>
    </w:p>
    <w:p w:rsidR="001F37DE" w:rsidRPr="001F37DE" w:rsidRDefault="001F37DE" w:rsidP="001F37DE">
      <w:pPr>
        <w:widowControl w:val="0"/>
        <w:spacing w:after="0" w:line="360" w:lineRule="auto"/>
        <w:ind w:left="912"/>
        <w:jc w:val="both"/>
        <w:rPr>
          <w:rFonts w:ascii="Arial" w:eastAsia="MS Gothic" w:hAnsi="Arial" w:cs="Arial"/>
          <w:color w:val="FF0000"/>
          <w:kern w:val="2"/>
          <w:sz w:val="24"/>
          <w:szCs w:val="24"/>
          <w:lang w:eastAsia="es-ES"/>
        </w:rPr>
      </w:pPr>
    </w:p>
    <w:p w:rsidR="001F37DE" w:rsidRPr="001F37DE" w:rsidRDefault="001F37DE" w:rsidP="001F37DE">
      <w:pPr>
        <w:widowControl w:val="0"/>
        <w:spacing w:after="0" w:line="360" w:lineRule="auto"/>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La evaluación ratificará o modificará la clasificación de las familias en:</w:t>
      </w:r>
    </w:p>
    <w:p w:rsidR="001F37DE" w:rsidRPr="001F37DE" w:rsidRDefault="001F37DE" w:rsidP="00E33285">
      <w:pPr>
        <w:widowControl w:val="0"/>
        <w:numPr>
          <w:ilvl w:val="0"/>
          <w:numId w:val="25"/>
        </w:numPr>
        <w:spacing w:after="0" w:line="360" w:lineRule="auto"/>
        <w:jc w:val="both"/>
        <w:rPr>
          <w:rFonts w:ascii="Arial" w:eastAsia="MS Gothic" w:hAnsi="Arial" w:cs="Arial"/>
          <w:color w:val="000000"/>
          <w:kern w:val="2"/>
          <w:sz w:val="24"/>
          <w:szCs w:val="24"/>
          <w:lang w:eastAsia="es-ES"/>
        </w:rPr>
      </w:pPr>
      <w:r w:rsidRPr="001F37DE">
        <w:rPr>
          <w:rFonts w:ascii="Arial" w:eastAsia="MS Gothic" w:hAnsi="Arial" w:cs="Arial"/>
          <w:b/>
          <w:color w:val="000000"/>
          <w:kern w:val="2"/>
          <w:sz w:val="24"/>
          <w:szCs w:val="24"/>
          <w:lang w:eastAsia="es-ES"/>
        </w:rPr>
        <w:t>Familia sin problema de salud familiar</w:t>
      </w:r>
    </w:p>
    <w:p w:rsidR="001F37DE" w:rsidRPr="001F37DE" w:rsidRDefault="001F37DE" w:rsidP="00E33285">
      <w:pPr>
        <w:widowControl w:val="0"/>
        <w:numPr>
          <w:ilvl w:val="0"/>
          <w:numId w:val="25"/>
        </w:numPr>
        <w:spacing w:after="0" w:line="360" w:lineRule="auto"/>
        <w:jc w:val="both"/>
        <w:rPr>
          <w:rFonts w:ascii="Arial" w:eastAsia="MS Gothic" w:hAnsi="Arial" w:cs="Arial"/>
          <w:color w:val="000000"/>
          <w:kern w:val="2"/>
          <w:sz w:val="24"/>
          <w:szCs w:val="24"/>
          <w:lang w:eastAsia="es-ES"/>
        </w:rPr>
      </w:pPr>
      <w:r w:rsidRPr="001F37DE">
        <w:rPr>
          <w:rFonts w:ascii="Arial" w:eastAsia="MS Gothic" w:hAnsi="Arial" w:cs="Arial"/>
          <w:b/>
          <w:color w:val="000000"/>
          <w:kern w:val="2"/>
          <w:sz w:val="24"/>
          <w:szCs w:val="24"/>
          <w:lang w:eastAsia="es-ES"/>
        </w:rPr>
        <w:t>Familia con problema de salud familiar</w:t>
      </w:r>
      <w:r w:rsidRPr="001F37DE">
        <w:rPr>
          <w:rFonts w:ascii="Arial" w:eastAsia="MS Gothic" w:hAnsi="Arial" w:cs="Arial"/>
          <w:color w:val="000000"/>
          <w:kern w:val="2"/>
          <w:sz w:val="24"/>
          <w:szCs w:val="24"/>
          <w:lang w:eastAsia="es-ES"/>
        </w:rPr>
        <w:t xml:space="preserve"> en la (s) esfera (s) de:</w:t>
      </w:r>
      <w:r w:rsidRPr="001F37DE">
        <w:rPr>
          <w:rFonts w:ascii="Arial" w:eastAsia="MS Gothic" w:hAnsi="Arial" w:cs="Arial"/>
          <w:kern w:val="2"/>
          <w:sz w:val="24"/>
          <w:szCs w:val="24"/>
          <w:lang w:eastAsia="es-ES"/>
        </w:rPr>
        <w:t xml:space="preserve"> </w:t>
      </w:r>
    </w:p>
    <w:p w:rsidR="001F37DE" w:rsidRPr="001F37DE" w:rsidRDefault="001F37DE" w:rsidP="00E33285">
      <w:pPr>
        <w:widowControl w:val="0"/>
        <w:numPr>
          <w:ilvl w:val="0"/>
          <w:numId w:val="26"/>
        </w:numPr>
        <w:spacing w:after="0" w:line="360" w:lineRule="auto"/>
        <w:jc w:val="both"/>
        <w:rPr>
          <w:rFonts w:ascii="Arial" w:eastAsia="MS Gothic" w:hAnsi="Arial" w:cs="Arial"/>
          <w:color w:val="000000"/>
          <w:spacing w:val="-3"/>
          <w:kern w:val="2"/>
          <w:sz w:val="24"/>
          <w:szCs w:val="24"/>
          <w:lang w:eastAsia="es-ES"/>
        </w:rPr>
      </w:pPr>
      <w:r w:rsidRPr="001F37DE">
        <w:rPr>
          <w:rFonts w:ascii="Arial" w:eastAsia="MS Gothic" w:hAnsi="Arial" w:cs="Arial"/>
          <w:kern w:val="2"/>
          <w:sz w:val="24"/>
          <w:szCs w:val="24"/>
          <w:lang w:eastAsia="es-ES"/>
        </w:rPr>
        <w:t>El resultado de la interrelación dinámica del funcionamiento familiar</w:t>
      </w:r>
      <w:r w:rsidRPr="001F37DE">
        <w:rPr>
          <w:rFonts w:ascii="Arial" w:eastAsia="MS Gothic" w:hAnsi="Arial" w:cs="Arial"/>
          <w:color w:val="000000"/>
          <w:kern w:val="2"/>
          <w:sz w:val="24"/>
          <w:szCs w:val="24"/>
          <w:lang w:eastAsia="es-ES"/>
        </w:rPr>
        <w:t xml:space="preserve">. </w:t>
      </w:r>
    </w:p>
    <w:p w:rsidR="001F37DE" w:rsidRPr="001F37DE" w:rsidRDefault="001F37DE" w:rsidP="00E33285">
      <w:pPr>
        <w:widowControl w:val="0"/>
        <w:numPr>
          <w:ilvl w:val="0"/>
          <w:numId w:val="26"/>
        </w:numPr>
        <w:spacing w:after="0" w:line="360" w:lineRule="auto"/>
        <w:jc w:val="both"/>
        <w:rPr>
          <w:rFonts w:ascii="Arial" w:eastAsia="MS Gothic" w:hAnsi="Arial" w:cs="Arial"/>
          <w:kern w:val="2"/>
          <w:sz w:val="24"/>
          <w:szCs w:val="24"/>
          <w:lang w:eastAsia="es-ES"/>
        </w:rPr>
      </w:pPr>
      <w:r w:rsidRPr="001F37DE">
        <w:rPr>
          <w:rFonts w:ascii="Arial" w:eastAsia="MS Gothic" w:hAnsi="Arial" w:cs="Arial"/>
          <w:kern w:val="2"/>
          <w:sz w:val="24"/>
          <w:szCs w:val="24"/>
          <w:lang w:eastAsia="es-ES"/>
        </w:rPr>
        <w:t>Condiciones básicas materiales para la vida.</w:t>
      </w:r>
    </w:p>
    <w:p w:rsidR="001F37DE" w:rsidRPr="001F37DE" w:rsidRDefault="001F37DE" w:rsidP="00E33285">
      <w:pPr>
        <w:widowControl w:val="0"/>
        <w:numPr>
          <w:ilvl w:val="0"/>
          <w:numId w:val="26"/>
        </w:numPr>
        <w:spacing w:after="0" w:line="360" w:lineRule="auto"/>
        <w:jc w:val="both"/>
        <w:rPr>
          <w:rFonts w:ascii="Arial" w:eastAsia="MS Gothic" w:hAnsi="Arial" w:cs="Arial"/>
          <w:kern w:val="2"/>
          <w:sz w:val="24"/>
          <w:szCs w:val="24"/>
          <w:lang w:eastAsia="es-ES"/>
        </w:rPr>
      </w:pPr>
      <w:r w:rsidRPr="001F37DE">
        <w:rPr>
          <w:rFonts w:ascii="Arial" w:eastAsia="MS Gothic" w:hAnsi="Arial" w:cs="Arial"/>
          <w:kern w:val="2"/>
          <w:sz w:val="24"/>
          <w:szCs w:val="24"/>
          <w:lang w:eastAsia="es-ES"/>
        </w:rPr>
        <w:t xml:space="preserve">Salud de los integrantes de la familia. </w:t>
      </w:r>
    </w:p>
    <w:p w:rsidR="001F37DE" w:rsidRPr="001F37DE" w:rsidRDefault="001F37DE" w:rsidP="001F37DE">
      <w:pPr>
        <w:widowControl w:val="0"/>
        <w:spacing w:after="0" w:line="360" w:lineRule="auto"/>
        <w:ind w:right="62"/>
        <w:jc w:val="both"/>
        <w:rPr>
          <w:rFonts w:ascii="Arial" w:eastAsia="MS Gothic" w:hAnsi="Arial" w:cs="Arial"/>
          <w:b/>
          <w:color w:val="000000"/>
          <w:kern w:val="2"/>
          <w:sz w:val="24"/>
          <w:szCs w:val="24"/>
          <w:lang w:val="es-ES_tradnl" w:eastAsia="es-ES"/>
        </w:rPr>
      </w:pPr>
      <w:r w:rsidRPr="001F37DE">
        <w:rPr>
          <w:rFonts w:ascii="Arial" w:eastAsia="MS Gothic" w:hAnsi="Arial" w:cs="Arial"/>
          <w:b/>
          <w:color w:val="000000"/>
          <w:kern w:val="2"/>
          <w:sz w:val="24"/>
          <w:szCs w:val="24"/>
          <w:lang w:val="es-ES_tradnl" w:eastAsia="es-ES"/>
        </w:rPr>
        <w:t>Frecuencia mínima de evaluación:</w:t>
      </w:r>
    </w:p>
    <w:p w:rsidR="001F37DE" w:rsidRDefault="001F37DE" w:rsidP="001F37DE">
      <w:pPr>
        <w:widowControl w:val="0"/>
        <w:spacing w:after="0" w:line="360" w:lineRule="auto"/>
        <w:ind w:right="62"/>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val="es-ES_tradnl" w:eastAsia="es-ES"/>
        </w:rPr>
        <w:t xml:space="preserve">Es el número de evaluaciones que como </w:t>
      </w:r>
      <w:r w:rsidRPr="001F37DE">
        <w:rPr>
          <w:rFonts w:ascii="Arial" w:eastAsia="MS Gothic" w:hAnsi="Arial" w:cs="Arial"/>
          <w:b/>
          <w:color w:val="000000"/>
          <w:kern w:val="2"/>
          <w:sz w:val="24"/>
          <w:szCs w:val="24"/>
          <w:lang w:val="es-ES_tradnl" w:eastAsia="es-ES"/>
        </w:rPr>
        <w:t xml:space="preserve">mínimo </w:t>
      </w:r>
      <w:r w:rsidRPr="001F37DE">
        <w:rPr>
          <w:rFonts w:ascii="Arial" w:eastAsia="MS Gothic" w:hAnsi="Arial" w:cs="Arial"/>
          <w:color w:val="000000"/>
          <w:kern w:val="2"/>
          <w:sz w:val="24"/>
          <w:szCs w:val="24"/>
          <w:lang w:val="es-ES_tradnl" w:eastAsia="es-ES"/>
        </w:rPr>
        <w:t xml:space="preserve">se le deberá dar a una persona o familia. El incremento de esta frecuencia estará dado por la necesidad de atención del individuo y/o familia (personalizada) y </w:t>
      </w:r>
      <w:r w:rsidRPr="001F37DE">
        <w:rPr>
          <w:rFonts w:ascii="Arial" w:eastAsia="MS Gothic" w:hAnsi="Arial" w:cs="Arial"/>
          <w:color w:val="000000"/>
          <w:kern w:val="2"/>
          <w:sz w:val="24"/>
          <w:szCs w:val="24"/>
          <w:lang w:eastAsia="es-ES"/>
        </w:rPr>
        <w:t xml:space="preserve">serán determinadas teniendo en cuenta el pensamiento clínico, epidemiológico y social del médico y la enfermera de cada consultorio, basado en el enfoque de riesgo. </w:t>
      </w:r>
    </w:p>
    <w:p w:rsidR="00AB2B78" w:rsidRDefault="00AB2B78" w:rsidP="001F37DE">
      <w:pPr>
        <w:widowControl w:val="0"/>
        <w:spacing w:after="0" w:line="360" w:lineRule="auto"/>
        <w:ind w:right="62"/>
        <w:jc w:val="both"/>
        <w:rPr>
          <w:rFonts w:ascii="Arial" w:eastAsia="MS Gothic" w:hAnsi="Arial" w:cs="Arial"/>
          <w:color w:val="000000"/>
          <w:kern w:val="2"/>
          <w:sz w:val="24"/>
          <w:szCs w:val="24"/>
          <w:lang w:eastAsia="es-ES"/>
        </w:rPr>
      </w:pPr>
    </w:p>
    <w:p w:rsidR="00AB2B78" w:rsidRPr="001F37DE" w:rsidRDefault="00AB2B78" w:rsidP="001F37DE">
      <w:pPr>
        <w:widowControl w:val="0"/>
        <w:spacing w:after="0" w:line="360" w:lineRule="auto"/>
        <w:ind w:right="62"/>
        <w:jc w:val="both"/>
        <w:rPr>
          <w:rFonts w:ascii="Arial" w:eastAsia="MS Gothic" w:hAnsi="Arial" w:cs="Arial"/>
          <w:color w:val="000000"/>
          <w:kern w:val="2"/>
          <w:sz w:val="24"/>
          <w:szCs w:val="24"/>
          <w:lang w:eastAsia="es-ES"/>
        </w:rPr>
      </w:pPr>
    </w:p>
    <w:tbl>
      <w:tblPr>
        <w:tblW w:w="9822" w:type="dxa"/>
        <w:jc w:val="center"/>
        <w:tblLook w:val="01E0" w:firstRow="1" w:lastRow="1" w:firstColumn="1" w:lastColumn="1" w:noHBand="0" w:noVBand="0"/>
      </w:tblPr>
      <w:tblGrid>
        <w:gridCol w:w="5054"/>
        <w:gridCol w:w="4768"/>
      </w:tblGrid>
      <w:tr w:rsidR="001F37DE" w:rsidRPr="001F37DE" w:rsidTr="002E38E3">
        <w:trPr>
          <w:trHeight w:val="437"/>
          <w:jc w:val="center"/>
        </w:trPr>
        <w:tc>
          <w:tcPr>
            <w:tcW w:w="5054" w:type="dxa"/>
            <w:tcBorders>
              <w:top w:val="single" w:sz="4" w:space="0" w:color="auto"/>
              <w:left w:val="single" w:sz="4" w:space="0" w:color="auto"/>
              <w:bottom w:val="single" w:sz="4" w:space="0" w:color="auto"/>
              <w:right w:val="single" w:sz="4" w:space="0" w:color="auto"/>
            </w:tcBorders>
            <w:shd w:val="clear" w:color="auto" w:fill="auto"/>
            <w:vAlign w:val="center"/>
          </w:tcPr>
          <w:p w:rsidR="001F37DE" w:rsidRPr="001F37DE" w:rsidRDefault="001F37DE" w:rsidP="001F37DE">
            <w:pPr>
              <w:widowControl w:val="0"/>
              <w:spacing w:before="100" w:beforeAutospacing="1" w:after="100" w:afterAutospacing="1" w:line="360" w:lineRule="auto"/>
              <w:ind w:left="360" w:right="84"/>
              <w:jc w:val="both"/>
              <w:rPr>
                <w:rFonts w:ascii="Arial" w:eastAsia="MS Gothic" w:hAnsi="Arial" w:cs="Arial"/>
                <w:b/>
                <w:color w:val="000000"/>
                <w:kern w:val="2"/>
                <w:sz w:val="24"/>
                <w:szCs w:val="24"/>
                <w:lang w:val="es-ES_tradnl" w:eastAsia="es-ES"/>
              </w:rPr>
            </w:pPr>
            <w:r w:rsidRPr="001F37DE">
              <w:rPr>
                <w:rFonts w:ascii="Arial" w:eastAsia="MS Gothic" w:hAnsi="Arial" w:cs="Arial"/>
                <w:b/>
                <w:color w:val="000000"/>
                <w:kern w:val="2"/>
                <w:sz w:val="24"/>
                <w:szCs w:val="24"/>
                <w:lang w:val="es-ES_tradnl" w:eastAsia="es-ES"/>
              </w:rPr>
              <w:t>Grupo Dispensarial</w:t>
            </w:r>
          </w:p>
        </w:tc>
        <w:tc>
          <w:tcPr>
            <w:tcW w:w="4768" w:type="dxa"/>
            <w:tcBorders>
              <w:top w:val="single" w:sz="4" w:space="0" w:color="auto"/>
              <w:left w:val="single" w:sz="4" w:space="0" w:color="auto"/>
              <w:bottom w:val="single" w:sz="4" w:space="0" w:color="auto"/>
              <w:right w:val="single" w:sz="4" w:space="0" w:color="auto"/>
            </w:tcBorders>
            <w:shd w:val="clear" w:color="auto" w:fill="auto"/>
            <w:vAlign w:val="center"/>
          </w:tcPr>
          <w:p w:rsidR="001F37DE" w:rsidRPr="001F37DE" w:rsidRDefault="001F37DE" w:rsidP="001F37DE">
            <w:pPr>
              <w:widowControl w:val="0"/>
              <w:spacing w:before="100" w:beforeAutospacing="1" w:after="100" w:afterAutospacing="1" w:line="360" w:lineRule="auto"/>
              <w:ind w:left="360" w:right="1268"/>
              <w:jc w:val="both"/>
              <w:rPr>
                <w:rFonts w:ascii="Arial" w:eastAsia="MS Gothic" w:hAnsi="Arial" w:cs="Arial"/>
                <w:b/>
                <w:color w:val="000000"/>
                <w:kern w:val="2"/>
                <w:sz w:val="24"/>
                <w:szCs w:val="24"/>
                <w:lang w:val="es-ES_tradnl" w:eastAsia="es-ES"/>
              </w:rPr>
            </w:pPr>
            <w:r w:rsidRPr="001F37DE">
              <w:rPr>
                <w:rFonts w:ascii="Arial" w:eastAsia="MS Gothic" w:hAnsi="Arial" w:cs="Arial"/>
                <w:b/>
                <w:color w:val="000000"/>
                <w:kern w:val="2"/>
                <w:sz w:val="24"/>
                <w:szCs w:val="24"/>
                <w:lang w:val="es-ES_tradnl" w:eastAsia="es-ES"/>
              </w:rPr>
              <w:t>Evaluaciones</w:t>
            </w:r>
          </w:p>
        </w:tc>
      </w:tr>
      <w:tr w:rsidR="001F37DE" w:rsidRPr="001F37DE" w:rsidTr="002E38E3">
        <w:trPr>
          <w:trHeight w:val="561"/>
          <w:jc w:val="center"/>
        </w:trPr>
        <w:tc>
          <w:tcPr>
            <w:tcW w:w="5054" w:type="dxa"/>
            <w:tcBorders>
              <w:top w:val="single" w:sz="4" w:space="0" w:color="auto"/>
              <w:left w:val="single" w:sz="4" w:space="0" w:color="auto"/>
              <w:bottom w:val="single" w:sz="4" w:space="0" w:color="auto"/>
              <w:right w:val="single" w:sz="4" w:space="0" w:color="auto"/>
            </w:tcBorders>
            <w:shd w:val="clear" w:color="auto" w:fill="auto"/>
            <w:vAlign w:val="center"/>
          </w:tcPr>
          <w:p w:rsidR="001F37DE" w:rsidRPr="001F37DE" w:rsidRDefault="001F37DE" w:rsidP="001F37DE">
            <w:pPr>
              <w:widowControl w:val="0"/>
              <w:spacing w:after="0" w:line="360" w:lineRule="auto"/>
              <w:ind w:left="360" w:right="85"/>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Grupo I</w:t>
            </w:r>
          </w:p>
          <w:p w:rsidR="001F37DE" w:rsidRPr="001F37DE" w:rsidRDefault="00FD7786" w:rsidP="001F37DE">
            <w:pPr>
              <w:widowControl w:val="0"/>
              <w:spacing w:after="0" w:line="360" w:lineRule="auto"/>
              <w:ind w:left="360" w:right="85"/>
              <w:jc w:val="both"/>
              <w:rPr>
                <w:rFonts w:ascii="Arial" w:eastAsia="MS Gothic" w:hAnsi="Arial" w:cs="Arial"/>
                <w:color w:val="000000"/>
                <w:kern w:val="2"/>
                <w:sz w:val="24"/>
                <w:szCs w:val="24"/>
                <w:lang w:eastAsia="es-ES"/>
              </w:rPr>
            </w:pPr>
            <w:r>
              <w:rPr>
                <w:rFonts w:ascii="Arial" w:eastAsia="MS Gothic" w:hAnsi="Arial" w:cs="Arial"/>
                <w:color w:val="000000"/>
                <w:kern w:val="2"/>
                <w:sz w:val="24"/>
                <w:szCs w:val="24"/>
                <w:lang w:eastAsia="es-ES"/>
              </w:rPr>
              <w:t>Personas supuestamente s</w:t>
            </w:r>
            <w:r w:rsidR="001F37DE" w:rsidRPr="001F37DE">
              <w:rPr>
                <w:rFonts w:ascii="Arial" w:eastAsia="MS Gothic" w:hAnsi="Arial" w:cs="Arial"/>
                <w:color w:val="000000"/>
                <w:kern w:val="2"/>
                <w:sz w:val="24"/>
                <w:szCs w:val="24"/>
                <w:lang w:eastAsia="es-ES"/>
              </w:rPr>
              <w:t>anas</w:t>
            </w:r>
          </w:p>
        </w:tc>
        <w:tc>
          <w:tcPr>
            <w:tcW w:w="4768" w:type="dxa"/>
            <w:tcBorders>
              <w:top w:val="single" w:sz="4" w:space="0" w:color="auto"/>
              <w:left w:val="single" w:sz="4" w:space="0" w:color="auto"/>
              <w:bottom w:val="single" w:sz="4" w:space="0" w:color="auto"/>
              <w:right w:val="single" w:sz="4" w:space="0" w:color="auto"/>
            </w:tcBorders>
            <w:shd w:val="clear" w:color="auto" w:fill="auto"/>
            <w:vAlign w:val="center"/>
          </w:tcPr>
          <w:p w:rsidR="001F37DE" w:rsidRPr="001F37DE" w:rsidRDefault="001F37DE" w:rsidP="001F37DE">
            <w:pPr>
              <w:widowControl w:val="0"/>
              <w:spacing w:before="100" w:beforeAutospacing="1" w:after="100" w:afterAutospacing="1" w:line="360" w:lineRule="auto"/>
              <w:ind w:left="360"/>
              <w:jc w:val="both"/>
              <w:rPr>
                <w:rFonts w:ascii="Arial" w:eastAsia="MS Gothic" w:hAnsi="Arial" w:cs="Arial"/>
                <w:color w:val="000000"/>
                <w:kern w:val="2"/>
                <w:sz w:val="24"/>
                <w:szCs w:val="24"/>
                <w:lang w:val="es-ES_tradnl" w:eastAsia="es-ES"/>
              </w:rPr>
            </w:pPr>
            <w:r w:rsidRPr="001F37DE">
              <w:rPr>
                <w:rFonts w:ascii="Arial" w:eastAsia="MS Gothic" w:hAnsi="Arial" w:cs="Arial"/>
                <w:color w:val="000000"/>
                <w:kern w:val="2"/>
                <w:sz w:val="24"/>
                <w:szCs w:val="24"/>
                <w:lang w:val="es-ES_tradnl" w:eastAsia="es-ES"/>
              </w:rPr>
              <w:t>1 vez al año (en consulta)</w:t>
            </w:r>
          </w:p>
        </w:tc>
      </w:tr>
      <w:tr w:rsidR="001F37DE" w:rsidRPr="001F37DE" w:rsidTr="002E38E3">
        <w:trPr>
          <w:trHeight w:val="858"/>
          <w:jc w:val="center"/>
        </w:trPr>
        <w:tc>
          <w:tcPr>
            <w:tcW w:w="5054" w:type="dxa"/>
            <w:tcBorders>
              <w:top w:val="single" w:sz="4" w:space="0" w:color="auto"/>
              <w:left w:val="single" w:sz="4" w:space="0" w:color="auto"/>
              <w:bottom w:val="single" w:sz="4" w:space="0" w:color="auto"/>
              <w:right w:val="single" w:sz="4" w:space="0" w:color="auto"/>
            </w:tcBorders>
            <w:shd w:val="clear" w:color="auto" w:fill="auto"/>
            <w:vAlign w:val="center"/>
          </w:tcPr>
          <w:p w:rsidR="001F37DE" w:rsidRPr="001F37DE" w:rsidRDefault="001F37DE" w:rsidP="001F37DE">
            <w:pPr>
              <w:widowControl w:val="0"/>
              <w:spacing w:after="0" w:line="360" w:lineRule="auto"/>
              <w:ind w:left="360" w:right="85"/>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Grupo II</w:t>
            </w:r>
          </w:p>
          <w:p w:rsidR="001F37DE" w:rsidRPr="001F37DE" w:rsidRDefault="00FD7786" w:rsidP="001F37DE">
            <w:pPr>
              <w:widowControl w:val="0"/>
              <w:spacing w:after="0" w:line="360" w:lineRule="auto"/>
              <w:ind w:left="360" w:right="85"/>
              <w:jc w:val="both"/>
              <w:rPr>
                <w:rFonts w:ascii="Arial" w:eastAsia="MS Gothic" w:hAnsi="Arial" w:cs="Arial"/>
                <w:color w:val="000000"/>
                <w:kern w:val="2"/>
                <w:sz w:val="24"/>
                <w:szCs w:val="24"/>
                <w:lang w:eastAsia="es-ES"/>
              </w:rPr>
            </w:pPr>
            <w:r>
              <w:rPr>
                <w:rFonts w:ascii="Arial" w:eastAsia="MS Gothic" w:hAnsi="Arial" w:cs="Arial"/>
                <w:color w:val="000000"/>
                <w:kern w:val="2"/>
                <w:sz w:val="24"/>
                <w:szCs w:val="24"/>
                <w:lang w:eastAsia="es-ES"/>
              </w:rPr>
              <w:t>Personas con r</w:t>
            </w:r>
            <w:r w:rsidR="001F37DE" w:rsidRPr="001F37DE">
              <w:rPr>
                <w:rFonts w:ascii="Arial" w:eastAsia="MS Gothic" w:hAnsi="Arial" w:cs="Arial"/>
                <w:color w:val="000000"/>
                <w:kern w:val="2"/>
                <w:sz w:val="24"/>
                <w:szCs w:val="24"/>
                <w:lang w:eastAsia="es-ES"/>
              </w:rPr>
              <w:t>iesgos</w:t>
            </w:r>
          </w:p>
        </w:tc>
        <w:tc>
          <w:tcPr>
            <w:tcW w:w="4768" w:type="dxa"/>
            <w:tcBorders>
              <w:top w:val="single" w:sz="4" w:space="0" w:color="auto"/>
              <w:left w:val="single" w:sz="4" w:space="0" w:color="auto"/>
              <w:bottom w:val="single" w:sz="4" w:space="0" w:color="auto"/>
              <w:right w:val="single" w:sz="4" w:space="0" w:color="auto"/>
            </w:tcBorders>
            <w:shd w:val="clear" w:color="auto" w:fill="auto"/>
            <w:vAlign w:val="center"/>
          </w:tcPr>
          <w:p w:rsidR="001F37DE" w:rsidRPr="001F37DE" w:rsidRDefault="001F37DE" w:rsidP="001F37DE">
            <w:pPr>
              <w:widowControl w:val="0"/>
              <w:spacing w:before="100" w:beforeAutospacing="1" w:after="100" w:afterAutospacing="1" w:line="360" w:lineRule="auto"/>
              <w:ind w:left="360"/>
              <w:jc w:val="both"/>
              <w:rPr>
                <w:rFonts w:ascii="Arial" w:eastAsia="MS Gothic" w:hAnsi="Arial" w:cs="Arial"/>
                <w:color w:val="000000"/>
                <w:kern w:val="2"/>
                <w:sz w:val="24"/>
                <w:szCs w:val="24"/>
                <w:lang w:val="es-ES_tradnl" w:eastAsia="es-ES"/>
              </w:rPr>
            </w:pPr>
            <w:r w:rsidRPr="001F37DE">
              <w:rPr>
                <w:rFonts w:ascii="Arial" w:eastAsia="MS Gothic" w:hAnsi="Arial" w:cs="Arial"/>
                <w:color w:val="000000"/>
                <w:kern w:val="2"/>
                <w:sz w:val="24"/>
                <w:szCs w:val="24"/>
                <w:lang w:val="es-ES_tradnl" w:eastAsia="es-ES"/>
              </w:rPr>
              <w:t xml:space="preserve">2 veces al año (1 en consulta y 1 en terreno) </w:t>
            </w:r>
          </w:p>
        </w:tc>
      </w:tr>
      <w:tr w:rsidR="001F37DE" w:rsidRPr="001F37DE" w:rsidTr="002E38E3">
        <w:trPr>
          <w:trHeight w:val="858"/>
          <w:jc w:val="center"/>
        </w:trPr>
        <w:tc>
          <w:tcPr>
            <w:tcW w:w="5054" w:type="dxa"/>
            <w:tcBorders>
              <w:top w:val="single" w:sz="4" w:space="0" w:color="auto"/>
              <w:left w:val="single" w:sz="4" w:space="0" w:color="auto"/>
              <w:bottom w:val="single" w:sz="4" w:space="0" w:color="auto"/>
              <w:right w:val="single" w:sz="4" w:space="0" w:color="auto"/>
            </w:tcBorders>
            <w:shd w:val="clear" w:color="auto" w:fill="auto"/>
            <w:vAlign w:val="center"/>
          </w:tcPr>
          <w:p w:rsidR="001F37DE" w:rsidRPr="00F366E3" w:rsidRDefault="001F37DE" w:rsidP="001F37DE">
            <w:pPr>
              <w:widowControl w:val="0"/>
              <w:spacing w:after="0" w:line="360" w:lineRule="auto"/>
              <w:ind w:left="360" w:right="85"/>
              <w:jc w:val="both"/>
              <w:rPr>
                <w:rFonts w:ascii="Arial" w:eastAsia="MS Gothic" w:hAnsi="Arial" w:cs="Arial"/>
                <w:b/>
                <w:kern w:val="2"/>
                <w:sz w:val="24"/>
                <w:szCs w:val="24"/>
                <w:lang w:eastAsia="es-ES"/>
              </w:rPr>
            </w:pPr>
            <w:r w:rsidRPr="00F366E3">
              <w:rPr>
                <w:rFonts w:ascii="Arial" w:eastAsia="MS Gothic" w:hAnsi="Arial" w:cs="Arial"/>
                <w:b/>
                <w:kern w:val="2"/>
                <w:sz w:val="24"/>
                <w:szCs w:val="24"/>
                <w:lang w:eastAsia="es-ES"/>
              </w:rPr>
              <w:t>Grupo III</w:t>
            </w:r>
          </w:p>
          <w:p w:rsidR="001F37DE" w:rsidRPr="00F366E3" w:rsidRDefault="00AB2B78" w:rsidP="001F37DE">
            <w:pPr>
              <w:widowControl w:val="0"/>
              <w:spacing w:after="0" w:line="360" w:lineRule="auto"/>
              <w:ind w:left="360" w:right="85"/>
              <w:jc w:val="both"/>
              <w:rPr>
                <w:rFonts w:ascii="Arial" w:eastAsia="MS Gothic" w:hAnsi="Arial" w:cs="Arial"/>
                <w:b/>
                <w:kern w:val="2"/>
                <w:sz w:val="24"/>
                <w:szCs w:val="24"/>
                <w:lang w:eastAsia="es-ES"/>
              </w:rPr>
            </w:pPr>
            <w:r>
              <w:rPr>
                <w:rFonts w:ascii="Arial" w:eastAsia="MS Gothic" w:hAnsi="Arial" w:cs="Arial"/>
                <w:b/>
                <w:kern w:val="2"/>
                <w:sz w:val="24"/>
                <w:szCs w:val="24"/>
                <w:lang w:eastAsia="es-ES"/>
              </w:rPr>
              <w:t>Personas enfermas g</w:t>
            </w:r>
            <w:r w:rsidR="001F37DE" w:rsidRPr="00F366E3">
              <w:rPr>
                <w:rFonts w:ascii="Arial" w:eastAsia="MS Gothic" w:hAnsi="Arial" w:cs="Arial"/>
                <w:b/>
                <w:kern w:val="2"/>
                <w:sz w:val="24"/>
                <w:szCs w:val="24"/>
                <w:lang w:eastAsia="es-ES"/>
              </w:rPr>
              <w:t>rupo III</w:t>
            </w:r>
            <w:r>
              <w:rPr>
                <w:rFonts w:ascii="Arial" w:eastAsia="MS Gothic" w:hAnsi="Arial" w:cs="Arial"/>
                <w:b/>
                <w:kern w:val="2"/>
                <w:sz w:val="24"/>
                <w:szCs w:val="24"/>
                <w:lang w:eastAsia="es-ES"/>
              </w:rPr>
              <w:t xml:space="preserve"> </w:t>
            </w:r>
            <w:r>
              <w:rPr>
                <w:rFonts w:ascii="Arial" w:eastAsia="MS Gothic" w:hAnsi="Arial" w:cs="Arial"/>
                <w:b/>
                <w:kern w:val="2"/>
                <w:sz w:val="24"/>
                <w:szCs w:val="24"/>
                <w:lang w:eastAsia="es-ES"/>
              </w:rPr>
              <w:lastRenderedPageBreak/>
              <w:t>t</w:t>
            </w:r>
            <w:r w:rsidR="00D44CA9" w:rsidRPr="00F366E3">
              <w:rPr>
                <w:rFonts w:ascii="Arial" w:eastAsia="MS Gothic" w:hAnsi="Arial" w:cs="Arial"/>
                <w:b/>
                <w:kern w:val="2"/>
                <w:sz w:val="24"/>
                <w:szCs w:val="24"/>
                <w:lang w:eastAsia="es-ES"/>
              </w:rPr>
              <w:t>razadoras</w:t>
            </w:r>
          </w:p>
          <w:p w:rsidR="00D44CA9" w:rsidRPr="00F366E3" w:rsidRDefault="00FD7786" w:rsidP="001F37DE">
            <w:pPr>
              <w:widowControl w:val="0"/>
              <w:spacing w:after="0" w:line="360" w:lineRule="auto"/>
              <w:ind w:left="360" w:right="84"/>
              <w:jc w:val="both"/>
              <w:rPr>
                <w:rFonts w:ascii="Arial" w:eastAsia="MS Gothic" w:hAnsi="Arial" w:cs="Arial"/>
                <w:b/>
                <w:kern w:val="2"/>
                <w:sz w:val="24"/>
                <w:szCs w:val="24"/>
                <w:lang w:eastAsia="es-ES"/>
              </w:rPr>
            </w:pPr>
            <w:r>
              <w:rPr>
                <w:rFonts w:ascii="Arial" w:eastAsia="MS Gothic" w:hAnsi="Arial" w:cs="Arial"/>
                <w:b/>
                <w:kern w:val="2"/>
                <w:sz w:val="24"/>
                <w:szCs w:val="24"/>
                <w:lang w:eastAsia="es-ES"/>
              </w:rPr>
              <w:t>Personas e</w:t>
            </w:r>
            <w:r w:rsidR="001F37DE" w:rsidRPr="00F366E3">
              <w:rPr>
                <w:rFonts w:ascii="Arial" w:eastAsia="MS Gothic" w:hAnsi="Arial" w:cs="Arial"/>
                <w:b/>
                <w:kern w:val="2"/>
                <w:sz w:val="24"/>
                <w:szCs w:val="24"/>
                <w:lang w:eastAsia="es-ES"/>
              </w:rPr>
              <w:t>n</w:t>
            </w:r>
            <w:r>
              <w:rPr>
                <w:rFonts w:ascii="Arial" w:eastAsia="MS Gothic" w:hAnsi="Arial" w:cs="Arial"/>
                <w:b/>
                <w:kern w:val="2"/>
                <w:sz w:val="24"/>
                <w:szCs w:val="24"/>
                <w:lang w:eastAsia="es-ES"/>
              </w:rPr>
              <w:t>fermas (</w:t>
            </w:r>
            <w:r w:rsidR="009010D7" w:rsidRPr="00F366E3">
              <w:rPr>
                <w:rFonts w:ascii="Arial" w:eastAsia="Times New Roman" w:hAnsi="Arial" w:cs="Arial"/>
                <w:b/>
                <w:sz w:val="24"/>
                <w:szCs w:val="24"/>
              </w:rPr>
              <w:t>Hipertensión Arterial, Enfermedades cardiovasculares y cerebrovasculares, Cáncer</w:t>
            </w:r>
            <w:r w:rsidR="009010D7">
              <w:rPr>
                <w:rFonts w:ascii="Arial" w:eastAsia="Times New Roman" w:hAnsi="Arial" w:cs="Arial"/>
                <w:b/>
                <w:sz w:val="24"/>
                <w:szCs w:val="24"/>
              </w:rPr>
              <w:t xml:space="preserve">, </w:t>
            </w:r>
            <w:r w:rsidR="009010D7" w:rsidRPr="00F366E3">
              <w:rPr>
                <w:rFonts w:ascii="Arial" w:eastAsia="Times New Roman" w:hAnsi="Arial" w:cs="Arial"/>
                <w:b/>
                <w:sz w:val="24"/>
                <w:szCs w:val="24"/>
              </w:rPr>
              <w:t>Asma Bronquial, Enfermedad Pulmonar Ob</w:t>
            </w:r>
            <w:r w:rsidR="009010D7">
              <w:rPr>
                <w:rFonts w:ascii="Arial" w:eastAsia="Times New Roman" w:hAnsi="Arial" w:cs="Arial"/>
                <w:b/>
                <w:sz w:val="24"/>
                <w:szCs w:val="24"/>
              </w:rPr>
              <w:t>structiva Crónica, Diabetes Mellitus,</w:t>
            </w:r>
            <w:r w:rsidR="009010D7" w:rsidRPr="009010D7">
              <w:rPr>
                <w:rFonts w:ascii="Arial" w:eastAsia="Times New Roman" w:hAnsi="Arial" w:cs="Arial"/>
                <w:b/>
                <w:sz w:val="24"/>
                <w:szCs w:val="24"/>
              </w:rPr>
              <w:t xml:space="preserve"> </w:t>
            </w:r>
            <w:r w:rsidR="009010D7" w:rsidRPr="00F366E3">
              <w:rPr>
                <w:rFonts w:ascii="Arial" w:eastAsia="Times New Roman" w:hAnsi="Arial" w:cs="Arial"/>
                <w:b/>
                <w:sz w:val="24"/>
                <w:szCs w:val="24"/>
              </w:rPr>
              <w:t>Insuficiencia Renal Crónica</w:t>
            </w:r>
            <w:r w:rsidR="009010D7">
              <w:rPr>
                <w:rFonts w:ascii="Arial" w:eastAsia="Times New Roman" w:hAnsi="Arial" w:cs="Arial"/>
                <w:b/>
                <w:sz w:val="24"/>
                <w:szCs w:val="24"/>
              </w:rPr>
              <w:t xml:space="preserve"> </w:t>
            </w:r>
            <w:r w:rsidR="00A601B7">
              <w:rPr>
                <w:rFonts w:ascii="Arial" w:eastAsia="Times New Roman" w:hAnsi="Arial" w:cs="Arial"/>
                <w:b/>
                <w:sz w:val="24"/>
                <w:szCs w:val="24"/>
              </w:rPr>
              <w:t>Hepatopatías,</w:t>
            </w:r>
            <w:r w:rsidR="00CE6FA0">
              <w:rPr>
                <w:rFonts w:ascii="Arial" w:eastAsia="Times New Roman" w:hAnsi="Arial" w:cs="Arial"/>
                <w:b/>
                <w:sz w:val="24"/>
                <w:szCs w:val="24"/>
              </w:rPr>
              <w:t xml:space="preserve"> Dislipidemias y</w:t>
            </w:r>
            <w:r w:rsidR="009010D7">
              <w:rPr>
                <w:rFonts w:ascii="Arial" w:eastAsia="Times New Roman" w:hAnsi="Arial" w:cs="Arial"/>
                <w:b/>
                <w:sz w:val="24"/>
                <w:szCs w:val="24"/>
              </w:rPr>
              <w:t xml:space="preserve"> Obesidad</w:t>
            </w:r>
            <w:r w:rsidR="001F37DE" w:rsidRPr="00F366E3">
              <w:rPr>
                <w:rFonts w:ascii="Arial" w:eastAsia="MS Gothic" w:hAnsi="Arial" w:cs="Arial"/>
                <w:b/>
                <w:kern w:val="2"/>
                <w:sz w:val="24"/>
                <w:szCs w:val="24"/>
                <w:lang w:eastAsia="es-ES"/>
              </w:rPr>
              <w:t>).</w:t>
            </w:r>
          </w:p>
          <w:p w:rsidR="001F37DE" w:rsidRPr="00F366E3" w:rsidRDefault="001F37DE" w:rsidP="001F37DE">
            <w:pPr>
              <w:widowControl w:val="0"/>
              <w:spacing w:after="0" w:line="360" w:lineRule="auto"/>
              <w:ind w:left="360" w:right="84"/>
              <w:jc w:val="both"/>
              <w:rPr>
                <w:rFonts w:ascii="Arial" w:eastAsia="MS Gothic" w:hAnsi="Arial" w:cs="Arial"/>
                <w:b/>
                <w:kern w:val="2"/>
                <w:sz w:val="24"/>
                <w:szCs w:val="24"/>
                <w:lang w:eastAsia="es-ES"/>
              </w:rPr>
            </w:pPr>
          </w:p>
        </w:tc>
        <w:tc>
          <w:tcPr>
            <w:tcW w:w="4768" w:type="dxa"/>
            <w:tcBorders>
              <w:top w:val="single" w:sz="4" w:space="0" w:color="auto"/>
              <w:left w:val="single" w:sz="4" w:space="0" w:color="auto"/>
              <w:bottom w:val="single" w:sz="4" w:space="0" w:color="auto"/>
              <w:right w:val="single" w:sz="4" w:space="0" w:color="auto"/>
            </w:tcBorders>
            <w:shd w:val="clear" w:color="auto" w:fill="auto"/>
            <w:vAlign w:val="center"/>
          </w:tcPr>
          <w:p w:rsidR="001F37DE" w:rsidRPr="00F366E3" w:rsidRDefault="001F37DE" w:rsidP="001F37DE">
            <w:pPr>
              <w:widowControl w:val="0"/>
              <w:spacing w:before="100" w:beforeAutospacing="1" w:after="100" w:afterAutospacing="1" w:line="360" w:lineRule="auto"/>
              <w:ind w:left="360"/>
              <w:jc w:val="both"/>
              <w:rPr>
                <w:rFonts w:ascii="Arial" w:eastAsia="MS Gothic" w:hAnsi="Arial" w:cs="Arial"/>
                <w:b/>
                <w:kern w:val="2"/>
                <w:sz w:val="24"/>
                <w:szCs w:val="24"/>
                <w:lang w:val="es-ES_tradnl" w:eastAsia="es-ES"/>
              </w:rPr>
            </w:pPr>
            <w:r w:rsidRPr="00F366E3">
              <w:rPr>
                <w:rFonts w:ascii="Arial" w:eastAsia="MS Gothic" w:hAnsi="Arial" w:cs="Arial"/>
                <w:b/>
                <w:kern w:val="2"/>
                <w:sz w:val="24"/>
                <w:szCs w:val="24"/>
                <w:lang w:val="es-ES_tradnl" w:eastAsia="es-ES"/>
              </w:rPr>
              <w:lastRenderedPageBreak/>
              <w:t>3 veces al año (2 en consulta y 1 en terreno)</w:t>
            </w:r>
          </w:p>
        </w:tc>
      </w:tr>
      <w:tr w:rsidR="00D44CA9" w:rsidRPr="001F37DE" w:rsidTr="002E38E3">
        <w:trPr>
          <w:trHeight w:val="858"/>
          <w:jc w:val="center"/>
        </w:trPr>
        <w:tc>
          <w:tcPr>
            <w:tcW w:w="5054" w:type="dxa"/>
            <w:tcBorders>
              <w:top w:val="single" w:sz="4" w:space="0" w:color="auto"/>
              <w:left w:val="single" w:sz="4" w:space="0" w:color="auto"/>
              <w:bottom w:val="single" w:sz="4" w:space="0" w:color="auto"/>
              <w:right w:val="single" w:sz="4" w:space="0" w:color="auto"/>
            </w:tcBorders>
            <w:shd w:val="clear" w:color="auto" w:fill="auto"/>
            <w:vAlign w:val="center"/>
          </w:tcPr>
          <w:p w:rsidR="00D44CA9" w:rsidRPr="00F366E3" w:rsidRDefault="00D44CA9" w:rsidP="00D44CA9">
            <w:pPr>
              <w:widowControl w:val="0"/>
              <w:spacing w:after="0" w:line="360" w:lineRule="auto"/>
              <w:ind w:left="360" w:right="85"/>
              <w:jc w:val="both"/>
              <w:rPr>
                <w:rFonts w:ascii="Arial" w:eastAsia="MS Gothic" w:hAnsi="Arial" w:cs="Arial"/>
                <w:b/>
                <w:kern w:val="2"/>
                <w:sz w:val="24"/>
                <w:szCs w:val="24"/>
                <w:lang w:eastAsia="es-ES"/>
              </w:rPr>
            </w:pPr>
            <w:r w:rsidRPr="00F366E3">
              <w:rPr>
                <w:rFonts w:ascii="Arial" w:eastAsia="MS Gothic" w:hAnsi="Arial" w:cs="Arial"/>
                <w:b/>
                <w:kern w:val="2"/>
                <w:sz w:val="24"/>
                <w:szCs w:val="24"/>
                <w:lang w:eastAsia="es-ES"/>
              </w:rPr>
              <w:lastRenderedPageBreak/>
              <w:t>Grupo III</w:t>
            </w:r>
          </w:p>
          <w:p w:rsidR="00D44CA9" w:rsidRPr="00F366E3" w:rsidRDefault="00FD7786" w:rsidP="00D44CA9">
            <w:pPr>
              <w:widowControl w:val="0"/>
              <w:spacing w:after="0" w:line="360" w:lineRule="auto"/>
              <w:ind w:left="360" w:right="85"/>
              <w:jc w:val="both"/>
              <w:rPr>
                <w:rFonts w:ascii="Arial" w:eastAsia="MS Gothic" w:hAnsi="Arial" w:cs="Arial"/>
                <w:b/>
                <w:kern w:val="2"/>
                <w:sz w:val="24"/>
                <w:szCs w:val="24"/>
                <w:lang w:eastAsia="es-ES"/>
              </w:rPr>
            </w:pPr>
            <w:r>
              <w:rPr>
                <w:rFonts w:ascii="Arial" w:eastAsia="MS Gothic" w:hAnsi="Arial" w:cs="Arial"/>
                <w:b/>
                <w:kern w:val="2"/>
                <w:sz w:val="24"/>
                <w:szCs w:val="24"/>
                <w:lang w:eastAsia="es-ES"/>
              </w:rPr>
              <w:t>Personas enfermas g</w:t>
            </w:r>
            <w:r w:rsidR="00AB2B78">
              <w:rPr>
                <w:rFonts w:ascii="Arial" w:eastAsia="MS Gothic" w:hAnsi="Arial" w:cs="Arial"/>
                <w:b/>
                <w:kern w:val="2"/>
                <w:sz w:val="24"/>
                <w:szCs w:val="24"/>
                <w:lang w:eastAsia="es-ES"/>
              </w:rPr>
              <w:t>rupo III no t</w:t>
            </w:r>
            <w:r w:rsidR="00D44CA9" w:rsidRPr="00F366E3">
              <w:rPr>
                <w:rFonts w:ascii="Arial" w:eastAsia="MS Gothic" w:hAnsi="Arial" w:cs="Arial"/>
                <w:b/>
                <w:kern w:val="2"/>
                <w:sz w:val="24"/>
                <w:szCs w:val="24"/>
                <w:lang w:eastAsia="es-ES"/>
              </w:rPr>
              <w:t>razadoras</w:t>
            </w:r>
          </w:p>
          <w:p w:rsidR="00D44CA9" w:rsidRPr="00F366E3" w:rsidRDefault="00D44CA9" w:rsidP="00BE1F1F">
            <w:pPr>
              <w:widowControl w:val="0"/>
              <w:spacing w:after="0" w:line="360" w:lineRule="auto"/>
              <w:ind w:left="360" w:right="85"/>
              <w:jc w:val="both"/>
              <w:rPr>
                <w:rFonts w:ascii="Arial" w:eastAsia="MS Gothic" w:hAnsi="Arial" w:cs="Arial"/>
                <w:b/>
                <w:kern w:val="2"/>
                <w:sz w:val="24"/>
                <w:szCs w:val="24"/>
                <w:lang w:eastAsia="es-ES"/>
              </w:rPr>
            </w:pPr>
            <w:r w:rsidRPr="00F366E3">
              <w:rPr>
                <w:rFonts w:ascii="Arial" w:eastAsia="MS Gothic" w:hAnsi="Arial" w:cs="Arial"/>
                <w:b/>
                <w:kern w:val="2"/>
                <w:sz w:val="24"/>
                <w:szCs w:val="24"/>
                <w:lang w:eastAsia="es-ES"/>
              </w:rPr>
              <w:t xml:space="preserve">El resto de las enfermedades </w:t>
            </w:r>
            <w:r w:rsidR="00BE1F1F" w:rsidRPr="00F366E3">
              <w:rPr>
                <w:rFonts w:ascii="Arial" w:eastAsia="MS Gothic" w:hAnsi="Arial" w:cs="Arial"/>
                <w:b/>
                <w:kern w:val="2"/>
                <w:sz w:val="24"/>
                <w:szCs w:val="24"/>
                <w:lang w:eastAsia="es-ES"/>
              </w:rPr>
              <w:t>no trasmisibles</w:t>
            </w:r>
            <w:r w:rsidRPr="00F366E3">
              <w:rPr>
                <w:rFonts w:ascii="Arial" w:eastAsia="MS Gothic" w:hAnsi="Arial" w:cs="Arial"/>
                <w:b/>
                <w:kern w:val="2"/>
                <w:sz w:val="24"/>
                <w:szCs w:val="24"/>
                <w:lang w:eastAsia="es-ES"/>
              </w:rPr>
              <w:t xml:space="preserve"> </w:t>
            </w:r>
          </w:p>
        </w:tc>
        <w:tc>
          <w:tcPr>
            <w:tcW w:w="4768" w:type="dxa"/>
            <w:tcBorders>
              <w:top w:val="single" w:sz="4" w:space="0" w:color="auto"/>
              <w:left w:val="single" w:sz="4" w:space="0" w:color="auto"/>
              <w:bottom w:val="single" w:sz="4" w:space="0" w:color="auto"/>
              <w:right w:val="single" w:sz="4" w:space="0" w:color="auto"/>
            </w:tcBorders>
            <w:shd w:val="clear" w:color="auto" w:fill="auto"/>
            <w:vAlign w:val="center"/>
          </w:tcPr>
          <w:p w:rsidR="00D44CA9" w:rsidRPr="00F366E3" w:rsidRDefault="00D44CA9" w:rsidP="001F37DE">
            <w:pPr>
              <w:widowControl w:val="0"/>
              <w:spacing w:before="100" w:beforeAutospacing="1" w:after="100" w:afterAutospacing="1" w:line="360" w:lineRule="auto"/>
              <w:ind w:left="360"/>
              <w:jc w:val="both"/>
              <w:rPr>
                <w:rFonts w:ascii="Arial" w:eastAsia="MS Gothic" w:hAnsi="Arial" w:cs="Arial"/>
                <w:b/>
                <w:kern w:val="2"/>
                <w:sz w:val="24"/>
                <w:szCs w:val="24"/>
                <w:lang w:val="es-ES_tradnl" w:eastAsia="es-ES"/>
              </w:rPr>
            </w:pPr>
            <w:r w:rsidRPr="00F366E3">
              <w:rPr>
                <w:rFonts w:ascii="Arial" w:eastAsia="MS Gothic" w:hAnsi="Arial" w:cs="Arial"/>
                <w:b/>
                <w:kern w:val="2"/>
                <w:sz w:val="24"/>
                <w:szCs w:val="24"/>
                <w:lang w:val="es-ES_tradnl" w:eastAsia="es-ES"/>
              </w:rPr>
              <w:t>2 veces al año (1 en consulta y 1 en terreno)</w:t>
            </w:r>
          </w:p>
        </w:tc>
      </w:tr>
      <w:tr w:rsidR="001F37DE" w:rsidRPr="001F37DE" w:rsidTr="002E38E3">
        <w:trPr>
          <w:trHeight w:val="577"/>
          <w:jc w:val="center"/>
        </w:trPr>
        <w:tc>
          <w:tcPr>
            <w:tcW w:w="5054" w:type="dxa"/>
            <w:tcBorders>
              <w:top w:val="single" w:sz="4" w:space="0" w:color="auto"/>
              <w:left w:val="single" w:sz="4" w:space="0" w:color="auto"/>
              <w:bottom w:val="single" w:sz="4" w:space="0" w:color="auto"/>
              <w:right w:val="single" w:sz="4" w:space="0" w:color="auto"/>
            </w:tcBorders>
            <w:shd w:val="clear" w:color="auto" w:fill="auto"/>
            <w:vAlign w:val="center"/>
          </w:tcPr>
          <w:p w:rsidR="001F37DE" w:rsidRPr="001F37DE" w:rsidRDefault="001F37DE" w:rsidP="001F37DE">
            <w:pPr>
              <w:widowControl w:val="0"/>
              <w:spacing w:after="0" w:line="360" w:lineRule="auto"/>
              <w:ind w:left="360" w:right="84"/>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Grupo IV</w:t>
            </w:r>
          </w:p>
          <w:p w:rsidR="001F37DE" w:rsidRPr="00C16317" w:rsidRDefault="00C16317" w:rsidP="00C16317">
            <w:pPr>
              <w:widowControl w:val="0"/>
              <w:spacing w:after="0" w:line="360" w:lineRule="auto"/>
              <w:ind w:right="62"/>
              <w:jc w:val="both"/>
              <w:rPr>
                <w:rFonts w:ascii="Arial" w:eastAsia="MS Gothic" w:hAnsi="Arial" w:cs="Arial"/>
                <w:kern w:val="2"/>
                <w:sz w:val="24"/>
                <w:szCs w:val="24"/>
                <w:lang w:val="es-ES_tradnl" w:eastAsia="es-ES"/>
              </w:rPr>
            </w:pPr>
            <w:r>
              <w:rPr>
                <w:rFonts w:ascii="Arial" w:eastAsia="MS Gothic" w:hAnsi="Arial" w:cs="Arial"/>
                <w:color w:val="000000"/>
                <w:kern w:val="2"/>
                <w:sz w:val="24"/>
                <w:szCs w:val="24"/>
                <w:lang w:eastAsia="es-ES"/>
              </w:rPr>
              <w:t xml:space="preserve">     </w:t>
            </w:r>
            <w:r w:rsidR="00FD7786">
              <w:rPr>
                <w:rFonts w:ascii="Arial" w:eastAsia="MS Gothic" w:hAnsi="Arial" w:cs="Arial"/>
                <w:color w:val="000000"/>
                <w:kern w:val="2"/>
                <w:sz w:val="24"/>
                <w:szCs w:val="24"/>
                <w:lang w:eastAsia="es-ES"/>
              </w:rPr>
              <w:t>Personas en situaciones de d</w:t>
            </w:r>
            <w:r w:rsidR="001F37DE" w:rsidRPr="001F37DE">
              <w:rPr>
                <w:rFonts w:ascii="Arial" w:eastAsia="MS Gothic" w:hAnsi="Arial" w:cs="Arial"/>
                <w:color w:val="000000"/>
                <w:kern w:val="2"/>
                <w:sz w:val="24"/>
                <w:szCs w:val="24"/>
                <w:lang w:eastAsia="es-ES"/>
              </w:rPr>
              <w:t xml:space="preserve">iscapacidad </w:t>
            </w:r>
            <w:r>
              <w:rPr>
                <w:rFonts w:ascii="Arial" w:eastAsia="MS Gothic" w:hAnsi="Arial" w:cs="Arial"/>
                <w:color w:val="000000"/>
                <w:kern w:val="2"/>
                <w:sz w:val="24"/>
                <w:szCs w:val="24"/>
                <w:lang w:eastAsia="es-ES"/>
              </w:rPr>
              <w:t xml:space="preserve">    </w:t>
            </w:r>
            <w:r w:rsidR="001F37DE" w:rsidRPr="001F37DE">
              <w:rPr>
                <w:rFonts w:ascii="Arial" w:eastAsia="MS Gothic" w:hAnsi="Arial" w:cs="Arial"/>
                <w:color w:val="000000"/>
                <w:kern w:val="2"/>
                <w:sz w:val="24"/>
                <w:szCs w:val="24"/>
                <w:lang w:eastAsia="es-ES"/>
              </w:rPr>
              <w:t>según tipo</w:t>
            </w:r>
            <w:r w:rsidRPr="001F37DE">
              <w:rPr>
                <w:rFonts w:ascii="Arial" w:eastAsia="MS Gothic" w:hAnsi="Arial" w:cs="Arial"/>
                <w:kern w:val="2"/>
                <w:sz w:val="24"/>
                <w:szCs w:val="24"/>
                <w:lang w:val="es-ES_tradnl" w:eastAsia="es-ES"/>
              </w:rPr>
              <w:t xml:space="preserve"> sin ninguna otra patología asociada.</w:t>
            </w:r>
          </w:p>
        </w:tc>
        <w:tc>
          <w:tcPr>
            <w:tcW w:w="4768" w:type="dxa"/>
            <w:tcBorders>
              <w:top w:val="single" w:sz="4" w:space="0" w:color="auto"/>
              <w:left w:val="single" w:sz="4" w:space="0" w:color="auto"/>
              <w:bottom w:val="single" w:sz="4" w:space="0" w:color="auto"/>
              <w:right w:val="single" w:sz="4" w:space="0" w:color="auto"/>
            </w:tcBorders>
            <w:shd w:val="clear" w:color="auto" w:fill="auto"/>
            <w:vAlign w:val="center"/>
          </w:tcPr>
          <w:p w:rsidR="001F37DE" w:rsidRPr="001F37DE" w:rsidRDefault="001F37DE" w:rsidP="001F37DE">
            <w:pPr>
              <w:widowControl w:val="0"/>
              <w:spacing w:before="100" w:beforeAutospacing="1" w:after="100" w:afterAutospacing="1" w:line="360" w:lineRule="auto"/>
              <w:ind w:left="360"/>
              <w:jc w:val="both"/>
              <w:rPr>
                <w:rFonts w:ascii="Arial" w:eastAsia="MS Gothic" w:hAnsi="Arial" w:cs="Arial"/>
                <w:color w:val="000000"/>
                <w:kern w:val="2"/>
                <w:sz w:val="24"/>
                <w:szCs w:val="24"/>
                <w:lang w:val="es-ES_tradnl" w:eastAsia="es-ES"/>
              </w:rPr>
            </w:pPr>
            <w:r w:rsidRPr="001F37DE">
              <w:rPr>
                <w:rFonts w:ascii="Arial" w:eastAsia="MS Gothic" w:hAnsi="Arial" w:cs="Arial"/>
                <w:color w:val="000000"/>
                <w:kern w:val="2"/>
                <w:sz w:val="24"/>
                <w:szCs w:val="24"/>
                <w:lang w:val="es-ES_tradnl" w:eastAsia="es-ES"/>
              </w:rPr>
              <w:t>2 veces al año (en consulta o terreno)</w:t>
            </w:r>
          </w:p>
        </w:tc>
      </w:tr>
    </w:tbl>
    <w:p w:rsidR="001F37DE" w:rsidRPr="001F37DE" w:rsidRDefault="001F37DE" w:rsidP="001F37DE">
      <w:pPr>
        <w:widowControl w:val="0"/>
        <w:tabs>
          <w:tab w:val="left" w:pos="360"/>
          <w:tab w:val="left" w:pos="8460"/>
        </w:tabs>
        <w:spacing w:after="0" w:line="360" w:lineRule="auto"/>
        <w:ind w:right="44"/>
        <w:jc w:val="both"/>
        <w:rPr>
          <w:rFonts w:ascii="Arial" w:eastAsia="MS Gothic" w:hAnsi="Arial" w:cs="Arial"/>
          <w:color w:val="000000"/>
          <w:kern w:val="2"/>
          <w:sz w:val="24"/>
          <w:szCs w:val="24"/>
          <w:lang w:val="es-ES_tradnl" w:eastAsia="es-ES"/>
        </w:rPr>
      </w:pPr>
    </w:p>
    <w:p w:rsidR="001F37DE" w:rsidRPr="001F37DE" w:rsidRDefault="001F37DE" w:rsidP="001F37DE">
      <w:pPr>
        <w:widowControl w:val="0"/>
        <w:tabs>
          <w:tab w:val="left" w:pos="360"/>
          <w:tab w:val="left" w:pos="8460"/>
        </w:tabs>
        <w:spacing w:after="0" w:line="360" w:lineRule="auto"/>
        <w:ind w:right="44"/>
        <w:jc w:val="both"/>
        <w:rPr>
          <w:rFonts w:ascii="Arial" w:eastAsia="MS Gothic" w:hAnsi="Arial" w:cs="Arial"/>
          <w:color w:val="000000"/>
          <w:kern w:val="2"/>
          <w:sz w:val="24"/>
          <w:szCs w:val="24"/>
          <w:lang w:val="es-ES_tradnl" w:eastAsia="es-ES"/>
        </w:rPr>
      </w:pPr>
      <w:r w:rsidRPr="001F37DE">
        <w:rPr>
          <w:rFonts w:ascii="Arial" w:eastAsia="MS Gothic" w:hAnsi="Arial" w:cs="Arial"/>
          <w:color w:val="000000"/>
          <w:kern w:val="2"/>
          <w:sz w:val="24"/>
          <w:szCs w:val="24"/>
          <w:lang w:val="es-ES_tradnl" w:eastAsia="es-ES"/>
        </w:rPr>
        <w:t>Se realizará una visita integral a la familia una vez al año por el médico.</w:t>
      </w:r>
    </w:p>
    <w:p w:rsidR="001F37DE" w:rsidRPr="001F37DE" w:rsidRDefault="001F37DE" w:rsidP="001F37DE">
      <w:pPr>
        <w:widowControl w:val="0"/>
        <w:tabs>
          <w:tab w:val="left" w:pos="360"/>
          <w:tab w:val="left" w:pos="7740"/>
          <w:tab w:val="left" w:pos="8460"/>
        </w:tabs>
        <w:spacing w:after="0" w:line="360" w:lineRule="auto"/>
        <w:ind w:right="44"/>
        <w:jc w:val="both"/>
        <w:rPr>
          <w:rFonts w:ascii="Arial" w:eastAsia="MS Gothic" w:hAnsi="Arial" w:cs="Arial"/>
          <w:color w:val="000000"/>
          <w:kern w:val="2"/>
          <w:sz w:val="24"/>
          <w:szCs w:val="24"/>
          <w:u w:val="single"/>
          <w:lang w:val="es-ES_tradnl" w:eastAsia="es-ES"/>
        </w:rPr>
      </w:pPr>
      <w:r w:rsidRPr="001F37DE">
        <w:rPr>
          <w:rFonts w:ascii="Arial" w:eastAsia="MS Gothic" w:hAnsi="Arial" w:cs="Arial"/>
          <w:color w:val="000000"/>
          <w:kern w:val="2"/>
          <w:sz w:val="24"/>
          <w:szCs w:val="24"/>
          <w:lang w:eastAsia="es-ES"/>
        </w:rPr>
        <w:t xml:space="preserve">Las </w:t>
      </w:r>
      <w:r w:rsidRPr="001F37DE">
        <w:rPr>
          <w:rFonts w:ascii="Arial" w:eastAsia="MS Gothic" w:hAnsi="Arial" w:cs="Arial"/>
          <w:b/>
          <w:color w:val="000000"/>
          <w:kern w:val="2"/>
          <w:sz w:val="24"/>
          <w:szCs w:val="24"/>
          <w:lang w:eastAsia="es-ES"/>
        </w:rPr>
        <w:t>frecuencias mínimas</w:t>
      </w:r>
      <w:r w:rsidRPr="001F37DE">
        <w:rPr>
          <w:rFonts w:ascii="Arial" w:eastAsia="MS Gothic" w:hAnsi="Arial" w:cs="Arial"/>
          <w:color w:val="000000"/>
          <w:kern w:val="2"/>
          <w:sz w:val="24"/>
          <w:szCs w:val="24"/>
          <w:lang w:eastAsia="es-ES"/>
        </w:rPr>
        <w:t xml:space="preserve"> de interconsultas con el Clínico del Grupo Básico de Trabajo, para los pacientes mayores de 18 años del Gru</w:t>
      </w:r>
      <w:r w:rsidR="00AB2B78">
        <w:rPr>
          <w:rFonts w:ascii="Arial" w:eastAsia="MS Gothic" w:hAnsi="Arial" w:cs="Arial"/>
          <w:color w:val="000000"/>
          <w:kern w:val="2"/>
          <w:sz w:val="24"/>
          <w:szCs w:val="24"/>
          <w:lang w:eastAsia="es-ES"/>
        </w:rPr>
        <w:t xml:space="preserve">po </w:t>
      </w:r>
      <w:proofErr w:type="spellStart"/>
      <w:r w:rsidR="00AB2B78">
        <w:rPr>
          <w:rFonts w:ascii="Arial" w:eastAsia="MS Gothic" w:hAnsi="Arial" w:cs="Arial"/>
          <w:color w:val="000000"/>
          <w:kern w:val="2"/>
          <w:sz w:val="24"/>
          <w:szCs w:val="24"/>
          <w:lang w:eastAsia="es-ES"/>
        </w:rPr>
        <w:t>Dispensariales</w:t>
      </w:r>
      <w:proofErr w:type="spellEnd"/>
      <w:r w:rsidR="00AB2B78">
        <w:rPr>
          <w:rFonts w:ascii="Arial" w:eastAsia="MS Gothic" w:hAnsi="Arial" w:cs="Arial"/>
          <w:color w:val="000000"/>
          <w:kern w:val="2"/>
          <w:sz w:val="24"/>
          <w:szCs w:val="24"/>
          <w:lang w:eastAsia="es-ES"/>
        </w:rPr>
        <w:t xml:space="preserve"> III (no t</w:t>
      </w:r>
      <w:r w:rsidRPr="001F37DE">
        <w:rPr>
          <w:rFonts w:ascii="Arial" w:eastAsia="MS Gothic" w:hAnsi="Arial" w:cs="Arial"/>
          <w:color w:val="000000"/>
          <w:kern w:val="2"/>
          <w:sz w:val="24"/>
          <w:szCs w:val="24"/>
          <w:lang w:eastAsia="es-ES"/>
        </w:rPr>
        <w:t>rasmisibles</w:t>
      </w:r>
      <w:r w:rsidR="001E317F">
        <w:rPr>
          <w:rFonts w:ascii="Arial" w:eastAsia="MS Gothic" w:hAnsi="Arial" w:cs="Arial"/>
          <w:color w:val="000000"/>
          <w:kern w:val="2"/>
          <w:sz w:val="24"/>
          <w:szCs w:val="24"/>
          <w:lang w:eastAsia="es-ES"/>
        </w:rPr>
        <w:t xml:space="preserve"> </w:t>
      </w:r>
      <w:r w:rsidR="00AB2B78">
        <w:rPr>
          <w:rFonts w:ascii="Arial" w:eastAsia="MS Gothic" w:hAnsi="Arial" w:cs="Arial"/>
          <w:color w:val="000000"/>
          <w:kern w:val="2"/>
          <w:sz w:val="24"/>
          <w:szCs w:val="24"/>
          <w:lang w:eastAsia="es-ES"/>
        </w:rPr>
        <w:t>t</w:t>
      </w:r>
      <w:r w:rsidR="007029AF">
        <w:rPr>
          <w:rFonts w:ascii="Arial" w:eastAsia="MS Gothic" w:hAnsi="Arial" w:cs="Arial"/>
          <w:color w:val="000000"/>
          <w:kern w:val="2"/>
          <w:sz w:val="24"/>
          <w:szCs w:val="24"/>
          <w:lang w:eastAsia="es-ES"/>
        </w:rPr>
        <w:t>razadoras</w:t>
      </w:r>
      <w:r w:rsidRPr="001F37DE">
        <w:rPr>
          <w:rFonts w:ascii="Arial" w:eastAsia="MS Gothic" w:hAnsi="Arial" w:cs="Arial"/>
          <w:color w:val="000000"/>
          <w:kern w:val="2"/>
          <w:sz w:val="24"/>
          <w:szCs w:val="24"/>
          <w:lang w:eastAsia="es-ES"/>
        </w:rPr>
        <w:t xml:space="preserve">) será una vez al año. </w:t>
      </w:r>
    </w:p>
    <w:p w:rsidR="005D2E0A" w:rsidRDefault="005D2E0A" w:rsidP="001F37DE">
      <w:pPr>
        <w:widowControl w:val="0"/>
        <w:tabs>
          <w:tab w:val="left" w:pos="360"/>
          <w:tab w:val="left" w:pos="7740"/>
          <w:tab w:val="left" w:pos="8460"/>
        </w:tabs>
        <w:spacing w:after="0" w:line="360" w:lineRule="auto"/>
        <w:ind w:right="44"/>
        <w:jc w:val="both"/>
        <w:rPr>
          <w:rFonts w:ascii="Arial" w:eastAsia="MS Gothic" w:hAnsi="Arial" w:cs="Arial"/>
          <w:b/>
          <w:color w:val="000000"/>
          <w:kern w:val="2"/>
          <w:sz w:val="24"/>
          <w:szCs w:val="24"/>
          <w:lang w:val="es-ES_tradnl" w:eastAsia="es-ES"/>
        </w:rPr>
      </w:pPr>
    </w:p>
    <w:p w:rsidR="003D53EB" w:rsidRDefault="003D53EB" w:rsidP="001F37DE">
      <w:pPr>
        <w:widowControl w:val="0"/>
        <w:tabs>
          <w:tab w:val="left" w:pos="360"/>
          <w:tab w:val="left" w:pos="7740"/>
          <w:tab w:val="left" w:pos="8460"/>
        </w:tabs>
        <w:spacing w:after="0" w:line="360" w:lineRule="auto"/>
        <w:ind w:right="44"/>
        <w:jc w:val="both"/>
        <w:rPr>
          <w:rFonts w:ascii="Arial" w:eastAsia="MS Gothic" w:hAnsi="Arial" w:cs="Arial"/>
          <w:b/>
          <w:color w:val="000000"/>
          <w:kern w:val="2"/>
          <w:sz w:val="24"/>
          <w:szCs w:val="24"/>
          <w:lang w:val="es-ES_tradnl" w:eastAsia="es-ES"/>
        </w:rPr>
      </w:pPr>
    </w:p>
    <w:p w:rsidR="001F37DE" w:rsidRPr="001F37DE" w:rsidRDefault="001F37DE" w:rsidP="001F37DE">
      <w:pPr>
        <w:widowControl w:val="0"/>
        <w:tabs>
          <w:tab w:val="left" w:pos="360"/>
          <w:tab w:val="left" w:pos="7740"/>
          <w:tab w:val="left" w:pos="8460"/>
        </w:tabs>
        <w:spacing w:after="0" w:line="360" w:lineRule="auto"/>
        <w:ind w:right="44"/>
        <w:jc w:val="both"/>
        <w:rPr>
          <w:rFonts w:ascii="Arial" w:eastAsia="MS Gothic" w:hAnsi="Arial" w:cs="Arial"/>
          <w:b/>
          <w:color w:val="000000"/>
          <w:kern w:val="2"/>
          <w:sz w:val="24"/>
          <w:szCs w:val="24"/>
          <w:lang w:val="es-ES_tradnl" w:eastAsia="es-ES"/>
        </w:rPr>
      </w:pPr>
      <w:r w:rsidRPr="001F37DE">
        <w:rPr>
          <w:rFonts w:ascii="Arial" w:eastAsia="MS Gothic" w:hAnsi="Arial" w:cs="Arial"/>
          <w:b/>
          <w:color w:val="000000"/>
          <w:kern w:val="2"/>
          <w:sz w:val="24"/>
          <w:szCs w:val="24"/>
          <w:lang w:val="es-ES_tradnl" w:eastAsia="es-ES"/>
        </w:rPr>
        <w:t>Grupos Priorizados:</w:t>
      </w:r>
    </w:p>
    <w:p w:rsidR="001F37DE" w:rsidRPr="008B3636" w:rsidRDefault="001F37DE" w:rsidP="001F37DE">
      <w:pPr>
        <w:widowControl w:val="0"/>
        <w:tabs>
          <w:tab w:val="left" w:pos="360"/>
          <w:tab w:val="left" w:pos="7740"/>
          <w:tab w:val="left" w:pos="8460"/>
        </w:tabs>
        <w:spacing w:after="0" w:line="360" w:lineRule="auto"/>
        <w:ind w:right="44"/>
        <w:jc w:val="both"/>
        <w:rPr>
          <w:rFonts w:ascii="Arial" w:eastAsia="MS Gothic" w:hAnsi="Arial" w:cs="Arial"/>
          <w:color w:val="FF0000"/>
          <w:kern w:val="2"/>
          <w:sz w:val="24"/>
          <w:szCs w:val="24"/>
          <w:lang w:eastAsia="es-ES"/>
        </w:rPr>
      </w:pPr>
      <w:r w:rsidRPr="008B3636">
        <w:rPr>
          <w:rFonts w:ascii="Arial" w:eastAsia="MS Gothic" w:hAnsi="Arial" w:cs="Arial"/>
          <w:color w:val="000000"/>
          <w:kern w:val="2"/>
          <w:sz w:val="24"/>
          <w:szCs w:val="24"/>
          <w:lang w:val="es-ES_tradnl" w:eastAsia="es-ES"/>
        </w:rPr>
        <w:t>A partir de la frecuencia mínima, la periodicidad de las consultas estará determinada por la clasificación del riesgo y el estado de salud de cada paciente, debiéndose cumplir las medidas que se indiquen para el control del P</w:t>
      </w:r>
      <w:r w:rsidR="00DB2E32">
        <w:rPr>
          <w:rFonts w:ascii="Arial" w:eastAsia="MS Gothic" w:hAnsi="Arial" w:cs="Arial"/>
          <w:color w:val="000000"/>
          <w:kern w:val="2"/>
          <w:sz w:val="24"/>
          <w:szCs w:val="24"/>
          <w:lang w:val="es-ES_tradnl" w:eastAsia="es-ES"/>
        </w:rPr>
        <w:t xml:space="preserve">rograma de </w:t>
      </w:r>
      <w:r w:rsidR="00DB2E32" w:rsidRPr="008B3636">
        <w:rPr>
          <w:rFonts w:ascii="Arial" w:eastAsia="MS Gothic" w:hAnsi="Arial" w:cs="Arial"/>
          <w:color w:val="000000"/>
          <w:kern w:val="2"/>
          <w:sz w:val="24"/>
          <w:szCs w:val="24"/>
          <w:lang w:val="es-ES_tradnl" w:eastAsia="es-ES"/>
        </w:rPr>
        <w:t>A</w:t>
      </w:r>
      <w:r w:rsidR="00DB2E32">
        <w:rPr>
          <w:rFonts w:ascii="Arial" w:eastAsia="MS Gothic" w:hAnsi="Arial" w:cs="Arial"/>
          <w:color w:val="000000"/>
          <w:kern w:val="2"/>
          <w:sz w:val="24"/>
          <w:szCs w:val="24"/>
          <w:lang w:val="es-ES_tradnl" w:eastAsia="es-ES"/>
        </w:rPr>
        <w:t xml:space="preserve">tención </w:t>
      </w:r>
      <w:r w:rsidRPr="008B3636">
        <w:rPr>
          <w:rFonts w:ascii="Arial" w:eastAsia="MS Gothic" w:hAnsi="Arial" w:cs="Arial"/>
          <w:color w:val="000000"/>
          <w:kern w:val="2"/>
          <w:sz w:val="24"/>
          <w:szCs w:val="24"/>
          <w:lang w:val="es-ES_tradnl" w:eastAsia="es-ES"/>
        </w:rPr>
        <w:t>M</w:t>
      </w:r>
      <w:r w:rsidR="00FF43AA">
        <w:rPr>
          <w:rFonts w:ascii="Arial" w:eastAsia="MS Gothic" w:hAnsi="Arial" w:cs="Arial"/>
          <w:color w:val="000000"/>
          <w:kern w:val="2"/>
          <w:sz w:val="24"/>
          <w:szCs w:val="24"/>
          <w:lang w:val="es-ES_tradnl" w:eastAsia="es-ES"/>
        </w:rPr>
        <w:t>aterno</w:t>
      </w:r>
      <w:r w:rsidR="00DB2E32">
        <w:rPr>
          <w:rFonts w:ascii="Arial" w:eastAsia="MS Gothic" w:hAnsi="Arial" w:cs="Arial"/>
          <w:color w:val="000000"/>
          <w:kern w:val="2"/>
          <w:sz w:val="24"/>
          <w:szCs w:val="24"/>
          <w:lang w:val="es-ES_tradnl" w:eastAsia="es-ES"/>
        </w:rPr>
        <w:t xml:space="preserve"> </w:t>
      </w:r>
      <w:r w:rsidRPr="008B3636">
        <w:rPr>
          <w:rFonts w:ascii="Arial" w:eastAsia="MS Gothic" w:hAnsi="Arial" w:cs="Arial"/>
          <w:color w:val="000000"/>
          <w:kern w:val="2"/>
          <w:sz w:val="24"/>
          <w:szCs w:val="24"/>
          <w:lang w:val="es-ES_tradnl" w:eastAsia="es-ES"/>
        </w:rPr>
        <w:t>I</w:t>
      </w:r>
      <w:r w:rsidR="00DB2E32">
        <w:rPr>
          <w:rFonts w:ascii="Arial" w:eastAsia="MS Gothic" w:hAnsi="Arial" w:cs="Arial"/>
          <w:color w:val="000000"/>
          <w:kern w:val="2"/>
          <w:sz w:val="24"/>
          <w:szCs w:val="24"/>
          <w:lang w:val="es-ES_tradnl" w:eastAsia="es-ES"/>
        </w:rPr>
        <w:t>nfantil</w:t>
      </w:r>
      <w:r w:rsidRPr="008B3636">
        <w:rPr>
          <w:rFonts w:ascii="Arial" w:eastAsia="MS Gothic" w:hAnsi="Arial" w:cs="Arial"/>
          <w:color w:val="000000"/>
          <w:kern w:val="2"/>
          <w:sz w:val="24"/>
          <w:szCs w:val="24"/>
          <w:lang w:val="es-ES_tradnl" w:eastAsia="es-ES"/>
        </w:rPr>
        <w:t>.</w:t>
      </w:r>
    </w:p>
    <w:p w:rsidR="00BF5576" w:rsidRDefault="00BF5576" w:rsidP="001F37DE">
      <w:pPr>
        <w:widowControl w:val="0"/>
        <w:spacing w:after="0" w:line="360" w:lineRule="auto"/>
        <w:ind w:left="360"/>
        <w:jc w:val="both"/>
        <w:rPr>
          <w:rFonts w:ascii="Arial" w:eastAsia="MS Gothic" w:hAnsi="Arial" w:cs="Arial"/>
          <w:b/>
          <w:color w:val="000000"/>
          <w:kern w:val="2"/>
          <w:sz w:val="24"/>
          <w:szCs w:val="24"/>
          <w:lang w:eastAsia="es-ES"/>
        </w:rPr>
      </w:pPr>
    </w:p>
    <w:p w:rsidR="001F37DE" w:rsidRDefault="001F37DE" w:rsidP="001F37DE">
      <w:pPr>
        <w:widowControl w:val="0"/>
        <w:spacing w:after="0" w:line="360" w:lineRule="auto"/>
        <w:ind w:left="360"/>
        <w:jc w:val="both"/>
        <w:rPr>
          <w:rFonts w:ascii="Arial" w:eastAsia="MS Gothic" w:hAnsi="Arial" w:cs="Arial"/>
          <w:b/>
          <w:color w:val="000000"/>
          <w:kern w:val="2"/>
          <w:sz w:val="24"/>
          <w:szCs w:val="24"/>
          <w:lang w:eastAsia="es-ES"/>
        </w:rPr>
      </w:pPr>
      <w:r w:rsidRPr="001F37DE">
        <w:rPr>
          <w:rFonts w:ascii="Arial" w:eastAsia="MS Gothic" w:hAnsi="Arial" w:cs="Arial"/>
          <w:b/>
          <w:color w:val="000000"/>
          <w:kern w:val="2"/>
          <w:sz w:val="24"/>
          <w:szCs w:val="24"/>
          <w:lang w:eastAsia="es-ES"/>
        </w:rPr>
        <w:t>GESTANTES</w:t>
      </w:r>
    </w:p>
    <w:p w:rsidR="00BF5576" w:rsidRPr="001F37DE" w:rsidRDefault="00BF5576" w:rsidP="001F37DE">
      <w:pPr>
        <w:widowControl w:val="0"/>
        <w:spacing w:after="0" w:line="360" w:lineRule="auto"/>
        <w:ind w:left="360"/>
        <w:jc w:val="both"/>
        <w:rPr>
          <w:rFonts w:ascii="Arial" w:eastAsia="MS Gothic" w:hAnsi="Arial" w:cs="Arial"/>
          <w:b/>
          <w:color w:val="000000"/>
          <w:kern w:val="2"/>
          <w:sz w:val="24"/>
          <w:szCs w:val="24"/>
          <w:lang w:eastAsia="es-ES"/>
        </w:rPr>
      </w:pPr>
    </w:p>
    <w:tbl>
      <w:tblPr>
        <w:tblW w:w="9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29"/>
        <w:gridCol w:w="4560"/>
      </w:tblGrid>
      <w:tr w:rsidR="001F37DE" w:rsidRPr="001F37DE" w:rsidTr="00BF5576">
        <w:trPr>
          <w:jc w:val="center"/>
        </w:trPr>
        <w:tc>
          <w:tcPr>
            <w:tcW w:w="5129"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b/>
                <w:color w:val="000000"/>
                <w:kern w:val="2"/>
                <w:sz w:val="24"/>
                <w:szCs w:val="24"/>
                <w:lang w:eastAsia="es-ES"/>
              </w:rPr>
            </w:pPr>
            <w:r w:rsidRPr="001F37DE">
              <w:rPr>
                <w:rFonts w:ascii="Arial" w:eastAsia="MS Gothic" w:hAnsi="Arial" w:cs="Arial"/>
                <w:b/>
                <w:color w:val="000000"/>
                <w:kern w:val="2"/>
                <w:sz w:val="24"/>
                <w:szCs w:val="24"/>
                <w:lang w:eastAsia="es-ES"/>
              </w:rPr>
              <w:t>CONSULTAS</w:t>
            </w:r>
          </w:p>
        </w:tc>
        <w:tc>
          <w:tcPr>
            <w:tcW w:w="4560"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b/>
                <w:color w:val="000000"/>
                <w:kern w:val="2"/>
                <w:sz w:val="24"/>
                <w:szCs w:val="24"/>
                <w:lang w:eastAsia="es-ES"/>
              </w:rPr>
            </w:pPr>
            <w:r w:rsidRPr="001F37DE">
              <w:rPr>
                <w:rFonts w:ascii="Arial" w:eastAsia="MS Gothic" w:hAnsi="Arial" w:cs="Arial"/>
                <w:b/>
                <w:color w:val="000000"/>
                <w:kern w:val="2"/>
                <w:sz w:val="24"/>
                <w:szCs w:val="24"/>
                <w:lang w:eastAsia="es-ES"/>
              </w:rPr>
              <w:t xml:space="preserve">EDAD GESTACIONAL </w:t>
            </w:r>
          </w:p>
        </w:tc>
      </w:tr>
      <w:tr w:rsidR="001F37DE" w:rsidRPr="001F37DE" w:rsidTr="00BF5576">
        <w:trPr>
          <w:jc w:val="center"/>
        </w:trPr>
        <w:tc>
          <w:tcPr>
            <w:tcW w:w="5129"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 xml:space="preserve">Consulta de Captación </w:t>
            </w:r>
          </w:p>
        </w:tc>
        <w:tc>
          <w:tcPr>
            <w:tcW w:w="4560"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Antes de las 12 semanas</w:t>
            </w:r>
          </w:p>
        </w:tc>
      </w:tr>
      <w:tr w:rsidR="001F37DE" w:rsidRPr="001F37DE" w:rsidTr="00BF5576">
        <w:trPr>
          <w:jc w:val="center"/>
        </w:trPr>
        <w:tc>
          <w:tcPr>
            <w:tcW w:w="5129"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b/>
                <w:color w:val="000000"/>
                <w:kern w:val="2"/>
                <w:sz w:val="24"/>
                <w:szCs w:val="24"/>
                <w:lang w:eastAsia="es-ES"/>
              </w:rPr>
            </w:pPr>
            <w:r w:rsidRPr="001F37DE">
              <w:rPr>
                <w:rFonts w:ascii="Arial" w:eastAsia="MS Gothic" w:hAnsi="Arial" w:cs="Arial"/>
                <w:b/>
                <w:color w:val="000000"/>
                <w:kern w:val="2"/>
                <w:sz w:val="24"/>
                <w:szCs w:val="24"/>
                <w:lang w:eastAsia="es-ES"/>
              </w:rPr>
              <w:t>*Evaluación</w:t>
            </w:r>
            <w:r w:rsidR="003D53EB">
              <w:rPr>
                <w:rFonts w:ascii="Arial" w:eastAsia="MS Gothic" w:hAnsi="Arial" w:cs="Arial"/>
                <w:b/>
                <w:color w:val="000000"/>
                <w:kern w:val="2"/>
                <w:sz w:val="24"/>
                <w:szCs w:val="24"/>
                <w:lang w:eastAsia="es-ES"/>
              </w:rPr>
              <w:t xml:space="preserve"> Integral en el Consultorio (</w:t>
            </w:r>
            <w:r w:rsidR="003D53EB" w:rsidRPr="003D53EB">
              <w:rPr>
                <w:rFonts w:ascii="Arial" w:eastAsia="MS Gothic" w:hAnsi="Arial" w:cs="Arial"/>
                <w:color w:val="000000"/>
                <w:kern w:val="2"/>
                <w:sz w:val="24"/>
                <w:szCs w:val="24"/>
                <w:lang w:eastAsia="es-ES"/>
              </w:rPr>
              <w:t>si la gestante se evalúa como ARO se envía a consulta multidisciplinaria</w:t>
            </w:r>
            <w:r w:rsidR="003D53EB">
              <w:rPr>
                <w:rFonts w:ascii="Arial" w:eastAsia="MS Gothic" w:hAnsi="Arial" w:cs="Arial"/>
                <w:b/>
                <w:color w:val="000000"/>
                <w:kern w:val="2"/>
                <w:sz w:val="24"/>
                <w:szCs w:val="24"/>
                <w:lang w:eastAsia="es-ES"/>
              </w:rPr>
              <w:t>)</w:t>
            </w:r>
          </w:p>
        </w:tc>
        <w:tc>
          <w:tcPr>
            <w:tcW w:w="4560"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val="es-ES_tradnl" w:eastAsia="es-ES"/>
              </w:rPr>
            </w:pPr>
            <w:r w:rsidRPr="001F37DE">
              <w:rPr>
                <w:rFonts w:ascii="Arial" w:eastAsia="MS Gothic" w:hAnsi="Arial" w:cs="Arial"/>
                <w:color w:val="000000"/>
                <w:kern w:val="2"/>
                <w:sz w:val="24"/>
                <w:szCs w:val="24"/>
                <w:lang w:val="es-ES_tradnl" w:eastAsia="es-ES"/>
              </w:rPr>
              <w:t>En los 15 días posteriores a la captación</w:t>
            </w:r>
          </w:p>
        </w:tc>
      </w:tr>
      <w:tr w:rsidR="001F37DE" w:rsidRPr="001F37DE" w:rsidTr="00BF5576">
        <w:trPr>
          <w:jc w:val="center"/>
        </w:trPr>
        <w:tc>
          <w:tcPr>
            <w:tcW w:w="5129"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 xml:space="preserve">Consulta  </w:t>
            </w:r>
          </w:p>
        </w:tc>
        <w:tc>
          <w:tcPr>
            <w:tcW w:w="4560"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A las 18 semanas</w:t>
            </w:r>
          </w:p>
        </w:tc>
      </w:tr>
      <w:tr w:rsidR="001F37DE" w:rsidRPr="001F37DE" w:rsidTr="00BF5576">
        <w:trPr>
          <w:jc w:val="center"/>
        </w:trPr>
        <w:tc>
          <w:tcPr>
            <w:tcW w:w="5129"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 xml:space="preserve">Consulta  </w:t>
            </w:r>
          </w:p>
        </w:tc>
        <w:tc>
          <w:tcPr>
            <w:tcW w:w="4560"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En la semana 22 ( 22 a 22.6)</w:t>
            </w:r>
          </w:p>
        </w:tc>
      </w:tr>
      <w:tr w:rsidR="001F37DE" w:rsidRPr="001F37DE" w:rsidTr="00BF5576">
        <w:trPr>
          <w:jc w:val="center"/>
        </w:trPr>
        <w:tc>
          <w:tcPr>
            <w:tcW w:w="5129"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b/>
                <w:color w:val="000000"/>
                <w:kern w:val="2"/>
                <w:sz w:val="24"/>
                <w:szCs w:val="24"/>
                <w:lang w:eastAsia="es-ES"/>
              </w:rPr>
            </w:pPr>
            <w:r w:rsidRPr="001F37DE">
              <w:rPr>
                <w:rFonts w:ascii="Arial" w:eastAsia="MS Gothic" w:hAnsi="Arial" w:cs="Arial"/>
                <w:b/>
                <w:color w:val="000000"/>
                <w:kern w:val="2"/>
                <w:sz w:val="24"/>
                <w:szCs w:val="24"/>
                <w:lang w:val="es-ES_tradnl" w:eastAsia="es-ES"/>
              </w:rPr>
              <w:t>Re evaluación</w:t>
            </w:r>
          </w:p>
        </w:tc>
        <w:tc>
          <w:tcPr>
            <w:tcW w:w="4560"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En la semana 26 ( 26 a 26.6)</w:t>
            </w:r>
          </w:p>
        </w:tc>
      </w:tr>
      <w:tr w:rsidR="001F37DE" w:rsidRPr="001F37DE" w:rsidTr="00BF5576">
        <w:trPr>
          <w:jc w:val="center"/>
        </w:trPr>
        <w:tc>
          <w:tcPr>
            <w:tcW w:w="5129"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 xml:space="preserve">Consulta  </w:t>
            </w:r>
          </w:p>
        </w:tc>
        <w:tc>
          <w:tcPr>
            <w:tcW w:w="4560"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En la semana 30 (30 a 30.6)</w:t>
            </w:r>
          </w:p>
        </w:tc>
      </w:tr>
      <w:tr w:rsidR="001F37DE" w:rsidRPr="001F37DE" w:rsidTr="00BF5576">
        <w:trPr>
          <w:jc w:val="center"/>
        </w:trPr>
        <w:tc>
          <w:tcPr>
            <w:tcW w:w="5129"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b/>
                <w:color w:val="000000"/>
                <w:kern w:val="2"/>
                <w:sz w:val="24"/>
                <w:szCs w:val="24"/>
                <w:lang w:eastAsia="es-ES"/>
              </w:rPr>
            </w:pPr>
            <w:r w:rsidRPr="001F37DE">
              <w:rPr>
                <w:rFonts w:ascii="Arial" w:eastAsia="MS Gothic" w:hAnsi="Arial" w:cs="Arial"/>
                <w:b/>
                <w:color w:val="000000"/>
                <w:kern w:val="2"/>
                <w:sz w:val="24"/>
                <w:szCs w:val="24"/>
                <w:lang w:eastAsia="es-ES"/>
              </w:rPr>
              <w:t>Interconsulta</w:t>
            </w:r>
          </w:p>
        </w:tc>
        <w:tc>
          <w:tcPr>
            <w:tcW w:w="4560"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En la semana 32 (32 a 32.6)</w:t>
            </w:r>
          </w:p>
        </w:tc>
      </w:tr>
      <w:tr w:rsidR="000A1BD8" w:rsidRPr="001F37DE" w:rsidTr="00BF5576">
        <w:trPr>
          <w:jc w:val="center"/>
        </w:trPr>
        <w:tc>
          <w:tcPr>
            <w:tcW w:w="5129" w:type="dxa"/>
            <w:tcBorders>
              <w:top w:val="single" w:sz="4" w:space="0" w:color="auto"/>
              <w:left w:val="single" w:sz="4" w:space="0" w:color="auto"/>
              <w:bottom w:val="single" w:sz="4" w:space="0" w:color="auto"/>
              <w:right w:val="single" w:sz="4" w:space="0" w:color="auto"/>
            </w:tcBorders>
            <w:vAlign w:val="center"/>
          </w:tcPr>
          <w:p w:rsidR="000A1BD8" w:rsidRPr="000A1BD8" w:rsidRDefault="000A1BD8" w:rsidP="001F37DE">
            <w:pPr>
              <w:widowControl w:val="0"/>
              <w:spacing w:after="0" w:line="360" w:lineRule="auto"/>
              <w:ind w:left="360"/>
              <w:jc w:val="both"/>
              <w:rPr>
                <w:rFonts w:ascii="Arial" w:eastAsia="MS Gothic" w:hAnsi="Arial" w:cs="Arial"/>
                <w:color w:val="000000"/>
                <w:kern w:val="2"/>
                <w:sz w:val="24"/>
                <w:szCs w:val="24"/>
                <w:lang w:eastAsia="es-ES"/>
              </w:rPr>
            </w:pPr>
            <w:r w:rsidRPr="000A1BD8">
              <w:rPr>
                <w:rFonts w:ascii="Arial" w:eastAsia="MS Gothic" w:hAnsi="Arial" w:cs="Arial"/>
                <w:color w:val="000000"/>
                <w:kern w:val="2"/>
                <w:sz w:val="24"/>
                <w:szCs w:val="24"/>
                <w:lang w:eastAsia="es-ES"/>
              </w:rPr>
              <w:t xml:space="preserve">Consulta </w:t>
            </w:r>
          </w:p>
        </w:tc>
        <w:tc>
          <w:tcPr>
            <w:tcW w:w="4560" w:type="dxa"/>
            <w:tcBorders>
              <w:top w:val="single" w:sz="4" w:space="0" w:color="auto"/>
              <w:left w:val="single" w:sz="4" w:space="0" w:color="auto"/>
              <w:bottom w:val="single" w:sz="4" w:space="0" w:color="auto"/>
              <w:right w:val="single" w:sz="4" w:space="0" w:color="auto"/>
            </w:tcBorders>
            <w:vAlign w:val="center"/>
          </w:tcPr>
          <w:p w:rsidR="000A1BD8" w:rsidRPr="001F37DE" w:rsidRDefault="000A1BD8" w:rsidP="001F37DE">
            <w:pPr>
              <w:widowControl w:val="0"/>
              <w:spacing w:after="0" w:line="360" w:lineRule="auto"/>
              <w:ind w:left="360"/>
              <w:jc w:val="both"/>
              <w:rPr>
                <w:rFonts w:ascii="Arial" w:eastAsia="MS Gothic" w:hAnsi="Arial" w:cs="Arial"/>
                <w:color w:val="000000"/>
                <w:kern w:val="2"/>
                <w:sz w:val="24"/>
                <w:szCs w:val="24"/>
                <w:lang w:eastAsia="es-ES"/>
              </w:rPr>
            </w:pPr>
            <w:r>
              <w:rPr>
                <w:rFonts w:ascii="Arial" w:eastAsia="MS Gothic" w:hAnsi="Arial" w:cs="Arial"/>
                <w:color w:val="000000"/>
                <w:kern w:val="2"/>
                <w:sz w:val="24"/>
                <w:szCs w:val="24"/>
                <w:lang w:eastAsia="es-ES"/>
              </w:rPr>
              <w:t>En la semana 34 (34 a 34.6)</w:t>
            </w:r>
          </w:p>
        </w:tc>
      </w:tr>
      <w:tr w:rsidR="001F37DE" w:rsidRPr="001F37DE" w:rsidTr="00BF5576">
        <w:trPr>
          <w:jc w:val="center"/>
        </w:trPr>
        <w:tc>
          <w:tcPr>
            <w:tcW w:w="5129"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 xml:space="preserve">Consulta  </w:t>
            </w:r>
          </w:p>
        </w:tc>
        <w:tc>
          <w:tcPr>
            <w:tcW w:w="4560"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En la semana 36 (36 a 36.6)</w:t>
            </w:r>
          </w:p>
        </w:tc>
      </w:tr>
      <w:tr w:rsidR="001F37DE" w:rsidRPr="001F37DE" w:rsidTr="00BF5576">
        <w:trPr>
          <w:jc w:val="center"/>
        </w:trPr>
        <w:tc>
          <w:tcPr>
            <w:tcW w:w="5129"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 xml:space="preserve">Consulta   </w:t>
            </w:r>
          </w:p>
        </w:tc>
        <w:tc>
          <w:tcPr>
            <w:tcW w:w="4560"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En la semana 38 (38 a 38.6)</w:t>
            </w:r>
          </w:p>
        </w:tc>
      </w:tr>
      <w:tr w:rsidR="001F37DE" w:rsidRPr="001F37DE" w:rsidTr="00BF5576">
        <w:trPr>
          <w:jc w:val="center"/>
        </w:trPr>
        <w:tc>
          <w:tcPr>
            <w:tcW w:w="5129"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b/>
                <w:color w:val="000000"/>
                <w:kern w:val="2"/>
                <w:sz w:val="24"/>
                <w:szCs w:val="24"/>
                <w:lang w:val="es-ES_tradnl" w:eastAsia="es-ES"/>
              </w:rPr>
            </w:pPr>
            <w:r w:rsidRPr="001F37DE">
              <w:rPr>
                <w:rFonts w:ascii="Arial" w:eastAsia="MS Gothic" w:hAnsi="Arial" w:cs="Arial"/>
                <w:b/>
                <w:color w:val="000000"/>
                <w:kern w:val="2"/>
                <w:sz w:val="24"/>
                <w:szCs w:val="24"/>
                <w:lang w:val="es-ES_tradnl" w:eastAsia="es-ES"/>
              </w:rPr>
              <w:t>Interconsulta y remisión al Hospital</w:t>
            </w:r>
          </w:p>
        </w:tc>
        <w:tc>
          <w:tcPr>
            <w:tcW w:w="4560"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 xml:space="preserve">En la </w:t>
            </w:r>
            <w:r w:rsidRPr="001F37DE">
              <w:rPr>
                <w:rFonts w:ascii="Arial" w:eastAsia="MS Gothic" w:hAnsi="Arial" w:cs="Arial"/>
                <w:color w:val="000000"/>
                <w:kern w:val="2"/>
                <w:sz w:val="24"/>
                <w:szCs w:val="24"/>
                <w:lang w:val="es-ES_tradnl" w:eastAsia="es-ES"/>
              </w:rPr>
              <w:t>semana</w:t>
            </w:r>
            <w:r w:rsidRPr="001F37DE">
              <w:rPr>
                <w:rFonts w:ascii="Arial" w:eastAsia="MS Gothic" w:hAnsi="Arial" w:cs="Arial"/>
                <w:color w:val="000000"/>
                <w:kern w:val="2"/>
                <w:sz w:val="24"/>
                <w:szCs w:val="24"/>
                <w:lang w:eastAsia="es-ES"/>
              </w:rPr>
              <w:t xml:space="preserve"> 40 </w:t>
            </w:r>
          </w:p>
        </w:tc>
      </w:tr>
    </w:tbl>
    <w:p w:rsidR="001F37DE" w:rsidRPr="001F37DE" w:rsidRDefault="001F37DE" w:rsidP="001F37DE">
      <w:pPr>
        <w:spacing w:after="0" w:line="360" w:lineRule="auto"/>
        <w:jc w:val="both"/>
        <w:rPr>
          <w:rFonts w:ascii="Arial" w:eastAsia="Times New Roman" w:hAnsi="Arial" w:cs="Arial"/>
          <w:color w:val="FF0000"/>
          <w:sz w:val="24"/>
          <w:szCs w:val="24"/>
          <w:lang w:val="es-ES_tradnl" w:eastAsia="es-ES_tradnl"/>
        </w:rPr>
      </w:pPr>
    </w:p>
    <w:p w:rsidR="009D763B" w:rsidRPr="009D763B" w:rsidRDefault="009D763B" w:rsidP="001F37DE">
      <w:pPr>
        <w:widowControl w:val="0"/>
        <w:spacing w:after="0" w:line="360" w:lineRule="auto"/>
        <w:jc w:val="both"/>
        <w:rPr>
          <w:rFonts w:ascii="Arial" w:eastAsia="MS Gothic" w:hAnsi="Arial" w:cs="Arial"/>
          <w:kern w:val="2"/>
          <w:sz w:val="24"/>
          <w:szCs w:val="24"/>
          <w:lang w:val="es-CO" w:eastAsia="es-ES"/>
        </w:rPr>
      </w:pPr>
      <w:r w:rsidRPr="009D763B">
        <w:rPr>
          <w:rFonts w:ascii="Arial" w:eastAsia="MS Gothic" w:hAnsi="Arial" w:cs="Arial"/>
          <w:kern w:val="2"/>
          <w:sz w:val="24"/>
          <w:szCs w:val="24"/>
          <w:lang w:val="es-CO" w:eastAsia="es-ES"/>
        </w:rPr>
        <w:t xml:space="preserve">La captación del embarazo deberá ser antes de las 12 semanas, identificando los factores de riesgo de las gestantes y del embarazo actual </w:t>
      </w:r>
      <w:r w:rsidR="000C7ED3">
        <w:rPr>
          <w:rFonts w:ascii="Arial" w:eastAsia="MS Gothic" w:hAnsi="Arial" w:cs="Arial"/>
          <w:kern w:val="2"/>
          <w:sz w:val="24"/>
          <w:szCs w:val="24"/>
          <w:lang w:val="es-CO" w:eastAsia="es-ES"/>
        </w:rPr>
        <w:t>con</w:t>
      </w:r>
      <w:r>
        <w:rPr>
          <w:rFonts w:ascii="Arial" w:eastAsia="MS Gothic" w:hAnsi="Arial" w:cs="Arial"/>
          <w:kern w:val="2"/>
          <w:sz w:val="24"/>
          <w:szCs w:val="24"/>
          <w:lang w:val="es-CO" w:eastAsia="es-ES"/>
        </w:rPr>
        <w:t xml:space="preserve"> la clasificación del riesgo obstétrico. </w:t>
      </w:r>
    </w:p>
    <w:p w:rsidR="001F37DE" w:rsidRPr="001F37DE" w:rsidRDefault="001C10E8" w:rsidP="001F37DE">
      <w:pPr>
        <w:widowControl w:val="0"/>
        <w:spacing w:after="0" w:line="360" w:lineRule="auto"/>
        <w:jc w:val="both"/>
        <w:rPr>
          <w:rFonts w:ascii="Arial" w:eastAsia="MS Gothic" w:hAnsi="Arial" w:cs="Arial"/>
          <w:b/>
          <w:kern w:val="2"/>
          <w:sz w:val="24"/>
          <w:szCs w:val="24"/>
          <w:u w:val="single"/>
          <w:lang w:val="es-CO" w:eastAsia="es-ES"/>
        </w:rPr>
      </w:pPr>
      <w:r>
        <w:rPr>
          <w:rFonts w:ascii="Arial" w:eastAsia="MS Gothic" w:hAnsi="Arial" w:cs="Arial"/>
          <w:b/>
          <w:kern w:val="2"/>
          <w:sz w:val="24"/>
          <w:szCs w:val="24"/>
          <w:u w:val="single"/>
          <w:lang w:val="es-CO" w:eastAsia="es-ES"/>
        </w:rPr>
        <w:t xml:space="preserve">Consulta de evaluación </w:t>
      </w:r>
      <w:r w:rsidR="001F37DE" w:rsidRPr="001F37DE">
        <w:rPr>
          <w:rFonts w:ascii="Arial" w:eastAsia="MS Gothic" w:hAnsi="Arial" w:cs="Arial"/>
          <w:b/>
          <w:kern w:val="2"/>
          <w:sz w:val="24"/>
          <w:szCs w:val="24"/>
          <w:u w:val="single"/>
          <w:lang w:val="es-CO" w:eastAsia="es-ES"/>
        </w:rPr>
        <w:t>del primer trimestre de la gestación</w:t>
      </w:r>
    </w:p>
    <w:p w:rsidR="001F37DE" w:rsidRPr="001F37DE" w:rsidRDefault="001F37DE" w:rsidP="001F37DE">
      <w:pPr>
        <w:widowControl w:val="0"/>
        <w:spacing w:after="0" w:line="360" w:lineRule="auto"/>
        <w:jc w:val="both"/>
        <w:rPr>
          <w:rFonts w:ascii="Arial" w:eastAsia="MS Gothic" w:hAnsi="Arial" w:cs="Arial"/>
          <w:b/>
          <w:kern w:val="2"/>
          <w:sz w:val="24"/>
          <w:szCs w:val="24"/>
          <w:u w:val="single"/>
          <w:lang w:val="es-CO" w:eastAsia="es-ES"/>
        </w:rPr>
      </w:pPr>
      <w:r w:rsidRPr="001F37DE">
        <w:rPr>
          <w:rFonts w:ascii="Arial" w:eastAsia="MS Gothic" w:hAnsi="Arial" w:cs="Arial"/>
          <w:b/>
          <w:kern w:val="2"/>
          <w:sz w:val="24"/>
          <w:szCs w:val="24"/>
          <w:u w:val="single"/>
          <w:lang w:val="es-CO" w:eastAsia="es-ES"/>
        </w:rPr>
        <w:t xml:space="preserve">Definición: </w:t>
      </w:r>
    </w:p>
    <w:p w:rsidR="00833F2B" w:rsidRPr="00833F2B" w:rsidRDefault="00833F2B" w:rsidP="00833F2B">
      <w:pPr>
        <w:spacing w:after="0" w:line="288" w:lineRule="auto"/>
        <w:jc w:val="both"/>
        <w:rPr>
          <w:rFonts w:ascii="Times New Roman" w:eastAsia="Times New Roman" w:hAnsi="Times New Roman" w:cs="Times New Roman"/>
          <w:sz w:val="24"/>
          <w:szCs w:val="24"/>
          <w:lang w:eastAsia="es-ES"/>
        </w:rPr>
      </w:pPr>
      <w:r w:rsidRPr="00833F2B">
        <w:rPr>
          <w:rFonts w:ascii="Arial" w:eastAsia="MS Gothic" w:hAnsi="Arial" w:cs="Times New Roman"/>
          <w:color w:val="000000"/>
          <w:kern w:val="2"/>
          <w:sz w:val="24"/>
          <w:szCs w:val="24"/>
          <w:lang w:val="es-CO" w:eastAsia="es-ES"/>
        </w:rPr>
        <w:t xml:space="preserve">Consulta realizada en el consultorio por el Obstetra o el especialista de Medicina General Integral certificado, junto a su médico de familia a todas las gestantes independientemente de la edad gestacional, posterior a los 15 días de la captación, donde se evaluaran los resultados de los complementarios indicados en la consulta inicial, la valoración de los integrantes del GBT y se ratificará o modificará la clasificación del embarazo dado por el médico de familia en la captación. </w:t>
      </w:r>
    </w:p>
    <w:p w:rsidR="00833F2B" w:rsidRPr="00833F2B" w:rsidRDefault="00833F2B" w:rsidP="00833F2B">
      <w:pPr>
        <w:spacing w:after="0" w:line="288" w:lineRule="auto"/>
        <w:jc w:val="both"/>
        <w:rPr>
          <w:rFonts w:ascii="Times New Roman" w:eastAsia="Times New Roman" w:hAnsi="Times New Roman" w:cs="Times New Roman"/>
          <w:sz w:val="24"/>
          <w:szCs w:val="24"/>
          <w:lang w:eastAsia="es-ES"/>
        </w:rPr>
      </w:pPr>
      <w:r w:rsidRPr="00DB5826">
        <w:rPr>
          <w:rFonts w:ascii="Arial" w:eastAsia="MS Gothic" w:hAnsi="Arial" w:cs="Times New Roman"/>
          <w:color w:val="000000"/>
          <w:kern w:val="2"/>
          <w:sz w:val="24"/>
          <w:szCs w:val="24"/>
          <w:lang w:val="es-CO" w:eastAsia="es-ES"/>
        </w:rPr>
        <w:t>Todas las gestantes</w:t>
      </w:r>
      <w:r w:rsidRPr="00833F2B">
        <w:rPr>
          <w:rFonts w:ascii="Arial" w:eastAsia="MS Gothic" w:hAnsi="Arial" w:cs="Times New Roman"/>
          <w:color w:val="000000"/>
          <w:kern w:val="2"/>
          <w:sz w:val="24"/>
          <w:szCs w:val="24"/>
          <w:lang w:val="es-CO" w:eastAsia="es-ES"/>
        </w:rPr>
        <w:t xml:space="preserve"> en el primer trimestre serán valoradas por Genética y Nutrición. </w:t>
      </w:r>
    </w:p>
    <w:p w:rsidR="00833F2B" w:rsidRPr="00833F2B" w:rsidRDefault="00833F2B" w:rsidP="00833F2B">
      <w:pPr>
        <w:spacing w:after="0" w:line="288" w:lineRule="auto"/>
        <w:jc w:val="both"/>
        <w:rPr>
          <w:rFonts w:ascii="Times New Roman" w:eastAsia="Times New Roman" w:hAnsi="Times New Roman" w:cs="Times New Roman"/>
          <w:sz w:val="24"/>
          <w:szCs w:val="24"/>
          <w:lang w:eastAsia="es-ES"/>
        </w:rPr>
      </w:pPr>
      <w:r w:rsidRPr="00833F2B">
        <w:rPr>
          <w:rFonts w:ascii="Arial" w:eastAsia="MS Gothic" w:hAnsi="Arial" w:cs="Times New Roman"/>
          <w:color w:val="000000"/>
          <w:kern w:val="2"/>
          <w:sz w:val="24"/>
          <w:szCs w:val="24"/>
          <w:lang w:val="es-CO" w:eastAsia="es-ES"/>
        </w:rPr>
        <w:t xml:space="preserve">Las gestantes clasificadas en la consulta de evaluación como Alto Riesgo Obstétrico </w:t>
      </w:r>
      <w:r w:rsidRPr="00DB5826">
        <w:rPr>
          <w:rFonts w:ascii="Arial" w:eastAsia="MS Gothic" w:hAnsi="Arial" w:cs="Times New Roman"/>
          <w:color w:val="000000"/>
          <w:kern w:val="2"/>
          <w:sz w:val="24"/>
          <w:szCs w:val="24"/>
          <w:lang w:val="es-CO" w:eastAsia="es-ES"/>
        </w:rPr>
        <w:t>será</w:t>
      </w:r>
      <w:r w:rsidRPr="00833F2B">
        <w:rPr>
          <w:rFonts w:ascii="Arial" w:eastAsia="MS Gothic" w:hAnsi="Arial" w:cs="Times New Roman"/>
          <w:color w:val="000000"/>
          <w:kern w:val="2"/>
          <w:sz w:val="24"/>
          <w:szCs w:val="24"/>
          <w:lang w:val="es-CO" w:eastAsia="es-ES"/>
        </w:rPr>
        <w:t xml:space="preserve"> </w:t>
      </w:r>
      <w:r w:rsidRPr="00DB5826">
        <w:rPr>
          <w:rFonts w:ascii="Arial" w:eastAsia="MS Gothic" w:hAnsi="Arial" w:cs="Times New Roman"/>
          <w:color w:val="000000"/>
          <w:kern w:val="2"/>
          <w:sz w:val="24"/>
          <w:szCs w:val="24"/>
          <w:lang w:val="es-CO" w:eastAsia="es-ES"/>
        </w:rPr>
        <w:t>remitida</w:t>
      </w:r>
      <w:r w:rsidRPr="00833F2B">
        <w:rPr>
          <w:rFonts w:ascii="Arial" w:eastAsia="MS Gothic" w:hAnsi="Arial" w:cs="Times New Roman"/>
          <w:color w:val="000000"/>
          <w:kern w:val="2"/>
          <w:sz w:val="24"/>
          <w:szCs w:val="24"/>
          <w:lang w:val="es-CO" w:eastAsia="es-ES"/>
        </w:rPr>
        <w:t xml:space="preserve"> a la consulta multidisciplinaria en el policlínico, el resto continuaran la atención prenatal en el consultorio médico.</w:t>
      </w:r>
    </w:p>
    <w:p w:rsidR="004C49C9" w:rsidRDefault="004C49C9" w:rsidP="001F37DE">
      <w:pPr>
        <w:widowControl w:val="0"/>
        <w:spacing w:after="0" w:line="360" w:lineRule="auto"/>
        <w:jc w:val="both"/>
        <w:rPr>
          <w:rFonts w:ascii="Arial" w:eastAsia="MS Gothic" w:hAnsi="Arial" w:cs="Arial"/>
          <w:b/>
          <w:kern w:val="2"/>
          <w:sz w:val="24"/>
          <w:szCs w:val="24"/>
          <w:u w:val="single"/>
          <w:lang w:val="es-CO" w:eastAsia="es-ES"/>
        </w:rPr>
      </w:pPr>
      <w:r w:rsidRPr="004C49C9">
        <w:rPr>
          <w:rFonts w:ascii="Arial" w:eastAsia="MS Gothic" w:hAnsi="Arial" w:cs="Arial"/>
          <w:b/>
          <w:kern w:val="2"/>
          <w:sz w:val="24"/>
          <w:szCs w:val="24"/>
          <w:u w:val="single"/>
          <w:lang w:val="es-CO" w:eastAsia="es-ES"/>
        </w:rPr>
        <w:t xml:space="preserve">Consulta multidisciplinaria </w:t>
      </w:r>
    </w:p>
    <w:p w:rsidR="004C49C9" w:rsidRPr="004C49C9" w:rsidRDefault="004C49C9" w:rsidP="001F37DE">
      <w:pPr>
        <w:widowControl w:val="0"/>
        <w:spacing w:after="0" w:line="360" w:lineRule="auto"/>
        <w:jc w:val="both"/>
        <w:rPr>
          <w:rFonts w:ascii="Arial" w:eastAsia="MS Gothic" w:hAnsi="Arial" w:cs="Arial"/>
          <w:b/>
          <w:kern w:val="2"/>
          <w:sz w:val="24"/>
          <w:szCs w:val="24"/>
          <w:u w:val="single"/>
          <w:lang w:val="es-CO" w:eastAsia="es-ES"/>
        </w:rPr>
      </w:pPr>
      <w:r>
        <w:rPr>
          <w:rFonts w:ascii="Arial" w:eastAsia="MS Gothic" w:hAnsi="Arial" w:cs="Arial"/>
          <w:b/>
          <w:kern w:val="2"/>
          <w:sz w:val="24"/>
          <w:szCs w:val="24"/>
          <w:u w:val="single"/>
          <w:lang w:val="es-CO" w:eastAsia="es-ES"/>
        </w:rPr>
        <w:t xml:space="preserve">Definición: </w:t>
      </w:r>
    </w:p>
    <w:p w:rsidR="001F37DE" w:rsidRPr="001F37DE" w:rsidRDefault="001F37DE" w:rsidP="001F37DE">
      <w:pPr>
        <w:widowControl w:val="0"/>
        <w:spacing w:after="0" w:line="360" w:lineRule="auto"/>
        <w:jc w:val="both"/>
        <w:rPr>
          <w:rFonts w:ascii="Arial" w:eastAsia="MS Gothic" w:hAnsi="Arial" w:cs="Arial"/>
          <w:kern w:val="2"/>
          <w:sz w:val="24"/>
          <w:szCs w:val="24"/>
          <w:lang w:val="es-CO" w:eastAsia="es-ES"/>
        </w:rPr>
      </w:pPr>
      <w:r w:rsidRPr="001F37DE">
        <w:rPr>
          <w:rFonts w:ascii="Arial" w:eastAsia="MS Gothic" w:hAnsi="Arial" w:cs="Arial"/>
          <w:kern w:val="2"/>
          <w:sz w:val="24"/>
          <w:szCs w:val="24"/>
          <w:lang w:val="es-CO" w:eastAsia="es-ES"/>
        </w:rPr>
        <w:t xml:space="preserve">Es una consulta </w:t>
      </w:r>
      <w:r w:rsidRPr="00B72B7C">
        <w:rPr>
          <w:rFonts w:ascii="Arial" w:eastAsia="MS Gothic" w:hAnsi="Arial" w:cs="Arial"/>
          <w:b/>
          <w:kern w:val="2"/>
          <w:sz w:val="24"/>
          <w:szCs w:val="24"/>
          <w:lang w:val="es-CO" w:eastAsia="es-ES"/>
        </w:rPr>
        <w:t xml:space="preserve">centralizada en el policlínico, </w:t>
      </w:r>
      <w:r w:rsidR="00B72B7C">
        <w:rPr>
          <w:rFonts w:ascii="Arial" w:eastAsia="MS Gothic" w:hAnsi="Arial" w:cs="Arial"/>
          <w:b/>
          <w:kern w:val="2"/>
          <w:sz w:val="24"/>
          <w:szCs w:val="24"/>
          <w:lang w:val="es-CO" w:eastAsia="es-ES"/>
        </w:rPr>
        <w:t xml:space="preserve">para </w:t>
      </w:r>
      <w:r w:rsidR="002E73D4">
        <w:rPr>
          <w:rFonts w:ascii="Arial" w:eastAsia="MS Gothic" w:hAnsi="Arial" w:cs="Arial"/>
          <w:b/>
          <w:kern w:val="2"/>
          <w:sz w:val="24"/>
          <w:szCs w:val="24"/>
          <w:lang w:val="es-CO" w:eastAsia="es-ES"/>
        </w:rPr>
        <w:t>las gestantes</w:t>
      </w:r>
      <w:r w:rsidR="00B72B7C">
        <w:rPr>
          <w:rFonts w:ascii="Arial" w:eastAsia="MS Gothic" w:hAnsi="Arial" w:cs="Arial"/>
          <w:b/>
          <w:kern w:val="2"/>
          <w:sz w:val="24"/>
          <w:szCs w:val="24"/>
          <w:lang w:val="es-CO" w:eastAsia="es-ES"/>
        </w:rPr>
        <w:t xml:space="preserve"> </w:t>
      </w:r>
      <w:r w:rsidR="00B839D4" w:rsidRPr="00B72B7C">
        <w:rPr>
          <w:rFonts w:ascii="Arial" w:eastAsia="MS Gothic" w:hAnsi="Arial" w:cs="Arial"/>
          <w:b/>
          <w:kern w:val="2"/>
          <w:sz w:val="24"/>
          <w:szCs w:val="24"/>
          <w:lang w:val="es-CO" w:eastAsia="es-ES"/>
        </w:rPr>
        <w:t xml:space="preserve">de Alto </w:t>
      </w:r>
      <w:r w:rsidR="00B839D4" w:rsidRPr="00B72B7C">
        <w:rPr>
          <w:rFonts w:ascii="Arial" w:eastAsia="MS Gothic" w:hAnsi="Arial" w:cs="Arial"/>
          <w:b/>
          <w:kern w:val="2"/>
          <w:sz w:val="24"/>
          <w:szCs w:val="24"/>
          <w:lang w:val="es-CO" w:eastAsia="es-ES"/>
        </w:rPr>
        <w:lastRenderedPageBreak/>
        <w:t>Riesgo Obstétrico</w:t>
      </w:r>
      <w:r w:rsidR="00345B1F">
        <w:rPr>
          <w:rFonts w:ascii="Arial" w:eastAsia="MS Gothic" w:hAnsi="Arial" w:cs="Arial"/>
          <w:b/>
          <w:kern w:val="2"/>
          <w:sz w:val="24"/>
          <w:szCs w:val="24"/>
          <w:lang w:val="es-CO" w:eastAsia="es-ES"/>
        </w:rPr>
        <w:t xml:space="preserve"> definida en la consulta de evaluación, </w:t>
      </w:r>
      <w:r w:rsidRPr="00B72B7C">
        <w:rPr>
          <w:rFonts w:ascii="Arial" w:eastAsia="MS Gothic" w:hAnsi="Arial" w:cs="Arial"/>
          <w:kern w:val="2"/>
          <w:sz w:val="24"/>
          <w:szCs w:val="24"/>
          <w:lang w:val="es-CO" w:eastAsia="es-ES"/>
        </w:rPr>
        <w:t xml:space="preserve"> </w:t>
      </w:r>
      <w:r w:rsidRPr="001F37DE">
        <w:rPr>
          <w:rFonts w:ascii="Arial" w:eastAsia="MS Gothic" w:hAnsi="Arial" w:cs="Arial"/>
          <w:kern w:val="2"/>
          <w:sz w:val="24"/>
          <w:szCs w:val="24"/>
          <w:lang w:val="es-CO" w:eastAsia="es-ES"/>
        </w:rPr>
        <w:t xml:space="preserve">con reporte estadístico y </w:t>
      </w:r>
      <w:proofErr w:type="gramStart"/>
      <w:r w:rsidR="008F304C">
        <w:rPr>
          <w:rFonts w:ascii="Arial" w:eastAsia="MS Gothic" w:hAnsi="Arial" w:cs="Arial"/>
          <w:kern w:val="2"/>
          <w:sz w:val="24"/>
          <w:szCs w:val="24"/>
          <w:lang w:val="es-CO" w:eastAsia="es-ES"/>
        </w:rPr>
        <w:t>realizada</w:t>
      </w:r>
      <w:proofErr w:type="gramEnd"/>
      <w:r w:rsidRPr="001F37DE">
        <w:rPr>
          <w:rFonts w:ascii="Arial" w:eastAsia="MS Gothic" w:hAnsi="Arial" w:cs="Arial"/>
          <w:kern w:val="2"/>
          <w:sz w:val="24"/>
          <w:szCs w:val="24"/>
          <w:lang w:val="es-CO" w:eastAsia="es-ES"/>
        </w:rPr>
        <w:t xml:space="preserve"> por un equipo mu</w:t>
      </w:r>
      <w:r w:rsidR="000D2DEB">
        <w:rPr>
          <w:rFonts w:ascii="Arial" w:eastAsia="MS Gothic" w:hAnsi="Arial" w:cs="Arial"/>
          <w:kern w:val="2"/>
          <w:sz w:val="24"/>
          <w:szCs w:val="24"/>
          <w:lang w:val="es-CO" w:eastAsia="es-ES"/>
        </w:rPr>
        <w:t>ltidisciplinario integrado por especialista en Gineco</w:t>
      </w:r>
      <w:r w:rsidRPr="001F37DE">
        <w:rPr>
          <w:rFonts w:ascii="Arial" w:eastAsia="MS Gothic" w:hAnsi="Arial" w:cs="Arial"/>
          <w:kern w:val="2"/>
          <w:sz w:val="24"/>
          <w:szCs w:val="24"/>
          <w:lang w:val="es-CO" w:eastAsia="es-ES"/>
        </w:rPr>
        <w:t>bstetricia, Especialista en Medicina Interna, Psicólogo, Estomatólogo, Enfermera, promotor de salud, Máster en asesoramiento genético, trabajador Social y nutricionista. Estará presente además el especialista de pediatría de ser una gestante adolescente.</w:t>
      </w:r>
    </w:p>
    <w:p w:rsidR="001F37DE" w:rsidRPr="00237B48" w:rsidRDefault="001F37DE" w:rsidP="001F37DE">
      <w:pPr>
        <w:tabs>
          <w:tab w:val="left" w:pos="2835"/>
        </w:tabs>
        <w:spacing w:after="0" w:line="360" w:lineRule="auto"/>
        <w:jc w:val="both"/>
        <w:rPr>
          <w:rFonts w:ascii="Arial" w:eastAsia="Times New Roman" w:hAnsi="Arial" w:cs="Arial"/>
          <w:b/>
          <w:sz w:val="24"/>
          <w:szCs w:val="24"/>
          <w:lang w:val="es-ES_tradnl" w:eastAsia="es-ES_tradnl"/>
        </w:rPr>
      </w:pPr>
      <w:r w:rsidRPr="00237B48">
        <w:rPr>
          <w:rFonts w:ascii="Arial" w:eastAsia="Times New Roman" w:hAnsi="Arial" w:cs="Arial"/>
          <w:b/>
          <w:sz w:val="24"/>
          <w:szCs w:val="24"/>
          <w:lang w:eastAsia="es-ES_tradnl"/>
        </w:rPr>
        <w:t xml:space="preserve">En esta consulta se establecerá la estrategia de seguimiento de la gestante </w:t>
      </w:r>
      <w:r w:rsidRPr="00237B48">
        <w:rPr>
          <w:rFonts w:ascii="Arial" w:eastAsia="Times New Roman" w:hAnsi="Arial" w:cs="Arial"/>
          <w:b/>
          <w:sz w:val="24"/>
          <w:szCs w:val="24"/>
          <w:lang w:val="es-ES_tradnl" w:eastAsia="es-ES_tradnl"/>
        </w:rPr>
        <w:t xml:space="preserve">según la necesidad de atención. </w:t>
      </w:r>
    </w:p>
    <w:p w:rsidR="001F37DE" w:rsidRPr="00237B48" w:rsidRDefault="001F37DE" w:rsidP="001F37DE">
      <w:pPr>
        <w:tabs>
          <w:tab w:val="left" w:pos="2835"/>
        </w:tabs>
        <w:spacing w:before="240" w:after="0" w:line="360" w:lineRule="auto"/>
        <w:jc w:val="both"/>
        <w:rPr>
          <w:rFonts w:ascii="Arial" w:eastAsia="Times New Roman" w:hAnsi="Arial" w:cs="Arial"/>
          <w:b/>
          <w:sz w:val="24"/>
          <w:szCs w:val="24"/>
          <w:lang w:val="es-ES_tradnl" w:eastAsia="es-ES_tradnl"/>
        </w:rPr>
      </w:pPr>
      <w:r w:rsidRPr="00237B48">
        <w:rPr>
          <w:rFonts w:ascii="Arial" w:eastAsia="Times New Roman" w:hAnsi="Arial" w:cs="Arial"/>
          <w:b/>
          <w:sz w:val="24"/>
          <w:szCs w:val="24"/>
          <w:lang w:val="es-ES_tradnl" w:eastAsia="es-ES_tradnl"/>
        </w:rPr>
        <w:t xml:space="preserve">Las actividades de terreno se realizarán por </w:t>
      </w:r>
      <w:r w:rsidR="00DD6FFB" w:rsidRPr="00237B48">
        <w:rPr>
          <w:rFonts w:ascii="Arial" w:eastAsia="Times New Roman" w:hAnsi="Arial" w:cs="Arial"/>
          <w:b/>
          <w:sz w:val="24"/>
          <w:szCs w:val="24"/>
          <w:lang w:val="es-ES_tradnl" w:eastAsia="es-ES_tradnl"/>
        </w:rPr>
        <w:t>el E</w:t>
      </w:r>
      <w:r w:rsidR="00C36A98">
        <w:rPr>
          <w:rFonts w:ascii="Arial" w:eastAsia="Times New Roman" w:hAnsi="Arial" w:cs="Arial"/>
          <w:b/>
          <w:sz w:val="24"/>
          <w:szCs w:val="24"/>
          <w:lang w:val="es-ES_tradnl" w:eastAsia="es-ES_tradnl"/>
        </w:rPr>
        <w:t xml:space="preserve">quipo </w:t>
      </w:r>
      <w:r w:rsidR="00C36A98" w:rsidRPr="00237B48">
        <w:rPr>
          <w:rFonts w:ascii="Arial" w:eastAsia="Times New Roman" w:hAnsi="Arial" w:cs="Arial"/>
          <w:b/>
          <w:sz w:val="24"/>
          <w:szCs w:val="24"/>
          <w:lang w:val="es-ES_tradnl" w:eastAsia="es-ES_tradnl"/>
        </w:rPr>
        <w:t>B</w:t>
      </w:r>
      <w:r w:rsidR="00C36A98">
        <w:rPr>
          <w:rFonts w:ascii="Arial" w:eastAsia="Times New Roman" w:hAnsi="Arial" w:cs="Arial"/>
          <w:b/>
          <w:sz w:val="24"/>
          <w:szCs w:val="24"/>
          <w:lang w:val="es-ES_tradnl" w:eastAsia="es-ES_tradnl"/>
        </w:rPr>
        <w:t xml:space="preserve">ásico de </w:t>
      </w:r>
      <w:r w:rsidR="00DD6FFB" w:rsidRPr="00237B48">
        <w:rPr>
          <w:rFonts w:ascii="Arial" w:eastAsia="Times New Roman" w:hAnsi="Arial" w:cs="Arial"/>
          <w:b/>
          <w:sz w:val="24"/>
          <w:szCs w:val="24"/>
          <w:lang w:val="es-ES_tradnl" w:eastAsia="es-ES_tradnl"/>
        </w:rPr>
        <w:t>S</w:t>
      </w:r>
      <w:r w:rsidR="00C36A98">
        <w:rPr>
          <w:rFonts w:ascii="Arial" w:eastAsia="Times New Roman" w:hAnsi="Arial" w:cs="Arial"/>
          <w:b/>
          <w:sz w:val="24"/>
          <w:szCs w:val="24"/>
          <w:lang w:val="es-ES_tradnl" w:eastAsia="es-ES_tradnl"/>
        </w:rPr>
        <w:t>alud</w:t>
      </w:r>
      <w:r w:rsidRPr="00237B48">
        <w:rPr>
          <w:rFonts w:ascii="Arial" w:eastAsia="Times New Roman" w:hAnsi="Arial" w:cs="Arial"/>
          <w:b/>
          <w:sz w:val="24"/>
          <w:szCs w:val="24"/>
          <w:lang w:val="es-ES_tradnl" w:eastAsia="es-ES_tradnl"/>
        </w:rPr>
        <w:t>, las que deben garantizar un terreno mensual, como frecuencia mínima de evaluación.</w:t>
      </w:r>
      <w:r w:rsidR="00C36A98">
        <w:rPr>
          <w:rFonts w:ascii="Arial" w:eastAsia="Times New Roman" w:hAnsi="Arial" w:cs="Arial"/>
          <w:b/>
          <w:sz w:val="24"/>
          <w:szCs w:val="24"/>
          <w:lang w:val="es-ES_tradnl" w:eastAsia="es-ES_tradnl"/>
        </w:rPr>
        <w:t xml:space="preserve"> Incorporándose </w:t>
      </w:r>
      <w:r w:rsidR="00DD6FFB" w:rsidRPr="00237B48">
        <w:rPr>
          <w:rFonts w:ascii="Arial" w:eastAsia="Times New Roman" w:hAnsi="Arial" w:cs="Arial"/>
          <w:b/>
          <w:sz w:val="24"/>
          <w:szCs w:val="24"/>
          <w:lang w:val="es-ES_tradnl" w:eastAsia="es-ES_tradnl"/>
        </w:rPr>
        <w:t xml:space="preserve"> los profesores de G</w:t>
      </w:r>
      <w:r w:rsidR="00C36A98">
        <w:rPr>
          <w:rFonts w:ascii="Arial" w:eastAsia="Times New Roman" w:hAnsi="Arial" w:cs="Arial"/>
          <w:b/>
          <w:sz w:val="24"/>
          <w:szCs w:val="24"/>
          <w:lang w:val="es-ES_tradnl" w:eastAsia="es-ES_tradnl"/>
        </w:rPr>
        <w:t xml:space="preserve">rupos </w:t>
      </w:r>
      <w:r w:rsidR="00C36A98" w:rsidRPr="00237B48">
        <w:rPr>
          <w:rFonts w:ascii="Arial" w:eastAsia="Times New Roman" w:hAnsi="Arial" w:cs="Arial"/>
          <w:b/>
          <w:sz w:val="24"/>
          <w:szCs w:val="24"/>
          <w:lang w:val="es-ES_tradnl" w:eastAsia="es-ES_tradnl"/>
        </w:rPr>
        <w:t>B</w:t>
      </w:r>
      <w:r w:rsidR="00C36A98">
        <w:rPr>
          <w:rFonts w:ascii="Arial" w:eastAsia="Times New Roman" w:hAnsi="Arial" w:cs="Arial"/>
          <w:b/>
          <w:sz w:val="24"/>
          <w:szCs w:val="24"/>
          <w:lang w:val="es-ES_tradnl" w:eastAsia="es-ES_tradnl"/>
        </w:rPr>
        <w:t xml:space="preserve">ásicos de </w:t>
      </w:r>
      <w:r w:rsidR="00DD6FFB" w:rsidRPr="00237B48">
        <w:rPr>
          <w:rFonts w:ascii="Arial" w:eastAsia="Times New Roman" w:hAnsi="Arial" w:cs="Arial"/>
          <w:b/>
          <w:sz w:val="24"/>
          <w:szCs w:val="24"/>
          <w:lang w:val="es-ES_tradnl" w:eastAsia="es-ES_tradnl"/>
        </w:rPr>
        <w:t>T</w:t>
      </w:r>
      <w:r w:rsidR="00C36A98">
        <w:rPr>
          <w:rFonts w:ascii="Arial" w:eastAsia="Times New Roman" w:hAnsi="Arial" w:cs="Arial"/>
          <w:b/>
          <w:sz w:val="24"/>
          <w:szCs w:val="24"/>
          <w:lang w:val="es-ES_tradnl" w:eastAsia="es-ES_tradnl"/>
        </w:rPr>
        <w:t>rabajo</w:t>
      </w:r>
      <w:r w:rsidR="00DD6FFB" w:rsidRPr="00237B48">
        <w:rPr>
          <w:rFonts w:ascii="Arial" w:eastAsia="Times New Roman" w:hAnsi="Arial" w:cs="Arial"/>
          <w:b/>
          <w:sz w:val="24"/>
          <w:szCs w:val="24"/>
          <w:lang w:val="es-ES_tradnl" w:eastAsia="es-ES_tradnl"/>
        </w:rPr>
        <w:t xml:space="preserve"> según necesidades</w:t>
      </w:r>
      <w:r w:rsidR="00C36A98">
        <w:rPr>
          <w:rFonts w:ascii="Arial" w:eastAsia="Times New Roman" w:hAnsi="Arial" w:cs="Arial"/>
          <w:b/>
          <w:sz w:val="24"/>
          <w:szCs w:val="24"/>
          <w:lang w:val="es-ES_tradnl" w:eastAsia="es-ES_tradnl"/>
        </w:rPr>
        <w:t>.</w:t>
      </w:r>
    </w:p>
    <w:p w:rsidR="001F37DE" w:rsidRPr="001F37DE" w:rsidRDefault="001F37DE" w:rsidP="001F37DE">
      <w:pPr>
        <w:spacing w:before="240" w:after="0" w:line="360" w:lineRule="auto"/>
        <w:jc w:val="both"/>
        <w:rPr>
          <w:rFonts w:ascii="Arial" w:eastAsia="Times New Roman" w:hAnsi="Arial" w:cs="Arial"/>
          <w:sz w:val="24"/>
          <w:szCs w:val="24"/>
          <w:lang w:val="es-ES_tradnl" w:eastAsia="es-ES_tradnl"/>
        </w:rPr>
      </w:pPr>
      <w:r w:rsidRPr="001F37DE">
        <w:rPr>
          <w:rFonts w:ascii="Arial" w:eastAsia="Times New Roman" w:hAnsi="Arial" w:cs="Arial"/>
          <w:sz w:val="24"/>
          <w:szCs w:val="24"/>
          <w:lang w:val="es-ES_tradnl" w:eastAsia="es-ES_tradnl"/>
        </w:rPr>
        <w:t>En el caso de gestante</w:t>
      </w:r>
      <w:r w:rsidR="00C14760">
        <w:rPr>
          <w:rFonts w:ascii="Arial" w:eastAsia="Times New Roman" w:hAnsi="Arial" w:cs="Arial"/>
          <w:sz w:val="24"/>
          <w:szCs w:val="24"/>
          <w:lang w:val="es-ES_tradnl" w:eastAsia="es-ES_tradnl"/>
        </w:rPr>
        <w:t>s con VIH/S</w:t>
      </w:r>
      <w:r w:rsidR="00AA6910">
        <w:rPr>
          <w:rFonts w:ascii="Arial" w:eastAsia="Times New Roman" w:hAnsi="Arial" w:cs="Arial"/>
          <w:sz w:val="24"/>
          <w:szCs w:val="24"/>
          <w:lang w:val="es-ES_tradnl" w:eastAsia="es-ES_tradnl"/>
        </w:rPr>
        <w:t>IDA</w:t>
      </w:r>
      <w:r w:rsidRPr="001F37DE">
        <w:rPr>
          <w:rFonts w:ascii="Arial" w:eastAsia="Times New Roman" w:hAnsi="Arial" w:cs="Arial"/>
          <w:sz w:val="24"/>
          <w:szCs w:val="24"/>
          <w:lang w:val="es-ES_tradnl" w:eastAsia="es-ES_tradnl"/>
        </w:rPr>
        <w:t>, debe ser evaluada además por el clínico designado par</w:t>
      </w:r>
      <w:r w:rsidR="00482509">
        <w:rPr>
          <w:rFonts w:ascii="Arial" w:eastAsia="Times New Roman" w:hAnsi="Arial" w:cs="Arial"/>
          <w:sz w:val="24"/>
          <w:szCs w:val="24"/>
          <w:lang w:val="es-ES_tradnl" w:eastAsia="es-ES_tradnl"/>
        </w:rPr>
        <w:t>a su atención</w:t>
      </w:r>
      <w:r w:rsidRPr="001F37DE">
        <w:rPr>
          <w:rFonts w:ascii="Arial" w:eastAsia="Times New Roman" w:hAnsi="Arial" w:cs="Arial"/>
          <w:sz w:val="24"/>
          <w:szCs w:val="24"/>
          <w:lang w:val="es-ES_tradnl" w:eastAsia="es-ES_tradnl"/>
        </w:rPr>
        <w:t>.</w:t>
      </w:r>
      <w:r w:rsidR="00482509">
        <w:rPr>
          <w:rFonts w:ascii="Arial" w:eastAsia="Times New Roman" w:hAnsi="Arial" w:cs="Arial"/>
          <w:sz w:val="24"/>
          <w:szCs w:val="24"/>
          <w:lang w:val="es-ES_tradnl" w:eastAsia="es-ES_tradnl"/>
        </w:rPr>
        <w:t xml:space="preserve"> </w:t>
      </w:r>
      <w:r w:rsidRPr="001F37DE">
        <w:rPr>
          <w:rFonts w:ascii="Arial" w:eastAsia="Times New Roman" w:hAnsi="Arial" w:cs="Arial"/>
          <w:sz w:val="24"/>
          <w:szCs w:val="24"/>
          <w:lang w:val="es-ES_tradnl" w:eastAsia="es-ES_tradnl"/>
        </w:rPr>
        <w:t xml:space="preserve"> Aqu</w:t>
      </w:r>
      <w:r w:rsidR="001A7983">
        <w:rPr>
          <w:rFonts w:ascii="Arial" w:eastAsia="Times New Roman" w:hAnsi="Arial" w:cs="Arial"/>
          <w:sz w:val="24"/>
          <w:szCs w:val="24"/>
          <w:lang w:val="es-ES_tradnl" w:eastAsia="es-ES_tradnl"/>
        </w:rPr>
        <w:t>ellas gestantes</w:t>
      </w:r>
      <w:r w:rsidRPr="001F37DE">
        <w:rPr>
          <w:rFonts w:ascii="Arial" w:eastAsia="Times New Roman" w:hAnsi="Arial" w:cs="Arial"/>
          <w:sz w:val="24"/>
          <w:szCs w:val="24"/>
          <w:lang w:val="es-ES_tradnl" w:eastAsia="es-ES_tradnl"/>
        </w:rPr>
        <w:t xml:space="preserve"> que tengan carga viral superior a mil copias, deben recibir el tratamiento antirretroviral controlado en el hogar materno hasta que se revierta esta situación y el equipo de salud considere que existen condiciones para su egreso.</w:t>
      </w:r>
    </w:p>
    <w:p w:rsidR="001F37DE" w:rsidRPr="001F37DE" w:rsidRDefault="001F37DE" w:rsidP="001F37DE">
      <w:pPr>
        <w:widowControl w:val="0"/>
        <w:spacing w:after="0" w:line="360" w:lineRule="auto"/>
        <w:ind w:left="360"/>
        <w:jc w:val="both"/>
        <w:rPr>
          <w:rFonts w:ascii="Arial" w:eastAsia="MS Gothic" w:hAnsi="Arial" w:cs="Arial"/>
          <w:b/>
          <w:kern w:val="2"/>
          <w:sz w:val="24"/>
          <w:szCs w:val="24"/>
          <w:lang w:eastAsia="es-ES"/>
        </w:rPr>
      </w:pPr>
    </w:p>
    <w:p w:rsidR="001F37DE" w:rsidRPr="001F37DE" w:rsidRDefault="001F37DE" w:rsidP="000154D4">
      <w:pPr>
        <w:widowControl w:val="0"/>
        <w:spacing w:after="0" w:line="360" w:lineRule="auto"/>
        <w:jc w:val="both"/>
        <w:rPr>
          <w:rFonts w:ascii="Arial" w:eastAsia="MS Gothic" w:hAnsi="Arial" w:cs="Arial"/>
          <w:b/>
          <w:color w:val="000000"/>
          <w:kern w:val="2"/>
          <w:sz w:val="24"/>
          <w:szCs w:val="24"/>
          <w:lang w:eastAsia="es-ES"/>
        </w:rPr>
      </w:pPr>
      <w:r w:rsidRPr="001F37DE">
        <w:rPr>
          <w:rFonts w:ascii="Arial" w:eastAsia="MS Gothic" w:hAnsi="Arial" w:cs="Arial"/>
          <w:b/>
          <w:color w:val="000000"/>
          <w:kern w:val="2"/>
          <w:sz w:val="24"/>
          <w:szCs w:val="24"/>
          <w:lang w:eastAsia="es-ES"/>
        </w:rPr>
        <w:t xml:space="preserve">Seguimiento al puerperio: </w:t>
      </w:r>
    </w:p>
    <w:p w:rsidR="001F37DE" w:rsidRPr="001F37DE" w:rsidRDefault="001F37DE" w:rsidP="000154D4">
      <w:pPr>
        <w:widowControl w:val="0"/>
        <w:spacing w:after="0" w:line="360" w:lineRule="auto"/>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Frecuencia mínima de evaluación:</w:t>
      </w:r>
    </w:p>
    <w:p w:rsidR="001F37DE" w:rsidRPr="001F37DE" w:rsidRDefault="001F37DE" w:rsidP="00E33285">
      <w:pPr>
        <w:widowControl w:val="0"/>
        <w:numPr>
          <w:ilvl w:val="0"/>
          <w:numId w:val="27"/>
        </w:numPr>
        <w:spacing w:after="0" w:line="360" w:lineRule="auto"/>
        <w:ind w:left="72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Captación de la puérpera</w:t>
      </w:r>
      <w:r w:rsidR="00773115">
        <w:rPr>
          <w:rFonts w:ascii="Arial" w:eastAsia="MS Gothic" w:hAnsi="Arial" w:cs="Arial"/>
          <w:color w:val="000000"/>
          <w:kern w:val="2"/>
          <w:sz w:val="24"/>
          <w:szCs w:val="24"/>
          <w:lang w:eastAsia="es-ES"/>
        </w:rPr>
        <w:t xml:space="preserve"> en las</w:t>
      </w:r>
      <w:r w:rsidR="00DF65EC">
        <w:rPr>
          <w:rFonts w:ascii="Arial" w:eastAsia="MS Gothic" w:hAnsi="Arial" w:cs="Arial"/>
          <w:color w:val="000000"/>
          <w:kern w:val="2"/>
          <w:sz w:val="24"/>
          <w:szCs w:val="24"/>
          <w:lang w:eastAsia="es-ES"/>
        </w:rPr>
        <w:t xml:space="preserve"> primeras </w:t>
      </w:r>
      <w:r w:rsidR="00773115">
        <w:rPr>
          <w:rFonts w:ascii="Arial" w:eastAsia="MS Gothic" w:hAnsi="Arial" w:cs="Arial"/>
          <w:color w:val="000000"/>
          <w:kern w:val="2"/>
          <w:sz w:val="24"/>
          <w:szCs w:val="24"/>
          <w:lang w:eastAsia="es-ES"/>
        </w:rPr>
        <w:t xml:space="preserve"> 72 horas de</w:t>
      </w:r>
      <w:r w:rsidR="00F13A3A">
        <w:rPr>
          <w:rFonts w:ascii="Arial" w:eastAsia="MS Gothic" w:hAnsi="Arial" w:cs="Arial"/>
          <w:color w:val="000000"/>
          <w:kern w:val="2"/>
          <w:sz w:val="24"/>
          <w:szCs w:val="24"/>
          <w:lang w:eastAsia="es-ES"/>
        </w:rPr>
        <w:t xml:space="preserve"> llagada al área</w:t>
      </w:r>
      <w:r w:rsidR="00773115">
        <w:rPr>
          <w:rFonts w:ascii="Arial" w:eastAsia="MS Gothic" w:hAnsi="Arial" w:cs="Arial"/>
          <w:color w:val="000000"/>
          <w:kern w:val="2"/>
          <w:sz w:val="24"/>
          <w:szCs w:val="24"/>
          <w:lang w:eastAsia="es-ES"/>
        </w:rPr>
        <w:t xml:space="preserve">. </w:t>
      </w:r>
    </w:p>
    <w:p w:rsidR="001F37DE" w:rsidRPr="001F37DE" w:rsidRDefault="001F37DE" w:rsidP="00E33285">
      <w:pPr>
        <w:widowControl w:val="0"/>
        <w:numPr>
          <w:ilvl w:val="0"/>
          <w:numId w:val="27"/>
        </w:numPr>
        <w:spacing w:after="0" w:line="360" w:lineRule="auto"/>
        <w:ind w:left="72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Una consulta semanal los primeros quince días posteriores al parto de conjunto con el Obstetra</w:t>
      </w:r>
      <w:r w:rsidR="008E4FBC">
        <w:rPr>
          <w:rFonts w:ascii="Arial" w:eastAsia="MS Gothic" w:hAnsi="Arial" w:cs="Arial"/>
          <w:color w:val="000000"/>
          <w:kern w:val="2"/>
          <w:sz w:val="24"/>
          <w:szCs w:val="24"/>
          <w:lang w:eastAsia="es-ES"/>
        </w:rPr>
        <w:t xml:space="preserve"> o </w:t>
      </w:r>
      <w:r w:rsidR="009F1C38">
        <w:rPr>
          <w:rFonts w:ascii="Arial" w:eastAsia="MS Gothic" w:hAnsi="Arial" w:cs="Arial"/>
          <w:color w:val="000000"/>
          <w:kern w:val="2"/>
          <w:sz w:val="24"/>
          <w:szCs w:val="24"/>
          <w:lang w:eastAsia="es-ES"/>
        </w:rPr>
        <w:t xml:space="preserve">especialista en Medicina Familiar </w:t>
      </w:r>
      <w:r w:rsidR="008E4FBC">
        <w:rPr>
          <w:rFonts w:ascii="Arial" w:eastAsia="MS Gothic" w:hAnsi="Arial" w:cs="Arial"/>
          <w:color w:val="000000"/>
          <w:kern w:val="2"/>
          <w:sz w:val="24"/>
          <w:szCs w:val="24"/>
          <w:lang w:eastAsia="es-ES"/>
        </w:rPr>
        <w:t>certificado</w:t>
      </w:r>
      <w:r w:rsidR="004A0249">
        <w:rPr>
          <w:rFonts w:ascii="Arial" w:eastAsia="MS Gothic" w:hAnsi="Arial" w:cs="Arial"/>
          <w:color w:val="000000"/>
          <w:kern w:val="2"/>
          <w:sz w:val="24"/>
          <w:szCs w:val="24"/>
          <w:lang w:eastAsia="es-ES"/>
        </w:rPr>
        <w:t>.</w:t>
      </w:r>
    </w:p>
    <w:p w:rsidR="001F37DE" w:rsidRPr="001F37DE" w:rsidRDefault="001F37DE" w:rsidP="00E33285">
      <w:pPr>
        <w:widowControl w:val="0"/>
        <w:numPr>
          <w:ilvl w:val="0"/>
          <w:numId w:val="27"/>
        </w:numPr>
        <w:spacing w:after="0" w:line="360" w:lineRule="auto"/>
        <w:ind w:left="72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Una visita en el primer mes de parida, que no debe coincidir con la captación y que puede ser realizada por el médico o la enfermera.</w:t>
      </w:r>
    </w:p>
    <w:p w:rsidR="001F37DE" w:rsidRPr="001F37DE" w:rsidRDefault="001F37DE" w:rsidP="001F37DE">
      <w:pPr>
        <w:widowControl w:val="0"/>
        <w:spacing w:after="0" w:line="360" w:lineRule="auto"/>
        <w:jc w:val="both"/>
        <w:rPr>
          <w:rFonts w:ascii="Arial" w:eastAsia="MS Gothic" w:hAnsi="Arial" w:cs="Arial"/>
          <w:b/>
          <w:color w:val="000000"/>
          <w:kern w:val="2"/>
          <w:sz w:val="24"/>
          <w:szCs w:val="24"/>
          <w:lang w:eastAsia="es-ES"/>
        </w:rPr>
      </w:pPr>
    </w:p>
    <w:p w:rsidR="001F37DE" w:rsidRPr="001F37DE" w:rsidRDefault="001F37DE" w:rsidP="000154D4">
      <w:pPr>
        <w:widowControl w:val="0"/>
        <w:spacing w:after="0" w:line="360" w:lineRule="auto"/>
        <w:jc w:val="both"/>
        <w:rPr>
          <w:rFonts w:ascii="Arial" w:eastAsia="MS Gothic" w:hAnsi="Arial" w:cs="Arial"/>
          <w:b/>
          <w:color w:val="000000"/>
          <w:kern w:val="2"/>
          <w:sz w:val="24"/>
          <w:szCs w:val="24"/>
          <w:lang w:eastAsia="es-ES"/>
        </w:rPr>
      </w:pPr>
      <w:r w:rsidRPr="001F37DE">
        <w:rPr>
          <w:rFonts w:ascii="Arial" w:eastAsia="MS Gothic" w:hAnsi="Arial" w:cs="Arial"/>
          <w:b/>
          <w:color w:val="000000"/>
          <w:kern w:val="2"/>
          <w:sz w:val="24"/>
          <w:szCs w:val="24"/>
          <w:lang w:eastAsia="es-ES"/>
        </w:rPr>
        <w:t>Seguimiento al Niño:</w:t>
      </w:r>
    </w:p>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Captación d</w:t>
      </w:r>
      <w:r w:rsidR="00771A8B">
        <w:rPr>
          <w:rFonts w:ascii="Arial" w:eastAsia="MS Gothic" w:hAnsi="Arial" w:cs="Arial"/>
          <w:color w:val="000000"/>
          <w:kern w:val="2"/>
          <w:sz w:val="24"/>
          <w:szCs w:val="24"/>
          <w:lang w:eastAsia="es-ES"/>
        </w:rPr>
        <w:t>el recién nacido: e</w:t>
      </w:r>
      <w:r w:rsidR="00D47C24">
        <w:rPr>
          <w:rFonts w:ascii="Arial" w:eastAsia="MS Gothic" w:hAnsi="Arial" w:cs="Arial"/>
          <w:color w:val="000000"/>
          <w:kern w:val="2"/>
          <w:sz w:val="24"/>
          <w:szCs w:val="24"/>
          <w:lang w:eastAsia="es-ES"/>
        </w:rPr>
        <w:t>n las primeras 72 horas de lle</w:t>
      </w:r>
      <w:r w:rsidR="00F13A3A">
        <w:rPr>
          <w:rFonts w:ascii="Arial" w:eastAsia="MS Gothic" w:hAnsi="Arial" w:cs="Arial"/>
          <w:color w:val="000000"/>
          <w:kern w:val="2"/>
          <w:sz w:val="24"/>
          <w:szCs w:val="24"/>
          <w:lang w:eastAsia="es-ES"/>
        </w:rPr>
        <w:t>gada a su área</w:t>
      </w:r>
      <w:r w:rsidRPr="001F37DE">
        <w:rPr>
          <w:rFonts w:ascii="Arial" w:eastAsia="MS Gothic" w:hAnsi="Arial" w:cs="Arial"/>
          <w:color w:val="000000"/>
          <w:kern w:val="2"/>
          <w:sz w:val="24"/>
          <w:szCs w:val="24"/>
          <w:lang w:eastAsia="es-ES"/>
        </w:rPr>
        <w:t xml:space="preserve"> por el médico de la familia. (Pru</w:t>
      </w:r>
      <w:r w:rsidR="00D8358B">
        <w:rPr>
          <w:rFonts w:ascii="Arial" w:eastAsia="MS Gothic" w:hAnsi="Arial" w:cs="Arial"/>
          <w:color w:val="000000"/>
          <w:kern w:val="2"/>
          <w:sz w:val="24"/>
          <w:szCs w:val="24"/>
          <w:lang w:eastAsia="es-ES"/>
        </w:rPr>
        <w:t>eba de tamizaje neonatal a los cinco</w:t>
      </w:r>
      <w:r w:rsidRPr="001F37DE">
        <w:rPr>
          <w:rFonts w:ascii="Arial" w:eastAsia="MS Gothic" w:hAnsi="Arial" w:cs="Arial"/>
          <w:color w:val="000000"/>
          <w:kern w:val="2"/>
          <w:sz w:val="24"/>
          <w:szCs w:val="24"/>
          <w:lang w:eastAsia="es-ES"/>
        </w:rPr>
        <w:t xml:space="preserve"> días de nacido).</w:t>
      </w:r>
      <w:r w:rsidRPr="001F37DE">
        <w:rPr>
          <w:rFonts w:ascii="Arial" w:eastAsia="MS Gothic" w:hAnsi="Arial" w:cs="Arial"/>
          <w:b/>
          <w:color w:val="000000"/>
          <w:kern w:val="2"/>
          <w:sz w:val="24"/>
          <w:szCs w:val="24"/>
          <w:u w:val="single"/>
          <w:lang w:val="es-ES_tradnl" w:eastAsia="es-ES"/>
        </w:rPr>
        <w:t xml:space="preserve"> </w:t>
      </w:r>
    </w:p>
    <w:p w:rsidR="001F37DE" w:rsidRPr="00771A8B" w:rsidRDefault="001F37DE" w:rsidP="001F37DE">
      <w:pPr>
        <w:spacing w:after="0" w:line="360" w:lineRule="auto"/>
        <w:ind w:left="360"/>
        <w:jc w:val="both"/>
        <w:rPr>
          <w:rFonts w:ascii="Arial" w:eastAsia="MS Mincho" w:hAnsi="Arial" w:cs="Arial"/>
          <w:b/>
          <w:color w:val="000000"/>
          <w:sz w:val="24"/>
          <w:szCs w:val="24"/>
          <w:lang w:eastAsia="es-ES"/>
        </w:rPr>
      </w:pPr>
      <w:r w:rsidRPr="00771A8B">
        <w:rPr>
          <w:rFonts w:ascii="Arial" w:eastAsia="MS Mincho" w:hAnsi="Arial" w:cs="Arial"/>
          <w:b/>
          <w:color w:val="000000"/>
          <w:sz w:val="24"/>
          <w:szCs w:val="24"/>
          <w:lang w:eastAsia="es-ES"/>
        </w:rPr>
        <w:t>Grupos de edad y periodicidad de la programación de los controles:</w:t>
      </w:r>
    </w:p>
    <w:p w:rsidR="001F37DE" w:rsidRPr="001F37DE" w:rsidRDefault="00F13A3A" w:rsidP="001F37DE">
      <w:pPr>
        <w:spacing w:after="0" w:line="360" w:lineRule="auto"/>
        <w:ind w:left="360"/>
        <w:jc w:val="both"/>
        <w:rPr>
          <w:rFonts w:ascii="Arial" w:eastAsia="MS Mincho" w:hAnsi="Arial" w:cs="Arial"/>
          <w:color w:val="000000"/>
          <w:sz w:val="24"/>
          <w:szCs w:val="24"/>
          <w:lang w:eastAsia="es-ES"/>
        </w:rPr>
      </w:pPr>
      <w:r>
        <w:rPr>
          <w:rFonts w:ascii="Arial" w:eastAsia="MS Mincho" w:hAnsi="Arial" w:cs="Arial"/>
          <w:color w:val="000000"/>
          <w:sz w:val="24"/>
          <w:szCs w:val="24"/>
          <w:lang w:eastAsia="es-ES"/>
        </w:rPr>
        <w:t xml:space="preserve">Realizar terreno integrar la primera semana de llegada al área por el Equipo Básico de Salud. </w:t>
      </w:r>
    </w:p>
    <w:p w:rsidR="001F37DE" w:rsidRPr="001F37DE" w:rsidRDefault="001F37DE" w:rsidP="001F37DE">
      <w:pPr>
        <w:spacing w:after="0" w:line="360" w:lineRule="auto"/>
        <w:ind w:left="360"/>
        <w:jc w:val="both"/>
        <w:rPr>
          <w:rFonts w:ascii="Arial" w:eastAsia="MS Mincho" w:hAnsi="Arial" w:cs="Arial"/>
          <w:color w:val="000000"/>
          <w:sz w:val="24"/>
          <w:szCs w:val="24"/>
          <w:lang w:eastAsia="es-ES"/>
        </w:rPr>
      </w:pPr>
      <w:r w:rsidRPr="001F37DE">
        <w:rPr>
          <w:rFonts w:ascii="Arial" w:eastAsia="MS Mincho" w:hAnsi="Arial" w:cs="Arial"/>
          <w:color w:val="000000"/>
          <w:sz w:val="24"/>
          <w:szCs w:val="24"/>
          <w:lang w:eastAsia="es-ES"/>
        </w:rPr>
        <w:lastRenderedPageBreak/>
        <w:t>Puericultura por el Equipo Básico de Salud</w:t>
      </w:r>
      <w:r w:rsidR="00A312D2">
        <w:rPr>
          <w:rFonts w:ascii="Arial" w:eastAsia="MS Mincho" w:hAnsi="Arial" w:cs="Arial"/>
          <w:color w:val="000000"/>
          <w:sz w:val="24"/>
          <w:szCs w:val="24"/>
          <w:lang w:eastAsia="es-ES"/>
        </w:rPr>
        <w:t xml:space="preserve"> (la enfermera </w:t>
      </w:r>
      <w:r w:rsidR="00771A8B">
        <w:rPr>
          <w:rFonts w:ascii="Arial" w:eastAsia="MS Mincho" w:hAnsi="Arial" w:cs="Arial"/>
          <w:color w:val="000000"/>
          <w:sz w:val="24"/>
          <w:szCs w:val="24"/>
          <w:lang w:eastAsia="es-ES"/>
        </w:rPr>
        <w:t xml:space="preserve">licenciada </w:t>
      </w:r>
      <w:r w:rsidR="00A312D2">
        <w:rPr>
          <w:rFonts w:ascii="Arial" w:eastAsia="MS Mincho" w:hAnsi="Arial" w:cs="Arial"/>
          <w:color w:val="000000"/>
          <w:sz w:val="24"/>
          <w:szCs w:val="24"/>
          <w:lang w:eastAsia="es-ES"/>
        </w:rPr>
        <w:t>puede realizar Puericultura a partir de los dos años)</w:t>
      </w:r>
      <w:r w:rsidRPr="001F37DE">
        <w:rPr>
          <w:rFonts w:ascii="Arial" w:eastAsia="MS Mincho" w:hAnsi="Arial" w:cs="Arial"/>
          <w:color w:val="000000"/>
          <w:sz w:val="24"/>
          <w:szCs w:val="24"/>
          <w:lang w:eastAsia="es-ES"/>
        </w:rPr>
        <w:t>.</w:t>
      </w:r>
    </w:p>
    <w:p w:rsidR="001F37DE" w:rsidRPr="001F37DE" w:rsidRDefault="001F37DE" w:rsidP="001F37DE">
      <w:pPr>
        <w:widowControl w:val="0"/>
        <w:spacing w:before="240" w:after="0" w:line="360" w:lineRule="auto"/>
        <w:ind w:left="360" w:right="85"/>
        <w:jc w:val="both"/>
        <w:rPr>
          <w:rFonts w:ascii="Arial" w:eastAsia="MS Gothic" w:hAnsi="Arial" w:cs="Arial"/>
          <w:b/>
          <w:color w:val="000000"/>
          <w:kern w:val="2"/>
          <w:sz w:val="24"/>
          <w:szCs w:val="24"/>
          <w:lang w:eastAsia="es-ES"/>
        </w:rPr>
      </w:pPr>
      <w:r w:rsidRPr="001F37DE">
        <w:rPr>
          <w:rFonts w:ascii="Arial" w:eastAsia="MS Gothic" w:hAnsi="Arial" w:cs="Arial"/>
          <w:b/>
          <w:color w:val="000000"/>
          <w:kern w:val="2"/>
          <w:sz w:val="24"/>
          <w:szCs w:val="24"/>
          <w:lang w:eastAsia="es-ES"/>
        </w:rPr>
        <w:t>Grupo I</w:t>
      </w:r>
    </w:p>
    <w:p w:rsidR="001F37DE" w:rsidRPr="001F37DE" w:rsidRDefault="001F37DE" w:rsidP="001F37DE">
      <w:pPr>
        <w:spacing w:before="240" w:after="0" w:line="360" w:lineRule="auto"/>
        <w:ind w:left="360"/>
        <w:jc w:val="both"/>
        <w:rPr>
          <w:rFonts w:ascii="Arial" w:eastAsia="Times New Roman" w:hAnsi="Arial" w:cs="Arial"/>
          <w:b/>
          <w:color w:val="000000"/>
          <w:sz w:val="24"/>
          <w:szCs w:val="24"/>
          <w:lang w:eastAsia="es-ES"/>
        </w:rPr>
      </w:pPr>
      <w:r w:rsidRPr="001F37DE">
        <w:rPr>
          <w:rFonts w:ascii="Arial" w:eastAsia="Times New Roman" w:hAnsi="Arial" w:cs="Arial"/>
          <w:b/>
          <w:color w:val="000000"/>
          <w:sz w:val="24"/>
          <w:szCs w:val="24"/>
          <w:lang w:eastAsia="es-ES"/>
        </w:rPr>
        <w:t xml:space="preserve">Niño supuestamente sano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2693"/>
        <w:gridCol w:w="2375"/>
      </w:tblGrid>
      <w:tr w:rsidR="001F37DE" w:rsidRPr="001F37DE" w:rsidTr="002E38E3">
        <w:tc>
          <w:tcPr>
            <w:tcW w:w="3652" w:type="dxa"/>
            <w:tcBorders>
              <w:top w:val="single" w:sz="4" w:space="0" w:color="auto"/>
              <w:left w:val="single" w:sz="4" w:space="0" w:color="auto"/>
              <w:bottom w:val="single" w:sz="4" w:space="0" w:color="auto"/>
              <w:right w:val="single" w:sz="4" w:space="0" w:color="auto"/>
            </w:tcBorders>
          </w:tcPr>
          <w:p w:rsidR="001F37DE" w:rsidRPr="001F37DE" w:rsidRDefault="001F37DE" w:rsidP="001F37DE">
            <w:pPr>
              <w:widowControl w:val="0"/>
              <w:spacing w:after="0" w:line="360" w:lineRule="auto"/>
              <w:ind w:left="360"/>
              <w:jc w:val="both"/>
              <w:rPr>
                <w:rFonts w:ascii="Arial" w:eastAsia="MS Gothic" w:hAnsi="Arial" w:cs="Arial"/>
                <w:b/>
                <w:color w:val="000000"/>
                <w:kern w:val="2"/>
                <w:sz w:val="24"/>
                <w:szCs w:val="24"/>
                <w:lang w:eastAsia="es-ES"/>
              </w:rPr>
            </w:pPr>
            <w:r w:rsidRPr="001F37DE">
              <w:rPr>
                <w:rFonts w:ascii="Arial" w:eastAsia="MS Gothic" w:hAnsi="Arial" w:cs="Arial"/>
                <w:b/>
                <w:color w:val="000000"/>
                <w:kern w:val="2"/>
                <w:sz w:val="24"/>
                <w:szCs w:val="24"/>
                <w:lang w:eastAsia="es-ES"/>
              </w:rPr>
              <w:t>Grupo de edad</w:t>
            </w:r>
          </w:p>
        </w:tc>
        <w:tc>
          <w:tcPr>
            <w:tcW w:w="2693" w:type="dxa"/>
            <w:tcBorders>
              <w:top w:val="single" w:sz="4" w:space="0" w:color="auto"/>
              <w:left w:val="single" w:sz="4" w:space="0" w:color="auto"/>
              <w:bottom w:val="single" w:sz="4" w:space="0" w:color="auto"/>
              <w:right w:val="single" w:sz="4" w:space="0" w:color="auto"/>
            </w:tcBorders>
          </w:tcPr>
          <w:p w:rsidR="001F37DE" w:rsidRPr="001F37DE" w:rsidRDefault="001F37DE" w:rsidP="001F37DE">
            <w:pPr>
              <w:widowControl w:val="0"/>
              <w:spacing w:after="0" w:line="360" w:lineRule="auto"/>
              <w:ind w:left="360"/>
              <w:jc w:val="both"/>
              <w:rPr>
                <w:rFonts w:ascii="Arial" w:eastAsia="MS Gothic" w:hAnsi="Arial" w:cs="Arial"/>
                <w:b/>
                <w:color w:val="000000"/>
                <w:kern w:val="2"/>
                <w:sz w:val="24"/>
                <w:szCs w:val="24"/>
                <w:lang w:eastAsia="es-ES"/>
              </w:rPr>
            </w:pPr>
            <w:r w:rsidRPr="001F37DE">
              <w:rPr>
                <w:rFonts w:ascii="Arial" w:eastAsia="MS Gothic" w:hAnsi="Arial" w:cs="Arial"/>
                <w:b/>
                <w:color w:val="000000"/>
                <w:kern w:val="2"/>
                <w:sz w:val="24"/>
                <w:szCs w:val="24"/>
                <w:lang w:eastAsia="es-ES"/>
              </w:rPr>
              <w:t>Consultas</w:t>
            </w:r>
          </w:p>
        </w:tc>
        <w:tc>
          <w:tcPr>
            <w:tcW w:w="2375" w:type="dxa"/>
            <w:tcBorders>
              <w:top w:val="single" w:sz="4" w:space="0" w:color="auto"/>
              <w:left w:val="single" w:sz="4" w:space="0" w:color="auto"/>
              <w:bottom w:val="single" w:sz="4" w:space="0" w:color="auto"/>
              <w:right w:val="single" w:sz="4" w:space="0" w:color="auto"/>
            </w:tcBorders>
          </w:tcPr>
          <w:p w:rsidR="001F37DE" w:rsidRPr="001F37DE" w:rsidRDefault="001F37DE" w:rsidP="001F37DE">
            <w:pPr>
              <w:widowControl w:val="0"/>
              <w:spacing w:after="0" w:line="360" w:lineRule="auto"/>
              <w:ind w:left="360"/>
              <w:jc w:val="both"/>
              <w:rPr>
                <w:rFonts w:ascii="Arial" w:eastAsia="MS Gothic" w:hAnsi="Arial" w:cs="Arial"/>
                <w:b/>
                <w:color w:val="000000"/>
                <w:kern w:val="2"/>
                <w:sz w:val="24"/>
                <w:szCs w:val="24"/>
                <w:lang w:eastAsia="es-ES"/>
              </w:rPr>
            </w:pPr>
            <w:r w:rsidRPr="001F37DE">
              <w:rPr>
                <w:rFonts w:ascii="Arial" w:eastAsia="MS Gothic" w:hAnsi="Arial" w:cs="Arial"/>
                <w:b/>
                <w:color w:val="000000"/>
                <w:kern w:val="2"/>
                <w:sz w:val="24"/>
                <w:szCs w:val="24"/>
                <w:lang w:eastAsia="es-ES"/>
              </w:rPr>
              <w:t>Terrenos</w:t>
            </w:r>
          </w:p>
        </w:tc>
      </w:tr>
      <w:tr w:rsidR="001F37DE" w:rsidRPr="001F37DE" w:rsidTr="002E38E3">
        <w:tc>
          <w:tcPr>
            <w:tcW w:w="3652" w:type="dxa"/>
            <w:tcBorders>
              <w:top w:val="single" w:sz="4" w:space="0" w:color="auto"/>
              <w:left w:val="single" w:sz="4" w:space="0" w:color="auto"/>
              <w:bottom w:val="single" w:sz="4" w:space="0" w:color="auto"/>
              <w:right w:val="single" w:sz="4" w:space="0" w:color="auto"/>
            </w:tcBorders>
          </w:tcPr>
          <w:p w:rsidR="001F37DE" w:rsidRPr="0027431A" w:rsidRDefault="001F37DE" w:rsidP="001F37DE">
            <w:pPr>
              <w:widowControl w:val="0"/>
              <w:spacing w:after="0" w:line="360" w:lineRule="auto"/>
              <w:ind w:left="360"/>
              <w:jc w:val="both"/>
              <w:rPr>
                <w:rFonts w:ascii="Arial" w:eastAsia="MS Gothic" w:hAnsi="Arial" w:cs="Arial"/>
                <w:b/>
                <w:color w:val="000000"/>
                <w:kern w:val="2"/>
                <w:sz w:val="24"/>
                <w:szCs w:val="24"/>
                <w:lang w:eastAsia="es-ES"/>
              </w:rPr>
            </w:pPr>
            <w:r w:rsidRPr="0027431A">
              <w:rPr>
                <w:rFonts w:ascii="Arial" w:eastAsia="MS Gothic" w:hAnsi="Arial" w:cs="Arial"/>
                <w:b/>
                <w:color w:val="000000"/>
                <w:kern w:val="2"/>
                <w:sz w:val="24"/>
                <w:szCs w:val="24"/>
                <w:lang w:eastAsia="es-ES"/>
              </w:rPr>
              <w:t>Recién Nacido</w:t>
            </w:r>
          </w:p>
        </w:tc>
        <w:tc>
          <w:tcPr>
            <w:tcW w:w="2693" w:type="dxa"/>
            <w:tcBorders>
              <w:top w:val="single" w:sz="4" w:space="0" w:color="auto"/>
              <w:left w:val="single" w:sz="4" w:space="0" w:color="auto"/>
              <w:bottom w:val="single" w:sz="4" w:space="0" w:color="auto"/>
              <w:right w:val="single" w:sz="4" w:space="0" w:color="auto"/>
            </w:tcBorders>
          </w:tcPr>
          <w:p w:rsidR="001F37DE" w:rsidRPr="0027431A" w:rsidRDefault="002F1275" w:rsidP="001F37DE">
            <w:pPr>
              <w:widowControl w:val="0"/>
              <w:spacing w:after="0" w:line="360" w:lineRule="auto"/>
              <w:ind w:left="360"/>
              <w:jc w:val="both"/>
              <w:rPr>
                <w:rFonts w:ascii="Arial" w:eastAsia="MS Gothic" w:hAnsi="Arial" w:cs="Arial"/>
                <w:b/>
                <w:color w:val="000000"/>
                <w:kern w:val="2"/>
                <w:sz w:val="24"/>
                <w:szCs w:val="24"/>
                <w:lang w:eastAsia="es-ES"/>
              </w:rPr>
            </w:pPr>
            <w:r w:rsidRPr="0027431A">
              <w:rPr>
                <w:rFonts w:ascii="Arial" w:eastAsia="MS Gothic" w:hAnsi="Arial" w:cs="Arial"/>
                <w:b/>
                <w:color w:val="000000"/>
                <w:kern w:val="2"/>
                <w:sz w:val="24"/>
                <w:szCs w:val="24"/>
                <w:lang w:eastAsia="es-ES"/>
              </w:rPr>
              <w:t xml:space="preserve">1 control </w:t>
            </w:r>
            <w:r w:rsidR="00E924A3" w:rsidRPr="0027431A">
              <w:rPr>
                <w:rFonts w:ascii="Arial" w:eastAsia="MS Gothic" w:hAnsi="Arial" w:cs="Arial"/>
                <w:b/>
                <w:color w:val="000000"/>
                <w:kern w:val="2"/>
                <w:sz w:val="24"/>
                <w:szCs w:val="24"/>
                <w:lang w:eastAsia="es-ES"/>
              </w:rPr>
              <w:t>semanal</w:t>
            </w:r>
          </w:p>
        </w:tc>
        <w:tc>
          <w:tcPr>
            <w:tcW w:w="2375" w:type="dxa"/>
            <w:tcBorders>
              <w:top w:val="single" w:sz="4" w:space="0" w:color="auto"/>
              <w:left w:val="single" w:sz="4" w:space="0" w:color="auto"/>
              <w:bottom w:val="single" w:sz="4" w:space="0" w:color="auto"/>
              <w:right w:val="single" w:sz="4" w:space="0" w:color="auto"/>
            </w:tcBorders>
          </w:tcPr>
          <w:p w:rsidR="001F37DE" w:rsidRPr="0027431A" w:rsidRDefault="00E924A3" w:rsidP="001F37DE">
            <w:pPr>
              <w:widowControl w:val="0"/>
              <w:spacing w:after="0" w:line="360" w:lineRule="auto"/>
              <w:ind w:left="360"/>
              <w:jc w:val="both"/>
              <w:rPr>
                <w:rFonts w:ascii="Arial" w:eastAsia="MS Gothic" w:hAnsi="Arial" w:cs="Arial"/>
                <w:b/>
                <w:color w:val="000000"/>
                <w:kern w:val="2"/>
                <w:sz w:val="24"/>
                <w:szCs w:val="24"/>
                <w:lang w:val="es-ES_tradnl" w:eastAsia="es-ES"/>
              </w:rPr>
            </w:pPr>
            <w:r w:rsidRPr="0027431A">
              <w:rPr>
                <w:rFonts w:ascii="Arial" w:eastAsia="MS Gothic" w:hAnsi="Arial" w:cs="Arial"/>
                <w:b/>
                <w:color w:val="000000"/>
                <w:kern w:val="2"/>
                <w:sz w:val="24"/>
                <w:szCs w:val="24"/>
                <w:lang w:eastAsia="es-ES"/>
              </w:rPr>
              <w:t>1 visita diaria los primeros siete días y después semanal.</w:t>
            </w:r>
          </w:p>
        </w:tc>
      </w:tr>
      <w:tr w:rsidR="001F37DE" w:rsidRPr="001F37DE" w:rsidTr="002E38E3">
        <w:tc>
          <w:tcPr>
            <w:tcW w:w="3652" w:type="dxa"/>
            <w:tcBorders>
              <w:top w:val="single" w:sz="4" w:space="0" w:color="auto"/>
              <w:left w:val="single" w:sz="4" w:space="0" w:color="auto"/>
              <w:bottom w:val="single" w:sz="4" w:space="0" w:color="auto"/>
              <w:right w:val="single" w:sz="4" w:space="0" w:color="auto"/>
            </w:tcBorders>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Lactante 1 mes</w:t>
            </w:r>
          </w:p>
        </w:tc>
        <w:tc>
          <w:tcPr>
            <w:tcW w:w="2693" w:type="dxa"/>
            <w:tcBorders>
              <w:top w:val="single" w:sz="4" w:space="0" w:color="auto"/>
              <w:left w:val="single" w:sz="4" w:space="0" w:color="auto"/>
              <w:bottom w:val="single" w:sz="4" w:space="0" w:color="auto"/>
              <w:right w:val="single" w:sz="4" w:space="0" w:color="auto"/>
            </w:tcBorders>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 xml:space="preserve">1 control </w:t>
            </w:r>
            <w:r w:rsidRPr="001F37DE">
              <w:rPr>
                <w:rFonts w:ascii="Arial" w:eastAsia="MS Gothic" w:hAnsi="Arial" w:cs="Arial"/>
                <w:color w:val="000000"/>
                <w:kern w:val="2"/>
                <w:sz w:val="24"/>
                <w:szCs w:val="24"/>
                <w:lang w:val="es-ES_tradnl" w:eastAsia="es-ES"/>
              </w:rPr>
              <w:t>quincenal</w:t>
            </w:r>
          </w:p>
        </w:tc>
        <w:tc>
          <w:tcPr>
            <w:tcW w:w="2375" w:type="dxa"/>
            <w:tcBorders>
              <w:top w:val="single" w:sz="4" w:space="0" w:color="auto"/>
              <w:left w:val="single" w:sz="4" w:space="0" w:color="auto"/>
              <w:bottom w:val="single" w:sz="4" w:space="0" w:color="auto"/>
              <w:right w:val="single" w:sz="4" w:space="0" w:color="auto"/>
            </w:tcBorders>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 xml:space="preserve">1 visita mensual </w:t>
            </w:r>
          </w:p>
        </w:tc>
      </w:tr>
      <w:tr w:rsidR="001F37DE" w:rsidRPr="001F37DE" w:rsidTr="002E38E3">
        <w:tc>
          <w:tcPr>
            <w:tcW w:w="3652" w:type="dxa"/>
            <w:tcBorders>
              <w:top w:val="single" w:sz="4" w:space="0" w:color="auto"/>
              <w:left w:val="single" w:sz="4" w:space="0" w:color="auto"/>
              <w:bottom w:val="single" w:sz="4" w:space="0" w:color="auto"/>
              <w:right w:val="single" w:sz="4" w:space="0" w:color="auto"/>
            </w:tcBorders>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Lactante 2 a 12 meses</w:t>
            </w:r>
          </w:p>
        </w:tc>
        <w:tc>
          <w:tcPr>
            <w:tcW w:w="2693" w:type="dxa"/>
            <w:tcBorders>
              <w:top w:val="single" w:sz="4" w:space="0" w:color="auto"/>
              <w:left w:val="single" w:sz="4" w:space="0" w:color="auto"/>
              <w:bottom w:val="single" w:sz="4" w:space="0" w:color="auto"/>
              <w:right w:val="single" w:sz="4" w:space="0" w:color="auto"/>
            </w:tcBorders>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1 control mensual</w:t>
            </w:r>
          </w:p>
        </w:tc>
        <w:tc>
          <w:tcPr>
            <w:tcW w:w="2375" w:type="dxa"/>
            <w:tcBorders>
              <w:top w:val="single" w:sz="4" w:space="0" w:color="auto"/>
              <w:left w:val="single" w:sz="4" w:space="0" w:color="auto"/>
              <w:bottom w:val="single" w:sz="4" w:space="0" w:color="auto"/>
              <w:right w:val="single" w:sz="4" w:space="0" w:color="auto"/>
            </w:tcBorders>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1 visita mensual</w:t>
            </w:r>
          </w:p>
        </w:tc>
      </w:tr>
      <w:tr w:rsidR="001F37DE" w:rsidRPr="001F37DE" w:rsidTr="002E38E3">
        <w:tc>
          <w:tcPr>
            <w:tcW w:w="3652" w:type="dxa"/>
            <w:tcBorders>
              <w:top w:val="single" w:sz="4" w:space="0" w:color="auto"/>
              <w:left w:val="single" w:sz="4" w:space="0" w:color="auto"/>
              <w:bottom w:val="single" w:sz="4" w:space="0" w:color="auto"/>
              <w:right w:val="single" w:sz="4" w:space="0" w:color="auto"/>
            </w:tcBorders>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Transicional  (1 a 2 años)</w:t>
            </w:r>
          </w:p>
        </w:tc>
        <w:tc>
          <w:tcPr>
            <w:tcW w:w="2693" w:type="dxa"/>
            <w:tcBorders>
              <w:top w:val="single" w:sz="4" w:space="0" w:color="auto"/>
              <w:left w:val="single" w:sz="4" w:space="0" w:color="auto"/>
              <w:bottom w:val="single" w:sz="4" w:space="0" w:color="auto"/>
              <w:right w:val="single" w:sz="4" w:space="0" w:color="auto"/>
            </w:tcBorders>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1 control semestral</w:t>
            </w:r>
          </w:p>
        </w:tc>
        <w:tc>
          <w:tcPr>
            <w:tcW w:w="2375" w:type="dxa"/>
            <w:tcBorders>
              <w:top w:val="single" w:sz="4" w:space="0" w:color="auto"/>
              <w:left w:val="single" w:sz="4" w:space="0" w:color="auto"/>
              <w:bottom w:val="single" w:sz="4" w:space="0" w:color="auto"/>
              <w:right w:val="single" w:sz="4" w:space="0" w:color="auto"/>
            </w:tcBorders>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 xml:space="preserve">1 visita anual </w:t>
            </w:r>
          </w:p>
        </w:tc>
      </w:tr>
      <w:tr w:rsidR="001F37DE" w:rsidRPr="001F37DE" w:rsidTr="002E38E3">
        <w:tc>
          <w:tcPr>
            <w:tcW w:w="3652" w:type="dxa"/>
            <w:tcBorders>
              <w:top w:val="single" w:sz="4" w:space="0" w:color="auto"/>
              <w:left w:val="single" w:sz="4" w:space="0" w:color="auto"/>
              <w:bottom w:val="single" w:sz="4" w:space="0" w:color="auto"/>
              <w:right w:val="single" w:sz="4" w:space="0" w:color="auto"/>
            </w:tcBorders>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Preescolar ( 2 a 5 años)</w:t>
            </w:r>
          </w:p>
        </w:tc>
        <w:tc>
          <w:tcPr>
            <w:tcW w:w="2693" w:type="dxa"/>
            <w:tcBorders>
              <w:top w:val="single" w:sz="4" w:space="0" w:color="auto"/>
              <w:left w:val="single" w:sz="4" w:space="0" w:color="auto"/>
              <w:bottom w:val="single" w:sz="4" w:space="0" w:color="auto"/>
              <w:right w:val="single" w:sz="4" w:space="0" w:color="auto"/>
            </w:tcBorders>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1 control anual</w:t>
            </w:r>
          </w:p>
        </w:tc>
        <w:tc>
          <w:tcPr>
            <w:tcW w:w="2375" w:type="dxa"/>
            <w:tcBorders>
              <w:top w:val="single" w:sz="4" w:space="0" w:color="auto"/>
              <w:left w:val="single" w:sz="4" w:space="0" w:color="auto"/>
              <w:bottom w:val="single" w:sz="4" w:space="0" w:color="auto"/>
              <w:right w:val="single" w:sz="4" w:space="0" w:color="auto"/>
            </w:tcBorders>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 xml:space="preserve">1 visita anual </w:t>
            </w:r>
          </w:p>
        </w:tc>
      </w:tr>
      <w:tr w:rsidR="001F37DE" w:rsidRPr="001F37DE" w:rsidTr="002E38E3">
        <w:tc>
          <w:tcPr>
            <w:tcW w:w="3652" w:type="dxa"/>
            <w:tcBorders>
              <w:top w:val="single" w:sz="4" w:space="0" w:color="auto"/>
              <w:left w:val="single" w:sz="4" w:space="0" w:color="auto"/>
              <w:bottom w:val="single" w:sz="4" w:space="0" w:color="auto"/>
              <w:right w:val="single" w:sz="4" w:space="0" w:color="auto"/>
            </w:tcBorders>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Escolar ( 6 a 11 años)</w:t>
            </w:r>
          </w:p>
        </w:tc>
        <w:tc>
          <w:tcPr>
            <w:tcW w:w="2693" w:type="dxa"/>
            <w:tcBorders>
              <w:top w:val="single" w:sz="4" w:space="0" w:color="auto"/>
              <w:left w:val="single" w:sz="4" w:space="0" w:color="auto"/>
              <w:bottom w:val="single" w:sz="4" w:space="0" w:color="auto"/>
              <w:right w:val="single" w:sz="4" w:space="0" w:color="auto"/>
            </w:tcBorders>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1 control anual</w:t>
            </w:r>
          </w:p>
        </w:tc>
        <w:tc>
          <w:tcPr>
            <w:tcW w:w="2375" w:type="dxa"/>
            <w:tcBorders>
              <w:top w:val="single" w:sz="4" w:space="0" w:color="auto"/>
              <w:left w:val="single" w:sz="4" w:space="0" w:color="auto"/>
              <w:bottom w:val="single" w:sz="4" w:space="0" w:color="auto"/>
              <w:right w:val="single" w:sz="4" w:space="0" w:color="auto"/>
            </w:tcBorders>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1 visita anual</w:t>
            </w:r>
          </w:p>
        </w:tc>
      </w:tr>
      <w:tr w:rsidR="001F37DE" w:rsidRPr="001F37DE" w:rsidTr="002E38E3">
        <w:tc>
          <w:tcPr>
            <w:tcW w:w="3652" w:type="dxa"/>
            <w:tcBorders>
              <w:top w:val="single" w:sz="4" w:space="0" w:color="auto"/>
              <w:left w:val="single" w:sz="4" w:space="0" w:color="auto"/>
              <w:bottom w:val="single" w:sz="4" w:space="0" w:color="auto"/>
              <w:right w:val="single" w:sz="4" w:space="0" w:color="auto"/>
            </w:tcBorders>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 xml:space="preserve">Adolescentes </w:t>
            </w:r>
          </w:p>
        </w:tc>
        <w:tc>
          <w:tcPr>
            <w:tcW w:w="2693" w:type="dxa"/>
            <w:tcBorders>
              <w:top w:val="single" w:sz="4" w:space="0" w:color="auto"/>
              <w:left w:val="single" w:sz="4" w:space="0" w:color="auto"/>
              <w:bottom w:val="single" w:sz="4" w:space="0" w:color="auto"/>
              <w:right w:val="single" w:sz="4" w:space="0" w:color="auto"/>
            </w:tcBorders>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1 control anual</w:t>
            </w:r>
          </w:p>
        </w:tc>
        <w:tc>
          <w:tcPr>
            <w:tcW w:w="2375" w:type="dxa"/>
            <w:tcBorders>
              <w:top w:val="single" w:sz="4" w:space="0" w:color="auto"/>
              <w:left w:val="single" w:sz="4" w:space="0" w:color="auto"/>
              <w:bottom w:val="single" w:sz="4" w:space="0" w:color="auto"/>
              <w:right w:val="single" w:sz="4" w:space="0" w:color="auto"/>
            </w:tcBorders>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1 visita anual</w:t>
            </w:r>
          </w:p>
        </w:tc>
      </w:tr>
    </w:tbl>
    <w:p w:rsidR="001F37DE" w:rsidRPr="002D5649" w:rsidRDefault="001F37DE" w:rsidP="001F37DE">
      <w:pPr>
        <w:spacing w:after="0" w:line="360" w:lineRule="auto"/>
        <w:ind w:firstLine="360"/>
        <w:jc w:val="both"/>
        <w:rPr>
          <w:rFonts w:ascii="Arial" w:eastAsia="MS Gothic" w:hAnsi="Arial" w:cs="Arial"/>
          <w:b/>
          <w:color w:val="000000"/>
          <w:kern w:val="2"/>
          <w:sz w:val="12"/>
          <w:szCs w:val="24"/>
          <w:lang w:eastAsia="es-ES"/>
        </w:rPr>
      </w:pPr>
    </w:p>
    <w:p w:rsidR="001F37DE" w:rsidRPr="001F37DE" w:rsidRDefault="001F37DE" w:rsidP="001F37DE">
      <w:pPr>
        <w:spacing w:before="240" w:after="0" w:line="360" w:lineRule="auto"/>
        <w:ind w:firstLine="360"/>
        <w:jc w:val="both"/>
        <w:rPr>
          <w:rFonts w:ascii="Arial" w:eastAsia="MS Gothic" w:hAnsi="Arial" w:cs="Arial"/>
          <w:b/>
          <w:color w:val="000000"/>
          <w:kern w:val="2"/>
          <w:sz w:val="24"/>
          <w:szCs w:val="24"/>
          <w:lang w:eastAsia="es-ES"/>
        </w:rPr>
      </w:pPr>
      <w:r w:rsidRPr="001F37DE">
        <w:rPr>
          <w:rFonts w:ascii="Arial" w:eastAsia="MS Gothic" w:hAnsi="Arial" w:cs="Arial"/>
          <w:b/>
          <w:color w:val="000000"/>
          <w:kern w:val="2"/>
          <w:sz w:val="24"/>
          <w:szCs w:val="24"/>
          <w:lang w:eastAsia="es-ES"/>
        </w:rPr>
        <w:t>Grupo II</w:t>
      </w:r>
    </w:p>
    <w:p w:rsidR="001F37DE" w:rsidRPr="001F37DE" w:rsidRDefault="001F37DE" w:rsidP="001F37DE">
      <w:pPr>
        <w:widowControl w:val="0"/>
        <w:spacing w:before="240" w:after="0" w:line="360" w:lineRule="auto"/>
        <w:ind w:left="360"/>
        <w:jc w:val="both"/>
        <w:rPr>
          <w:rFonts w:ascii="Arial" w:eastAsia="MS Gothic" w:hAnsi="Arial" w:cs="Arial"/>
          <w:b/>
          <w:color w:val="000000"/>
          <w:kern w:val="2"/>
          <w:sz w:val="24"/>
          <w:szCs w:val="24"/>
          <w:lang w:eastAsia="es-ES"/>
        </w:rPr>
      </w:pPr>
      <w:r w:rsidRPr="001F37DE">
        <w:rPr>
          <w:rFonts w:ascii="Arial" w:eastAsia="MS Gothic" w:hAnsi="Arial" w:cs="Arial"/>
          <w:b/>
          <w:color w:val="000000"/>
          <w:kern w:val="2"/>
          <w:sz w:val="24"/>
          <w:szCs w:val="24"/>
          <w:lang w:eastAsia="es-ES"/>
        </w:rPr>
        <w:t>Niños con Riesgos</w:t>
      </w:r>
    </w:p>
    <w:tbl>
      <w:tblPr>
        <w:tblW w:w="8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5"/>
        <w:gridCol w:w="2757"/>
        <w:gridCol w:w="2630"/>
      </w:tblGrid>
      <w:tr w:rsidR="001F37DE" w:rsidRPr="001F37DE" w:rsidTr="002E38E3">
        <w:trPr>
          <w:jc w:val="center"/>
        </w:trPr>
        <w:tc>
          <w:tcPr>
            <w:tcW w:w="3345"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b/>
                <w:kern w:val="2"/>
                <w:sz w:val="24"/>
                <w:szCs w:val="24"/>
                <w:lang w:eastAsia="es-ES"/>
              </w:rPr>
            </w:pPr>
            <w:r w:rsidRPr="001F37DE">
              <w:rPr>
                <w:rFonts w:ascii="Arial" w:eastAsia="MS Gothic" w:hAnsi="Arial" w:cs="Arial"/>
                <w:b/>
                <w:kern w:val="2"/>
                <w:sz w:val="24"/>
                <w:szCs w:val="24"/>
                <w:lang w:eastAsia="es-ES"/>
              </w:rPr>
              <w:t>Grupo de edad</w:t>
            </w:r>
          </w:p>
        </w:tc>
        <w:tc>
          <w:tcPr>
            <w:tcW w:w="2757" w:type="dxa"/>
            <w:tcBorders>
              <w:top w:val="single" w:sz="4" w:space="0" w:color="auto"/>
              <w:left w:val="single" w:sz="4" w:space="0" w:color="auto"/>
              <w:bottom w:val="single" w:sz="4" w:space="0" w:color="auto"/>
              <w:right w:val="single" w:sz="4" w:space="0" w:color="auto"/>
            </w:tcBorders>
          </w:tcPr>
          <w:p w:rsidR="001F37DE" w:rsidRPr="001F37DE" w:rsidRDefault="001F37DE" w:rsidP="001F37DE">
            <w:pPr>
              <w:widowControl w:val="0"/>
              <w:spacing w:after="0" w:line="360" w:lineRule="auto"/>
              <w:ind w:left="360"/>
              <w:jc w:val="both"/>
              <w:rPr>
                <w:rFonts w:ascii="Arial" w:eastAsia="MS Gothic" w:hAnsi="Arial" w:cs="Arial"/>
                <w:b/>
                <w:kern w:val="2"/>
                <w:sz w:val="24"/>
                <w:szCs w:val="24"/>
                <w:lang w:eastAsia="es-ES"/>
              </w:rPr>
            </w:pPr>
            <w:r w:rsidRPr="001F37DE">
              <w:rPr>
                <w:rFonts w:ascii="Arial" w:eastAsia="MS Gothic" w:hAnsi="Arial" w:cs="Arial"/>
                <w:b/>
                <w:kern w:val="2"/>
                <w:sz w:val="24"/>
                <w:szCs w:val="24"/>
                <w:lang w:eastAsia="es-ES"/>
              </w:rPr>
              <w:t>Consultas</w:t>
            </w:r>
          </w:p>
        </w:tc>
        <w:tc>
          <w:tcPr>
            <w:tcW w:w="2630" w:type="dxa"/>
            <w:tcBorders>
              <w:top w:val="single" w:sz="4" w:space="0" w:color="auto"/>
              <w:left w:val="single" w:sz="4" w:space="0" w:color="auto"/>
              <w:bottom w:val="single" w:sz="4" w:space="0" w:color="auto"/>
              <w:right w:val="single" w:sz="4" w:space="0" w:color="auto"/>
            </w:tcBorders>
          </w:tcPr>
          <w:p w:rsidR="001F37DE" w:rsidRPr="001F37DE" w:rsidRDefault="001F37DE" w:rsidP="001F37DE">
            <w:pPr>
              <w:widowControl w:val="0"/>
              <w:spacing w:after="0" w:line="360" w:lineRule="auto"/>
              <w:ind w:left="360"/>
              <w:jc w:val="both"/>
              <w:rPr>
                <w:rFonts w:ascii="Arial" w:eastAsia="MS Gothic" w:hAnsi="Arial" w:cs="Arial"/>
                <w:b/>
                <w:kern w:val="2"/>
                <w:sz w:val="24"/>
                <w:szCs w:val="24"/>
                <w:lang w:eastAsia="es-ES"/>
              </w:rPr>
            </w:pPr>
            <w:r w:rsidRPr="001F37DE">
              <w:rPr>
                <w:rFonts w:ascii="Arial" w:eastAsia="MS Gothic" w:hAnsi="Arial" w:cs="Arial"/>
                <w:b/>
                <w:kern w:val="2"/>
                <w:sz w:val="24"/>
                <w:szCs w:val="24"/>
                <w:lang w:eastAsia="es-ES"/>
              </w:rPr>
              <w:t>Terrenos</w:t>
            </w:r>
          </w:p>
        </w:tc>
      </w:tr>
      <w:tr w:rsidR="001F37DE" w:rsidRPr="001F37DE" w:rsidTr="002E38E3">
        <w:trPr>
          <w:jc w:val="center"/>
        </w:trPr>
        <w:tc>
          <w:tcPr>
            <w:tcW w:w="3345"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kern w:val="2"/>
                <w:sz w:val="24"/>
                <w:szCs w:val="24"/>
                <w:lang w:eastAsia="es-ES"/>
              </w:rPr>
            </w:pPr>
            <w:r w:rsidRPr="001F37DE">
              <w:rPr>
                <w:rFonts w:ascii="Arial" w:eastAsia="MS Gothic" w:hAnsi="Arial" w:cs="Arial"/>
                <w:kern w:val="2"/>
                <w:sz w:val="24"/>
                <w:szCs w:val="24"/>
                <w:lang w:eastAsia="es-ES"/>
              </w:rPr>
              <w:t>Recién Nacido</w:t>
            </w:r>
          </w:p>
        </w:tc>
        <w:tc>
          <w:tcPr>
            <w:tcW w:w="2757" w:type="dxa"/>
            <w:tcBorders>
              <w:top w:val="single" w:sz="4" w:space="0" w:color="auto"/>
              <w:left w:val="single" w:sz="4" w:space="0" w:color="auto"/>
              <w:bottom w:val="single" w:sz="4" w:space="0" w:color="auto"/>
              <w:right w:val="single" w:sz="4" w:space="0" w:color="auto"/>
            </w:tcBorders>
            <w:vAlign w:val="center"/>
          </w:tcPr>
          <w:p w:rsidR="001F37DE" w:rsidRPr="001F37DE" w:rsidRDefault="003614B5" w:rsidP="001F37DE">
            <w:pPr>
              <w:widowControl w:val="0"/>
              <w:spacing w:after="0" w:line="360" w:lineRule="auto"/>
              <w:ind w:left="360"/>
              <w:jc w:val="both"/>
              <w:rPr>
                <w:rFonts w:ascii="Arial" w:eastAsia="MS Gothic" w:hAnsi="Arial" w:cs="Arial"/>
                <w:kern w:val="2"/>
                <w:sz w:val="24"/>
                <w:szCs w:val="24"/>
                <w:lang w:eastAsia="es-ES"/>
              </w:rPr>
            </w:pPr>
            <w:r>
              <w:rPr>
                <w:rFonts w:ascii="Arial" w:eastAsia="MS Gothic" w:hAnsi="Arial" w:cs="Arial"/>
                <w:kern w:val="2"/>
                <w:sz w:val="24"/>
                <w:szCs w:val="24"/>
                <w:lang w:eastAsia="es-ES"/>
              </w:rPr>
              <w:t>1 control semanal</w:t>
            </w:r>
          </w:p>
        </w:tc>
        <w:tc>
          <w:tcPr>
            <w:tcW w:w="2630" w:type="dxa"/>
            <w:tcBorders>
              <w:top w:val="single" w:sz="4" w:space="0" w:color="auto"/>
              <w:left w:val="single" w:sz="4" w:space="0" w:color="auto"/>
              <w:bottom w:val="single" w:sz="4" w:space="0" w:color="auto"/>
              <w:right w:val="single" w:sz="4" w:space="0" w:color="auto"/>
            </w:tcBorders>
            <w:vAlign w:val="center"/>
          </w:tcPr>
          <w:p w:rsidR="001F37DE" w:rsidRPr="001F37DE" w:rsidRDefault="003614B5" w:rsidP="001F37DE">
            <w:pPr>
              <w:widowControl w:val="0"/>
              <w:spacing w:after="0" w:line="360" w:lineRule="auto"/>
              <w:ind w:left="360"/>
              <w:jc w:val="both"/>
              <w:rPr>
                <w:rFonts w:ascii="Arial" w:eastAsia="MS Gothic" w:hAnsi="Arial" w:cs="Arial"/>
                <w:kern w:val="2"/>
                <w:sz w:val="24"/>
                <w:szCs w:val="24"/>
                <w:lang w:eastAsia="es-ES"/>
              </w:rPr>
            </w:pPr>
            <w:r w:rsidRPr="0027431A">
              <w:rPr>
                <w:rFonts w:ascii="Arial" w:eastAsia="MS Gothic" w:hAnsi="Arial" w:cs="Arial"/>
                <w:b/>
                <w:color w:val="000000"/>
                <w:kern w:val="2"/>
                <w:sz w:val="24"/>
                <w:szCs w:val="24"/>
                <w:lang w:eastAsia="es-ES"/>
              </w:rPr>
              <w:t>1 visita diaria los primeros siete días y después semanal.</w:t>
            </w:r>
          </w:p>
        </w:tc>
      </w:tr>
      <w:tr w:rsidR="001F37DE" w:rsidRPr="001F37DE" w:rsidTr="002E38E3">
        <w:trPr>
          <w:jc w:val="center"/>
        </w:trPr>
        <w:tc>
          <w:tcPr>
            <w:tcW w:w="3345"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kern w:val="2"/>
                <w:sz w:val="24"/>
                <w:szCs w:val="24"/>
                <w:lang w:eastAsia="es-ES"/>
              </w:rPr>
            </w:pPr>
            <w:r w:rsidRPr="001F37DE">
              <w:rPr>
                <w:rFonts w:ascii="Arial" w:eastAsia="MS Gothic" w:hAnsi="Arial" w:cs="Arial"/>
                <w:kern w:val="2"/>
                <w:sz w:val="24"/>
                <w:szCs w:val="24"/>
                <w:lang w:eastAsia="es-ES"/>
              </w:rPr>
              <w:t>Lactante 1 mes</w:t>
            </w:r>
          </w:p>
        </w:tc>
        <w:tc>
          <w:tcPr>
            <w:tcW w:w="2757"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kern w:val="2"/>
                <w:sz w:val="24"/>
                <w:szCs w:val="24"/>
                <w:lang w:eastAsia="es-ES"/>
              </w:rPr>
            </w:pPr>
            <w:r w:rsidRPr="001F37DE">
              <w:rPr>
                <w:rFonts w:ascii="Arial" w:eastAsia="MS Gothic" w:hAnsi="Arial" w:cs="Arial"/>
                <w:kern w:val="2"/>
                <w:sz w:val="24"/>
                <w:szCs w:val="24"/>
                <w:lang w:eastAsia="es-ES"/>
              </w:rPr>
              <w:t>1 control quincenal</w:t>
            </w:r>
          </w:p>
        </w:tc>
        <w:tc>
          <w:tcPr>
            <w:tcW w:w="2630"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kern w:val="2"/>
                <w:sz w:val="24"/>
                <w:szCs w:val="24"/>
                <w:lang w:eastAsia="es-ES"/>
              </w:rPr>
            </w:pPr>
            <w:r w:rsidRPr="001F37DE">
              <w:rPr>
                <w:rFonts w:ascii="Arial" w:eastAsia="MS Gothic" w:hAnsi="Arial" w:cs="Arial"/>
                <w:kern w:val="2"/>
                <w:sz w:val="24"/>
                <w:szCs w:val="24"/>
                <w:lang w:eastAsia="es-ES"/>
              </w:rPr>
              <w:t>1 visita mensual</w:t>
            </w:r>
          </w:p>
        </w:tc>
      </w:tr>
      <w:tr w:rsidR="001F37DE" w:rsidRPr="001F37DE" w:rsidTr="002E38E3">
        <w:trPr>
          <w:jc w:val="center"/>
        </w:trPr>
        <w:tc>
          <w:tcPr>
            <w:tcW w:w="3345"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kern w:val="2"/>
                <w:sz w:val="24"/>
                <w:szCs w:val="24"/>
                <w:lang w:eastAsia="es-ES"/>
              </w:rPr>
            </w:pPr>
            <w:r w:rsidRPr="001F37DE">
              <w:rPr>
                <w:rFonts w:ascii="Arial" w:eastAsia="MS Gothic" w:hAnsi="Arial" w:cs="Arial"/>
                <w:kern w:val="2"/>
                <w:sz w:val="24"/>
                <w:szCs w:val="24"/>
                <w:lang w:eastAsia="es-ES"/>
              </w:rPr>
              <w:t>Lactante 2 a 12 meses</w:t>
            </w:r>
          </w:p>
        </w:tc>
        <w:tc>
          <w:tcPr>
            <w:tcW w:w="2757"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kern w:val="2"/>
                <w:sz w:val="24"/>
                <w:szCs w:val="24"/>
                <w:lang w:eastAsia="es-ES"/>
              </w:rPr>
            </w:pPr>
            <w:r w:rsidRPr="001F37DE">
              <w:rPr>
                <w:rFonts w:ascii="Arial" w:eastAsia="MS Gothic" w:hAnsi="Arial" w:cs="Arial"/>
                <w:kern w:val="2"/>
                <w:sz w:val="24"/>
                <w:szCs w:val="24"/>
                <w:lang w:eastAsia="es-ES"/>
              </w:rPr>
              <w:t>1 control mensual</w:t>
            </w:r>
          </w:p>
        </w:tc>
        <w:tc>
          <w:tcPr>
            <w:tcW w:w="2630"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kern w:val="2"/>
                <w:sz w:val="24"/>
                <w:szCs w:val="24"/>
                <w:lang w:eastAsia="es-ES"/>
              </w:rPr>
            </w:pPr>
            <w:r w:rsidRPr="001F37DE">
              <w:rPr>
                <w:rFonts w:ascii="Arial" w:eastAsia="MS Gothic" w:hAnsi="Arial" w:cs="Arial"/>
                <w:kern w:val="2"/>
                <w:sz w:val="24"/>
                <w:szCs w:val="24"/>
                <w:lang w:eastAsia="es-ES"/>
              </w:rPr>
              <w:t>1 visita mensual</w:t>
            </w:r>
          </w:p>
        </w:tc>
      </w:tr>
      <w:tr w:rsidR="001F37DE" w:rsidRPr="001F37DE" w:rsidTr="002E38E3">
        <w:trPr>
          <w:jc w:val="center"/>
        </w:trPr>
        <w:tc>
          <w:tcPr>
            <w:tcW w:w="3345"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kern w:val="2"/>
                <w:sz w:val="24"/>
                <w:szCs w:val="24"/>
                <w:lang w:eastAsia="es-ES"/>
              </w:rPr>
            </w:pPr>
            <w:r w:rsidRPr="001F37DE">
              <w:rPr>
                <w:rFonts w:ascii="Arial" w:eastAsia="MS Gothic" w:hAnsi="Arial" w:cs="Arial"/>
                <w:kern w:val="2"/>
                <w:sz w:val="24"/>
                <w:szCs w:val="24"/>
                <w:lang w:eastAsia="es-ES"/>
              </w:rPr>
              <w:t>Transicional  (1 a 2 años)</w:t>
            </w:r>
          </w:p>
        </w:tc>
        <w:tc>
          <w:tcPr>
            <w:tcW w:w="2757"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kern w:val="2"/>
                <w:sz w:val="24"/>
                <w:szCs w:val="24"/>
                <w:lang w:eastAsia="es-ES"/>
              </w:rPr>
            </w:pPr>
            <w:r w:rsidRPr="001F37DE">
              <w:rPr>
                <w:rFonts w:ascii="Arial" w:eastAsia="MS Gothic" w:hAnsi="Arial" w:cs="Arial"/>
                <w:kern w:val="2"/>
                <w:sz w:val="24"/>
                <w:szCs w:val="24"/>
                <w:lang w:eastAsia="es-ES"/>
              </w:rPr>
              <w:t>1 control semestral</w:t>
            </w:r>
          </w:p>
        </w:tc>
        <w:tc>
          <w:tcPr>
            <w:tcW w:w="2630"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kern w:val="2"/>
                <w:sz w:val="24"/>
                <w:szCs w:val="24"/>
                <w:lang w:eastAsia="es-ES"/>
              </w:rPr>
            </w:pPr>
            <w:r w:rsidRPr="001F37DE">
              <w:rPr>
                <w:rFonts w:ascii="Arial" w:eastAsia="MS Gothic" w:hAnsi="Arial" w:cs="Arial"/>
                <w:kern w:val="2"/>
                <w:sz w:val="24"/>
                <w:szCs w:val="24"/>
                <w:lang w:eastAsia="es-ES"/>
              </w:rPr>
              <w:t xml:space="preserve">1 visita anual </w:t>
            </w:r>
          </w:p>
        </w:tc>
      </w:tr>
      <w:tr w:rsidR="001F37DE" w:rsidRPr="001F37DE" w:rsidTr="002E38E3">
        <w:trPr>
          <w:jc w:val="center"/>
        </w:trPr>
        <w:tc>
          <w:tcPr>
            <w:tcW w:w="3345"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kern w:val="2"/>
                <w:sz w:val="24"/>
                <w:szCs w:val="24"/>
                <w:lang w:eastAsia="es-ES"/>
              </w:rPr>
            </w:pPr>
            <w:r w:rsidRPr="001F37DE">
              <w:rPr>
                <w:rFonts w:ascii="Arial" w:eastAsia="MS Gothic" w:hAnsi="Arial" w:cs="Arial"/>
                <w:kern w:val="2"/>
                <w:sz w:val="24"/>
                <w:szCs w:val="24"/>
                <w:lang w:eastAsia="es-ES"/>
              </w:rPr>
              <w:t>Preescolar ( 2 a 5 años)</w:t>
            </w:r>
          </w:p>
        </w:tc>
        <w:tc>
          <w:tcPr>
            <w:tcW w:w="2757"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kern w:val="2"/>
                <w:sz w:val="24"/>
                <w:szCs w:val="24"/>
                <w:lang w:eastAsia="es-ES"/>
              </w:rPr>
            </w:pPr>
            <w:r w:rsidRPr="001F37DE">
              <w:rPr>
                <w:rFonts w:ascii="Arial" w:eastAsia="MS Gothic" w:hAnsi="Arial" w:cs="Arial"/>
                <w:kern w:val="2"/>
                <w:sz w:val="24"/>
                <w:szCs w:val="24"/>
                <w:lang w:eastAsia="es-ES"/>
              </w:rPr>
              <w:t>1 control anual</w:t>
            </w:r>
          </w:p>
        </w:tc>
        <w:tc>
          <w:tcPr>
            <w:tcW w:w="2630"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kern w:val="2"/>
                <w:sz w:val="24"/>
                <w:szCs w:val="24"/>
                <w:lang w:eastAsia="es-ES"/>
              </w:rPr>
            </w:pPr>
            <w:r w:rsidRPr="001F37DE">
              <w:rPr>
                <w:rFonts w:ascii="Arial" w:eastAsia="MS Gothic" w:hAnsi="Arial" w:cs="Arial"/>
                <w:kern w:val="2"/>
                <w:sz w:val="24"/>
                <w:szCs w:val="24"/>
                <w:lang w:eastAsia="es-ES"/>
              </w:rPr>
              <w:t>1 visita anual</w:t>
            </w:r>
          </w:p>
        </w:tc>
      </w:tr>
      <w:tr w:rsidR="001F37DE" w:rsidRPr="001F37DE" w:rsidTr="002E38E3">
        <w:trPr>
          <w:jc w:val="center"/>
        </w:trPr>
        <w:tc>
          <w:tcPr>
            <w:tcW w:w="3345"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kern w:val="2"/>
                <w:sz w:val="24"/>
                <w:szCs w:val="24"/>
                <w:lang w:eastAsia="es-ES"/>
              </w:rPr>
            </w:pPr>
            <w:r w:rsidRPr="001F37DE">
              <w:rPr>
                <w:rFonts w:ascii="Arial" w:eastAsia="MS Gothic" w:hAnsi="Arial" w:cs="Arial"/>
                <w:kern w:val="2"/>
                <w:sz w:val="24"/>
                <w:szCs w:val="24"/>
                <w:lang w:eastAsia="es-ES"/>
              </w:rPr>
              <w:t>Escolar ( 6 a 11 años)</w:t>
            </w:r>
          </w:p>
        </w:tc>
        <w:tc>
          <w:tcPr>
            <w:tcW w:w="2757"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kern w:val="2"/>
                <w:sz w:val="24"/>
                <w:szCs w:val="24"/>
                <w:lang w:eastAsia="es-ES"/>
              </w:rPr>
            </w:pPr>
            <w:r w:rsidRPr="001F37DE">
              <w:rPr>
                <w:rFonts w:ascii="Arial" w:eastAsia="MS Gothic" w:hAnsi="Arial" w:cs="Arial"/>
                <w:kern w:val="2"/>
                <w:sz w:val="24"/>
                <w:szCs w:val="24"/>
                <w:lang w:eastAsia="es-ES"/>
              </w:rPr>
              <w:t>1 control anual</w:t>
            </w:r>
          </w:p>
        </w:tc>
        <w:tc>
          <w:tcPr>
            <w:tcW w:w="2630"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kern w:val="2"/>
                <w:sz w:val="24"/>
                <w:szCs w:val="24"/>
                <w:lang w:eastAsia="es-ES"/>
              </w:rPr>
            </w:pPr>
            <w:r w:rsidRPr="001F37DE">
              <w:rPr>
                <w:rFonts w:ascii="Arial" w:eastAsia="MS Gothic" w:hAnsi="Arial" w:cs="Arial"/>
                <w:kern w:val="2"/>
                <w:sz w:val="24"/>
                <w:szCs w:val="24"/>
                <w:lang w:eastAsia="es-ES"/>
              </w:rPr>
              <w:t>1 visita anual</w:t>
            </w:r>
          </w:p>
        </w:tc>
      </w:tr>
      <w:tr w:rsidR="001F37DE" w:rsidRPr="001F37DE" w:rsidTr="002E38E3">
        <w:trPr>
          <w:jc w:val="center"/>
        </w:trPr>
        <w:tc>
          <w:tcPr>
            <w:tcW w:w="3345"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kern w:val="2"/>
                <w:sz w:val="24"/>
                <w:szCs w:val="24"/>
                <w:lang w:eastAsia="es-ES"/>
              </w:rPr>
            </w:pPr>
            <w:r w:rsidRPr="001F37DE">
              <w:rPr>
                <w:rFonts w:ascii="Arial" w:eastAsia="MS Gothic" w:hAnsi="Arial" w:cs="Arial"/>
                <w:kern w:val="2"/>
                <w:sz w:val="24"/>
                <w:szCs w:val="24"/>
                <w:lang w:eastAsia="es-ES"/>
              </w:rPr>
              <w:t xml:space="preserve">Adolescentes </w:t>
            </w:r>
          </w:p>
        </w:tc>
        <w:tc>
          <w:tcPr>
            <w:tcW w:w="2757"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kern w:val="2"/>
                <w:sz w:val="24"/>
                <w:szCs w:val="24"/>
                <w:lang w:eastAsia="es-ES"/>
              </w:rPr>
            </w:pPr>
            <w:r w:rsidRPr="001F37DE">
              <w:rPr>
                <w:rFonts w:ascii="Arial" w:eastAsia="MS Gothic" w:hAnsi="Arial" w:cs="Arial"/>
                <w:kern w:val="2"/>
                <w:sz w:val="24"/>
                <w:szCs w:val="24"/>
                <w:lang w:eastAsia="es-ES"/>
              </w:rPr>
              <w:t>1  control anual</w:t>
            </w:r>
          </w:p>
        </w:tc>
        <w:tc>
          <w:tcPr>
            <w:tcW w:w="2630"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kern w:val="2"/>
                <w:sz w:val="24"/>
                <w:szCs w:val="24"/>
                <w:lang w:eastAsia="es-ES"/>
              </w:rPr>
            </w:pPr>
            <w:r w:rsidRPr="001F37DE">
              <w:rPr>
                <w:rFonts w:ascii="Arial" w:eastAsia="MS Gothic" w:hAnsi="Arial" w:cs="Arial"/>
                <w:kern w:val="2"/>
                <w:sz w:val="24"/>
                <w:szCs w:val="24"/>
                <w:lang w:eastAsia="es-ES"/>
              </w:rPr>
              <w:t>1 visita anual</w:t>
            </w:r>
          </w:p>
        </w:tc>
      </w:tr>
    </w:tbl>
    <w:p w:rsidR="001F37DE" w:rsidRPr="001F37DE" w:rsidRDefault="001F37DE" w:rsidP="001F37DE">
      <w:pPr>
        <w:widowControl w:val="0"/>
        <w:spacing w:after="0" w:line="360" w:lineRule="auto"/>
        <w:jc w:val="both"/>
        <w:rPr>
          <w:rFonts w:ascii="Arial" w:eastAsia="MS Gothic" w:hAnsi="Arial" w:cs="Arial"/>
          <w:bCs/>
          <w:iCs/>
          <w:color w:val="FF0000"/>
          <w:kern w:val="2"/>
          <w:sz w:val="24"/>
          <w:szCs w:val="24"/>
        </w:rPr>
      </w:pPr>
    </w:p>
    <w:p w:rsidR="001F37DE" w:rsidRPr="001F37DE" w:rsidRDefault="001F37DE" w:rsidP="001F37DE">
      <w:pPr>
        <w:widowControl w:val="0"/>
        <w:spacing w:after="0" w:line="360" w:lineRule="auto"/>
        <w:ind w:left="360"/>
        <w:jc w:val="both"/>
        <w:rPr>
          <w:rFonts w:ascii="Arial" w:eastAsia="MS Gothic" w:hAnsi="Arial" w:cs="Arial"/>
          <w:bCs/>
          <w:iCs/>
          <w:kern w:val="2"/>
          <w:sz w:val="24"/>
          <w:szCs w:val="24"/>
        </w:rPr>
      </w:pPr>
      <w:r w:rsidRPr="001F37DE">
        <w:rPr>
          <w:rFonts w:ascii="Arial" w:eastAsia="MS Gothic" w:hAnsi="Arial" w:cs="Arial"/>
          <w:bCs/>
          <w:iCs/>
          <w:kern w:val="2"/>
          <w:sz w:val="24"/>
          <w:szCs w:val="24"/>
        </w:rPr>
        <w:lastRenderedPageBreak/>
        <w:t xml:space="preserve">El lactante con antecedentes de prematuridad </w:t>
      </w:r>
      <w:r w:rsidR="00C14760" w:rsidRPr="00314D49">
        <w:rPr>
          <w:rFonts w:ascii="Arial" w:eastAsia="MS Gothic" w:hAnsi="Arial" w:cs="Arial"/>
          <w:bCs/>
          <w:iCs/>
          <w:kern w:val="2"/>
          <w:sz w:val="24"/>
          <w:szCs w:val="24"/>
        </w:rPr>
        <w:t xml:space="preserve">debe asistir </w:t>
      </w:r>
      <w:r w:rsidRPr="001F37DE">
        <w:rPr>
          <w:rFonts w:ascii="Arial" w:eastAsia="MS Gothic" w:hAnsi="Arial" w:cs="Arial"/>
          <w:bCs/>
          <w:iCs/>
          <w:kern w:val="2"/>
          <w:sz w:val="24"/>
          <w:szCs w:val="24"/>
        </w:rPr>
        <w:t xml:space="preserve">a una consulta y un terreno semanal durante los primeros seis meses y una consulta y un terreno dos veces al mes entre los seis y doce meses. </w:t>
      </w:r>
    </w:p>
    <w:p w:rsidR="001F37DE" w:rsidRPr="001F37DE" w:rsidRDefault="001F37DE" w:rsidP="001F37DE">
      <w:pPr>
        <w:widowControl w:val="0"/>
        <w:spacing w:after="0" w:line="360" w:lineRule="auto"/>
        <w:ind w:left="360"/>
        <w:jc w:val="both"/>
        <w:rPr>
          <w:rFonts w:ascii="Arial" w:eastAsia="MS Gothic" w:hAnsi="Arial" w:cs="Arial"/>
          <w:bCs/>
          <w:iCs/>
          <w:kern w:val="2"/>
          <w:sz w:val="24"/>
          <w:szCs w:val="24"/>
        </w:rPr>
      </w:pPr>
      <w:r w:rsidRPr="001F37DE">
        <w:rPr>
          <w:rFonts w:ascii="Arial" w:eastAsia="MS Gothic" w:hAnsi="Arial" w:cs="Arial"/>
          <w:bCs/>
          <w:iCs/>
          <w:kern w:val="2"/>
          <w:sz w:val="24"/>
          <w:szCs w:val="24"/>
        </w:rPr>
        <w:t xml:space="preserve">En la evaluación </w:t>
      </w:r>
      <w:r w:rsidR="00D8358B">
        <w:rPr>
          <w:rFonts w:ascii="Arial" w:eastAsia="MS Gothic" w:hAnsi="Arial" w:cs="Arial"/>
          <w:bCs/>
          <w:iCs/>
          <w:kern w:val="2"/>
          <w:sz w:val="24"/>
          <w:szCs w:val="24"/>
        </w:rPr>
        <w:t>correspondiente al mes y a los cuatro</w:t>
      </w:r>
      <w:r w:rsidRPr="001F37DE">
        <w:rPr>
          <w:rFonts w:ascii="Arial" w:eastAsia="MS Gothic" w:hAnsi="Arial" w:cs="Arial"/>
          <w:bCs/>
          <w:iCs/>
          <w:kern w:val="2"/>
          <w:sz w:val="24"/>
          <w:szCs w:val="24"/>
        </w:rPr>
        <w:t xml:space="preserve"> meses, a los hijos de mujeres con VIH </w:t>
      </w:r>
      <w:r w:rsidR="00D52808">
        <w:rPr>
          <w:rFonts w:ascii="Arial" w:eastAsia="MS Gothic" w:hAnsi="Arial" w:cs="Arial"/>
          <w:bCs/>
          <w:iCs/>
          <w:kern w:val="2"/>
          <w:sz w:val="24"/>
          <w:szCs w:val="24"/>
        </w:rPr>
        <w:t>positivo deberá realizárseles PCR de VIH.</w:t>
      </w:r>
    </w:p>
    <w:p w:rsidR="001F37DE" w:rsidRPr="001F37DE" w:rsidRDefault="001F37DE" w:rsidP="001F37DE">
      <w:pPr>
        <w:tabs>
          <w:tab w:val="left" w:pos="426"/>
        </w:tabs>
        <w:spacing w:line="360" w:lineRule="auto"/>
        <w:ind w:left="360"/>
        <w:contextualSpacing/>
        <w:jc w:val="both"/>
        <w:rPr>
          <w:rFonts w:ascii="Arial" w:eastAsia="MS Gothic" w:hAnsi="Arial" w:cs="Arial"/>
          <w:bCs/>
          <w:iCs/>
          <w:kern w:val="2"/>
          <w:sz w:val="24"/>
          <w:szCs w:val="24"/>
        </w:rPr>
      </w:pPr>
      <w:r w:rsidRPr="001F37DE">
        <w:rPr>
          <w:rFonts w:ascii="Arial" w:eastAsia="MS Gothic" w:hAnsi="Arial" w:cs="Arial"/>
          <w:bCs/>
          <w:iCs/>
          <w:kern w:val="2"/>
          <w:sz w:val="24"/>
          <w:szCs w:val="24"/>
        </w:rPr>
        <w:t>En los n</w:t>
      </w:r>
      <w:r w:rsidR="00314D49">
        <w:rPr>
          <w:rFonts w:ascii="Arial" w:eastAsia="MS Gothic" w:hAnsi="Arial" w:cs="Arial"/>
          <w:bCs/>
          <w:iCs/>
          <w:kern w:val="2"/>
          <w:sz w:val="24"/>
          <w:szCs w:val="24"/>
        </w:rPr>
        <w:t>iños de madres con antígeno de H</w:t>
      </w:r>
      <w:r w:rsidRPr="001F37DE">
        <w:rPr>
          <w:rFonts w:ascii="Arial" w:eastAsia="MS Gothic" w:hAnsi="Arial" w:cs="Arial"/>
          <w:bCs/>
          <w:iCs/>
          <w:kern w:val="2"/>
          <w:sz w:val="24"/>
          <w:szCs w:val="24"/>
        </w:rPr>
        <w:t xml:space="preserve">epatitis </w:t>
      </w:r>
      <w:r w:rsidR="00314D49">
        <w:rPr>
          <w:rFonts w:ascii="Arial" w:eastAsia="MS Gothic" w:hAnsi="Arial" w:cs="Arial"/>
          <w:bCs/>
          <w:iCs/>
          <w:kern w:val="2"/>
          <w:sz w:val="24"/>
          <w:szCs w:val="24"/>
        </w:rPr>
        <w:t>B</w:t>
      </w:r>
      <w:r w:rsidRPr="001F37DE">
        <w:rPr>
          <w:rFonts w:ascii="Arial" w:eastAsia="MS Gothic" w:hAnsi="Arial" w:cs="Arial"/>
          <w:bCs/>
          <w:iCs/>
          <w:kern w:val="2"/>
          <w:sz w:val="24"/>
          <w:szCs w:val="24"/>
        </w:rPr>
        <w:t xml:space="preserve"> positivo</w:t>
      </w:r>
      <w:r w:rsidRPr="001F37DE">
        <w:rPr>
          <w:rFonts w:ascii="Arial" w:eastAsia="MS Gothic" w:hAnsi="Arial" w:cs="Arial"/>
          <w:kern w:val="2"/>
          <w:sz w:val="24"/>
          <w:szCs w:val="24"/>
          <w:lang w:eastAsia="es-ES"/>
        </w:rPr>
        <w:t xml:space="preserve"> (</w:t>
      </w:r>
      <w:proofErr w:type="spellStart"/>
      <w:r w:rsidRPr="001F37DE">
        <w:rPr>
          <w:rFonts w:ascii="Arial" w:eastAsia="MS Gothic" w:hAnsi="Arial" w:cs="Arial"/>
          <w:kern w:val="2"/>
          <w:sz w:val="24"/>
          <w:szCs w:val="24"/>
          <w:lang w:eastAsia="es-ES"/>
        </w:rPr>
        <w:t>HBsAg</w:t>
      </w:r>
      <w:proofErr w:type="spellEnd"/>
      <w:r w:rsidRPr="001F37DE">
        <w:rPr>
          <w:rFonts w:ascii="Arial" w:eastAsia="MS Gothic" w:hAnsi="Arial" w:cs="Arial"/>
          <w:kern w:val="2"/>
          <w:sz w:val="24"/>
          <w:szCs w:val="24"/>
          <w:lang w:eastAsia="es-ES"/>
        </w:rPr>
        <w:t xml:space="preserve">) </w:t>
      </w:r>
      <w:r w:rsidRPr="001F37DE">
        <w:rPr>
          <w:rFonts w:ascii="Arial" w:eastAsia="MS Gothic" w:hAnsi="Arial" w:cs="Arial"/>
          <w:bCs/>
          <w:iCs/>
          <w:kern w:val="2"/>
          <w:sz w:val="24"/>
          <w:szCs w:val="24"/>
        </w:rPr>
        <w:t>s</w:t>
      </w:r>
      <w:r w:rsidR="00D8358B">
        <w:rPr>
          <w:rFonts w:ascii="Arial" w:eastAsia="MS Gothic" w:hAnsi="Arial" w:cs="Arial"/>
          <w:bCs/>
          <w:iCs/>
          <w:kern w:val="2"/>
          <w:sz w:val="24"/>
          <w:szCs w:val="24"/>
        </w:rPr>
        <w:t>e les realiza evaluación a los siete meses, 18 meses, tres y cinco</w:t>
      </w:r>
      <w:r w:rsidRPr="001F37DE">
        <w:rPr>
          <w:rFonts w:ascii="Arial" w:eastAsia="MS Gothic" w:hAnsi="Arial" w:cs="Arial"/>
          <w:bCs/>
          <w:iCs/>
          <w:kern w:val="2"/>
          <w:sz w:val="24"/>
          <w:szCs w:val="24"/>
        </w:rPr>
        <w:t xml:space="preserve"> años con muestras para </w:t>
      </w:r>
      <w:proofErr w:type="spellStart"/>
      <w:r w:rsidRPr="001F37DE">
        <w:rPr>
          <w:rFonts w:ascii="Arial" w:eastAsia="MS Gothic" w:hAnsi="Arial" w:cs="Arial"/>
          <w:bCs/>
          <w:iCs/>
          <w:kern w:val="2"/>
          <w:sz w:val="24"/>
          <w:szCs w:val="24"/>
        </w:rPr>
        <w:t>HBsAg</w:t>
      </w:r>
      <w:proofErr w:type="spellEnd"/>
      <w:r w:rsidRPr="001F37DE">
        <w:rPr>
          <w:rFonts w:ascii="Arial" w:eastAsia="MS Gothic" w:hAnsi="Arial" w:cs="Arial"/>
          <w:bCs/>
          <w:iCs/>
          <w:kern w:val="2"/>
          <w:sz w:val="24"/>
          <w:szCs w:val="24"/>
        </w:rPr>
        <w:t xml:space="preserve"> y anti-</w:t>
      </w:r>
      <w:proofErr w:type="spellStart"/>
      <w:r w:rsidRPr="001F37DE">
        <w:rPr>
          <w:rFonts w:ascii="Arial" w:eastAsia="MS Gothic" w:hAnsi="Arial" w:cs="Arial"/>
          <w:bCs/>
          <w:iCs/>
          <w:kern w:val="2"/>
          <w:sz w:val="24"/>
          <w:szCs w:val="24"/>
        </w:rPr>
        <w:t>HBs</w:t>
      </w:r>
      <w:proofErr w:type="spellEnd"/>
      <w:r w:rsidRPr="001F37DE">
        <w:rPr>
          <w:rFonts w:ascii="Arial" w:eastAsia="MS Gothic" w:hAnsi="Arial" w:cs="Arial"/>
          <w:bCs/>
          <w:iCs/>
          <w:kern w:val="2"/>
          <w:sz w:val="24"/>
          <w:szCs w:val="24"/>
        </w:rPr>
        <w:t>.</w:t>
      </w:r>
    </w:p>
    <w:p w:rsidR="001F37DE" w:rsidRPr="001F37DE" w:rsidRDefault="001F37DE" w:rsidP="001F37DE">
      <w:pPr>
        <w:widowControl w:val="0"/>
        <w:spacing w:before="240" w:after="0" w:line="360" w:lineRule="auto"/>
        <w:ind w:left="360" w:right="85"/>
        <w:jc w:val="both"/>
        <w:rPr>
          <w:rFonts w:ascii="Arial" w:eastAsia="MS Gothic" w:hAnsi="Arial" w:cs="Arial"/>
          <w:b/>
          <w:color w:val="000000"/>
          <w:kern w:val="2"/>
          <w:sz w:val="24"/>
          <w:szCs w:val="24"/>
          <w:lang w:eastAsia="es-ES"/>
        </w:rPr>
      </w:pPr>
      <w:r w:rsidRPr="001F37DE">
        <w:rPr>
          <w:rFonts w:ascii="Arial" w:eastAsia="MS Gothic" w:hAnsi="Arial" w:cs="Arial"/>
          <w:b/>
          <w:color w:val="000000"/>
          <w:kern w:val="2"/>
          <w:sz w:val="24"/>
          <w:szCs w:val="24"/>
          <w:lang w:eastAsia="es-ES"/>
        </w:rPr>
        <w:t>Grupo III</w:t>
      </w:r>
    </w:p>
    <w:p w:rsidR="001F37DE" w:rsidRPr="001F37DE" w:rsidRDefault="001F37DE" w:rsidP="001F37DE">
      <w:pPr>
        <w:widowControl w:val="0"/>
        <w:spacing w:before="240" w:after="0" w:line="360" w:lineRule="auto"/>
        <w:ind w:left="360"/>
        <w:jc w:val="both"/>
        <w:rPr>
          <w:rFonts w:ascii="Arial" w:eastAsia="MS Gothic" w:hAnsi="Arial" w:cs="Arial"/>
          <w:b/>
          <w:color w:val="000000"/>
          <w:kern w:val="2"/>
          <w:sz w:val="24"/>
          <w:szCs w:val="24"/>
          <w:lang w:eastAsia="es-ES"/>
        </w:rPr>
      </w:pPr>
      <w:r w:rsidRPr="001F37DE">
        <w:rPr>
          <w:rFonts w:ascii="Arial" w:eastAsia="MS Gothic" w:hAnsi="Arial" w:cs="Arial"/>
          <w:b/>
          <w:color w:val="000000"/>
          <w:kern w:val="2"/>
          <w:sz w:val="24"/>
          <w:szCs w:val="24"/>
          <w:lang w:eastAsia="es-ES"/>
        </w:rPr>
        <w:t>Niños con Enfermedades Crónica de la Infancia.</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835"/>
        <w:gridCol w:w="2552"/>
      </w:tblGrid>
      <w:tr w:rsidR="001F37DE" w:rsidRPr="001F37DE" w:rsidTr="002E38E3">
        <w:tc>
          <w:tcPr>
            <w:tcW w:w="3402"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Grupo de edad</w:t>
            </w:r>
          </w:p>
        </w:tc>
        <w:tc>
          <w:tcPr>
            <w:tcW w:w="2835"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Consultas</w:t>
            </w:r>
          </w:p>
        </w:tc>
        <w:tc>
          <w:tcPr>
            <w:tcW w:w="2552"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Terrenos</w:t>
            </w:r>
          </w:p>
        </w:tc>
      </w:tr>
      <w:tr w:rsidR="001F37DE" w:rsidRPr="001F37DE" w:rsidTr="002E38E3">
        <w:tc>
          <w:tcPr>
            <w:tcW w:w="3402"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Recién Nacido</w:t>
            </w:r>
          </w:p>
        </w:tc>
        <w:tc>
          <w:tcPr>
            <w:tcW w:w="2835"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1 control semanal</w:t>
            </w:r>
          </w:p>
        </w:tc>
        <w:tc>
          <w:tcPr>
            <w:tcW w:w="2552" w:type="dxa"/>
            <w:tcBorders>
              <w:top w:val="single" w:sz="4" w:space="0" w:color="auto"/>
              <w:left w:val="single" w:sz="4" w:space="0" w:color="auto"/>
              <w:bottom w:val="single" w:sz="4" w:space="0" w:color="auto"/>
              <w:right w:val="single" w:sz="4" w:space="0" w:color="auto"/>
            </w:tcBorders>
            <w:vAlign w:val="center"/>
          </w:tcPr>
          <w:p w:rsidR="001F37DE" w:rsidRPr="00771FAD" w:rsidRDefault="00771FAD" w:rsidP="00771FAD">
            <w:pPr>
              <w:widowControl w:val="0"/>
              <w:spacing w:after="0" w:line="360" w:lineRule="auto"/>
              <w:ind w:left="360"/>
              <w:jc w:val="both"/>
              <w:rPr>
                <w:rFonts w:ascii="Arial" w:eastAsia="MS Gothic" w:hAnsi="Arial" w:cs="Arial"/>
                <w:color w:val="000000"/>
                <w:kern w:val="2"/>
                <w:sz w:val="24"/>
                <w:szCs w:val="24"/>
                <w:lang w:eastAsia="es-ES"/>
              </w:rPr>
            </w:pPr>
            <w:r w:rsidRPr="00771FAD">
              <w:rPr>
                <w:rFonts w:ascii="Arial" w:eastAsia="MS Gothic" w:hAnsi="Arial" w:cs="Arial"/>
                <w:color w:val="000000"/>
                <w:kern w:val="2"/>
                <w:sz w:val="24"/>
                <w:szCs w:val="24"/>
                <w:lang w:eastAsia="es-ES"/>
              </w:rPr>
              <w:t>1</w:t>
            </w:r>
            <w:r w:rsidR="003614B5" w:rsidRPr="00771FAD">
              <w:rPr>
                <w:rFonts w:ascii="Arial" w:eastAsia="MS Gothic" w:hAnsi="Arial" w:cs="Arial"/>
                <w:color w:val="000000"/>
                <w:kern w:val="2"/>
                <w:sz w:val="24"/>
                <w:szCs w:val="24"/>
                <w:lang w:eastAsia="es-ES"/>
              </w:rPr>
              <w:t xml:space="preserve">visita </w:t>
            </w:r>
            <w:r w:rsidRPr="00771FAD">
              <w:rPr>
                <w:rFonts w:ascii="Arial" w:eastAsia="MS Gothic" w:hAnsi="Arial" w:cs="Arial"/>
                <w:color w:val="000000"/>
                <w:kern w:val="2"/>
                <w:sz w:val="24"/>
                <w:szCs w:val="24"/>
                <w:lang w:eastAsia="es-ES"/>
              </w:rPr>
              <w:t xml:space="preserve">quincenal </w:t>
            </w:r>
          </w:p>
        </w:tc>
      </w:tr>
      <w:tr w:rsidR="001F37DE" w:rsidRPr="001F37DE" w:rsidTr="002E38E3">
        <w:tc>
          <w:tcPr>
            <w:tcW w:w="3402"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Lactante 1 a 5 meses</w:t>
            </w:r>
          </w:p>
        </w:tc>
        <w:tc>
          <w:tcPr>
            <w:tcW w:w="2835"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1 control quincenal</w:t>
            </w:r>
          </w:p>
        </w:tc>
        <w:tc>
          <w:tcPr>
            <w:tcW w:w="2552"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 xml:space="preserve">1 visita mensual </w:t>
            </w:r>
          </w:p>
        </w:tc>
      </w:tr>
      <w:tr w:rsidR="001F37DE" w:rsidRPr="001F37DE" w:rsidTr="002E38E3">
        <w:tc>
          <w:tcPr>
            <w:tcW w:w="3402"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Lactante 6 a 12 meses</w:t>
            </w:r>
          </w:p>
        </w:tc>
        <w:tc>
          <w:tcPr>
            <w:tcW w:w="2835"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1 control mensual</w:t>
            </w:r>
          </w:p>
        </w:tc>
        <w:tc>
          <w:tcPr>
            <w:tcW w:w="2552"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1 visita mensual</w:t>
            </w:r>
          </w:p>
        </w:tc>
      </w:tr>
      <w:tr w:rsidR="001F37DE" w:rsidRPr="001F37DE" w:rsidTr="002E38E3">
        <w:tc>
          <w:tcPr>
            <w:tcW w:w="3402"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Transicional  (1 a 2 años)</w:t>
            </w:r>
          </w:p>
        </w:tc>
        <w:tc>
          <w:tcPr>
            <w:tcW w:w="2835"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1 control trimestral</w:t>
            </w:r>
          </w:p>
        </w:tc>
        <w:tc>
          <w:tcPr>
            <w:tcW w:w="2552"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1 visita anual</w:t>
            </w:r>
          </w:p>
        </w:tc>
      </w:tr>
      <w:tr w:rsidR="001F37DE" w:rsidRPr="001F37DE" w:rsidTr="002E38E3">
        <w:tc>
          <w:tcPr>
            <w:tcW w:w="3402"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Preescolar ( 2 a 5 años)</w:t>
            </w:r>
          </w:p>
        </w:tc>
        <w:tc>
          <w:tcPr>
            <w:tcW w:w="2835"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1 control semestral</w:t>
            </w:r>
          </w:p>
        </w:tc>
        <w:tc>
          <w:tcPr>
            <w:tcW w:w="2552"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1 visita anual</w:t>
            </w:r>
          </w:p>
        </w:tc>
      </w:tr>
      <w:tr w:rsidR="001F37DE" w:rsidRPr="001F37DE" w:rsidTr="002E38E3">
        <w:tc>
          <w:tcPr>
            <w:tcW w:w="3402"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Escolar ( 6 a 11 años)</w:t>
            </w:r>
          </w:p>
        </w:tc>
        <w:tc>
          <w:tcPr>
            <w:tcW w:w="2835"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1 control semestral</w:t>
            </w:r>
          </w:p>
        </w:tc>
        <w:tc>
          <w:tcPr>
            <w:tcW w:w="2552"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1 visita anual</w:t>
            </w:r>
          </w:p>
        </w:tc>
      </w:tr>
      <w:tr w:rsidR="001F37DE" w:rsidRPr="001F37DE" w:rsidTr="002E38E3">
        <w:tc>
          <w:tcPr>
            <w:tcW w:w="3402"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 xml:space="preserve">Adolescentes </w:t>
            </w:r>
          </w:p>
        </w:tc>
        <w:tc>
          <w:tcPr>
            <w:tcW w:w="2835"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1 control semestral</w:t>
            </w:r>
          </w:p>
        </w:tc>
        <w:tc>
          <w:tcPr>
            <w:tcW w:w="2552"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1 visita anual</w:t>
            </w:r>
          </w:p>
        </w:tc>
      </w:tr>
    </w:tbl>
    <w:p w:rsidR="001F37DE" w:rsidRPr="001F37DE" w:rsidRDefault="001F37DE" w:rsidP="001F37DE">
      <w:pPr>
        <w:widowControl w:val="0"/>
        <w:spacing w:after="0" w:line="360" w:lineRule="auto"/>
        <w:ind w:right="84"/>
        <w:jc w:val="both"/>
        <w:rPr>
          <w:rFonts w:ascii="Arial" w:eastAsia="MS Gothic" w:hAnsi="Arial" w:cs="Arial"/>
          <w:b/>
          <w:color w:val="000000"/>
          <w:kern w:val="2"/>
          <w:sz w:val="24"/>
          <w:szCs w:val="24"/>
          <w:lang w:eastAsia="es-ES"/>
        </w:rPr>
      </w:pPr>
    </w:p>
    <w:p w:rsidR="006A7B2D" w:rsidRDefault="002D1581" w:rsidP="001F37DE">
      <w:pPr>
        <w:widowControl w:val="0"/>
        <w:spacing w:before="240" w:after="0" w:line="360" w:lineRule="auto"/>
        <w:ind w:left="360" w:right="84"/>
        <w:jc w:val="both"/>
        <w:rPr>
          <w:rFonts w:ascii="Arial" w:eastAsia="MS Gothic" w:hAnsi="Arial" w:cs="Arial"/>
          <w:b/>
          <w:color w:val="000000"/>
          <w:kern w:val="2"/>
          <w:sz w:val="24"/>
          <w:szCs w:val="24"/>
          <w:lang w:eastAsia="es-ES"/>
        </w:rPr>
      </w:pPr>
      <w:r>
        <w:rPr>
          <w:rFonts w:ascii="Arial" w:eastAsia="MS Gothic" w:hAnsi="Arial" w:cs="Arial"/>
          <w:b/>
          <w:color w:val="000000"/>
          <w:kern w:val="2"/>
          <w:sz w:val="24"/>
          <w:szCs w:val="24"/>
          <w:lang w:eastAsia="es-ES"/>
        </w:rPr>
        <w:t>El seguimiento periódico debe estar en relación a la patología del paciente y de la decisión del equipo básico.</w:t>
      </w:r>
    </w:p>
    <w:p w:rsidR="00771FAD" w:rsidRDefault="00771FAD" w:rsidP="008F304C">
      <w:pPr>
        <w:widowControl w:val="0"/>
        <w:spacing w:before="240" w:after="0" w:line="360" w:lineRule="auto"/>
        <w:ind w:right="84"/>
        <w:jc w:val="both"/>
        <w:rPr>
          <w:rFonts w:ascii="Arial" w:eastAsia="MS Gothic" w:hAnsi="Arial" w:cs="Arial"/>
          <w:b/>
          <w:color w:val="000000"/>
          <w:kern w:val="2"/>
          <w:sz w:val="24"/>
          <w:szCs w:val="24"/>
          <w:lang w:eastAsia="es-ES"/>
        </w:rPr>
      </w:pPr>
    </w:p>
    <w:p w:rsidR="00D52808" w:rsidRDefault="005508DD" w:rsidP="005508DD">
      <w:pPr>
        <w:widowControl w:val="0"/>
        <w:spacing w:before="240" w:after="0" w:line="360" w:lineRule="auto"/>
        <w:ind w:left="360" w:right="84"/>
        <w:jc w:val="both"/>
        <w:rPr>
          <w:rFonts w:ascii="Arial" w:eastAsia="MS Gothic" w:hAnsi="Arial" w:cs="Arial"/>
          <w:b/>
          <w:color w:val="000000"/>
          <w:kern w:val="2"/>
          <w:sz w:val="24"/>
          <w:szCs w:val="24"/>
          <w:lang w:eastAsia="es-ES"/>
        </w:rPr>
      </w:pPr>
      <w:r>
        <w:rPr>
          <w:rFonts w:ascii="Arial" w:eastAsia="MS Gothic" w:hAnsi="Arial" w:cs="Arial"/>
          <w:b/>
          <w:color w:val="000000"/>
          <w:kern w:val="2"/>
          <w:sz w:val="24"/>
          <w:szCs w:val="24"/>
          <w:lang w:eastAsia="es-ES"/>
        </w:rPr>
        <w:t>Grupo IV</w:t>
      </w:r>
    </w:p>
    <w:p w:rsidR="001F37DE" w:rsidRPr="001F37DE" w:rsidRDefault="00601458" w:rsidP="001F37DE">
      <w:pPr>
        <w:widowControl w:val="0"/>
        <w:spacing w:before="240" w:after="0" w:line="360" w:lineRule="auto"/>
        <w:ind w:left="360"/>
        <w:jc w:val="both"/>
        <w:rPr>
          <w:rFonts w:ascii="Arial" w:eastAsia="MS Gothic" w:hAnsi="Arial" w:cs="Arial"/>
          <w:b/>
          <w:color w:val="000000"/>
          <w:kern w:val="2"/>
          <w:sz w:val="24"/>
          <w:szCs w:val="24"/>
          <w:lang w:eastAsia="es-ES"/>
        </w:rPr>
      </w:pPr>
      <w:r>
        <w:rPr>
          <w:rFonts w:ascii="Arial" w:eastAsia="MS Gothic" w:hAnsi="Arial" w:cs="Arial"/>
          <w:b/>
          <w:color w:val="000000"/>
          <w:kern w:val="2"/>
          <w:sz w:val="24"/>
          <w:szCs w:val="24"/>
          <w:lang w:eastAsia="es-ES"/>
        </w:rPr>
        <w:t>Niños en situación de</w:t>
      </w:r>
      <w:r w:rsidR="001F37DE" w:rsidRPr="001F37DE">
        <w:rPr>
          <w:rFonts w:ascii="Arial" w:eastAsia="MS Gothic" w:hAnsi="Arial" w:cs="Arial"/>
          <w:b/>
          <w:color w:val="000000"/>
          <w:kern w:val="2"/>
          <w:sz w:val="24"/>
          <w:szCs w:val="24"/>
          <w:lang w:eastAsia="es-ES"/>
        </w:rPr>
        <w:t xml:space="preserve"> </w:t>
      </w:r>
      <w:r w:rsidR="00D04E63" w:rsidRPr="001F37DE">
        <w:rPr>
          <w:rFonts w:ascii="Arial" w:eastAsia="MS Gothic" w:hAnsi="Arial" w:cs="Arial"/>
          <w:b/>
          <w:color w:val="000000"/>
          <w:kern w:val="2"/>
          <w:sz w:val="24"/>
          <w:szCs w:val="24"/>
          <w:lang w:eastAsia="es-ES"/>
        </w:rPr>
        <w:t>Discapacidad.</w:t>
      </w: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1"/>
        <w:gridCol w:w="2976"/>
        <w:gridCol w:w="2657"/>
      </w:tblGrid>
      <w:tr w:rsidR="001F37DE" w:rsidRPr="001F37DE" w:rsidTr="002E38E3">
        <w:trPr>
          <w:jc w:val="center"/>
        </w:trPr>
        <w:tc>
          <w:tcPr>
            <w:tcW w:w="3651" w:type="dxa"/>
            <w:tcBorders>
              <w:top w:val="single" w:sz="4" w:space="0" w:color="auto"/>
              <w:left w:val="single" w:sz="4" w:space="0" w:color="auto"/>
              <w:bottom w:val="single" w:sz="4" w:space="0" w:color="auto"/>
              <w:right w:val="single" w:sz="4" w:space="0" w:color="auto"/>
            </w:tcBorders>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Grupo de edad</w:t>
            </w:r>
          </w:p>
        </w:tc>
        <w:tc>
          <w:tcPr>
            <w:tcW w:w="2976" w:type="dxa"/>
            <w:tcBorders>
              <w:top w:val="single" w:sz="4" w:space="0" w:color="auto"/>
              <w:left w:val="single" w:sz="4" w:space="0" w:color="auto"/>
              <w:bottom w:val="single" w:sz="4" w:space="0" w:color="auto"/>
              <w:right w:val="single" w:sz="4" w:space="0" w:color="auto"/>
            </w:tcBorders>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Consultas</w:t>
            </w:r>
          </w:p>
        </w:tc>
        <w:tc>
          <w:tcPr>
            <w:tcW w:w="2657" w:type="dxa"/>
            <w:tcBorders>
              <w:top w:val="single" w:sz="4" w:space="0" w:color="auto"/>
              <w:left w:val="single" w:sz="4" w:space="0" w:color="auto"/>
              <w:bottom w:val="single" w:sz="4" w:space="0" w:color="auto"/>
              <w:right w:val="single" w:sz="4" w:space="0" w:color="auto"/>
            </w:tcBorders>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Terrenos</w:t>
            </w:r>
          </w:p>
        </w:tc>
      </w:tr>
      <w:tr w:rsidR="001F37DE" w:rsidRPr="001F37DE" w:rsidTr="00771FAD">
        <w:trPr>
          <w:jc w:val="center"/>
        </w:trPr>
        <w:tc>
          <w:tcPr>
            <w:tcW w:w="3651"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Recién Nacido</w:t>
            </w:r>
          </w:p>
        </w:tc>
        <w:tc>
          <w:tcPr>
            <w:tcW w:w="2976"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1 control semanal</w:t>
            </w:r>
          </w:p>
        </w:tc>
        <w:tc>
          <w:tcPr>
            <w:tcW w:w="2657" w:type="dxa"/>
            <w:tcBorders>
              <w:top w:val="single" w:sz="4" w:space="0" w:color="auto"/>
              <w:left w:val="single" w:sz="4" w:space="0" w:color="auto"/>
              <w:bottom w:val="single" w:sz="4" w:space="0" w:color="auto"/>
              <w:right w:val="single" w:sz="4" w:space="0" w:color="auto"/>
            </w:tcBorders>
            <w:shd w:val="clear" w:color="auto" w:fill="auto"/>
            <w:vAlign w:val="center"/>
          </w:tcPr>
          <w:p w:rsidR="001F37DE" w:rsidRPr="00771FAD" w:rsidRDefault="00A62958" w:rsidP="00771FAD">
            <w:pPr>
              <w:widowControl w:val="0"/>
              <w:spacing w:after="0" w:line="360" w:lineRule="auto"/>
              <w:ind w:left="360"/>
              <w:jc w:val="both"/>
              <w:rPr>
                <w:rFonts w:ascii="Arial" w:eastAsia="MS Gothic" w:hAnsi="Arial" w:cs="Arial"/>
                <w:color w:val="000000"/>
                <w:kern w:val="2"/>
                <w:sz w:val="24"/>
                <w:szCs w:val="24"/>
                <w:lang w:eastAsia="es-ES"/>
              </w:rPr>
            </w:pPr>
            <w:r w:rsidRPr="00771FAD">
              <w:rPr>
                <w:rFonts w:ascii="Arial" w:eastAsia="MS Gothic" w:hAnsi="Arial" w:cs="Arial"/>
                <w:color w:val="000000"/>
                <w:kern w:val="2"/>
                <w:sz w:val="24"/>
                <w:szCs w:val="24"/>
                <w:lang w:eastAsia="es-ES"/>
              </w:rPr>
              <w:t xml:space="preserve">1 visita </w:t>
            </w:r>
            <w:r w:rsidR="00771FAD" w:rsidRPr="00771FAD">
              <w:rPr>
                <w:rFonts w:ascii="Arial" w:eastAsia="MS Gothic" w:hAnsi="Arial" w:cs="Arial"/>
                <w:color w:val="000000"/>
                <w:kern w:val="2"/>
                <w:sz w:val="24"/>
                <w:szCs w:val="24"/>
                <w:lang w:eastAsia="es-ES"/>
              </w:rPr>
              <w:t>quincenal</w:t>
            </w:r>
          </w:p>
        </w:tc>
      </w:tr>
      <w:tr w:rsidR="001F37DE" w:rsidRPr="001F37DE" w:rsidTr="002E38E3">
        <w:trPr>
          <w:jc w:val="center"/>
        </w:trPr>
        <w:tc>
          <w:tcPr>
            <w:tcW w:w="3651"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Lactante 1 mes</w:t>
            </w:r>
          </w:p>
        </w:tc>
        <w:tc>
          <w:tcPr>
            <w:tcW w:w="2976"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1 control quincenal</w:t>
            </w:r>
          </w:p>
        </w:tc>
        <w:tc>
          <w:tcPr>
            <w:tcW w:w="2657"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1 visita quincenal</w:t>
            </w:r>
          </w:p>
        </w:tc>
      </w:tr>
      <w:tr w:rsidR="001F37DE" w:rsidRPr="001F37DE" w:rsidTr="002E38E3">
        <w:trPr>
          <w:jc w:val="center"/>
        </w:trPr>
        <w:tc>
          <w:tcPr>
            <w:tcW w:w="3651"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Lactante 2 a 5  meses</w:t>
            </w:r>
          </w:p>
        </w:tc>
        <w:tc>
          <w:tcPr>
            <w:tcW w:w="2976"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1 control mensual</w:t>
            </w:r>
          </w:p>
        </w:tc>
        <w:tc>
          <w:tcPr>
            <w:tcW w:w="2657"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1 visita quincenal</w:t>
            </w:r>
          </w:p>
        </w:tc>
      </w:tr>
      <w:tr w:rsidR="001F37DE" w:rsidRPr="001F37DE" w:rsidTr="002E38E3">
        <w:trPr>
          <w:jc w:val="center"/>
        </w:trPr>
        <w:tc>
          <w:tcPr>
            <w:tcW w:w="3651"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Lactante 6 a 12  meses</w:t>
            </w:r>
          </w:p>
        </w:tc>
        <w:tc>
          <w:tcPr>
            <w:tcW w:w="2976"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1 control mensual</w:t>
            </w:r>
          </w:p>
        </w:tc>
        <w:tc>
          <w:tcPr>
            <w:tcW w:w="2657"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 xml:space="preserve">1 visitas mensual </w:t>
            </w:r>
          </w:p>
        </w:tc>
      </w:tr>
      <w:tr w:rsidR="001F37DE" w:rsidRPr="001F37DE" w:rsidTr="002E38E3">
        <w:trPr>
          <w:jc w:val="center"/>
        </w:trPr>
        <w:tc>
          <w:tcPr>
            <w:tcW w:w="3651"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Transicional  (1 a 2 años)</w:t>
            </w:r>
          </w:p>
        </w:tc>
        <w:tc>
          <w:tcPr>
            <w:tcW w:w="2976"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1 control semestral</w:t>
            </w:r>
          </w:p>
        </w:tc>
        <w:tc>
          <w:tcPr>
            <w:tcW w:w="2657"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1 visita anual</w:t>
            </w:r>
          </w:p>
        </w:tc>
      </w:tr>
      <w:tr w:rsidR="001F37DE" w:rsidRPr="001F37DE" w:rsidTr="002E38E3">
        <w:trPr>
          <w:jc w:val="center"/>
        </w:trPr>
        <w:tc>
          <w:tcPr>
            <w:tcW w:w="3651"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lastRenderedPageBreak/>
              <w:t>Preescolar ( 2 a 5 años)</w:t>
            </w:r>
          </w:p>
        </w:tc>
        <w:tc>
          <w:tcPr>
            <w:tcW w:w="2976"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1 control anual</w:t>
            </w:r>
          </w:p>
        </w:tc>
        <w:tc>
          <w:tcPr>
            <w:tcW w:w="2657"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1 visita anual</w:t>
            </w:r>
          </w:p>
        </w:tc>
      </w:tr>
      <w:tr w:rsidR="001F37DE" w:rsidRPr="001F37DE" w:rsidTr="002E38E3">
        <w:trPr>
          <w:jc w:val="center"/>
        </w:trPr>
        <w:tc>
          <w:tcPr>
            <w:tcW w:w="3651"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Escolar ( 6 a 11 años)</w:t>
            </w:r>
          </w:p>
        </w:tc>
        <w:tc>
          <w:tcPr>
            <w:tcW w:w="2976"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1 control anual</w:t>
            </w:r>
          </w:p>
        </w:tc>
        <w:tc>
          <w:tcPr>
            <w:tcW w:w="2657"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1 visita anual</w:t>
            </w:r>
          </w:p>
        </w:tc>
      </w:tr>
      <w:tr w:rsidR="001F37DE" w:rsidRPr="001F37DE" w:rsidTr="002E38E3">
        <w:trPr>
          <w:jc w:val="center"/>
        </w:trPr>
        <w:tc>
          <w:tcPr>
            <w:tcW w:w="3651"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 xml:space="preserve">Adolescentes </w:t>
            </w:r>
          </w:p>
        </w:tc>
        <w:tc>
          <w:tcPr>
            <w:tcW w:w="2976"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1 control anual</w:t>
            </w:r>
          </w:p>
        </w:tc>
        <w:tc>
          <w:tcPr>
            <w:tcW w:w="2657" w:type="dxa"/>
            <w:tcBorders>
              <w:top w:val="single" w:sz="4" w:space="0" w:color="auto"/>
              <w:left w:val="single" w:sz="4" w:space="0" w:color="auto"/>
              <w:bottom w:val="single" w:sz="4" w:space="0" w:color="auto"/>
              <w:right w:val="single" w:sz="4" w:space="0" w:color="auto"/>
            </w:tcBorders>
            <w:vAlign w:val="center"/>
          </w:tcPr>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1 visita anual</w:t>
            </w:r>
          </w:p>
        </w:tc>
      </w:tr>
    </w:tbl>
    <w:p w:rsidR="001F37DE" w:rsidRDefault="001F37DE" w:rsidP="001F37DE">
      <w:pPr>
        <w:spacing w:after="0" w:line="360" w:lineRule="auto"/>
        <w:jc w:val="both"/>
        <w:rPr>
          <w:rFonts w:ascii="Arial" w:eastAsia="MS Gothic" w:hAnsi="Arial" w:cs="Arial"/>
          <w:b/>
          <w:color w:val="000000"/>
          <w:kern w:val="2"/>
          <w:sz w:val="24"/>
          <w:szCs w:val="24"/>
          <w:lang w:eastAsia="es-ES"/>
        </w:rPr>
      </w:pPr>
    </w:p>
    <w:p w:rsidR="008F304C" w:rsidRDefault="00E46566" w:rsidP="008F304C">
      <w:pPr>
        <w:spacing w:after="0" w:line="360" w:lineRule="auto"/>
        <w:jc w:val="both"/>
        <w:rPr>
          <w:rFonts w:ascii="Arial" w:eastAsia="MS Gothic" w:hAnsi="Arial" w:cs="Arial"/>
          <w:b/>
          <w:color w:val="000000"/>
          <w:kern w:val="2"/>
          <w:sz w:val="24"/>
          <w:szCs w:val="24"/>
          <w:lang w:eastAsia="es-ES"/>
        </w:rPr>
      </w:pPr>
      <w:r>
        <w:rPr>
          <w:rFonts w:ascii="Arial" w:eastAsia="MS Gothic" w:hAnsi="Arial" w:cs="Arial"/>
          <w:b/>
          <w:color w:val="000000"/>
          <w:kern w:val="2"/>
          <w:sz w:val="24"/>
          <w:szCs w:val="24"/>
          <w:lang w:eastAsia="es-ES"/>
        </w:rPr>
        <w:t>El terreno diario será a partir de la llegada al área</w:t>
      </w:r>
      <w:r w:rsidR="008F304C">
        <w:rPr>
          <w:rFonts w:ascii="Arial" w:eastAsia="MS Gothic" w:hAnsi="Arial" w:cs="Arial"/>
          <w:b/>
          <w:color w:val="000000"/>
          <w:kern w:val="2"/>
          <w:sz w:val="24"/>
          <w:szCs w:val="24"/>
          <w:lang w:eastAsia="es-ES"/>
        </w:rPr>
        <w:t xml:space="preserve"> durante la primera semana</w:t>
      </w:r>
      <w:r>
        <w:rPr>
          <w:rFonts w:ascii="Arial" w:eastAsia="MS Gothic" w:hAnsi="Arial" w:cs="Arial"/>
          <w:b/>
          <w:color w:val="000000"/>
          <w:kern w:val="2"/>
          <w:sz w:val="24"/>
          <w:szCs w:val="24"/>
          <w:lang w:eastAsia="es-ES"/>
        </w:rPr>
        <w:t xml:space="preserve">. </w:t>
      </w:r>
    </w:p>
    <w:p w:rsidR="008F304C" w:rsidRPr="008F304C" w:rsidRDefault="008F304C" w:rsidP="008F304C">
      <w:pPr>
        <w:spacing w:after="0" w:line="360" w:lineRule="auto"/>
        <w:jc w:val="both"/>
        <w:rPr>
          <w:rFonts w:ascii="Arial" w:eastAsia="MS Gothic" w:hAnsi="Arial" w:cs="Arial"/>
          <w:b/>
          <w:color w:val="000000"/>
          <w:kern w:val="2"/>
          <w:sz w:val="24"/>
          <w:szCs w:val="24"/>
          <w:lang w:eastAsia="es-ES"/>
        </w:rPr>
      </w:pPr>
      <w:r w:rsidRPr="008F304C">
        <w:rPr>
          <w:rFonts w:ascii="Arial" w:eastAsia="MS Gothic" w:hAnsi="Arial" w:cs="Arial"/>
          <w:b/>
          <w:color w:val="000000"/>
          <w:kern w:val="2"/>
          <w:sz w:val="24"/>
          <w:szCs w:val="24"/>
          <w:lang w:eastAsia="es-ES"/>
        </w:rPr>
        <w:t xml:space="preserve">Las frecuencias mínimas de Interconsulta con Pediatría o Especialista en Medicina Familiar certificado: </w:t>
      </w:r>
    </w:p>
    <w:p w:rsidR="00D84594" w:rsidRPr="008F304C" w:rsidRDefault="00190585" w:rsidP="008F304C">
      <w:pPr>
        <w:widowControl w:val="0"/>
        <w:numPr>
          <w:ilvl w:val="0"/>
          <w:numId w:val="28"/>
        </w:numPr>
        <w:spacing w:after="0" w:line="360" w:lineRule="auto"/>
        <w:jc w:val="both"/>
        <w:rPr>
          <w:rFonts w:ascii="Arial" w:eastAsia="MS Gothic" w:hAnsi="Arial" w:cs="Arial"/>
          <w:b/>
          <w:color w:val="000000"/>
          <w:kern w:val="2"/>
          <w:sz w:val="24"/>
          <w:szCs w:val="24"/>
          <w:lang w:eastAsia="es-ES"/>
        </w:rPr>
      </w:pPr>
      <w:r w:rsidRPr="008F304C">
        <w:rPr>
          <w:rFonts w:ascii="Arial" w:eastAsia="MS Gothic" w:hAnsi="Arial" w:cs="Arial"/>
          <w:b/>
          <w:color w:val="000000"/>
          <w:kern w:val="2"/>
          <w:sz w:val="24"/>
          <w:szCs w:val="24"/>
          <w:lang w:eastAsia="es-ES"/>
        </w:rPr>
        <w:t xml:space="preserve">Evaluación: en los primeros 10 días del alta hospitalaria, en esta consulta se ratificará o modificará el grupo dispensarial por lo que fue clasificado el niño en la captación por su médico de la familia y se establecerá estrategias para la atención. </w:t>
      </w:r>
    </w:p>
    <w:p w:rsidR="00D84594" w:rsidRPr="008F304C" w:rsidRDefault="00190585" w:rsidP="008F304C">
      <w:pPr>
        <w:widowControl w:val="0"/>
        <w:numPr>
          <w:ilvl w:val="0"/>
          <w:numId w:val="28"/>
        </w:numPr>
        <w:spacing w:after="0" w:line="360" w:lineRule="auto"/>
        <w:jc w:val="both"/>
        <w:rPr>
          <w:rFonts w:ascii="Arial" w:eastAsia="MS Gothic" w:hAnsi="Arial" w:cs="Arial"/>
          <w:b/>
          <w:color w:val="000000"/>
          <w:kern w:val="2"/>
          <w:sz w:val="24"/>
          <w:szCs w:val="24"/>
          <w:lang w:eastAsia="es-ES"/>
        </w:rPr>
      </w:pPr>
      <w:r w:rsidRPr="008F304C">
        <w:rPr>
          <w:rFonts w:ascii="Arial" w:eastAsia="MS Gothic" w:hAnsi="Arial" w:cs="Arial"/>
          <w:b/>
          <w:color w:val="000000"/>
          <w:kern w:val="2"/>
          <w:sz w:val="24"/>
          <w:szCs w:val="24"/>
          <w:lang w:eastAsia="es-ES"/>
        </w:rPr>
        <w:t xml:space="preserve">Control al lactante sano al mes, 3, 6, 9 y 12 meses de vida. </w:t>
      </w:r>
    </w:p>
    <w:p w:rsidR="00D84594" w:rsidRPr="008F304C" w:rsidRDefault="00190585" w:rsidP="008F304C">
      <w:pPr>
        <w:widowControl w:val="0"/>
        <w:numPr>
          <w:ilvl w:val="0"/>
          <w:numId w:val="28"/>
        </w:numPr>
        <w:spacing w:after="0" w:line="360" w:lineRule="auto"/>
        <w:jc w:val="both"/>
        <w:rPr>
          <w:rFonts w:ascii="Arial" w:eastAsia="MS Gothic" w:hAnsi="Arial" w:cs="Arial"/>
          <w:b/>
          <w:color w:val="000000"/>
          <w:kern w:val="2"/>
          <w:sz w:val="24"/>
          <w:szCs w:val="24"/>
          <w:lang w:eastAsia="es-ES"/>
        </w:rPr>
      </w:pPr>
      <w:r w:rsidRPr="008F304C">
        <w:rPr>
          <w:rFonts w:ascii="Arial" w:eastAsia="MS Gothic" w:hAnsi="Arial" w:cs="Arial"/>
          <w:b/>
          <w:color w:val="000000"/>
          <w:kern w:val="2"/>
          <w:sz w:val="24"/>
          <w:szCs w:val="24"/>
          <w:lang w:eastAsia="es-ES"/>
        </w:rPr>
        <w:t>Reevaluación al transicional a los 18 meses de edad.</w:t>
      </w:r>
    </w:p>
    <w:p w:rsidR="00D84594" w:rsidRPr="008F304C" w:rsidRDefault="00190585" w:rsidP="008F304C">
      <w:pPr>
        <w:widowControl w:val="0"/>
        <w:numPr>
          <w:ilvl w:val="0"/>
          <w:numId w:val="28"/>
        </w:numPr>
        <w:spacing w:after="0" w:line="360" w:lineRule="auto"/>
        <w:jc w:val="both"/>
        <w:rPr>
          <w:rFonts w:ascii="Arial" w:eastAsia="MS Gothic" w:hAnsi="Arial" w:cs="Arial"/>
          <w:b/>
          <w:color w:val="000000"/>
          <w:kern w:val="2"/>
          <w:sz w:val="24"/>
          <w:szCs w:val="24"/>
          <w:lang w:eastAsia="es-ES"/>
        </w:rPr>
      </w:pPr>
      <w:r w:rsidRPr="008F304C">
        <w:rPr>
          <w:rFonts w:ascii="Arial" w:eastAsia="MS Gothic" w:hAnsi="Arial" w:cs="Arial"/>
          <w:b/>
          <w:color w:val="000000"/>
          <w:kern w:val="2"/>
          <w:sz w:val="24"/>
          <w:szCs w:val="24"/>
          <w:lang w:eastAsia="es-ES"/>
        </w:rPr>
        <w:t>Control al lactante de riesgo con frecuencia mensual hasta el alta del riesgo.</w:t>
      </w:r>
    </w:p>
    <w:p w:rsidR="00D84594" w:rsidRPr="008F304C" w:rsidRDefault="00190585" w:rsidP="008F304C">
      <w:pPr>
        <w:widowControl w:val="0"/>
        <w:numPr>
          <w:ilvl w:val="0"/>
          <w:numId w:val="28"/>
        </w:numPr>
        <w:spacing w:after="0" w:line="360" w:lineRule="auto"/>
        <w:jc w:val="both"/>
        <w:rPr>
          <w:rFonts w:ascii="Arial" w:eastAsia="MS Gothic" w:hAnsi="Arial" w:cs="Arial"/>
          <w:b/>
          <w:color w:val="000000"/>
          <w:kern w:val="2"/>
          <w:sz w:val="24"/>
          <w:szCs w:val="24"/>
          <w:lang w:eastAsia="es-ES"/>
        </w:rPr>
      </w:pPr>
      <w:r w:rsidRPr="008F304C">
        <w:rPr>
          <w:rFonts w:ascii="Arial" w:eastAsia="MS Gothic" w:hAnsi="Arial" w:cs="Arial"/>
          <w:b/>
          <w:color w:val="000000"/>
          <w:kern w:val="2"/>
          <w:sz w:val="24"/>
          <w:szCs w:val="24"/>
          <w:lang w:eastAsia="es-ES"/>
        </w:rPr>
        <w:t xml:space="preserve">Control al lactante patológico con frecuencia  quincenal en los primeros tres meses de vida y después según criterio médico. </w:t>
      </w:r>
    </w:p>
    <w:p w:rsidR="00D84594" w:rsidRPr="008F304C" w:rsidRDefault="00190585" w:rsidP="008F304C">
      <w:pPr>
        <w:widowControl w:val="0"/>
        <w:numPr>
          <w:ilvl w:val="0"/>
          <w:numId w:val="28"/>
        </w:numPr>
        <w:spacing w:after="0" w:line="360" w:lineRule="auto"/>
        <w:jc w:val="both"/>
        <w:rPr>
          <w:rFonts w:ascii="Arial" w:eastAsia="MS Gothic" w:hAnsi="Arial" w:cs="Arial"/>
          <w:b/>
          <w:color w:val="000000"/>
          <w:kern w:val="2"/>
          <w:sz w:val="24"/>
          <w:szCs w:val="24"/>
          <w:lang w:eastAsia="es-ES"/>
        </w:rPr>
      </w:pPr>
      <w:r w:rsidRPr="008F304C">
        <w:rPr>
          <w:rFonts w:ascii="Arial" w:eastAsia="MS Gothic" w:hAnsi="Arial" w:cs="Arial"/>
          <w:b/>
          <w:color w:val="000000"/>
          <w:kern w:val="2"/>
          <w:sz w:val="24"/>
          <w:szCs w:val="24"/>
          <w:lang w:eastAsia="es-ES"/>
        </w:rPr>
        <w:t xml:space="preserve">Control al paciente transicional, prescolar, escolar y adolescente patológicos dos veces al año. </w:t>
      </w:r>
    </w:p>
    <w:p w:rsidR="001F37DE" w:rsidRPr="003037AE" w:rsidRDefault="001F37DE" w:rsidP="00E33285">
      <w:pPr>
        <w:widowControl w:val="0"/>
        <w:numPr>
          <w:ilvl w:val="0"/>
          <w:numId w:val="28"/>
        </w:numPr>
        <w:spacing w:after="0" w:line="360" w:lineRule="auto"/>
        <w:jc w:val="both"/>
        <w:rPr>
          <w:rFonts w:ascii="Arial" w:eastAsia="MS Gothic" w:hAnsi="Arial" w:cs="Arial"/>
          <w:bCs/>
          <w:kern w:val="2"/>
          <w:sz w:val="24"/>
          <w:szCs w:val="24"/>
          <w:lang w:eastAsia="es-ES"/>
        </w:rPr>
      </w:pPr>
      <w:r w:rsidRPr="003037AE">
        <w:rPr>
          <w:rFonts w:ascii="Arial" w:eastAsia="MS Gothic" w:hAnsi="Arial" w:cs="Arial"/>
          <w:bCs/>
          <w:kern w:val="2"/>
          <w:sz w:val="24"/>
          <w:szCs w:val="24"/>
          <w:lang w:eastAsia="es-ES"/>
        </w:rPr>
        <w:t xml:space="preserve">Todo niño debe ser </w:t>
      </w:r>
      <w:r w:rsidR="000F6766" w:rsidRPr="003037AE">
        <w:rPr>
          <w:rFonts w:ascii="Arial" w:eastAsia="MS Gothic" w:hAnsi="Arial" w:cs="Arial"/>
          <w:bCs/>
          <w:kern w:val="2"/>
          <w:sz w:val="24"/>
          <w:szCs w:val="24"/>
          <w:lang w:eastAsia="es-ES"/>
        </w:rPr>
        <w:t>examinado</w:t>
      </w:r>
      <w:r w:rsidRPr="003037AE">
        <w:rPr>
          <w:rFonts w:ascii="Arial" w:eastAsia="MS Gothic" w:hAnsi="Arial" w:cs="Arial"/>
          <w:bCs/>
          <w:kern w:val="2"/>
          <w:sz w:val="24"/>
          <w:szCs w:val="24"/>
          <w:lang w:eastAsia="es-ES"/>
        </w:rPr>
        <w:t xml:space="preserve"> por el estomatólogo </w:t>
      </w:r>
      <w:r w:rsidR="00ED169E" w:rsidRPr="003037AE">
        <w:rPr>
          <w:rFonts w:ascii="Arial" w:eastAsia="MS Gothic" w:hAnsi="Arial" w:cs="Arial"/>
          <w:bCs/>
          <w:kern w:val="2"/>
          <w:sz w:val="24"/>
          <w:szCs w:val="24"/>
          <w:lang w:eastAsia="es-ES"/>
        </w:rPr>
        <w:t>desde su nacimiento</w:t>
      </w:r>
      <w:r w:rsidR="000F6766" w:rsidRPr="003037AE">
        <w:rPr>
          <w:rFonts w:ascii="Arial" w:eastAsia="MS Gothic" w:hAnsi="Arial" w:cs="Arial"/>
          <w:bCs/>
          <w:kern w:val="2"/>
          <w:sz w:val="24"/>
          <w:szCs w:val="24"/>
          <w:lang w:eastAsia="es-ES"/>
        </w:rPr>
        <w:t xml:space="preserve"> (antes de los tres meses) y r</w:t>
      </w:r>
      <w:r w:rsidRPr="003037AE">
        <w:rPr>
          <w:rFonts w:ascii="Arial" w:eastAsia="MS Gothic" w:hAnsi="Arial" w:cs="Arial"/>
          <w:bCs/>
          <w:kern w:val="2"/>
          <w:sz w:val="24"/>
          <w:szCs w:val="24"/>
          <w:lang w:eastAsia="es-ES"/>
        </w:rPr>
        <w:t>ecibir seguimiento anual de esta especialidad.</w:t>
      </w:r>
    </w:p>
    <w:p w:rsidR="00A312D2" w:rsidRPr="00601458" w:rsidRDefault="001F37DE" w:rsidP="00E33285">
      <w:pPr>
        <w:widowControl w:val="0"/>
        <w:numPr>
          <w:ilvl w:val="0"/>
          <w:numId w:val="28"/>
        </w:numPr>
        <w:spacing w:after="0" w:line="360" w:lineRule="auto"/>
        <w:jc w:val="both"/>
        <w:rPr>
          <w:rFonts w:ascii="Arial" w:eastAsia="MS Gothic" w:hAnsi="Arial" w:cs="Arial"/>
          <w:b/>
          <w:kern w:val="2"/>
          <w:sz w:val="24"/>
          <w:szCs w:val="24"/>
          <w:lang w:eastAsia="es-ES"/>
        </w:rPr>
      </w:pPr>
      <w:r w:rsidRPr="00601458">
        <w:rPr>
          <w:rFonts w:ascii="Arial" w:eastAsia="MS Gothic" w:hAnsi="Arial" w:cs="Arial"/>
          <w:b/>
          <w:bCs/>
          <w:kern w:val="2"/>
          <w:sz w:val="24"/>
          <w:szCs w:val="24"/>
          <w:lang w:eastAsia="es-ES"/>
        </w:rPr>
        <w:t>Debe ser evaluado</w:t>
      </w:r>
      <w:r w:rsidR="00A312D2" w:rsidRPr="00601458">
        <w:rPr>
          <w:rFonts w:ascii="Arial" w:eastAsia="MS Gothic" w:hAnsi="Arial" w:cs="Arial"/>
          <w:b/>
          <w:bCs/>
          <w:kern w:val="2"/>
          <w:sz w:val="24"/>
          <w:szCs w:val="24"/>
          <w:lang w:eastAsia="es-ES"/>
        </w:rPr>
        <w:t xml:space="preserve"> en:</w:t>
      </w:r>
    </w:p>
    <w:p w:rsidR="00A312D2" w:rsidRPr="00601458" w:rsidRDefault="00A312D2" w:rsidP="00190585">
      <w:pPr>
        <w:pStyle w:val="Prrafodelista"/>
        <w:numPr>
          <w:ilvl w:val="0"/>
          <w:numId w:val="77"/>
        </w:numPr>
        <w:spacing w:line="360" w:lineRule="auto"/>
        <w:rPr>
          <w:rFonts w:ascii="Arial" w:hAnsi="Arial" w:cs="Arial"/>
          <w:b/>
          <w:sz w:val="24"/>
          <w:szCs w:val="24"/>
        </w:rPr>
      </w:pPr>
      <w:r w:rsidRPr="00601458">
        <w:rPr>
          <w:rFonts w:ascii="Arial" w:hAnsi="Arial" w:cs="Arial"/>
          <w:b/>
          <w:bCs/>
          <w:sz w:val="24"/>
          <w:szCs w:val="24"/>
        </w:rPr>
        <w:t>C</w:t>
      </w:r>
      <w:r w:rsidR="001F37DE" w:rsidRPr="00601458">
        <w:rPr>
          <w:rFonts w:ascii="Arial" w:hAnsi="Arial" w:cs="Arial"/>
          <w:b/>
          <w:bCs/>
          <w:sz w:val="24"/>
          <w:szCs w:val="24"/>
        </w:rPr>
        <w:t>onsulta de Genética</w:t>
      </w:r>
      <w:r w:rsidR="00ED169E" w:rsidRPr="00601458">
        <w:rPr>
          <w:rFonts w:ascii="Arial" w:hAnsi="Arial" w:cs="Arial"/>
          <w:b/>
          <w:bCs/>
          <w:sz w:val="24"/>
          <w:szCs w:val="24"/>
        </w:rPr>
        <w:t xml:space="preserve"> al primer mes de nacido hasta los tres</w:t>
      </w:r>
      <w:r w:rsidR="00590FAD" w:rsidRPr="00601458">
        <w:rPr>
          <w:rFonts w:ascii="Arial" w:hAnsi="Arial" w:cs="Arial"/>
          <w:b/>
          <w:bCs/>
          <w:sz w:val="24"/>
          <w:szCs w:val="24"/>
        </w:rPr>
        <w:t xml:space="preserve"> meses</w:t>
      </w:r>
      <w:r w:rsidR="008765D0">
        <w:rPr>
          <w:rFonts w:ascii="Arial" w:hAnsi="Arial" w:cs="Arial"/>
          <w:b/>
          <w:bCs/>
          <w:sz w:val="24"/>
          <w:szCs w:val="24"/>
        </w:rPr>
        <w:t>.</w:t>
      </w:r>
      <w:r w:rsidR="001F37DE" w:rsidRPr="00601458">
        <w:rPr>
          <w:rFonts w:ascii="Arial" w:hAnsi="Arial" w:cs="Arial"/>
          <w:b/>
          <w:bCs/>
          <w:sz w:val="24"/>
          <w:szCs w:val="24"/>
        </w:rPr>
        <w:t xml:space="preserve"> </w:t>
      </w:r>
    </w:p>
    <w:p w:rsidR="00A312D2" w:rsidRPr="00601458" w:rsidRDefault="00A312D2" w:rsidP="00190585">
      <w:pPr>
        <w:pStyle w:val="Prrafodelista"/>
        <w:numPr>
          <w:ilvl w:val="0"/>
          <w:numId w:val="77"/>
        </w:numPr>
        <w:spacing w:line="360" w:lineRule="auto"/>
        <w:rPr>
          <w:rFonts w:ascii="Arial" w:hAnsi="Arial" w:cs="Arial"/>
          <w:b/>
          <w:sz w:val="24"/>
          <w:szCs w:val="24"/>
        </w:rPr>
      </w:pPr>
      <w:r w:rsidRPr="00601458">
        <w:rPr>
          <w:rFonts w:ascii="Arial" w:hAnsi="Arial" w:cs="Arial"/>
          <w:b/>
          <w:bCs/>
          <w:sz w:val="24"/>
          <w:szCs w:val="24"/>
        </w:rPr>
        <w:t xml:space="preserve">Consulta de </w:t>
      </w:r>
      <w:r w:rsidR="00601458" w:rsidRPr="00601458">
        <w:rPr>
          <w:rFonts w:ascii="Arial" w:hAnsi="Arial" w:cs="Arial"/>
          <w:b/>
          <w:bCs/>
          <w:sz w:val="24"/>
          <w:szCs w:val="24"/>
        </w:rPr>
        <w:t>Cardiopediatría</w:t>
      </w:r>
      <w:r w:rsidR="00D04E63" w:rsidRPr="00601458">
        <w:rPr>
          <w:rFonts w:ascii="Arial" w:hAnsi="Arial" w:cs="Arial"/>
          <w:b/>
          <w:bCs/>
          <w:sz w:val="24"/>
          <w:szCs w:val="24"/>
        </w:rPr>
        <w:t xml:space="preserve"> </w:t>
      </w:r>
      <w:r w:rsidR="00ED169E" w:rsidRPr="00601458">
        <w:rPr>
          <w:rFonts w:ascii="Arial" w:hAnsi="Arial" w:cs="Arial"/>
          <w:b/>
          <w:bCs/>
          <w:sz w:val="24"/>
          <w:szCs w:val="24"/>
        </w:rPr>
        <w:t xml:space="preserve"> a los tres meses</w:t>
      </w:r>
      <w:r w:rsidRPr="00601458">
        <w:rPr>
          <w:rFonts w:ascii="Arial" w:hAnsi="Arial" w:cs="Arial"/>
          <w:b/>
          <w:bCs/>
          <w:sz w:val="24"/>
          <w:szCs w:val="24"/>
        </w:rPr>
        <w:t>.</w:t>
      </w:r>
    </w:p>
    <w:p w:rsidR="00A312D2" w:rsidRPr="00BA4382" w:rsidRDefault="00BA4382" w:rsidP="00190585">
      <w:pPr>
        <w:pStyle w:val="Prrafodelista"/>
        <w:numPr>
          <w:ilvl w:val="0"/>
          <w:numId w:val="77"/>
        </w:numPr>
        <w:spacing w:line="360" w:lineRule="auto"/>
        <w:rPr>
          <w:rFonts w:ascii="Arial" w:hAnsi="Arial" w:cs="Arial"/>
          <w:b/>
          <w:sz w:val="24"/>
          <w:szCs w:val="24"/>
        </w:rPr>
      </w:pPr>
      <w:r w:rsidRPr="00BA4382">
        <w:rPr>
          <w:rFonts w:ascii="Arial" w:hAnsi="Arial" w:cs="Arial"/>
          <w:b/>
          <w:bCs/>
          <w:sz w:val="24"/>
          <w:szCs w:val="24"/>
        </w:rPr>
        <w:t>Pesquisa de los trastornos del neurodesarrollo en las consultas de puericulturas desde el nacimiento</w:t>
      </w:r>
      <w:r w:rsidR="00A312D2" w:rsidRPr="00BA4382">
        <w:rPr>
          <w:rFonts w:ascii="Arial" w:hAnsi="Arial" w:cs="Arial"/>
          <w:b/>
          <w:bCs/>
          <w:sz w:val="24"/>
          <w:szCs w:val="24"/>
        </w:rPr>
        <w:t>.</w:t>
      </w:r>
    </w:p>
    <w:p w:rsidR="00A312D2" w:rsidRPr="00601458" w:rsidRDefault="00A312D2" w:rsidP="00190585">
      <w:pPr>
        <w:pStyle w:val="Prrafodelista"/>
        <w:numPr>
          <w:ilvl w:val="0"/>
          <w:numId w:val="77"/>
        </w:numPr>
        <w:spacing w:line="360" w:lineRule="auto"/>
        <w:rPr>
          <w:rFonts w:ascii="Arial" w:hAnsi="Arial" w:cs="Arial"/>
          <w:b/>
          <w:sz w:val="24"/>
          <w:szCs w:val="24"/>
        </w:rPr>
      </w:pPr>
      <w:r w:rsidRPr="00601458">
        <w:rPr>
          <w:rFonts w:ascii="Arial" w:hAnsi="Arial" w:cs="Arial"/>
          <w:b/>
          <w:bCs/>
          <w:sz w:val="24"/>
          <w:szCs w:val="24"/>
        </w:rPr>
        <w:t>O</w:t>
      </w:r>
      <w:r w:rsidR="001F37DE" w:rsidRPr="00601458">
        <w:rPr>
          <w:rFonts w:ascii="Arial" w:hAnsi="Arial" w:cs="Arial"/>
          <w:b/>
          <w:bCs/>
          <w:sz w:val="24"/>
          <w:szCs w:val="24"/>
        </w:rPr>
        <w:t xml:space="preserve">ftalmología </w:t>
      </w:r>
      <w:r w:rsidR="00ED169E" w:rsidRPr="00601458">
        <w:rPr>
          <w:rFonts w:ascii="Arial" w:hAnsi="Arial" w:cs="Arial"/>
          <w:b/>
          <w:bCs/>
          <w:sz w:val="24"/>
          <w:szCs w:val="24"/>
        </w:rPr>
        <w:t>a los seis meses</w:t>
      </w:r>
      <w:r w:rsidR="00601458" w:rsidRPr="00601458">
        <w:rPr>
          <w:rFonts w:ascii="Arial" w:hAnsi="Arial" w:cs="Arial"/>
          <w:b/>
          <w:bCs/>
          <w:sz w:val="24"/>
          <w:szCs w:val="24"/>
        </w:rPr>
        <w:t>.</w:t>
      </w:r>
    </w:p>
    <w:p w:rsidR="006705A8" w:rsidRPr="00601458" w:rsidRDefault="008765D0" w:rsidP="00A312D2">
      <w:pPr>
        <w:spacing w:line="360" w:lineRule="auto"/>
        <w:rPr>
          <w:rFonts w:ascii="Arial" w:hAnsi="Arial" w:cs="Arial"/>
          <w:b/>
          <w:sz w:val="24"/>
          <w:szCs w:val="24"/>
        </w:rPr>
      </w:pPr>
      <w:r>
        <w:rPr>
          <w:rFonts w:ascii="Arial" w:hAnsi="Arial" w:cs="Arial"/>
          <w:b/>
          <w:bCs/>
          <w:sz w:val="24"/>
          <w:szCs w:val="24"/>
        </w:rPr>
        <w:t>Los especialistas deben dejar reflejado los resultados de las consultas</w:t>
      </w:r>
      <w:r w:rsidR="001F37DE" w:rsidRPr="00601458">
        <w:rPr>
          <w:rFonts w:ascii="Arial" w:hAnsi="Arial" w:cs="Arial"/>
          <w:b/>
          <w:bCs/>
          <w:sz w:val="24"/>
          <w:szCs w:val="24"/>
        </w:rPr>
        <w:t xml:space="preserve"> en </w:t>
      </w:r>
      <w:r>
        <w:rPr>
          <w:rFonts w:ascii="Arial" w:hAnsi="Arial" w:cs="Arial"/>
          <w:b/>
          <w:bCs/>
          <w:sz w:val="24"/>
          <w:szCs w:val="24"/>
        </w:rPr>
        <w:t xml:space="preserve">la </w:t>
      </w:r>
      <w:r w:rsidR="001F37DE" w:rsidRPr="00601458">
        <w:rPr>
          <w:rFonts w:ascii="Arial" w:hAnsi="Arial" w:cs="Arial"/>
          <w:b/>
          <w:bCs/>
          <w:sz w:val="24"/>
          <w:szCs w:val="24"/>
        </w:rPr>
        <w:t>historia clínica individual.</w:t>
      </w:r>
    </w:p>
    <w:p w:rsidR="001F37DE" w:rsidRPr="001F37DE" w:rsidRDefault="001F37DE" w:rsidP="00ED169E">
      <w:pPr>
        <w:widowControl w:val="0"/>
        <w:spacing w:after="0" w:line="360" w:lineRule="auto"/>
        <w:jc w:val="both"/>
        <w:rPr>
          <w:rFonts w:ascii="Arial" w:eastAsia="MS Gothic" w:hAnsi="Arial" w:cs="Arial"/>
          <w:b/>
          <w:color w:val="000000"/>
          <w:kern w:val="2"/>
          <w:sz w:val="24"/>
          <w:szCs w:val="24"/>
          <w:lang w:eastAsia="es-ES"/>
        </w:rPr>
      </w:pPr>
      <w:r w:rsidRPr="001F37DE">
        <w:rPr>
          <w:rFonts w:ascii="Arial" w:eastAsia="MS Gothic" w:hAnsi="Arial" w:cs="Arial"/>
          <w:b/>
          <w:color w:val="000000"/>
          <w:kern w:val="2"/>
          <w:sz w:val="24"/>
          <w:szCs w:val="24"/>
          <w:lang w:eastAsia="es-ES"/>
        </w:rPr>
        <w:t>Otros grupos especiales:</w:t>
      </w:r>
    </w:p>
    <w:p w:rsidR="001F37DE" w:rsidRPr="001F37DE" w:rsidRDefault="001F37DE" w:rsidP="001F37DE">
      <w:pPr>
        <w:widowControl w:val="0"/>
        <w:spacing w:after="0" w:line="360" w:lineRule="auto"/>
        <w:ind w:left="360"/>
        <w:jc w:val="both"/>
        <w:rPr>
          <w:rFonts w:ascii="Arial" w:eastAsia="MS Gothic" w:hAnsi="Arial" w:cs="Arial"/>
          <w:b/>
          <w:color w:val="000000"/>
          <w:kern w:val="2"/>
          <w:sz w:val="24"/>
          <w:szCs w:val="24"/>
          <w:lang w:eastAsia="es-ES"/>
        </w:rPr>
      </w:pPr>
      <w:r w:rsidRPr="001F37DE">
        <w:rPr>
          <w:rFonts w:ascii="Arial" w:eastAsia="MS Gothic" w:hAnsi="Arial" w:cs="Arial"/>
          <w:b/>
          <w:color w:val="000000"/>
          <w:kern w:val="2"/>
          <w:sz w:val="24"/>
          <w:szCs w:val="24"/>
          <w:lang w:eastAsia="es-ES"/>
        </w:rPr>
        <w:lastRenderedPageBreak/>
        <w:t>Adulto Mayor:</w:t>
      </w:r>
    </w:p>
    <w:p w:rsidR="001F37DE" w:rsidRPr="001F37DE" w:rsidRDefault="001F37DE" w:rsidP="001F37DE">
      <w:pPr>
        <w:widowControl w:val="0"/>
        <w:spacing w:after="0" w:line="360" w:lineRule="auto"/>
        <w:ind w:left="360"/>
        <w:jc w:val="both"/>
        <w:rPr>
          <w:rFonts w:ascii="Arial" w:eastAsia="MS Gothic" w:hAnsi="Arial" w:cs="Arial"/>
          <w:kern w:val="2"/>
          <w:sz w:val="24"/>
          <w:szCs w:val="24"/>
          <w:lang w:eastAsia="es-ES"/>
        </w:rPr>
      </w:pPr>
      <w:r w:rsidRPr="001F37DE">
        <w:rPr>
          <w:rFonts w:ascii="Arial" w:eastAsia="MS Gothic" w:hAnsi="Arial" w:cs="Arial"/>
          <w:kern w:val="2"/>
          <w:sz w:val="24"/>
          <w:szCs w:val="24"/>
          <w:lang w:eastAsia="es-ES"/>
        </w:rPr>
        <w:t>Se realizará un control en consulta y un terreno anual dependiendo de las particularidades del paciente, que i</w:t>
      </w:r>
      <w:r w:rsidR="00F6508E">
        <w:rPr>
          <w:rFonts w:ascii="Arial" w:eastAsia="MS Gothic" w:hAnsi="Arial" w:cs="Arial"/>
          <w:kern w:val="2"/>
          <w:sz w:val="24"/>
          <w:szCs w:val="24"/>
          <w:lang w:eastAsia="es-ES"/>
        </w:rPr>
        <w:t xml:space="preserve">ncluye </w:t>
      </w:r>
      <w:r w:rsidRPr="001F37DE">
        <w:rPr>
          <w:rFonts w:ascii="Arial" w:eastAsia="MS Gothic" w:hAnsi="Arial" w:cs="Arial"/>
          <w:kern w:val="2"/>
          <w:sz w:val="24"/>
          <w:szCs w:val="24"/>
          <w:lang w:eastAsia="es-ES"/>
        </w:rPr>
        <w:t xml:space="preserve"> </w:t>
      </w:r>
      <w:r w:rsidR="00F6508E">
        <w:rPr>
          <w:rFonts w:ascii="Arial" w:eastAsia="MS Gothic" w:hAnsi="Arial" w:cs="Arial"/>
          <w:kern w:val="2"/>
          <w:sz w:val="24"/>
          <w:szCs w:val="24"/>
          <w:lang w:eastAsia="es-ES"/>
        </w:rPr>
        <w:t>e</w:t>
      </w:r>
      <w:r w:rsidR="0032654A">
        <w:rPr>
          <w:rFonts w:ascii="Arial" w:eastAsia="MS Gothic" w:hAnsi="Arial" w:cs="Arial"/>
          <w:kern w:val="2"/>
          <w:sz w:val="24"/>
          <w:szCs w:val="24"/>
          <w:lang w:eastAsia="es-ES"/>
        </w:rPr>
        <w:t xml:space="preserve">xámenes </w:t>
      </w:r>
      <w:r w:rsidR="00F6508E">
        <w:rPr>
          <w:rFonts w:ascii="Arial" w:eastAsia="MS Gothic" w:hAnsi="Arial" w:cs="Arial"/>
          <w:kern w:val="2"/>
          <w:sz w:val="24"/>
          <w:szCs w:val="24"/>
          <w:lang w:eastAsia="es-ES"/>
        </w:rPr>
        <w:t>p</w:t>
      </w:r>
      <w:r w:rsidR="0032654A">
        <w:rPr>
          <w:rFonts w:ascii="Arial" w:eastAsia="MS Gothic" w:hAnsi="Arial" w:cs="Arial"/>
          <w:kern w:val="2"/>
          <w:sz w:val="24"/>
          <w:szCs w:val="24"/>
          <w:lang w:eastAsia="es-ES"/>
        </w:rPr>
        <w:t xml:space="preserve">eriódicos de </w:t>
      </w:r>
      <w:r w:rsidR="00F6508E">
        <w:rPr>
          <w:rFonts w:ascii="Arial" w:eastAsia="MS Gothic" w:hAnsi="Arial" w:cs="Arial"/>
          <w:kern w:val="2"/>
          <w:sz w:val="24"/>
          <w:szCs w:val="24"/>
          <w:lang w:eastAsia="es-ES"/>
        </w:rPr>
        <w:t>s</w:t>
      </w:r>
      <w:r w:rsidR="0032654A">
        <w:rPr>
          <w:rFonts w:ascii="Arial" w:eastAsia="MS Gothic" w:hAnsi="Arial" w:cs="Arial"/>
          <w:kern w:val="2"/>
          <w:sz w:val="24"/>
          <w:szCs w:val="24"/>
          <w:lang w:eastAsia="es-ES"/>
        </w:rPr>
        <w:t>alud</w:t>
      </w:r>
      <w:r w:rsidR="00F6508E">
        <w:rPr>
          <w:rFonts w:ascii="Arial" w:eastAsia="MS Gothic" w:hAnsi="Arial" w:cs="Arial"/>
          <w:kern w:val="2"/>
          <w:sz w:val="24"/>
          <w:szCs w:val="24"/>
          <w:lang w:eastAsia="es-ES"/>
        </w:rPr>
        <w:t xml:space="preserve"> </w:t>
      </w:r>
      <w:r w:rsidRPr="001F37DE">
        <w:rPr>
          <w:rFonts w:ascii="Arial" w:eastAsia="MS Gothic" w:hAnsi="Arial" w:cs="Arial"/>
          <w:kern w:val="2"/>
          <w:sz w:val="24"/>
          <w:szCs w:val="24"/>
          <w:lang w:eastAsia="es-ES"/>
        </w:rPr>
        <w:t xml:space="preserve"> </w:t>
      </w:r>
      <w:r w:rsidR="00F6508E">
        <w:rPr>
          <w:rFonts w:ascii="Arial" w:eastAsia="MS Gothic" w:hAnsi="Arial" w:cs="Arial"/>
          <w:kern w:val="2"/>
          <w:sz w:val="24"/>
          <w:szCs w:val="24"/>
          <w:lang w:eastAsia="es-ES"/>
        </w:rPr>
        <w:t xml:space="preserve">y </w:t>
      </w:r>
      <w:r w:rsidRPr="001F37DE">
        <w:rPr>
          <w:rFonts w:ascii="Arial" w:eastAsia="MS Gothic" w:hAnsi="Arial" w:cs="Arial"/>
          <w:kern w:val="2"/>
          <w:sz w:val="24"/>
          <w:szCs w:val="24"/>
          <w:lang w:eastAsia="es-ES"/>
        </w:rPr>
        <w:t>eval</w:t>
      </w:r>
      <w:r w:rsidR="00314D49">
        <w:rPr>
          <w:rFonts w:ascii="Arial" w:eastAsia="MS Gothic" w:hAnsi="Arial" w:cs="Arial"/>
          <w:kern w:val="2"/>
          <w:sz w:val="24"/>
          <w:szCs w:val="24"/>
          <w:lang w:eastAsia="es-ES"/>
        </w:rPr>
        <w:t>uación funcional aplicando las E</w:t>
      </w:r>
      <w:r w:rsidRPr="001F37DE">
        <w:rPr>
          <w:rFonts w:ascii="Arial" w:eastAsia="MS Gothic" w:hAnsi="Arial" w:cs="Arial"/>
          <w:kern w:val="2"/>
          <w:sz w:val="24"/>
          <w:szCs w:val="24"/>
          <w:lang w:eastAsia="es-ES"/>
        </w:rPr>
        <w:t>scalas de Funcionabilidad.</w:t>
      </w:r>
    </w:p>
    <w:p w:rsidR="001F37DE" w:rsidRPr="001F37DE" w:rsidRDefault="001F37DE" w:rsidP="001F37DE">
      <w:pPr>
        <w:widowControl w:val="0"/>
        <w:spacing w:after="0" w:line="360" w:lineRule="auto"/>
        <w:ind w:left="360"/>
        <w:jc w:val="both"/>
        <w:rPr>
          <w:rFonts w:ascii="Arial" w:eastAsia="MS Gothic" w:hAnsi="Arial" w:cs="Arial"/>
          <w:kern w:val="2"/>
          <w:sz w:val="24"/>
          <w:szCs w:val="24"/>
          <w:lang w:eastAsia="es-ES"/>
        </w:rPr>
      </w:pPr>
      <w:r w:rsidRPr="001F37DE">
        <w:rPr>
          <w:rFonts w:ascii="Arial" w:eastAsia="MS Gothic" w:hAnsi="Arial" w:cs="Arial"/>
          <w:kern w:val="2"/>
          <w:sz w:val="24"/>
          <w:szCs w:val="24"/>
          <w:lang w:eastAsia="es-ES"/>
        </w:rPr>
        <w:t>A las personas centenarias se realizará controles mensuales de conjunto con la trabajadora social del G</w:t>
      </w:r>
      <w:r w:rsidR="0032654A">
        <w:rPr>
          <w:rFonts w:ascii="Arial" w:eastAsia="MS Gothic" w:hAnsi="Arial" w:cs="Arial"/>
          <w:kern w:val="2"/>
          <w:sz w:val="24"/>
          <w:szCs w:val="24"/>
          <w:lang w:eastAsia="es-ES"/>
        </w:rPr>
        <w:t xml:space="preserve">rupo </w:t>
      </w:r>
      <w:r w:rsidR="0032654A" w:rsidRPr="001F37DE">
        <w:rPr>
          <w:rFonts w:ascii="Arial" w:eastAsia="MS Gothic" w:hAnsi="Arial" w:cs="Arial"/>
          <w:kern w:val="2"/>
          <w:sz w:val="24"/>
          <w:szCs w:val="24"/>
          <w:lang w:eastAsia="es-ES"/>
        </w:rPr>
        <w:t>B</w:t>
      </w:r>
      <w:r w:rsidR="0032654A">
        <w:rPr>
          <w:rFonts w:ascii="Arial" w:eastAsia="MS Gothic" w:hAnsi="Arial" w:cs="Arial"/>
          <w:kern w:val="2"/>
          <w:sz w:val="24"/>
          <w:szCs w:val="24"/>
          <w:lang w:eastAsia="es-ES"/>
        </w:rPr>
        <w:t xml:space="preserve">ásico de </w:t>
      </w:r>
      <w:r w:rsidRPr="001F37DE">
        <w:rPr>
          <w:rFonts w:ascii="Arial" w:eastAsia="MS Gothic" w:hAnsi="Arial" w:cs="Arial"/>
          <w:kern w:val="2"/>
          <w:sz w:val="24"/>
          <w:szCs w:val="24"/>
          <w:lang w:eastAsia="es-ES"/>
        </w:rPr>
        <w:t>T</w:t>
      </w:r>
      <w:r w:rsidR="0032654A">
        <w:rPr>
          <w:rFonts w:ascii="Arial" w:eastAsia="MS Gothic" w:hAnsi="Arial" w:cs="Arial"/>
          <w:kern w:val="2"/>
          <w:sz w:val="24"/>
          <w:szCs w:val="24"/>
          <w:lang w:eastAsia="es-ES"/>
        </w:rPr>
        <w:t>rabajo</w:t>
      </w:r>
      <w:r w:rsidRPr="001F37DE">
        <w:rPr>
          <w:rFonts w:ascii="Arial" w:eastAsia="MS Gothic" w:hAnsi="Arial" w:cs="Arial"/>
          <w:kern w:val="2"/>
          <w:sz w:val="24"/>
          <w:szCs w:val="24"/>
          <w:lang w:eastAsia="es-ES"/>
        </w:rPr>
        <w:t>.</w:t>
      </w:r>
    </w:p>
    <w:p w:rsidR="001F37DE" w:rsidRPr="001F37DE" w:rsidRDefault="001F37DE" w:rsidP="001F37DE">
      <w:pPr>
        <w:widowControl w:val="0"/>
        <w:spacing w:after="0" w:line="360" w:lineRule="auto"/>
        <w:jc w:val="both"/>
        <w:rPr>
          <w:rFonts w:ascii="Arial" w:eastAsia="MS Gothic" w:hAnsi="Arial" w:cs="Arial"/>
          <w:b/>
          <w:kern w:val="2"/>
          <w:sz w:val="24"/>
          <w:szCs w:val="24"/>
          <w:lang w:eastAsia="es-ES"/>
        </w:rPr>
      </w:pPr>
    </w:p>
    <w:p w:rsidR="001F37DE" w:rsidRPr="001F37DE" w:rsidRDefault="001F37DE" w:rsidP="001F37DE">
      <w:pPr>
        <w:widowControl w:val="0"/>
        <w:spacing w:after="0" w:line="360" w:lineRule="auto"/>
        <w:ind w:left="360"/>
        <w:jc w:val="both"/>
        <w:rPr>
          <w:rFonts w:ascii="Arial" w:eastAsia="MS Gothic" w:hAnsi="Arial" w:cs="Arial"/>
          <w:b/>
          <w:color w:val="000000"/>
          <w:kern w:val="2"/>
          <w:sz w:val="24"/>
          <w:szCs w:val="24"/>
          <w:lang w:eastAsia="es-ES"/>
        </w:rPr>
      </w:pPr>
      <w:r w:rsidRPr="001F37DE">
        <w:rPr>
          <w:rFonts w:ascii="Arial" w:eastAsia="MS Gothic" w:hAnsi="Arial" w:cs="Arial"/>
          <w:b/>
          <w:color w:val="000000"/>
          <w:kern w:val="2"/>
          <w:sz w:val="24"/>
          <w:szCs w:val="24"/>
          <w:lang w:eastAsia="es-ES"/>
        </w:rPr>
        <w:t>Donante de sangre:</w:t>
      </w:r>
    </w:p>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Se realizará dos controles en consulta, para cumplir con el chequeo periódico al donante (cada 6 meses) y un terreno al año.</w:t>
      </w:r>
    </w:p>
    <w:p w:rsidR="001F37DE" w:rsidRPr="001F37DE" w:rsidRDefault="001F37DE" w:rsidP="001F37DE">
      <w:pPr>
        <w:widowControl w:val="0"/>
        <w:spacing w:after="0" w:line="360" w:lineRule="auto"/>
        <w:jc w:val="both"/>
        <w:rPr>
          <w:rFonts w:ascii="Arial" w:eastAsia="MS Gothic" w:hAnsi="Arial" w:cs="Arial"/>
          <w:color w:val="000000"/>
          <w:kern w:val="2"/>
          <w:sz w:val="24"/>
          <w:szCs w:val="24"/>
          <w:lang w:eastAsia="es-ES"/>
        </w:rPr>
      </w:pPr>
    </w:p>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 xml:space="preserve">El Equipo Básico de Salud puede además, utilizar el </w:t>
      </w:r>
      <w:r w:rsidR="005508DD">
        <w:rPr>
          <w:rFonts w:ascii="Arial" w:eastAsia="MS Gothic" w:hAnsi="Arial" w:cs="Arial"/>
          <w:b/>
          <w:color w:val="000000"/>
          <w:kern w:val="2"/>
          <w:sz w:val="24"/>
          <w:szCs w:val="24"/>
          <w:lang w:eastAsia="es-ES"/>
        </w:rPr>
        <w:t>s</w:t>
      </w:r>
      <w:r w:rsidRPr="001F37DE">
        <w:rPr>
          <w:rFonts w:ascii="Arial" w:eastAsia="MS Gothic" w:hAnsi="Arial" w:cs="Arial"/>
          <w:b/>
          <w:color w:val="000000"/>
          <w:kern w:val="2"/>
          <w:sz w:val="24"/>
          <w:szCs w:val="24"/>
          <w:lang w:eastAsia="es-ES"/>
        </w:rPr>
        <w:t>eguimiento periódico</w:t>
      </w:r>
      <w:r w:rsidR="00314D49">
        <w:rPr>
          <w:rFonts w:ascii="Arial" w:eastAsia="MS Gothic" w:hAnsi="Arial" w:cs="Arial"/>
          <w:color w:val="000000"/>
          <w:kern w:val="2"/>
          <w:sz w:val="24"/>
          <w:szCs w:val="24"/>
          <w:lang w:eastAsia="es-ES"/>
        </w:rPr>
        <w:t xml:space="preserve"> del paciente, que es la v</w:t>
      </w:r>
      <w:r w:rsidRPr="001F37DE">
        <w:rPr>
          <w:rFonts w:ascii="Arial" w:eastAsia="MS Gothic" w:hAnsi="Arial" w:cs="Arial"/>
          <w:color w:val="000000"/>
          <w:kern w:val="2"/>
          <w:sz w:val="24"/>
          <w:szCs w:val="24"/>
          <w:lang w:eastAsia="es-ES"/>
        </w:rPr>
        <w:t xml:space="preserve">igilancia de un aspecto concreto de la situación de salud del individuo (de la familia o de la comunidad), sin requerir de la realización completa de la evaluación de la situación de salud, pudiendo determinar la periodicidad de este seguimiento. </w:t>
      </w:r>
    </w:p>
    <w:p w:rsidR="00D9570D" w:rsidRDefault="00D9570D" w:rsidP="001F37DE">
      <w:pPr>
        <w:keepNext/>
        <w:widowControl w:val="0"/>
        <w:spacing w:before="240" w:after="60" w:line="240" w:lineRule="auto"/>
        <w:jc w:val="both"/>
        <w:outlineLvl w:val="2"/>
        <w:rPr>
          <w:rFonts w:ascii="Arial" w:eastAsia="Times New Roman" w:hAnsi="Arial" w:cs="Arial"/>
          <w:b/>
          <w:bCs/>
          <w:color w:val="000000"/>
          <w:kern w:val="2"/>
          <w:sz w:val="24"/>
          <w:szCs w:val="24"/>
          <w:lang w:eastAsia="es-ES"/>
        </w:rPr>
      </w:pPr>
      <w:bookmarkStart w:id="24" w:name="_Toc25058991"/>
    </w:p>
    <w:p w:rsidR="001F37DE" w:rsidRPr="001F37DE" w:rsidRDefault="001F37DE" w:rsidP="001F37DE">
      <w:pPr>
        <w:keepNext/>
        <w:widowControl w:val="0"/>
        <w:spacing w:before="240" w:after="60" w:line="240" w:lineRule="auto"/>
        <w:jc w:val="both"/>
        <w:outlineLvl w:val="2"/>
        <w:rPr>
          <w:rFonts w:ascii="Arial" w:eastAsia="Times New Roman" w:hAnsi="Arial" w:cs="Arial"/>
          <w:b/>
          <w:bCs/>
          <w:color w:val="000000"/>
          <w:kern w:val="2"/>
          <w:sz w:val="24"/>
          <w:szCs w:val="24"/>
          <w:lang w:eastAsia="es-ES"/>
        </w:rPr>
      </w:pPr>
      <w:r w:rsidRPr="001F37DE">
        <w:rPr>
          <w:rFonts w:ascii="Arial" w:eastAsia="Times New Roman" w:hAnsi="Arial" w:cs="Arial"/>
          <w:b/>
          <w:bCs/>
          <w:color w:val="000000"/>
          <w:kern w:val="2"/>
          <w:sz w:val="24"/>
          <w:szCs w:val="24"/>
          <w:lang w:eastAsia="es-ES"/>
        </w:rPr>
        <w:t>Ingreso en el hogar:</w:t>
      </w:r>
      <w:bookmarkEnd w:id="24"/>
    </w:p>
    <w:p w:rsidR="001F37DE" w:rsidRPr="006A7B2D" w:rsidRDefault="001F37DE" w:rsidP="001F37DE">
      <w:pPr>
        <w:widowControl w:val="0"/>
        <w:spacing w:after="0" w:line="360" w:lineRule="auto"/>
        <w:ind w:left="360"/>
        <w:jc w:val="both"/>
        <w:rPr>
          <w:rFonts w:ascii="Arial" w:eastAsia="MS Gothic" w:hAnsi="Arial" w:cs="Arial"/>
          <w:kern w:val="2"/>
          <w:sz w:val="24"/>
          <w:szCs w:val="24"/>
          <w:lang w:eastAsia="es-ES"/>
        </w:rPr>
      </w:pPr>
      <w:r w:rsidRPr="001F37DE">
        <w:rPr>
          <w:rFonts w:ascii="Arial" w:eastAsia="MS Gothic" w:hAnsi="Arial" w:cs="Arial"/>
          <w:color w:val="000000"/>
          <w:kern w:val="2"/>
          <w:sz w:val="24"/>
          <w:szCs w:val="24"/>
          <w:lang w:eastAsia="es-ES"/>
        </w:rPr>
        <w:t>Atención integral, integrada y continua que brinda el E</w:t>
      </w:r>
      <w:r w:rsidR="00D9570D">
        <w:rPr>
          <w:rFonts w:ascii="Arial" w:eastAsia="MS Gothic" w:hAnsi="Arial" w:cs="Arial"/>
          <w:color w:val="000000"/>
          <w:kern w:val="2"/>
          <w:sz w:val="24"/>
          <w:szCs w:val="24"/>
          <w:lang w:eastAsia="es-ES"/>
        </w:rPr>
        <w:t xml:space="preserve">quipo </w:t>
      </w:r>
      <w:r w:rsidR="00D9570D" w:rsidRPr="001F37DE">
        <w:rPr>
          <w:rFonts w:ascii="Arial" w:eastAsia="MS Gothic" w:hAnsi="Arial" w:cs="Arial"/>
          <w:color w:val="000000"/>
          <w:kern w:val="2"/>
          <w:sz w:val="24"/>
          <w:szCs w:val="24"/>
          <w:lang w:eastAsia="es-ES"/>
        </w:rPr>
        <w:t>B</w:t>
      </w:r>
      <w:r w:rsidR="00D9570D">
        <w:rPr>
          <w:rFonts w:ascii="Arial" w:eastAsia="MS Gothic" w:hAnsi="Arial" w:cs="Arial"/>
          <w:color w:val="000000"/>
          <w:kern w:val="2"/>
          <w:sz w:val="24"/>
          <w:szCs w:val="24"/>
          <w:lang w:eastAsia="es-ES"/>
        </w:rPr>
        <w:t xml:space="preserve">ásico de </w:t>
      </w:r>
      <w:r w:rsidRPr="001F37DE">
        <w:rPr>
          <w:rFonts w:ascii="Arial" w:eastAsia="MS Gothic" w:hAnsi="Arial" w:cs="Arial"/>
          <w:color w:val="000000"/>
          <w:kern w:val="2"/>
          <w:sz w:val="24"/>
          <w:szCs w:val="24"/>
          <w:lang w:eastAsia="es-ES"/>
        </w:rPr>
        <w:t>S</w:t>
      </w:r>
      <w:r w:rsidR="00D9570D">
        <w:rPr>
          <w:rFonts w:ascii="Arial" w:eastAsia="MS Gothic" w:hAnsi="Arial" w:cs="Arial"/>
          <w:color w:val="000000"/>
          <w:kern w:val="2"/>
          <w:sz w:val="24"/>
          <w:szCs w:val="24"/>
          <w:lang w:eastAsia="es-ES"/>
        </w:rPr>
        <w:t>alud</w:t>
      </w:r>
      <w:r w:rsidRPr="001F37DE">
        <w:rPr>
          <w:rFonts w:ascii="Arial" w:eastAsia="MS Gothic" w:hAnsi="Arial" w:cs="Arial"/>
          <w:color w:val="000000"/>
          <w:kern w:val="2"/>
          <w:sz w:val="24"/>
          <w:szCs w:val="24"/>
          <w:lang w:eastAsia="es-ES"/>
        </w:rPr>
        <w:t xml:space="preserve"> a los enfermos en </w:t>
      </w:r>
      <w:r w:rsidR="00CA0B7E">
        <w:rPr>
          <w:rFonts w:ascii="Arial" w:eastAsia="MS Gothic" w:hAnsi="Arial" w:cs="Arial"/>
          <w:color w:val="000000"/>
          <w:kern w:val="2"/>
          <w:sz w:val="24"/>
          <w:szCs w:val="24"/>
          <w:lang w:eastAsia="es-ES"/>
        </w:rPr>
        <w:t>el hogar</w:t>
      </w:r>
      <w:r w:rsidRPr="001F37DE">
        <w:rPr>
          <w:rFonts w:ascii="Arial" w:eastAsia="MS Gothic" w:hAnsi="Arial" w:cs="Arial"/>
          <w:color w:val="000000"/>
          <w:kern w:val="2"/>
          <w:sz w:val="24"/>
          <w:szCs w:val="24"/>
          <w:lang w:eastAsia="es-ES"/>
        </w:rPr>
        <w:t>, siempre que las condiciones o evolución de su afección no precisen de la infraestructura hospitalaria, ni asistencia compleja, pero sí de encamamiento, aislamiento o reposo.</w:t>
      </w:r>
      <w:r w:rsidR="00A312D2">
        <w:rPr>
          <w:rFonts w:ascii="Arial" w:eastAsia="MS Gothic" w:hAnsi="Arial" w:cs="Arial"/>
          <w:color w:val="000000"/>
          <w:kern w:val="2"/>
          <w:sz w:val="24"/>
          <w:szCs w:val="24"/>
          <w:lang w:eastAsia="es-ES"/>
        </w:rPr>
        <w:t xml:space="preserve"> </w:t>
      </w:r>
      <w:r w:rsidR="00DA271A" w:rsidRPr="006A7B2D">
        <w:rPr>
          <w:rFonts w:ascii="Arial" w:eastAsia="MS Gothic" w:hAnsi="Arial" w:cs="Arial"/>
          <w:kern w:val="2"/>
          <w:sz w:val="24"/>
          <w:szCs w:val="24"/>
          <w:lang w:eastAsia="es-ES"/>
        </w:rPr>
        <w:t>No necesita atención continua de 24 horas.</w:t>
      </w:r>
    </w:p>
    <w:p w:rsidR="00DA271A" w:rsidRDefault="00DA271A" w:rsidP="001F37DE">
      <w:pPr>
        <w:widowControl w:val="0"/>
        <w:spacing w:after="0" w:line="360" w:lineRule="auto"/>
        <w:ind w:left="360"/>
        <w:jc w:val="both"/>
        <w:rPr>
          <w:rFonts w:ascii="Arial" w:eastAsia="MS Gothic" w:hAnsi="Arial" w:cs="Arial"/>
          <w:b/>
          <w:color w:val="000000"/>
          <w:kern w:val="2"/>
          <w:sz w:val="24"/>
          <w:szCs w:val="24"/>
          <w:lang w:eastAsia="es-ES"/>
        </w:rPr>
      </w:pPr>
    </w:p>
    <w:p w:rsidR="00FC70FC" w:rsidRDefault="00FC70FC" w:rsidP="001F37DE">
      <w:pPr>
        <w:widowControl w:val="0"/>
        <w:spacing w:after="0" w:line="360" w:lineRule="auto"/>
        <w:ind w:left="360"/>
        <w:jc w:val="both"/>
        <w:rPr>
          <w:rFonts w:ascii="Arial" w:eastAsia="MS Gothic" w:hAnsi="Arial" w:cs="Arial"/>
          <w:b/>
          <w:color w:val="000000"/>
          <w:kern w:val="2"/>
          <w:sz w:val="24"/>
          <w:szCs w:val="24"/>
          <w:lang w:eastAsia="es-ES"/>
        </w:rPr>
      </w:pPr>
    </w:p>
    <w:p w:rsidR="00FC70FC" w:rsidRDefault="00FC70FC" w:rsidP="001F37DE">
      <w:pPr>
        <w:widowControl w:val="0"/>
        <w:spacing w:after="0" w:line="360" w:lineRule="auto"/>
        <w:ind w:left="360"/>
        <w:jc w:val="both"/>
        <w:rPr>
          <w:rFonts w:ascii="Arial" w:eastAsia="MS Gothic" w:hAnsi="Arial" w:cs="Arial"/>
          <w:b/>
          <w:color w:val="000000"/>
          <w:kern w:val="2"/>
          <w:sz w:val="24"/>
          <w:szCs w:val="24"/>
          <w:lang w:eastAsia="es-ES"/>
        </w:rPr>
      </w:pPr>
    </w:p>
    <w:p w:rsidR="001F37DE" w:rsidRPr="001F37DE" w:rsidRDefault="001F37DE" w:rsidP="001F37DE">
      <w:pPr>
        <w:widowControl w:val="0"/>
        <w:spacing w:after="0" w:line="360" w:lineRule="auto"/>
        <w:ind w:left="360"/>
        <w:jc w:val="both"/>
        <w:rPr>
          <w:rFonts w:ascii="Arial" w:eastAsia="MS Gothic" w:hAnsi="Arial" w:cs="Arial"/>
          <w:b/>
          <w:color w:val="000000"/>
          <w:kern w:val="2"/>
          <w:sz w:val="24"/>
          <w:szCs w:val="24"/>
          <w:lang w:eastAsia="es-ES"/>
        </w:rPr>
      </w:pPr>
      <w:r w:rsidRPr="001F37DE">
        <w:rPr>
          <w:rFonts w:ascii="Arial" w:eastAsia="MS Gothic" w:hAnsi="Arial" w:cs="Arial"/>
          <w:b/>
          <w:color w:val="000000"/>
          <w:kern w:val="2"/>
          <w:sz w:val="24"/>
          <w:szCs w:val="24"/>
          <w:lang w:eastAsia="es-ES"/>
        </w:rPr>
        <w:t>Requisitos que debe tener el E</w:t>
      </w:r>
      <w:r w:rsidR="00D9570D">
        <w:rPr>
          <w:rFonts w:ascii="Arial" w:eastAsia="MS Gothic" w:hAnsi="Arial" w:cs="Arial"/>
          <w:b/>
          <w:color w:val="000000"/>
          <w:kern w:val="2"/>
          <w:sz w:val="24"/>
          <w:szCs w:val="24"/>
          <w:lang w:eastAsia="es-ES"/>
        </w:rPr>
        <w:t xml:space="preserve">quipo </w:t>
      </w:r>
      <w:r w:rsidR="00D9570D" w:rsidRPr="001F37DE">
        <w:rPr>
          <w:rFonts w:ascii="Arial" w:eastAsia="MS Gothic" w:hAnsi="Arial" w:cs="Arial"/>
          <w:b/>
          <w:color w:val="000000"/>
          <w:kern w:val="2"/>
          <w:sz w:val="24"/>
          <w:szCs w:val="24"/>
          <w:lang w:eastAsia="es-ES"/>
        </w:rPr>
        <w:t>B</w:t>
      </w:r>
      <w:r w:rsidR="00D9570D">
        <w:rPr>
          <w:rFonts w:ascii="Arial" w:eastAsia="MS Gothic" w:hAnsi="Arial" w:cs="Arial"/>
          <w:b/>
          <w:color w:val="000000"/>
          <w:kern w:val="2"/>
          <w:sz w:val="24"/>
          <w:szCs w:val="24"/>
          <w:lang w:eastAsia="es-ES"/>
        </w:rPr>
        <w:t xml:space="preserve">ásico de </w:t>
      </w:r>
      <w:r w:rsidRPr="001F37DE">
        <w:rPr>
          <w:rFonts w:ascii="Arial" w:eastAsia="MS Gothic" w:hAnsi="Arial" w:cs="Arial"/>
          <w:b/>
          <w:color w:val="000000"/>
          <w:kern w:val="2"/>
          <w:sz w:val="24"/>
          <w:szCs w:val="24"/>
          <w:lang w:eastAsia="es-ES"/>
        </w:rPr>
        <w:t>S</w:t>
      </w:r>
      <w:r w:rsidR="00D9570D">
        <w:rPr>
          <w:rFonts w:ascii="Arial" w:eastAsia="MS Gothic" w:hAnsi="Arial" w:cs="Arial"/>
          <w:b/>
          <w:color w:val="000000"/>
          <w:kern w:val="2"/>
          <w:sz w:val="24"/>
          <w:szCs w:val="24"/>
          <w:lang w:eastAsia="es-ES"/>
        </w:rPr>
        <w:t>alud</w:t>
      </w:r>
      <w:r w:rsidRPr="001F37DE">
        <w:rPr>
          <w:rFonts w:ascii="Arial" w:eastAsia="MS Gothic" w:hAnsi="Arial" w:cs="Arial"/>
          <w:b/>
          <w:color w:val="000000"/>
          <w:kern w:val="2"/>
          <w:sz w:val="24"/>
          <w:szCs w:val="24"/>
          <w:lang w:eastAsia="es-ES"/>
        </w:rPr>
        <w:t xml:space="preserve"> para proceder a realizarlo:</w:t>
      </w:r>
    </w:p>
    <w:p w:rsidR="00D84594" w:rsidRPr="008F304C" w:rsidRDefault="00190585" w:rsidP="008F304C">
      <w:pPr>
        <w:widowControl w:val="0"/>
        <w:numPr>
          <w:ilvl w:val="0"/>
          <w:numId w:val="29"/>
        </w:numPr>
        <w:spacing w:after="0" w:line="360" w:lineRule="auto"/>
        <w:jc w:val="both"/>
        <w:rPr>
          <w:rFonts w:ascii="Arial" w:eastAsia="MS Gothic" w:hAnsi="Arial" w:cs="Arial"/>
          <w:b/>
          <w:color w:val="000000"/>
          <w:kern w:val="2"/>
          <w:sz w:val="24"/>
          <w:szCs w:val="24"/>
          <w:lang w:eastAsia="es-ES"/>
        </w:rPr>
      </w:pPr>
      <w:r w:rsidRPr="008F304C">
        <w:rPr>
          <w:rFonts w:ascii="Arial" w:eastAsia="MS Gothic" w:hAnsi="Arial" w:cs="Arial"/>
          <w:b/>
          <w:color w:val="000000"/>
          <w:kern w:val="2"/>
          <w:sz w:val="24"/>
          <w:szCs w:val="24"/>
          <w:lang w:eastAsia="es-ES"/>
        </w:rPr>
        <w:t xml:space="preserve">Niños mayores de un año que no tenga comorbilidades que requieran atención sistemática, clínicamente estable y que no comprometa la vida del paciente. </w:t>
      </w:r>
    </w:p>
    <w:p w:rsidR="00D84594" w:rsidRPr="008F304C" w:rsidRDefault="00190585" w:rsidP="008F304C">
      <w:pPr>
        <w:widowControl w:val="0"/>
        <w:numPr>
          <w:ilvl w:val="0"/>
          <w:numId w:val="29"/>
        </w:numPr>
        <w:spacing w:after="0" w:line="360" w:lineRule="auto"/>
        <w:jc w:val="both"/>
        <w:rPr>
          <w:rFonts w:ascii="Arial" w:eastAsia="MS Gothic" w:hAnsi="Arial" w:cs="Arial"/>
          <w:b/>
          <w:color w:val="000000"/>
          <w:kern w:val="2"/>
          <w:sz w:val="24"/>
          <w:szCs w:val="24"/>
          <w:lang w:eastAsia="es-ES"/>
        </w:rPr>
      </w:pPr>
      <w:r w:rsidRPr="008F304C">
        <w:rPr>
          <w:rFonts w:ascii="Arial" w:eastAsia="MS Gothic" w:hAnsi="Arial" w:cs="Arial"/>
          <w:b/>
          <w:color w:val="000000"/>
          <w:kern w:val="2"/>
          <w:sz w:val="24"/>
          <w:szCs w:val="24"/>
          <w:lang w:eastAsia="es-ES"/>
        </w:rPr>
        <w:t xml:space="preserve">Paciente, gestante y puérpera con situación o problema de salud que la atención en el hogar no comprometa la vida. </w:t>
      </w:r>
    </w:p>
    <w:p w:rsidR="00D84594" w:rsidRPr="008F304C" w:rsidRDefault="00190585" w:rsidP="008F304C">
      <w:pPr>
        <w:widowControl w:val="0"/>
        <w:numPr>
          <w:ilvl w:val="0"/>
          <w:numId w:val="29"/>
        </w:numPr>
        <w:spacing w:after="0" w:line="360" w:lineRule="auto"/>
        <w:jc w:val="both"/>
        <w:rPr>
          <w:rFonts w:ascii="Arial" w:eastAsia="MS Gothic" w:hAnsi="Arial" w:cs="Arial"/>
          <w:b/>
          <w:color w:val="000000"/>
          <w:kern w:val="2"/>
          <w:sz w:val="24"/>
          <w:szCs w:val="24"/>
          <w:lang w:eastAsia="es-ES"/>
        </w:rPr>
      </w:pPr>
      <w:r w:rsidRPr="008F304C">
        <w:rPr>
          <w:rFonts w:ascii="Arial" w:eastAsia="MS Gothic" w:hAnsi="Arial" w:cs="Arial"/>
          <w:b/>
          <w:color w:val="000000"/>
          <w:kern w:val="2"/>
          <w:sz w:val="24"/>
          <w:szCs w:val="24"/>
          <w:lang w:eastAsia="es-ES"/>
        </w:rPr>
        <w:lastRenderedPageBreak/>
        <w:t>No se ingresarán recién nacidos y lactantes.</w:t>
      </w:r>
    </w:p>
    <w:p w:rsidR="001F37DE" w:rsidRPr="001F37DE" w:rsidRDefault="001F37DE" w:rsidP="00E33285">
      <w:pPr>
        <w:widowControl w:val="0"/>
        <w:numPr>
          <w:ilvl w:val="0"/>
          <w:numId w:val="29"/>
        </w:numPr>
        <w:spacing w:after="0" w:line="360" w:lineRule="auto"/>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Voluntariedad del paciente y la familia de asumir los cuidados y cumplimiento de las indicaciones del enfermo durante el ingreso</w:t>
      </w:r>
    </w:p>
    <w:p w:rsidR="001F37DE" w:rsidRPr="001F37DE" w:rsidRDefault="001F37DE" w:rsidP="00E33285">
      <w:pPr>
        <w:widowControl w:val="0"/>
        <w:numPr>
          <w:ilvl w:val="0"/>
          <w:numId w:val="29"/>
        </w:numPr>
        <w:spacing w:after="0" w:line="360" w:lineRule="auto"/>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 xml:space="preserve">Condiciones socioeconómicas en la familia favorable para garantizar los cuidados necesarios, así como, la compra de medicamentos, alimentos e insumos durante el ingreso. </w:t>
      </w:r>
    </w:p>
    <w:p w:rsidR="001F37DE" w:rsidRPr="001F37DE" w:rsidRDefault="001F37DE" w:rsidP="00E33285">
      <w:pPr>
        <w:widowControl w:val="0"/>
        <w:numPr>
          <w:ilvl w:val="0"/>
          <w:numId w:val="29"/>
        </w:numPr>
        <w:spacing w:after="0" w:line="360" w:lineRule="auto"/>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Condiciones ambientales e higiénicas de la vivienda que permitan garantizar la recuperación del enfermo.</w:t>
      </w:r>
    </w:p>
    <w:p w:rsidR="001F37DE" w:rsidRPr="001F37DE" w:rsidRDefault="001F37DE" w:rsidP="00E33285">
      <w:pPr>
        <w:widowControl w:val="0"/>
        <w:numPr>
          <w:ilvl w:val="0"/>
          <w:numId w:val="29"/>
        </w:numPr>
        <w:spacing w:after="0" w:line="360" w:lineRule="auto"/>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Disponibilidad de los medicamentos indicados por el médico en la red de farmacia comunitaria.</w:t>
      </w:r>
    </w:p>
    <w:p w:rsidR="001F37DE" w:rsidRPr="001F37DE" w:rsidRDefault="001F37DE" w:rsidP="00E33285">
      <w:pPr>
        <w:widowControl w:val="0"/>
        <w:numPr>
          <w:ilvl w:val="0"/>
          <w:numId w:val="29"/>
        </w:numPr>
        <w:spacing w:after="0" w:line="360" w:lineRule="auto"/>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Disponibilidad y accesibilidad para la realización de exámenes complementarios necesarios para garantizar una atención de calidad y la recuperación del enfermo.</w:t>
      </w:r>
    </w:p>
    <w:p w:rsidR="001F37DE" w:rsidRPr="001F37DE" w:rsidRDefault="001F37DE" w:rsidP="001F37DE">
      <w:pPr>
        <w:spacing w:after="0" w:line="360" w:lineRule="auto"/>
        <w:ind w:left="360"/>
        <w:jc w:val="both"/>
        <w:rPr>
          <w:rFonts w:ascii="Arial" w:eastAsia="MS Gothic" w:hAnsi="Arial" w:cs="Arial"/>
          <w:color w:val="000000"/>
          <w:kern w:val="2"/>
          <w:sz w:val="24"/>
          <w:szCs w:val="24"/>
          <w:lang w:eastAsia="es-ES"/>
        </w:rPr>
      </w:pPr>
    </w:p>
    <w:p w:rsidR="00830399" w:rsidRDefault="00830399" w:rsidP="001F37DE">
      <w:pPr>
        <w:widowControl w:val="0"/>
        <w:spacing w:after="0" w:line="360" w:lineRule="auto"/>
        <w:ind w:left="360"/>
        <w:jc w:val="both"/>
        <w:rPr>
          <w:rFonts w:ascii="Arial" w:eastAsia="MS Gothic" w:hAnsi="Arial" w:cs="Arial"/>
          <w:b/>
          <w:color w:val="000000"/>
          <w:kern w:val="2"/>
          <w:sz w:val="24"/>
          <w:szCs w:val="24"/>
          <w:lang w:eastAsia="es-ES"/>
        </w:rPr>
      </w:pPr>
    </w:p>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b/>
          <w:color w:val="000000"/>
          <w:kern w:val="2"/>
          <w:sz w:val="24"/>
          <w:szCs w:val="24"/>
          <w:lang w:eastAsia="es-ES"/>
        </w:rPr>
        <w:t>Propósitos del Ingreso en el Hogar:</w:t>
      </w:r>
    </w:p>
    <w:p w:rsidR="001F37DE" w:rsidRPr="001F37DE" w:rsidRDefault="001F37DE" w:rsidP="00E33285">
      <w:pPr>
        <w:widowControl w:val="0"/>
        <w:numPr>
          <w:ilvl w:val="0"/>
          <w:numId w:val="30"/>
        </w:numPr>
        <w:spacing w:after="0" w:line="360" w:lineRule="auto"/>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 xml:space="preserve">Mejorar la calidad de la atención y elevar el nivel de satisfacción de la población con los servicios que se brindan en la </w:t>
      </w:r>
      <w:r w:rsidR="00D9570D" w:rsidRPr="001F37DE">
        <w:rPr>
          <w:rFonts w:ascii="Arial" w:eastAsia="MS Gothic" w:hAnsi="Arial" w:cs="Arial"/>
          <w:color w:val="000000"/>
          <w:kern w:val="2"/>
          <w:sz w:val="24"/>
          <w:szCs w:val="24"/>
          <w:lang w:eastAsia="es-ES"/>
        </w:rPr>
        <w:t>A</w:t>
      </w:r>
      <w:r w:rsidR="00D9570D">
        <w:rPr>
          <w:rFonts w:ascii="Arial" w:eastAsia="MS Gothic" w:hAnsi="Arial" w:cs="Arial"/>
          <w:color w:val="000000"/>
          <w:kern w:val="2"/>
          <w:sz w:val="24"/>
          <w:szCs w:val="24"/>
          <w:lang w:eastAsia="es-ES"/>
        </w:rPr>
        <w:t xml:space="preserve">tención Primaria de </w:t>
      </w:r>
      <w:r w:rsidRPr="001F37DE">
        <w:rPr>
          <w:rFonts w:ascii="Arial" w:eastAsia="MS Gothic" w:hAnsi="Arial" w:cs="Arial"/>
          <w:color w:val="000000"/>
          <w:kern w:val="2"/>
          <w:sz w:val="24"/>
          <w:szCs w:val="24"/>
          <w:lang w:eastAsia="es-ES"/>
        </w:rPr>
        <w:t>S</w:t>
      </w:r>
      <w:r w:rsidR="00D9570D">
        <w:rPr>
          <w:rFonts w:ascii="Arial" w:eastAsia="MS Gothic" w:hAnsi="Arial" w:cs="Arial"/>
          <w:color w:val="000000"/>
          <w:kern w:val="2"/>
          <w:sz w:val="24"/>
          <w:szCs w:val="24"/>
          <w:lang w:eastAsia="es-ES"/>
        </w:rPr>
        <w:t>alud</w:t>
      </w:r>
      <w:r w:rsidRPr="001F37DE">
        <w:rPr>
          <w:rFonts w:ascii="Arial" w:eastAsia="MS Gothic" w:hAnsi="Arial" w:cs="Arial"/>
          <w:color w:val="000000"/>
          <w:kern w:val="2"/>
          <w:sz w:val="24"/>
          <w:szCs w:val="24"/>
          <w:lang w:eastAsia="es-ES"/>
        </w:rPr>
        <w:t>, en particular por el E</w:t>
      </w:r>
      <w:r w:rsidR="0032654A">
        <w:rPr>
          <w:rFonts w:ascii="Arial" w:eastAsia="MS Gothic" w:hAnsi="Arial" w:cs="Arial"/>
          <w:color w:val="000000"/>
          <w:kern w:val="2"/>
          <w:sz w:val="24"/>
          <w:szCs w:val="24"/>
          <w:lang w:eastAsia="es-ES"/>
        </w:rPr>
        <w:t xml:space="preserve">quipo </w:t>
      </w:r>
      <w:r w:rsidR="0032654A" w:rsidRPr="001F37DE">
        <w:rPr>
          <w:rFonts w:ascii="Arial" w:eastAsia="MS Gothic" w:hAnsi="Arial" w:cs="Arial"/>
          <w:color w:val="000000"/>
          <w:kern w:val="2"/>
          <w:sz w:val="24"/>
          <w:szCs w:val="24"/>
          <w:lang w:eastAsia="es-ES"/>
        </w:rPr>
        <w:t>B</w:t>
      </w:r>
      <w:r w:rsidR="0032654A">
        <w:rPr>
          <w:rFonts w:ascii="Arial" w:eastAsia="MS Gothic" w:hAnsi="Arial" w:cs="Arial"/>
          <w:color w:val="000000"/>
          <w:kern w:val="2"/>
          <w:sz w:val="24"/>
          <w:szCs w:val="24"/>
          <w:lang w:eastAsia="es-ES"/>
        </w:rPr>
        <w:t xml:space="preserve">ásico de </w:t>
      </w:r>
      <w:r w:rsidRPr="001F37DE">
        <w:rPr>
          <w:rFonts w:ascii="Arial" w:eastAsia="MS Gothic" w:hAnsi="Arial" w:cs="Arial"/>
          <w:color w:val="000000"/>
          <w:kern w:val="2"/>
          <w:sz w:val="24"/>
          <w:szCs w:val="24"/>
          <w:lang w:eastAsia="es-ES"/>
        </w:rPr>
        <w:t>S</w:t>
      </w:r>
      <w:r w:rsidR="0032654A">
        <w:rPr>
          <w:rFonts w:ascii="Arial" w:eastAsia="MS Gothic" w:hAnsi="Arial" w:cs="Arial"/>
          <w:color w:val="000000"/>
          <w:kern w:val="2"/>
          <w:sz w:val="24"/>
          <w:szCs w:val="24"/>
          <w:lang w:eastAsia="es-ES"/>
        </w:rPr>
        <w:t>alud</w:t>
      </w:r>
      <w:r w:rsidRPr="001F37DE">
        <w:rPr>
          <w:rFonts w:ascii="Arial" w:eastAsia="MS Gothic" w:hAnsi="Arial" w:cs="Arial"/>
          <w:color w:val="000000"/>
          <w:kern w:val="2"/>
          <w:sz w:val="24"/>
          <w:szCs w:val="24"/>
          <w:lang w:eastAsia="es-ES"/>
        </w:rPr>
        <w:t>.</w:t>
      </w:r>
    </w:p>
    <w:p w:rsidR="001F37DE" w:rsidRPr="001F37DE" w:rsidRDefault="001F37DE" w:rsidP="00E33285">
      <w:pPr>
        <w:widowControl w:val="0"/>
        <w:numPr>
          <w:ilvl w:val="0"/>
          <w:numId w:val="30"/>
        </w:numPr>
        <w:spacing w:after="0" w:line="360" w:lineRule="auto"/>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Fomentar la responsabilidad y participación de la familia en el proceso de atención y recuperación de la salud de sus miembros.</w:t>
      </w:r>
    </w:p>
    <w:p w:rsidR="001F37DE" w:rsidRPr="001F37DE" w:rsidRDefault="001F37DE" w:rsidP="00E33285">
      <w:pPr>
        <w:widowControl w:val="0"/>
        <w:numPr>
          <w:ilvl w:val="0"/>
          <w:numId w:val="30"/>
        </w:numPr>
        <w:spacing w:after="0" w:line="360" w:lineRule="auto"/>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Evitar el estrés y los riesgos a que se exponen el paciente y la familia con el ingreso hospitalario.</w:t>
      </w:r>
    </w:p>
    <w:p w:rsidR="001F37DE" w:rsidRPr="001F37DE" w:rsidRDefault="001F37DE" w:rsidP="00E33285">
      <w:pPr>
        <w:widowControl w:val="0"/>
        <w:numPr>
          <w:ilvl w:val="0"/>
          <w:numId w:val="30"/>
        </w:numPr>
        <w:spacing w:after="0" w:line="360" w:lineRule="auto"/>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Facilitar el egreso precoz, disminuyendo la estadía hospitalaria y por consiguiente los costos de la atención en el nivel secundario, contribuyendo al proceso de eficiencia económica del sistema.</w:t>
      </w:r>
    </w:p>
    <w:p w:rsidR="00A05F7F" w:rsidRDefault="00A05F7F" w:rsidP="001F37DE">
      <w:pPr>
        <w:widowControl w:val="0"/>
        <w:spacing w:after="0" w:line="360" w:lineRule="auto"/>
        <w:ind w:left="360"/>
        <w:jc w:val="both"/>
        <w:rPr>
          <w:rFonts w:ascii="Arial" w:eastAsia="MS Gothic" w:hAnsi="Arial" w:cs="Arial"/>
          <w:b/>
          <w:color w:val="000000"/>
          <w:kern w:val="2"/>
          <w:sz w:val="24"/>
          <w:szCs w:val="24"/>
          <w:lang w:eastAsia="es-ES"/>
        </w:rPr>
      </w:pPr>
    </w:p>
    <w:p w:rsidR="00DD4BA5" w:rsidRDefault="00DD4BA5" w:rsidP="001F37DE">
      <w:pPr>
        <w:widowControl w:val="0"/>
        <w:spacing w:after="0" w:line="360" w:lineRule="auto"/>
        <w:ind w:left="360"/>
        <w:jc w:val="both"/>
        <w:rPr>
          <w:rFonts w:ascii="Arial" w:eastAsia="MS Gothic" w:hAnsi="Arial" w:cs="Arial"/>
          <w:b/>
          <w:color w:val="000000"/>
          <w:kern w:val="2"/>
          <w:sz w:val="24"/>
          <w:szCs w:val="24"/>
          <w:lang w:eastAsia="es-ES"/>
        </w:rPr>
      </w:pPr>
    </w:p>
    <w:p w:rsidR="001F37DE" w:rsidRPr="001F37DE" w:rsidRDefault="001F37DE" w:rsidP="001F37DE">
      <w:pPr>
        <w:widowControl w:val="0"/>
        <w:spacing w:after="0" w:line="360" w:lineRule="auto"/>
        <w:ind w:left="360"/>
        <w:jc w:val="both"/>
        <w:rPr>
          <w:rFonts w:ascii="Arial" w:eastAsia="MS Gothic" w:hAnsi="Arial" w:cs="Arial"/>
          <w:b/>
          <w:color w:val="000000"/>
          <w:kern w:val="2"/>
          <w:sz w:val="24"/>
          <w:szCs w:val="24"/>
          <w:lang w:eastAsia="es-ES"/>
        </w:rPr>
      </w:pPr>
      <w:r w:rsidRPr="001F37DE">
        <w:rPr>
          <w:rFonts w:ascii="Arial" w:eastAsia="MS Gothic" w:hAnsi="Arial" w:cs="Arial"/>
          <w:b/>
          <w:color w:val="000000"/>
          <w:kern w:val="2"/>
          <w:sz w:val="24"/>
          <w:szCs w:val="24"/>
          <w:lang w:eastAsia="es-ES"/>
        </w:rPr>
        <w:t>Acciones y Metodología para su desarrollo:</w:t>
      </w:r>
    </w:p>
    <w:p w:rsidR="001F37DE" w:rsidRPr="001F37DE" w:rsidRDefault="001F37DE" w:rsidP="00E33285">
      <w:pPr>
        <w:widowControl w:val="0"/>
        <w:numPr>
          <w:ilvl w:val="0"/>
          <w:numId w:val="31"/>
        </w:numPr>
        <w:spacing w:after="0" w:line="360" w:lineRule="auto"/>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Promover la utilización del ingreso en el hogar, siempre que se cumplan los requisitos, co</w:t>
      </w:r>
      <w:r w:rsidR="0087167D">
        <w:rPr>
          <w:rFonts w:ascii="Arial" w:eastAsia="MS Gothic" w:hAnsi="Arial" w:cs="Arial"/>
          <w:color w:val="000000"/>
          <w:kern w:val="2"/>
          <w:sz w:val="24"/>
          <w:szCs w:val="24"/>
          <w:lang w:eastAsia="es-ES"/>
        </w:rPr>
        <w:t xml:space="preserve">mo forma particular </w:t>
      </w:r>
      <w:r w:rsidRPr="001F37DE">
        <w:rPr>
          <w:rFonts w:ascii="Arial" w:eastAsia="MS Gothic" w:hAnsi="Arial" w:cs="Arial"/>
          <w:color w:val="000000"/>
          <w:kern w:val="2"/>
          <w:sz w:val="24"/>
          <w:szCs w:val="24"/>
          <w:lang w:eastAsia="es-ES"/>
        </w:rPr>
        <w:t>e</w:t>
      </w:r>
      <w:r w:rsidR="0087167D">
        <w:rPr>
          <w:rFonts w:ascii="Arial" w:eastAsia="MS Gothic" w:hAnsi="Arial" w:cs="Arial"/>
          <w:color w:val="000000"/>
          <w:kern w:val="2"/>
          <w:sz w:val="24"/>
          <w:szCs w:val="24"/>
          <w:lang w:eastAsia="es-ES"/>
        </w:rPr>
        <w:t>n la Atención Primaria de Salud.</w:t>
      </w:r>
      <w:r w:rsidRPr="001F37DE">
        <w:rPr>
          <w:rFonts w:ascii="Arial" w:eastAsia="MS Gothic" w:hAnsi="Arial" w:cs="Arial"/>
          <w:color w:val="000000"/>
          <w:kern w:val="2"/>
          <w:sz w:val="24"/>
          <w:szCs w:val="24"/>
          <w:lang w:eastAsia="es-ES"/>
        </w:rPr>
        <w:t xml:space="preserve"> </w:t>
      </w:r>
    </w:p>
    <w:p w:rsidR="001F37DE" w:rsidRPr="001F37DE" w:rsidRDefault="001F37DE" w:rsidP="00E33285">
      <w:pPr>
        <w:widowControl w:val="0"/>
        <w:numPr>
          <w:ilvl w:val="0"/>
          <w:numId w:val="31"/>
        </w:numPr>
        <w:spacing w:after="0" w:line="360" w:lineRule="auto"/>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 xml:space="preserve">Garantizar los recursos médicos necesarios para la atención al paciente ingresado en el hogar. </w:t>
      </w:r>
    </w:p>
    <w:p w:rsidR="001F37DE" w:rsidRDefault="001F37DE" w:rsidP="00E33285">
      <w:pPr>
        <w:widowControl w:val="0"/>
        <w:numPr>
          <w:ilvl w:val="0"/>
          <w:numId w:val="31"/>
        </w:numPr>
        <w:spacing w:after="0" w:line="360" w:lineRule="auto"/>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lastRenderedPageBreak/>
        <w:t>El enfermo ingresado en el hogar debe ser visitado de manera diaria por el médico y</w:t>
      </w:r>
      <w:r w:rsidR="003037AE">
        <w:rPr>
          <w:rFonts w:ascii="Arial" w:eastAsia="MS Gothic" w:hAnsi="Arial" w:cs="Arial"/>
          <w:color w:val="000000"/>
          <w:kern w:val="2"/>
          <w:sz w:val="24"/>
          <w:szCs w:val="24"/>
          <w:lang w:eastAsia="es-ES"/>
        </w:rPr>
        <w:t>/o</w:t>
      </w:r>
      <w:r w:rsidRPr="001F37DE">
        <w:rPr>
          <w:rFonts w:ascii="Arial" w:eastAsia="MS Gothic" w:hAnsi="Arial" w:cs="Arial"/>
          <w:color w:val="000000"/>
          <w:kern w:val="2"/>
          <w:sz w:val="24"/>
          <w:szCs w:val="24"/>
          <w:lang w:eastAsia="es-ES"/>
        </w:rPr>
        <w:t xml:space="preserve"> la enfermera del E</w:t>
      </w:r>
      <w:r w:rsidR="00D9570D">
        <w:rPr>
          <w:rFonts w:ascii="Arial" w:eastAsia="MS Gothic" w:hAnsi="Arial" w:cs="Arial"/>
          <w:color w:val="000000"/>
          <w:kern w:val="2"/>
          <w:sz w:val="24"/>
          <w:szCs w:val="24"/>
          <w:lang w:eastAsia="es-ES"/>
        </w:rPr>
        <w:t xml:space="preserve">quipo </w:t>
      </w:r>
      <w:r w:rsidR="00D9570D" w:rsidRPr="001F37DE">
        <w:rPr>
          <w:rFonts w:ascii="Arial" w:eastAsia="MS Gothic" w:hAnsi="Arial" w:cs="Arial"/>
          <w:color w:val="000000"/>
          <w:kern w:val="2"/>
          <w:sz w:val="24"/>
          <w:szCs w:val="24"/>
          <w:lang w:eastAsia="es-ES"/>
        </w:rPr>
        <w:t>B</w:t>
      </w:r>
      <w:r w:rsidR="00D9570D">
        <w:rPr>
          <w:rFonts w:ascii="Arial" w:eastAsia="MS Gothic" w:hAnsi="Arial" w:cs="Arial"/>
          <w:color w:val="000000"/>
          <w:kern w:val="2"/>
          <w:sz w:val="24"/>
          <w:szCs w:val="24"/>
          <w:lang w:eastAsia="es-ES"/>
        </w:rPr>
        <w:t xml:space="preserve">ásico de </w:t>
      </w:r>
      <w:r w:rsidRPr="001F37DE">
        <w:rPr>
          <w:rFonts w:ascii="Arial" w:eastAsia="MS Gothic" w:hAnsi="Arial" w:cs="Arial"/>
          <w:color w:val="000000"/>
          <w:kern w:val="2"/>
          <w:sz w:val="24"/>
          <w:szCs w:val="24"/>
          <w:lang w:eastAsia="es-ES"/>
        </w:rPr>
        <w:t>S</w:t>
      </w:r>
      <w:r w:rsidR="00D9570D">
        <w:rPr>
          <w:rFonts w:ascii="Arial" w:eastAsia="MS Gothic" w:hAnsi="Arial" w:cs="Arial"/>
          <w:color w:val="000000"/>
          <w:kern w:val="2"/>
          <w:sz w:val="24"/>
          <w:szCs w:val="24"/>
          <w:lang w:eastAsia="es-ES"/>
        </w:rPr>
        <w:t>alud</w:t>
      </w:r>
      <w:r w:rsidR="00A312D2">
        <w:rPr>
          <w:rFonts w:ascii="Arial" w:eastAsia="MS Gothic" w:hAnsi="Arial" w:cs="Arial"/>
          <w:color w:val="000000"/>
          <w:kern w:val="2"/>
          <w:sz w:val="24"/>
          <w:szCs w:val="24"/>
          <w:lang w:eastAsia="es-ES"/>
        </w:rPr>
        <w:t xml:space="preserve">, </w:t>
      </w:r>
      <w:r w:rsidRPr="001F37DE">
        <w:rPr>
          <w:rFonts w:ascii="Arial" w:eastAsia="MS Gothic" w:hAnsi="Arial" w:cs="Arial"/>
          <w:color w:val="000000"/>
          <w:kern w:val="2"/>
          <w:sz w:val="24"/>
          <w:szCs w:val="24"/>
          <w:lang w:eastAsia="es-ES"/>
        </w:rPr>
        <w:t xml:space="preserve">los cuales tendrán la responsabilidad de plasmar en la historia clínica </w:t>
      </w:r>
      <w:r w:rsidR="00D05D17">
        <w:rPr>
          <w:rFonts w:ascii="Arial" w:eastAsia="MS Gothic" w:hAnsi="Arial" w:cs="Arial"/>
          <w:color w:val="000000"/>
          <w:kern w:val="2"/>
          <w:sz w:val="24"/>
          <w:szCs w:val="24"/>
          <w:lang w:eastAsia="es-ES"/>
        </w:rPr>
        <w:t xml:space="preserve">individual </w:t>
      </w:r>
      <w:r w:rsidRPr="001F37DE">
        <w:rPr>
          <w:rFonts w:ascii="Arial" w:eastAsia="MS Gothic" w:hAnsi="Arial" w:cs="Arial"/>
          <w:color w:val="000000"/>
          <w:kern w:val="2"/>
          <w:sz w:val="24"/>
          <w:szCs w:val="24"/>
          <w:lang w:eastAsia="es-ES"/>
        </w:rPr>
        <w:t xml:space="preserve">la evolución, el cumplimiento de las indicaciones u otras observaciones propias de la atención. </w:t>
      </w:r>
    </w:p>
    <w:p w:rsidR="006A7B2D" w:rsidRPr="006A7B2D" w:rsidRDefault="006A7B2D" w:rsidP="00E33285">
      <w:pPr>
        <w:widowControl w:val="0"/>
        <w:numPr>
          <w:ilvl w:val="0"/>
          <w:numId w:val="31"/>
        </w:numPr>
        <w:spacing w:after="0" w:line="360" w:lineRule="auto"/>
        <w:jc w:val="both"/>
        <w:rPr>
          <w:rFonts w:ascii="Arial" w:eastAsia="MS Gothic" w:hAnsi="Arial" w:cs="Arial"/>
          <w:b/>
          <w:color w:val="000000"/>
          <w:kern w:val="2"/>
          <w:sz w:val="24"/>
          <w:szCs w:val="24"/>
          <w:lang w:eastAsia="es-ES"/>
        </w:rPr>
      </w:pPr>
      <w:r>
        <w:rPr>
          <w:rFonts w:ascii="Arial" w:eastAsia="MS Gothic" w:hAnsi="Arial" w:cs="Arial"/>
          <w:b/>
          <w:color w:val="000000"/>
          <w:kern w:val="2"/>
          <w:sz w:val="24"/>
          <w:szCs w:val="24"/>
          <w:lang w:eastAsia="es-ES"/>
        </w:rPr>
        <w:t>Se realizará</w:t>
      </w:r>
      <w:r w:rsidRPr="006A7B2D">
        <w:rPr>
          <w:rFonts w:ascii="Arial" w:eastAsia="MS Gothic" w:hAnsi="Arial" w:cs="Arial"/>
          <w:b/>
          <w:color w:val="000000"/>
          <w:kern w:val="2"/>
          <w:sz w:val="24"/>
          <w:szCs w:val="24"/>
          <w:lang w:eastAsia="es-ES"/>
        </w:rPr>
        <w:t xml:space="preserve"> interconsul</w:t>
      </w:r>
      <w:r w:rsidR="00DD4BA5">
        <w:rPr>
          <w:rFonts w:ascii="Arial" w:eastAsia="MS Gothic" w:hAnsi="Arial" w:cs="Arial"/>
          <w:b/>
          <w:color w:val="000000"/>
          <w:kern w:val="2"/>
          <w:sz w:val="24"/>
          <w:szCs w:val="24"/>
          <w:lang w:eastAsia="es-ES"/>
        </w:rPr>
        <w:t>ta con los especialistas básicos</w:t>
      </w:r>
      <w:r w:rsidRPr="006A7B2D">
        <w:rPr>
          <w:rFonts w:ascii="Arial" w:eastAsia="MS Gothic" w:hAnsi="Arial" w:cs="Arial"/>
          <w:b/>
          <w:color w:val="000000"/>
          <w:kern w:val="2"/>
          <w:sz w:val="24"/>
          <w:szCs w:val="24"/>
          <w:lang w:eastAsia="es-ES"/>
        </w:rPr>
        <w:t xml:space="preserve"> de los G</w:t>
      </w:r>
      <w:r w:rsidR="00D9570D">
        <w:rPr>
          <w:rFonts w:ascii="Arial" w:eastAsia="MS Gothic" w:hAnsi="Arial" w:cs="Arial"/>
          <w:b/>
          <w:color w:val="000000"/>
          <w:kern w:val="2"/>
          <w:sz w:val="24"/>
          <w:szCs w:val="24"/>
          <w:lang w:eastAsia="es-ES"/>
        </w:rPr>
        <w:t xml:space="preserve">rupo </w:t>
      </w:r>
      <w:r w:rsidR="00D9570D" w:rsidRPr="006A7B2D">
        <w:rPr>
          <w:rFonts w:ascii="Arial" w:eastAsia="MS Gothic" w:hAnsi="Arial" w:cs="Arial"/>
          <w:b/>
          <w:color w:val="000000"/>
          <w:kern w:val="2"/>
          <w:sz w:val="24"/>
          <w:szCs w:val="24"/>
          <w:lang w:eastAsia="es-ES"/>
        </w:rPr>
        <w:t>B</w:t>
      </w:r>
      <w:r w:rsidR="00D9570D">
        <w:rPr>
          <w:rFonts w:ascii="Arial" w:eastAsia="MS Gothic" w:hAnsi="Arial" w:cs="Arial"/>
          <w:b/>
          <w:color w:val="000000"/>
          <w:kern w:val="2"/>
          <w:sz w:val="24"/>
          <w:szCs w:val="24"/>
          <w:lang w:eastAsia="es-ES"/>
        </w:rPr>
        <w:t xml:space="preserve">ásico de </w:t>
      </w:r>
      <w:r w:rsidRPr="006A7B2D">
        <w:rPr>
          <w:rFonts w:ascii="Arial" w:eastAsia="MS Gothic" w:hAnsi="Arial" w:cs="Arial"/>
          <w:b/>
          <w:color w:val="000000"/>
          <w:kern w:val="2"/>
          <w:sz w:val="24"/>
          <w:szCs w:val="24"/>
          <w:lang w:eastAsia="es-ES"/>
        </w:rPr>
        <w:t>T</w:t>
      </w:r>
      <w:r w:rsidR="00D9570D">
        <w:rPr>
          <w:rFonts w:ascii="Arial" w:eastAsia="MS Gothic" w:hAnsi="Arial" w:cs="Arial"/>
          <w:b/>
          <w:color w:val="000000"/>
          <w:kern w:val="2"/>
          <w:sz w:val="24"/>
          <w:szCs w:val="24"/>
          <w:lang w:eastAsia="es-ES"/>
        </w:rPr>
        <w:t>rabajo</w:t>
      </w:r>
      <w:r w:rsidR="00282742">
        <w:rPr>
          <w:rFonts w:ascii="Arial" w:eastAsia="MS Gothic" w:hAnsi="Arial" w:cs="Arial"/>
          <w:b/>
          <w:color w:val="000000"/>
          <w:kern w:val="2"/>
          <w:sz w:val="24"/>
          <w:szCs w:val="24"/>
          <w:lang w:eastAsia="es-ES"/>
        </w:rPr>
        <w:t xml:space="preserve"> y los de</w:t>
      </w:r>
      <w:r w:rsidR="00E47B9E">
        <w:rPr>
          <w:rFonts w:ascii="Arial" w:eastAsia="MS Gothic" w:hAnsi="Arial" w:cs="Arial"/>
          <w:b/>
          <w:color w:val="000000"/>
          <w:kern w:val="2"/>
          <w:sz w:val="24"/>
          <w:szCs w:val="24"/>
          <w:lang w:eastAsia="es-ES"/>
        </w:rPr>
        <w:t xml:space="preserve"> proyección comunitaria </w:t>
      </w:r>
      <w:r w:rsidRPr="006A7B2D">
        <w:rPr>
          <w:rFonts w:ascii="Arial" w:eastAsia="MS Gothic" w:hAnsi="Arial" w:cs="Arial"/>
          <w:b/>
          <w:color w:val="000000"/>
          <w:kern w:val="2"/>
          <w:sz w:val="24"/>
          <w:szCs w:val="24"/>
          <w:lang w:eastAsia="es-ES"/>
        </w:rPr>
        <w:t xml:space="preserve"> </w:t>
      </w:r>
      <w:r>
        <w:rPr>
          <w:rFonts w:ascii="Arial" w:eastAsia="MS Gothic" w:hAnsi="Arial" w:cs="Arial"/>
          <w:b/>
          <w:color w:val="000000"/>
          <w:kern w:val="2"/>
          <w:sz w:val="24"/>
          <w:szCs w:val="24"/>
          <w:lang w:eastAsia="es-ES"/>
        </w:rPr>
        <w:t>según lo requiera el paciente y decisión del E</w:t>
      </w:r>
      <w:r w:rsidR="00D9570D">
        <w:rPr>
          <w:rFonts w:ascii="Arial" w:eastAsia="MS Gothic" w:hAnsi="Arial" w:cs="Arial"/>
          <w:b/>
          <w:color w:val="000000"/>
          <w:kern w:val="2"/>
          <w:sz w:val="24"/>
          <w:szCs w:val="24"/>
          <w:lang w:eastAsia="es-ES"/>
        </w:rPr>
        <w:t xml:space="preserve">quipo Básico de </w:t>
      </w:r>
      <w:r>
        <w:rPr>
          <w:rFonts w:ascii="Arial" w:eastAsia="MS Gothic" w:hAnsi="Arial" w:cs="Arial"/>
          <w:b/>
          <w:color w:val="000000"/>
          <w:kern w:val="2"/>
          <w:sz w:val="24"/>
          <w:szCs w:val="24"/>
          <w:lang w:eastAsia="es-ES"/>
        </w:rPr>
        <w:t>S</w:t>
      </w:r>
      <w:r w:rsidR="00D9570D">
        <w:rPr>
          <w:rFonts w:ascii="Arial" w:eastAsia="MS Gothic" w:hAnsi="Arial" w:cs="Arial"/>
          <w:b/>
          <w:color w:val="000000"/>
          <w:kern w:val="2"/>
          <w:sz w:val="24"/>
          <w:szCs w:val="24"/>
          <w:lang w:eastAsia="es-ES"/>
        </w:rPr>
        <w:t>alud</w:t>
      </w:r>
      <w:r>
        <w:rPr>
          <w:rFonts w:ascii="Arial" w:eastAsia="MS Gothic" w:hAnsi="Arial" w:cs="Arial"/>
          <w:b/>
          <w:color w:val="000000"/>
          <w:kern w:val="2"/>
          <w:sz w:val="24"/>
          <w:szCs w:val="24"/>
          <w:lang w:eastAsia="es-ES"/>
        </w:rPr>
        <w:t>.</w:t>
      </w:r>
      <w:r w:rsidR="00282742">
        <w:rPr>
          <w:rFonts w:ascii="Arial" w:eastAsia="MS Gothic" w:hAnsi="Arial" w:cs="Arial"/>
          <w:b/>
          <w:color w:val="000000"/>
          <w:kern w:val="2"/>
          <w:sz w:val="24"/>
          <w:szCs w:val="24"/>
          <w:lang w:eastAsia="es-ES"/>
        </w:rPr>
        <w:t xml:space="preserve"> Reflejando la consulta en la historia clínica. </w:t>
      </w:r>
    </w:p>
    <w:p w:rsidR="001F37DE" w:rsidRPr="001F37DE" w:rsidRDefault="001F37DE" w:rsidP="00E33285">
      <w:pPr>
        <w:widowControl w:val="0"/>
        <w:numPr>
          <w:ilvl w:val="0"/>
          <w:numId w:val="31"/>
        </w:numPr>
        <w:spacing w:after="0" w:line="360" w:lineRule="auto"/>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 xml:space="preserve">Promover el ingreso en el hogar como actividad docente-investigativa-administrativa que impacta a la población y brinda valor agregado al sistema de salud.  </w:t>
      </w:r>
    </w:p>
    <w:p w:rsidR="001F01E9" w:rsidRDefault="001F37DE" w:rsidP="00E33285">
      <w:pPr>
        <w:widowControl w:val="0"/>
        <w:numPr>
          <w:ilvl w:val="0"/>
          <w:numId w:val="31"/>
        </w:numPr>
        <w:spacing w:after="0" w:line="360" w:lineRule="auto"/>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 xml:space="preserve">Fomentar la responsabilidad de la familia y la comunidad con el </w:t>
      </w:r>
      <w:r w:rsidR="001F01E9">
        <w:rPr>
          <w:rFonts w:ascii="Arial" w:eastAsia="MS Gothic" w:hAnsi="Arial" w:cs="Arial"/>
          <w:color w:val="000000"/>
          <w:kern w:val="2"/>
          <w:sz w:val="24"/>
          <w:szCs w:val="24"/>
          <w:lang w:eastAsia="es-ES"/>
        </w:rPr>
        <w:t>proceso salud enfermedad.</w:t>
      </w:r>
    </w:p>
    <w:p w:rsidR="001F37DE" w:rsidRPr="001F37DE" w:rsidRDefault="001F37DE" w:rsidP="001F37DE">
      <w:pPr>
        <w:widowControl w:val="0"/>
        <w:spacing w:after="0" w:line="360" w:lineRule="auto"/>
        <w:ind w:left="360"/>
        <w:jc w:val="both"/>
        <w:rPr>
          <w:rFonts w:ascii="Arial" w:eastAsia="MS Gothic" w:hAnsi="Arial" w:cs="Arial"/>
          <w:b/>
          <w:color w:val="000000"/>
          <w:kern w:val="2"/>
          <w:sz w:val="24"/>
          <w:szCs w:val="24"/>
          <w:lang w:eastAsia="es-ES"/>
        </w:rPr>
      </w:pPr>
    </w:p>
    <w:p w:rsidR="001F37DE" w:rsidRPr="001F37DE" w:rsidRDefault="00D9570D" w:rsidP="001F37DE">
      <w:pPr>
        <w:widowControl w:val="0"/>
        <w:spacing w:after="0" w:line="360" w:lineRule="auto"/>
        <w:ind w:left="360"/>
        <w:jc w:val="both"/>
        <w:rPr>
          <w:rFonts w:ascii="Arial" w:eastAsia="MS Gothic" w:hAnsi="Arial" w:cs="Arial"/>
          <w:b/>
          <w:color w:val="000000"/>
          <w:kern w:val="2"/>
          <w:sz w:val="24"/>
          <w:szCs w:val="24"/>
          <w:lang w:eastAsia="es-ES"/>
        </w:rPr>
      </w:pPr>
      <w:r>
        <w:rPr>
          <w:rFonts w:ascii="Arial" w:eastAsia="MS Gothic" w:hAnsi="Arial" w:cs="Arial"/>
          <w:b/>
          <w:color w:val="000000"/>
          <w:kern w:val="2"/>
          <w:sz w:val="24"/>
          <w:szCs w:val="24"/>
          <w:lang w:eastAsia="es-ES"/>
        </w:rPr>
        <w:t>Funciones del médico del consultorio</w:t>
      </w:r>
      <w:r w:rsidR="001F37DE" w:rsidRPr="001F37DE">
        <w:rPr>
          <w:rFonts w:ascii="Arial" w:eastAsia="MS Gothic" w:hAnsi="Arial" w:cs="Arial"/>
          <w:b/>
          <w:color w:val="000000"/>
          <w:kern w:val="2"/>
          <w:sz w:val="24"/>
          <w:szCs w:val="24"/>
          <w:lang w:eastAsia="es-ES"/>
        </w:rPr>
        <w:t>:</w:t>
      </w:r>
    </w:p>
    <w:p w:rsidR="001F37DE" w:rsidRPr="001F37DE" w:rsidRDefault="001F37DE" w:rsidP="00E33285">
      <w:pPr>
        <w:widowControl w:val="0"/>
        <w:numPr>
          <w:ilvl w:val="0"/>
          <w:numId w:val="32"/>
        </w:numPr>
        <w:spacing w:after="0" w:line="360" w:lineRule="auto"/>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 xml:space="preserve">Define el paciente tributario de ingreso en el hogar, teniendo en cuenta que se cumplan los requisitos. </w:t>
      </w:r>
    </w:p>
    <w:p w:rsidR="001F37DE" w:rsidRPr="001F37DE" w:rsidRDefault="001F37DE" w:rsidP="00E33285">
      <w:pPr>
        <w:widowControl w:val="0"/>
        <w:numPr>
          <w:ilvl w:val="0"/>
          <w:numId w:val="32"/>
        </w:numPr>
        <w:spacing w:after="0" w:line="360" w:lineRule="auto"/>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 xml:space="preserve">Notifica en hoja de </w:t>
      </w:r>
      <w:r w:rsidR="00192D6A">
        <w:rPr>
          <w:rFonts w:ascii="Arial" w:eastAsia="MS Gothic" w:hAnsi="Arial" w:cs="Arial"/>
          <w:color w:val="000000"/>
          <w:kern w:val="2"/>
          <w:sz w:val="24"/>
          <w:szCs w:val="24"/>
          <w:lang w:eastAsia="es-ES"/>
        </w:rPr>
        <w:t>consulta a</w:t>
      </w:r>
      <w:r w:rsidRPr="001F37DE">
        <w:rPr>
          <w:rFonts w:ascii="Arial" w:eastAsia="MS Gothic" w:hAnsi="Arial" w:cs="Arial"/>
          <w:color w:val="000000"/>
          <w:kern w:val="2"/>
          <w:sz w:val="24"/>
          <w:szCs w:val="24"/>
          <w:lang w:eastAsia="es-ES"/>
        </w:rPr>
        <w:t>l enfermo ingresado en el hogar desde el primer día de atención y hasta su alta médica.</w:t>
      </w:r>
    </w:p>
    <w:p w:rsidR="001F37DE" w:rsidRPr="001F37DE" w:rsidRDefault="001F37DE" w:rsidP="00E33285">
      <w:pPr>
        <w:widowControl w:val="0"/>
        <w:numPr>
          <w:ilvl w:val="0"/>
          <w:numId w:val="32"/>
        </w:numPr>
        <w:spacing w:after="0" w:line="360" w:lineRule="auto"/>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Planifica las acciones de salud a cumplir diariamente por cada miembro del E</w:t>
      </w:r>
      <w:r w:rsidR="00D9570D">
        <w:rPr>
          <w:rFonts w:ascii="Arial" w:eastAsia="MS Gothic" w:hAnsi="Arial" w:cs="Arial"/>
          <w:color w:val="000000"/>
          <w:kern w:val="2"/>
          <w:sz w:val="24"/>
          <w:szCs w:val="24"/>
          <w:lang w:eastAsia="es-ES"/>
        </w:rPr>
        <w:t xml:space="preserve">quipo </w:t>
      </w:r>
      <w:r w:rsidR="00D9570D" w:rsidRPr="001F37DE">
        <w:rPr>
          <w:rFonts w:ascii="Arial" w:eastAsia="MS Gothic" w:hAnsi="Arial" w:cs="Arial"/>
          <w:color w:val="000000"/>
          <w:kern w:val="2"/>
          <w:sz w:val="24"/>
          <w:szCs w:val="24"/>
          <w:lang w:eastAsia="es-ES"/>
        </w:rPr>
        <w:t>B</w:t>
      </w:r>
      <w:r w:rsidR="00D9570D">
        <w:rPr>
          <w:rFonts w:ascii="Arial" w:eastAsia="MS Gothic" w:hAnsi="Arial" w:cs="Arial"/>
          <w:color w:val="000000"/>
          <w:kern w:val="2"/>
          <w:sz w:val="24"/>
          <w:szCs w:val="24"/>
          <w:lang w:eastAsia="es-ES"/>
        </w:rPr>
        <w:t xml:space="preserve">ásico de </w:t>
      </w:r>
      <w:r w:rsidRPr="001F37DE">
        <w:rPr>
          <w:rFonts w:ascii="Arial" w:eastAsia="MS Gothic" w:hAnsi="Arial" w:cs="Arial"/>
          <w:color w:val="000000"/>
          <w:kern w:val="2"/>
          <w:sz w:val="24"/>
          <w:szCs w:val="24"/>
          <w:lang w:eastAsia="es-ES"/>
        </w:rPr>
        <w:t>S</w:t>
      </w:r>
      <w:r w:rsidR="00D9570D">
        <w:rPr>
          <w:rFonts w:ascii="Arial" w:eastAsia="MS Gothic" w:hAnsi="Arial" w:cs="Arial"/>
          <w:color w:val="000000"/>
          <w:kern w:val="2"/>
          <w:sz w:val="24"/>
          <w:szCs w:val="24"/>
          <w:lang w:eastAsia="es-ES"/>
        </w:rPr>
        <w:t>alud</w:t>
      </w:r>
      <w:r w:rsidRPr="001F37DE">
        <w:rPr>
          <w:rFonts w:ascii="Arial" w:eastAsia="MS Gothic" w:hAnsi="Arial" w:cs="Arial"/>
          <w:color w:val="000000"/>
          <w:kern w:val="2"/>
          <w:sz w:val="24"/>
          <w:szCs w:val="24"/>
          <w:lang w:eastAsia="es-ES"/>
        </w:rPr>
        <w:t xml:space="preserve">. </w:t>
      </w:r>
    </w:p>
    <w:p w:rsidR="001F37DE" w:rsidRPr="001F37DE" w:rsidRDefault="001F37DE" w:rsidP="00E33285">
      <w:pPr>
        <w:widowControl w:val="0"/>
        <w:numPr>
          <w:ilvl w:val="0"/>
          <w:numId w:val="32"/>
        </w:numPr>
        <w:spacing w:after="0" w:line="360" w:lineRule="auto"/>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Realiza como mínimo visita diaria al enfermo, pudiendo incrementar su frecuencia en dependencia el estado de salud del ingresado, dejando evidencias en la historia clínica individual.</w:t>
      </w:r>
    </w:p>
    <w:p w:rsidR="001F37DE" w:rsidRPr="001F37DE" w:rsidRDefault="001F37DE" w:rsidP="00E33285">
      <w:pPr>
        <w:widowControl w:val="0"/>
        <w:numPr>
          <w:ilvl w:val="0"/>
          <w:numId w:val="32"/>
        </w:numPr>
        <w:spacing w:after="0" w:line="360" w:lineRule="auto"/>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Evalúa el cumplimiento de la visita realizada al enfermo por el resto de los miembros del E</w:t>
      </w:r>
      <w:r w:rsidR="00D9570D">
        <w:rPr>
          <w:rFonts w:ascii="Arial" w:eastAsia="MS Gothic" w:hAnsi="Arial" w:cs="Arial"/>
          <w:color w:val="000000"/>
          <w:kern w:val="2"/>
          <w:sz w:val="24"/>
          <w:szCs w:val="24"/>
          <w:lang w:eastAsia="es-ES"/>
        </w:rPr>
        <w:t xml:space="preserve">quipo </w:t>
      </w:r>
      <w:r w:rsidRPr="001F37DE">
        <w:rPr>
          <w:rFonts w:ascii="Arial" w:eastAsia="MS Gothic" w:hAnsi="Arial" w:cs="Arial"/>
          <w:color w:val="000000"/>
          <w:kern w:val="2"/>
          <w:sz w:val="24"/>
          <w:szCs w:val="24"/>
          <w:lang w:eastAsia="es-ES"/>
        </w:rPr>
        <w:t>B</w:t>
      </w:r>
      <w:r w:rsidR="00D9570D">
        <w:rPr>
          <w:rFonts w:ascii="Arial" w:eastAsia="MS Gothic" w:hAnsi="Arial" w:cs="Arial"/>
          <w:color w:val="000000"/>
          <w:kern w:val="2"/>
          <w:sz w:val="24"/>
          <w:szCs w:val="24"/>
          <w:lang w:eastAsia="es-ES"/>
        </w:rPr>
        <w:t xml:space="preserve">ásico de </w:t>
      </w:r>
      <w:r w:rsidRPr="001F37DE">
        <w:rPr>
          <w:rFonts w:ascii="Arial" w:eastAsia="MS Gothic" w:hAnsi="Arial" w:cs="Arial"/>
          <w:color w:val="000000"/>
          <w:kern w:val="2"/>
          <w:sz w:val="24"/>
          <w:szCs w:val="24"/>
          <w:lang w:eastAsia="es-ES"/>
        </w:rPr>
        <w:t>S</w:t>
      </w:r>
      <w:r w:rsidR="00D9570D">
        <w:rPr>
          <w:rFonts w:ascii="Arial" w:eastAsia="MS Gothic" w:hAnsi="Arial" w:cs="Arial"/>
          <w:color w:val="000000"/>
          <w:kern w:val="2"/>
          <w:sz w:val="24"/>
          <w:szCs w:val="24"/>
          <w:lang w:eastAsia="es-ES"/>
        </w:rPr>
        <w:t>alud</w:t>
      </w:r>
      <w:r w:rsidRPr="001F37DE">
        <w:rPr>
          <w:rFonts w:ascii="Arial" w:eastAsia="MS Gothic" w:hAnsi="Arial" w:cs="Arial"/>
          <w:color w:val="000000"/>
          <w:kern w:val="2"/>
          <w:sz w:val="24"/>
          <w:szCs w:val="24"/>
          <w:lang w:eastAsia="es-ES"/>
        </w:rPr>
        <w:t>, la cual debe quedar reflejada en la historia clínica, incluyendo la realizada por el interno.</w:t>
      </w:r>
    </w:p>
    <w:p w:rsidR="001F37DE" w:rsidRPr="001F37DE" w:rsidRDefault="001F37DE" w:rsidP="00E33285">
      <w:pPr>
        <w:widowControl w:val="0"/>
        <w:numPr>
          <w:ilvl w:val="0"/>
          <w:numId w:val="32"/>
        </w:numPr>
        <w:spacing w:after="0" w:line="360" w:lineRule="auto"/>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 xml:space="preserve">Identifica y planifica interconsultas con otras especialidades.    </w:t>
      </w:r>
    </w:p>
    <w:p w:rsidR="001F37DE" w:rsidRPr="001F37DE" w:rsidRDefault="001F37DE" w:rsidP="00E33285">
      <w:pPr>
        <w:widowControl w:val="0"/>
        <w:numPr>
          <w:ilvl w:val="0"/>
          <w:numId w:val="32"/>
        </w:numPr>
        <w:spacing w:after="0" w:line="360" w:lineRule="auto"/>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Utiliza el escenario del ingreso en el hogar para elevar la preparación del estudiante en el proceso docente educativo.</w:t>
      </w:r>
    </w:p>
    <w:p w:rsidR="001F37DE" w:rsidRPr="001F37DE" w:rsidRDefault="001F37DE" w:rsidP="00E33285">
      <w:pPr>
        <w:widowControl w:val="0"/>
        <w:numPr>
          <w:ilvl w:val="0"/>
          <w:numId w:val="32"/>
        </w:numPr>
        <w:spacing w:after="0" w:line="360" w:lineRule="auto"/>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 xml:space="preserve">Determina y explica a la familia las acciones que deben realizar para mejorar el estado de salud del paciente e informa sobre los signos o síntomas de alarma que indiquen empeoramiento del estado de </w:t>
      </w:r>
      <w:r w:rsidRPr="001F37DE">
        <w:rPr>
          <w:rFonts w:ascii="Arial" w:eastAsia="MS Gothic" w:hAnsi="Arial" w:cs="Arial"/>
          <w:color w:val="000000"/>
          <w:kern w:val="2"/>
          <w:sz w:val="24"/>
          <w:szCs w:val="24"/>
          <w:lang w:eastAsia="es-ES"/>
        </w:rPr>
        <w:lastRenderedPageBreak/>
        <w:t>salud del enfermo para alertar inmediatamente al E</w:t>
      </w:r>
      <w:r w:rsidR="00D9570D">
        <w:rPr>
          <w:rFonts w:ascii="Arial" w:eastAsia="MS Gothic" w:hAnsi="Arial" w:cs="Arial"/>
          <w:color w:val="000000"/>
          <w:kern w:val="2"/>
          <w:sz w:val="24"/>
          <w:szCs w:val="24"/>
          <w:lang w:eastAsia="es-ES"/>
        </w:rPr>
        <w:t xml:space="preserve">quipo </w:t>
      </w:r>
      <w:r w:rsidRPr="001F37DE">
        <w:rPr>
          <w:rFonts w:ascii="Arial" w:eastAsia="MS Gothic" w:hAnsi="Arial" w:cs="Arial"/>
          <w:color w:val="000000"/>
          <w:kern w:val="2"/>
          <w:sz w:val="24"/>
          <w:szCs w:val="24"/>
          <w:lang w:eastAsia="es-ES"/>
        </w:rPr>
        <w:t>B</w:t>
      </w:r>
      <w:r w:rsidR="00D9570D">
        <w:rPr>
          <w:rFonts w:ascii="Arial" w:eastAsia="MS Gothic" w:hAnsi="Arial" w:cs="Arial"/>
          <w:color w:val="000000"/>
          <w:kern w:val="2"/>
          <w:sz w:val="24"/>
          <w:szCs w:val="24"/>
          <w:lang w:eastAsia="es-ES"/>
        </w:rPr>
        <w:t xml:space="preserve">ásico de </w:t>
      </w:r>
      <w:r w:rsidRPr="001F37DE">
        <w:rPr>
          <w:rFonts w:ascii="Arial" w:eastAsia="MS Gothic" w:hAnsi="Arial" w:cs="Arial"/>
          <w:color w:val="000000"/>
          <w:kern w:val="2"/>
          <w:sz w:val="24"/>
          <w:szCs w:val="24"/>
          <w:lang w:eastAsia="es-ES"/>
        </w:rPr>
        <w:t>S</w:t>
      </w:r>
      <w:r w:rsidR="00D9570D">
        <w:rPr>
          <w:rFonts w:ascii="Arial" w:eastAsia="MS Gothic" w:hAnsi="Arial" w:cs="Arial"/>
          <w:color w:val="000000"/>
          <w:kern w:val="2"/>
          <w:sz w:val="24"/>
          <w:szCs w:val="24"/>
          <w:lang w:eastAsia="es-ES"/>
        </w:rPr>
        <w:t>alud</w:t>
      </w:r>
      <w:r w:rsidRPr="001F37DE">
        <w:rPr>
          <w:rFonts w:ascii="Arial" w:eastAsia="MS Gothic" w:hAnsi="Arial" w:cs="Arial"/>
          <w:color w:val="000000"/>
          <w:kern w:val="2"/>
          <w:sz w:val="24"/>
          <w:szCs w:val="24"/>
          <w:lang w:eastAsia="es-ES"/>
        </w:rPr>
        <w:t xml:space="preserve">. </w:t>
      </w:r>
    </w:p>
    <w:p w:rsidR="0095775D" w:rsidRDefault="0095775D" w:rsidP="00E33285">
      <w:pPr>
        <w:widowControl w:val="0"/>
        <w:numPr>
          <w:ilvl w:val="0"/>
          <w:numId w:val="32"/>
        </w:numPr>
        <w:spacing w:after="0" w:line="360" w:lineRule="auto"/>
        <w:jc w:val="both"/>
        <w:rPr>
          <w:rFonts w:ascii="Arial" w:eastAsia="MS Gothic" w:hAnsi="Arial" w:cs="Arial"/>
          <w:b/>
          <w:kern w:val="2"/>
          <w:sz w:val="24"/>
          <w:szCs w:val="24"/>
          <w:lang w:eastAsia="es-ES"/>
        </w:rPr>
      </w:pPr>
      <w:r w:rsidRPr="00AA7E6E">
        <w:rPr>
          <w:rFonts w:ascii="Arial" w:eastAsia="MS Gothic" w:hAnsi="Arial" w:cs="Arial"/>
          <w:b/>
          <w:kern w:val="2"/>
          <w:sz w:val="24"/>
          <w:szCs w:val="24"/>
          <w:lang w:eastAsia="es-ES"/>
        </w:rPr>
        <w:t>Refuerza las acciones educativas para mantener la salud del resto de la familia en caso de enfe</w:t>
      </w:r>
      <w:r w:rsidR="006A7B2D" w:rsidRPr="00AA7E6E">
        <w:rPr>
          <w:rFonts w:ascii="Arial" w:eastAsia="MS Gothic" w:hAnsi="Arial" w:cs="Arial"/>
          <w:b/>
          <w:kern w:val="2"/>
          <w:sz w:val="24"/>
          <w:szCs w:val="24"/>
          <w:lang w:eastAsia="es-ES"/>
        </w:rPr>
        <w:t>rmedades trasmisibles, ej. COVID-19</w:t>
      </w:r>
      <w:r w:rsidRPr="00AA7E6E">
        <w:rPr>
          <w:rFonts w:ascii="Arial" w:eastAsia="MS Gothic" w:hAnsi="Arial" w:cs="Arial"/>
          <w:b/>
          <w:kern w:val="2"/>
          <w:sz w:val="24"/>
          <w:szCs w:val="24"/>
          <w:lang w:eastAsia="es-ES"/>
        </w:rPr>
        <w:t xml:space="preserve">, </w:t>
      </w:r>
      <w:r w:rsidR="00D9570D" w:rsidRPr="00AA7E6E">
        <w:rPr>
          <w:rFonts w:ascii="Arial" w:eastAsia="MS Gothic" w:hAnsi="Arial" w:cs="Arial"/>
          <w:b/>
          <w:kern w:val="2"/>
          <w:sz w:val="24"/>
          <w:szCs w:val="24"/>
          <w:lang w:eastAsia="es-ES"/>
        </w:rPr>
        <w:t>I</w:t>
      </w:r>
      <w:r w:rsidR="00D9570D">
        <w:rPr>
          <w:rFonts w:ascii="Arial" w:eastAsia="MS Gothic" w:hAnsi="Arial" w:cs="Arial"/>
          <w:b/>
          <w:kern w:val="2"/>
          <w:sz w:val="24"/>
          <w:szCs w:val="24"/>
          <w:lang w:eastAsia="es-ES"/>
        </w:rPr>
        <w:t xml:space="preserve">nfección </w:t>
      </w:r>
      <w:r w:rsidRPr="00AA7E6E">
        <w:rPr>
          <w:rFonts w:ascii="Arial" w:eastAsia="MS Gothic" w:hAnsi="Arial" w:cs="Arial"/>
          <w:b/>
          <w:kern w:val="2"/>
          <w:sz w:val="24"/>
          <w:szCs w:val="24"/>
          <w:lang w:eastAsia="es-ES"/>
        </w:rPr>
        <w:t>R</w:t>
      </w:r>
      <w:r w:rsidR="00D9570D">
        <w:rPr>
          <w:rFonts w:ascii="Arial" w:eastAsia="MS Gothic" w:hAnsi="Arial" w:cs="Arial"/>
          <w:b/>
          <w:kern w:val="2"/>
          <w:sz w:val="24"/>
          <w:szCs w:val="24"/>
          <w:lang w:eastAsia="es-ES"/>
        </w:rPr>
        <w:t xml:space="preserve">espiratoria Aguda </w:t>
      </w:r>
      <w:r w:rsidRPr="00AA7E6E">
        <w:rPr>
          <w:rFonts w:ascii="Arial" w:eastAsia="MS Gothic" w:hAnsi="Arial" w:cs="Arial"/>
          <w:b/>
          <w:kern w:val="2"/>
          <w:sz w:val="24"/>
          <w:szCs w:val="24"/>
          <w:lang w:eastAsia="es-ES"/>
        </w:rPr>
        <w:t>y en otras fortalecer la importancia del autocuidado</w:t>
      </w:r>
      <w:r w:rsidR="00AA7E6E">
        <w:rPr>
          <w:rFonts w:ascii="Arial" w:eastAsia="MS Gothic" w:hAnsi="Arial" w:cs="Arial"/>
          <w:b/>
          <w:kern w:val="2"/>
          <w:sz w:val="24"/>
          <w:szCs w:val="24"/>
          <w:lang w:eastAsia="es-ES"/>
        </w:rPr>
        <w:t>.</w:t>
      </w:r>
    </w:p>
    <w:p w:rsidR="00F11F09" w:rsidRPr="00AA7E6E" w:rsidRDefault="00A62FB3" w:rsidP="00E33285">
      <w:pPr>
        <w:widowControl w:val="0"/>
        <w:numPr>
          <w:ilvl w:val="0"/>
          <w:numId w:val="32"/>
        </w:numPr>
        <w:spacing w:after="0" w:line="360" w:lineRule="auto"/>
        <w:jc w:val="both"/>
        <w:rPr>
          <w:rFonts w:ascii="Arial" w:eastAsia="MS Gothic" w:hAnsi="Arial" w:cs="Arial"/>
          <w:b/>
          <w:kern w:val="2"/>
          <w:sz w:val="24"/>
          <w:szCs w:val="24"/>
          <w:lang w:eastAsia="es-ES"/>
        </w:rPr>
      </w:pPr>
      <w:r>
        <w:rPr>
          <w:rFonts w:ascii="Arial" w:eastAsia="MS Gothic" w:hAnsi="Arial" w:cs="Arial"/>
          <w:b/>
          <w:kern w:val="2"/>
          <w:sz w:val="24"/>
          <w:szCs w:val="24"/>
          <w:lang w:eastAsia="es-ES"/>
        </w:rPr>
        <w:t>Recibe los pacientes con criterios de alta precoz (egresados) proveniente</w:t>
      </w:r>
      <w:r w:rsidR="005011FD">
        <w:rPr>
          <w:rFonts w:ascii="Arial" w:eastAsia="MS Gothic" w:hAnsi="Arial" w:cs="Arial"/>
          <w:b/>
          <w:kern w:val="2"/>
          <w:sz w:val="24"/>
          <w:szCs w:val="24"/>
          <w:lang w:eastAsia="es-ES"/>
        </w:rPr>
        <w:t xml:space="preserve"> de hospitales, servicios de hospitalización y de urgencia </w:t>
      </w:r>
      <w:r>
        <w:rPr>
          <w:rFonts w:ascii="Arial" w:eastAsia="MS Gothic" w:hAnsi="Arial" w:cs="Arial"/>
          <w:b/>
          <w:kern w:val="2"/>
          <w:sz w:val="24"/>
          <w:szCs w:val="24"/>
          <w:lang w:eastAsia="es-ES"/>
        </w:rPr>
        <w:t>de los policlínicos.</w:t>
      </w:r>
    </w:p>
    <w:p w:rsidR="0095775D" w:rsidRDefault="0095775D" w:rsidP="001F37DE">
      <w:pPr>
        <w:widowControl w:val="0"/>
        <w:spacing w:after="0" w:line="360" w:lineRule="auto"/>
        <w:ind w:left="360"/>
        <w:jc w:val="both"/>
        <w:rPr>
          <w:rFonts w:ascii="Arial" w:eastAsia="MS Gothic" w:hAnsi="Arial" w:cs="Arial"/>
          <w:b/>
          <w:color w:val="000000"/>
          <w:kern w:val="2"/>
          <w:sz w:val="24"/>
          <w:szCs w:val="24"/>
          <w:lang w:eastAsia="es-ES"/>
        </w:rPr>
      </w:pPr>
    </w:p>
    <w:p w:rsidR="001F37DE" w:rsidRPr="001F37DE" w:rsidRDefault="001F37DE" w:rsidP="001F37DE">
      <w:pPr>
        <w:widowControl w:val="0"/>
        <w:spacing w:after="0" w:line="360" w:lineRule="auto"/>
        <w:ind w:left="360"/>
        <w:jc w:val="both"/>
        <w:rPr>
          <w:rFonts w:ascii="Arial" w:eastAsia="MS Gothic" w:hAnsi="Arial" w:cs="Arial"/>
          <w:b/>
          <w:color w:val="000000"/>
          <w:kern w:val="2"/>
          <w:sz w:val="24"/>
          <w:szCs w:val="24"/>
          <w:lang w:eastAsia="es-ES"/>
        </w:rPr>
      </w:pPr>
      <w:r w:rsidRPr="001F37DE">
        <w:rPr>
          <w:rFonts w:ascii="Arial" w:eastAsia="MS Gothic" w:hAnsi="Arial" w:cs="Arial"/>
          <w:b/>
          <w:color w:val="000000"/>
          <w:kern w:val="2"/>
          <w:sz w:val="24"/>
          <w:szCs w:val="24"/>
          <w:lang w:eastAsia="es-ES"/>
        </w:rPr>
        <w:t>F</w:t>
      </w:r>
      <w:r w:rsidR="00D9570D">
        <w:rPr>
          <w:rFonts w:ascii="Arial" w:eastAsia="MS Gothic" w:hAnsi="Arial" w:cs="Arial"/>
          <w:b/>
          <w:color w:val="000000"/>
          <w:kern w:val="2"/>
          <w:sz w:val="24"/>
          <w:szCs w:val="24"/>
          <w:lang w:eastAsia="es-ES"/>
        </w:rPr>
        <w:t>unciones de la enfermera del consultorio</w:t>
      </w:r>
      <w:r w:rsidRPr="001F37DE">
        <w:rPr>
          <w:rFonts w:ascii="Arial" w:eastAsia="MS Gothic" w:hAnsi="Arial" w:cs="Arial"/>
          <w:b/>
          <w:color w:val="000000"/>
          <w:kern w:val="2"/>
          <w:sz w:val="24"/>
          <w:szCs w:val="24"/>
          <w:lang w:eastAsia="es-ES"/>
        </w:rPr>
        <w:t>:</w:t>
      </w:r>
    </w:p>
    <w:p w:rsidR="001F37DE" w:rsidRPr="001F37DE" w:rsidRDefault="001F37DE" w:rsidP="00E33285">
      <w:pPr>
        <w:widowControl w:val="0"/>
        <w:numPr>
          <w:ilvl w:val="0"/>
          <w:numId w:val="33"/>
        </w:numPr>
        <w:spacing w:after="0" w:line="360" w:lineRule="auto"/>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Realiza la visita diaria del ingresado en el hogar de manera independiente o en conjunto con el médico de la familia.</w:t>
      </w:r>
    </w:p>
    <w:p w:rsidR="001F37DE" w:rsidRPr="001F37DE" w:rsidRDefault="001F37DE" w:rsidP="00E33285">
      <w:pPr>
        <w:widowControl w:val="0"/>
        <w:numPr>
          <w:ilvl w:val="0"/>
          <w:numId w:val="33"/>
        </w:numPr>
        <w:spacing w:after="0" w:line="360" w:lineRule="auto"/>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Cumple las indicaciones</w:t>
      </w:r>
      <w:r w:rsidR="00DA271A">
        <w:rPr>
          <w:rFonts w:ascii="Arial" w:eastAsia="MS Gothic" w:hAnsi="Arial" w:cs="Arial"/>
          <w:color w:val="000000"/>
          <w:kern w:val="2"/>
          <w:sz w:val="24"/>
          <w:szCs w:val="24"/>
          <w:lang w:eastAsia="es-ES"/>
        </w:rPr>
        <w:t xml:space="preserve"> médicas y brinda cuidados y vigilancia de enfermería</w:t>
      </w:r>
    </w:p>
    <w:p w:rsidR="001F37DE" w:rsidRPr="001F37DE" w:rsidRDefault="001F37DE" w:rsidP="00E33285">
      <w:pPr>
        <w:widowControl w:val="0"/>
        <w:numPr>
          <w:ilvl w:val="0"/>
          <w:numId w:val="33"/>
        </w:numPr>
        <w:spacing w:after="0" w:line="360" w:lineRule="auto"/>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Retroalimenta al médico del estado de salud del ingresado de manera diaria.</w:t>
      </w:r>
    </w:p>
    <w:p w:rsidR="001F37DE" w:rsidRPr="001F37DE" w:rsidRDefault="001F37DE" w:rsidP="00E33285">
      <w:pPr>
        <w:widowControl w:val="0"/>
        <w:numPr>
          <w:ilvl w:val="0"/>
          <w:numId w:val="33"/>
        </w:numPr>
        <w:spacing w:after="0" w:line="360" w:lineRule="auto"/>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Plasma en la historia clínica la evolución de la visita, así como las acciones propias de enfermería.</w:t>
      </w:r>
    </w:p>
    <w:p w:rsidR="001F37DE" w:rsidRDefault="001F37DE" w:rsidP="00E33285">
      <w:pPr>
        <w:widowControl w:val="0"/>
        <w:numPr>
          <w:ilvl w:val="0"/>
          <w:numId w:val="33"/>
        </w:numPr>
        <w:spacing w:after="0" w:line="360" w:lineRule="auto"/>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Capacita a los familiares de las acciones que estos le puedan realizar al enfermo en un momento determinado.</w:t>
      </w:r>
    </w:p>
    <w:p w:rsidR="00FA01F7" w:rsidRDefault="00FA01F7" w:rsidP="00E33285">
      <w:pPr>
        <w:widowControl w:val="0"/>
        <w:numPr>
          <w:ilvl w:val="0"/>
          <w:numId w:val="33"/>
        </w:numPr>
        <w:spacing w:after="0" w:line="360" w:lineRule="auto"/>
        <w:jc w:val="both"/>
        <w:rPr>
          <w:rFonts w:ascii="Arial" w:eastAsia="MS Gothic" w:hAnsi="Arial" w:cs="Arial"/>
          <w:color w:val="000000"/>
          <w:kern w:val="2"/>
          <w:sz w:val="24"/>
          <w:szCs w:val="24"/>
          <w:lang w:eastAsia="es-ES"/>
        </w:rPr>
      </w:pPr>
      <w:r>
        <w:rPr>
          <w:rFonts w:ascii="Arial" w:eastAsia="MS Gothic" w:hAnsi="Arial" w:cs="Arial"/>
          <w:color w:val="000000"/>
          <w:kern w:val="2"/>
          <w:sz w:val="24"/>
          <w:szCs w:val="24"/>
          <w:lang w:eastAsia="es-ES"/>
        </w:rPr>
        <w:t>Registra en hoja de actividades de medicina familiar, el seguimiento al paciente, en su accionar independiente.</w:t>
      </w:r>
    </w:p>
    <w:p w:rsidR="004D1646" w:rsidRDefault="004D1646" w:rsidP="004D1646">
      <w:pPr>
        <w:widowControl w:val="0"/>
        <w:spacing w:after="0" w:line="360" w:lineRule="auto"/>
        <w:jc w:val="both"/>
        <w:rPr>
          <w:rFonts w:ascii="Arial" w:eastAsia="MS Gothic" w:hAnsi="Arial" w:cs="Arial"/>
          <w:color w:val="000000"/>
          <w:kern w:val="2"/>
          <w:sz w:val="24"/>
          <w:szCs w:val="24"/>
          <w:lang w:eastAsia="es-ES"/>
        </w:rPr>
      </w:pPr>
    </w:p>
    <w:p w:rsidR="001F37DE" w:rsidRDefault="001F37DE" w:rsidP="001F37DE">
      <w:pPr>
        <w:keepNext/>
        <w:widowControl w:val="0"/>
        <w:spacing w:before="240" w:after="60" w:line="240" w:lineRule="auto"/>
        <w:jc w:val="both"/>
        <w:outlineLvl w:val="2"/>
        <w:rPr>
          <w:rFonts w:ascii="Arial" w:eastAsia="Times New Roman" w:hAnsi="Arial" w:cs="Arial"/>
          <w:b/>
          <w:bCs/>
          <w:color w:val="000000"/>
          <w:kern w:val="2"/>
          <w:sz w:val="24"/>
          <w:szCs w:val="24"/>
          <w:lang w:val="es-ES_tradnl" w:eastAsia="es-ES"/>
        </w:rPr>
      </w:pPr>
      <w:bookmarkStart w:id="25" w:name="_Toc25058992"/>
      <w:r w:rsidRPr="001F37DE">
        <w:rPr>
          <w:rFonts w:ascii="Arial" w:eastAsia="Times New Roman" w:hAnsi="Arial" w:cs="Arial"/>
          <w:b/>
          <w:bCs/>
          <w:color w:val="000000"/>
          <w:kern w:val="2"/>
          <w:sz w:val="24"/>
          <w:szCs w:val="24"/>
          <w:lang w:val="es-ES_tradnl" w:eastAsia="es-ES"/>
        </w:rPr>
        <w:t>Interconsultas:</w:t>
      </w:r>
      <w:bookmarkEnd w:id="25"/>
    </w:p>
    <w:p w:rsidR="00C434F5" w:rsidRPr="001F37DE" w:rsidRDefault="00C434F5" w:rsidP="001F37DE">
      <w:pPr>
        <w:keepNext/>
        <w:widowControl w:val="0"/>
        <w:spacing w:before="240" w:after="60" w:line="240" w:lineRule="auto"/>
        <w:jc w:val="both"/>
        <w:outlineLvl w:val="2"/>
        <w:rPr>
          <w:rFonts w:ascii="Arial" w:eastAsia="Times New Roman" w:hAnsi="Arial" w:cs="Arial"/>
          <w:b/>
          <w:bCs/>
          <w:color w:val="000000"/>
          <w:kern w:val="2"/>
          <w:sz w:val="24"/>
          <w:szCs w:val="24"/>
          <w:lang w:val="es-ES_tradnl" w:eastAsia="es-ES"/>
        </w:rPr>
      </w:pPr>
    </w:p>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val="es-ES_tradnl" w:eastAsia="es-ES"/>
        </w:rPr>
      </w:pPr>
      <w:r w:rsidRPr="001F37DE">
        <w:rPr>
          <w:rFonts w:ascii="Arial" w:eastAsia="MS Gothic" w:hAnsi="Arial" w:cs="Arial"/>
          <w:color w:val="000000"/>
          <w:kern w:val="2"/>
          <w:sz w:val="24"/>
          <w:szCs w:val="24"/>
          <w:lang w:val="es-ES_tradnl" w:eastAsia="es-ES"/>
        </w:rPr>
        <w:t xml:space="preserve">Relación que </w:t>
      </w:r>
      <w:r w:rsidR="00DA271A">
        <w:rPr>
          <w:rFonts w:ascii="Arial" w:eastAsia="MS Gothic" w:hAnsi="Arial" w:cs="Arial"/>
          <w:color w:val="000000"/>
          <w:kern w:val="2"/>
          <w:sz w:val="24"/>
          <w:szCs w:val="24"/>
          <w:lang w:val="es-ES_tradnl" w:eastAsia="es-ES"/>
        </w:rPr>
        <w:t xml:space="preserve">se </w:t>
      </w:r>
      <w:r w:rsidRPr="001F37DE">
        <w:rPr>
          <w:rFonts w:ascii="Arial" w:eastAsia="MS Gothic" w:hAnsi="Arial" w:cs="Arial"/>
          <w:color w:val="000000"/>
          <w:kern w:val="2"/>
          <w:sz w:val="24"/>
          <w:szCs w:val="24"/>
          <w:lang w:val="es-ES_tradnl" w:eastAsia="es-ES"/>
        </w:rPr>
        <w:t>establece entre dos o más profesionales para llegar a un diagnóstico.</w:t>
      </w:r>
      <w:r w:rsidRPr="001F37DE">
        <w:rPr>
          <w:rFonts w:ascii="Arial" w:eastAsia="MS Gothic" w:hAnsi="Arial" w:cs="Arial"/>
          <w:b/>
          <w:color w:val="000000"/>
          <w:kern w:val="2"/>
          <w:sz w:val="24"/>
          <w:szCs w:val="24"/>
          <w:lang w:val="es-ES_tradnl" w:eastAsia="es-ES"/>
        </w:rPr>
        <w:t xml:space="preserve"> </w:t>
      </w:r>
      <w:r w:rsidRPr="001F37DE">
        <w:rPr>
          <w:rFonts w:ascii="Arial" w:eastAsia="MS Gothic" w:hAnsi="Arial" w:cs="Arial"/>
          <w:color w:val="000000"/>
          <w:kern w:val="2"/>
          <w:sz w:val="24"/>
          <w:szCs w:val="24"/>
          <w:lang w:val="es-ES_tradnl" w:eastAsia="es-ES"/>
        </w:rPr>
        <w:t xml:space="preserve">Las </w:t>
      </w:r>
      <w:r w:rsidR="00F242F4">
        <w:rPr>
          <w:rFonts w:ascii="Arial" w:eastAsia="MS Gothic" w:hAnsi="Arial" w:cs="Arial"/>
          <w:color w:val="000000"/>
          <w:kern w:val="2"/>
          <w:sz w:val="24"/>
          <w:szCs w:val="24"/>
          <w:lang w:val="es-ES_tradnl" w:eastAsia="es-ES"/>
        </w:rPr>
        <w:t xml:space="preserve"> realizadas por especialidades </w:t>
      </w:r>
      <w:r w:rsidRPr="001F37DE">
        <w:rPr>
          <w:rFonts w:ascii="Arial" w:eastAsia="MS Gothic" w:hAnsi="Arial" w:cs="Arial"/>
          <w:color w:val="000000"/>
          <w:kern w:val="2"/>
          <w:sz w:val="24"/>
          <w:szCs w:val="24"/>
          <w:lang w:val="es-ES_tradnl" w:eastAsia="es-ES"/>
        </w:rPr>
        <w:t>básicas</w:t>
      </w:r>
      <w:r w:rsidRPr="001F37DE">
        <w:rPr>
          <w:rFonts w:ascii="Arial" w:eastAsia="MS Gothic" w:hAnsi="Arial" w:cs="Arial"/>
          <w:b/>
          <w:color w:val="000000"/>
          <w:kern w:val="2"/>
          <w:sz w:val="24"/>
          <w:szCs w:val="24"/>
          <w:lang w:val="es-ES_tradnl" w:eastAsia="es-ES"/>
        </w:rPr>
        <w:t xml:space="preserve">, </w:t>
      </w:r>
      <w:r w:rsidRPr="001F37DE">
        <w:rPr>
          <w:rFonts w:ascii="Arial" w:eastAsia="MS Gothic" w:hAnsi="Arial" w:cs="Arial"/>
          <w:color w:val="000000"/>
          <w:kern w:val="2"/>
          <w:sz w:val="24"/>
          <w:szCs w:val="24"/>
          <w:lang w:val="es-ES_tradnl" w:eastAsia="es-ES"/>
        </w:rPr>
        <w:t>se realizarán en el consultorio o en el hogar del paciente, con la presencia de los miembros del E</w:t>
      </w:r>
      <w:r w:rsidR="00D9570D">
        <w:rPr>
          <w:rFonts w:ascii="Arial" w:eastAsia="MS Gothic" w:hAnsi="Arial" w:cs="Arial"/>
          <w:color w:val="000000"/>
          <w:kern w:val="2"/>
          <w:sz w:val="24"/>
          <w:szCs w:val="24"/>
          <w:lang w:val="es-ES_tradnl" w:eastAsia="es-ES"/>
        </w:rPr>
        <w:t xml:space="preserve">quipo </w:t>
      </w:r>
      <w:r w:rsidR="00D9570D" w:rsidRPr="001F37DE">
        <w:rPr>
          <w:rFonts w:ascii="Arial" w:eastAsia="MS Gothic" w:hAnsi="Arial" w:cs="Arial"/>
          <w:color w:val="000000"/>
          <w:kern w:val="2"/>
          <w:sz w:val="24"/>
          <w:szCs w:val="24"/>
          <w:lang w:val="es-ES_tradnl" w:eastAsia="es-ES"/>
        </w:rPr>
        <w:t>B</w:t>
      </w:r>
      <w:r w:rsidR="00D9570D">
        <w:rPr>
          <w:rFonts w:ascii="Arial" w:eastAsia="MS Gothic" w:hAnsi="Arial" w:cs="Arial"/>
          <w:color w:val="000000"/>
          <w:kern w:val="2"/>
          <w:sz w:val="24"/>
          <w:szCs w:val="24"/>
          <w:lang w:val="es-ES_tradnl" w:eastAsia="es-ES"/>
        </w:rPr>
        <w:t xml:space="preserve">ásico de </w:t>
      </w:r>
      <w:r w:rsidRPr="001F37DE">
        <w:rPr>
          <w:rFonts w:ascii="Arial" w:eastAsia="MS Gothic" w:hAnsi="Arial" w:cs="Arial"/>
          <w:color w:val="000000"/>
          <w:kern w:val="2"/>
          <w:sz w:val="24"/>
          <w:szCs w:val="24"/>
          <w:lang w:val="es-ES_tradnl" w:eastAsia="es-ES"/>
        </w:rPr>
        <w:t>S</w:t>
      </w:r>
      <w:r w:rsidR="00D9570D">
        <w:rPr>
          <w:rFonts w:ascii="Arial" w:eastAsia="MS Gothic" w:hAnsi="Arial" w:cs="Arial"/>
          <w:color w:val="000000"/>
          <w:kern w:val="2"/>
          <w:sz w:val="24"/>
          <w:szCs w:val="24"/>
          <w:lang w:val="es-ES_tradnl" w:eastAsia="es-ES"/>
        </w:rPr>
        <w:t>alud</w:t>
      </w:r>
      <w:r w:rsidRPr="001F37DE">
        <w:rPr>
          <w:rFonts w:ascii="Arial" w:eastAsia="MS Gothic" w:hAnsi="Arial" w:cs="Arial"/>
          <w:color w:val="000000"/>
          <w:kern w:val="2"/>
          <w:sz w:val="24"/>
          <w:szCs w:val="24"/>
          <w:lang w:val="es-ES_tradnl" w:eastAsia="es-ES"/>
        </w:rPr>
        <w:t>.</w:t>
      </w:r>
    </w:p>
    <w:p w:rsidR="001F37DE" w:rsidRPr="001F37DE" w:rsidRDefault="00763997" w:rsidP="001F37DE">
      <w:pPr>
        <w:widowControl w:val="0"/>
        <w:spacing w:after="0" w:line="360" w:lineRule="auto"/>
        <w:ind w:left="360"/>
        <w:jc w:val="both"/>
        <w:rPr>
          <w:rFonts w:ascii="Arial" w:eastAsia="MS Gothic" w:hAnsi="Arial" w:cs="Arial"/>
          <w:kern w:val="2"/>
          <w:sz w:val="24"/>
          <w:szCs w:val="24"/>
          <w:lang w:val="es-ES_tradnl" w:eastAsia="es-ES"/>
        </w:rPr>
      </w:pPr>
      <w:r>
        <w:rPr>
          <w:rFonts w:ascii="Arial" w:eastAsia="MS Gothic" w:hAnsi="Arial" w:cs="Arial"/>
          <w:kern w:val="2"/>
          <w:sz w:val="24"/>
          <w:szCs w:val="24"/>
          <w:lang w:val="es-ES_tradnl" w:eastAsia="es-ES"/>
        </w:rPr>
        <w:t xml:space="preserve">Los profesores interconsultantes </w:t>
      </w:r>
      <w:r w:rsidR="001F37DE" w:rsidRPr="001F37DE">
        <w:rPr>
          <w:rFonts w:ascii="Arial" w:eastAsia="MS Gothic" w:hAnsi="Arial" w:cs="Arial"/>
          <w:kern w:val="2"/>
          <w:sz w:val="24"/>
          <w:szCs w:val="24"/>
          <w:lang w:val="es-ES_tradnl" w:eastAsia="es-ES"/>
        </w:rPr>
        <w:t xml:space="preserve">cumplirán sus funciones básicas: </w:t>
      </w:r>
      <w:r w:rsidR="00DA271A">
        <w:rPr>
          <w:rFonts w:ascii="Arial" w:eastAsia="MS Gothic" w:hAnsi="Arial" w:cs="Arial"/>
          <w:kern w:val="2"/>
          <w:sz w:val="24"/>
          <w:szCs w:val="24"/>
          <w:lang w:val="es-ES_tradnl" w:eastAsia="es-ES"/>
        </w:rPr>
        <w:t>a</w:t>
      </w:r>
      <w:r w:rsidR="001F37DE" w:rsidRPr="001F37DE">
        <w:rPr>
          <w:rFonts w:ascii="Arial" w:eastAsia="MS Gothic" w:hAnsi="Arial" w:cs="Arial"/>
          <w:kern w:val="2"/>
          <w:sz w:val="24"/>
          <w:szCs w:val="24"/>
          <w:lang w:val="es-ES_tradnl" w:eastAsia="es-ES"/>
        </w:rPr>
        <w:t>sistenciales, docentes, investigativas y administrativas.</w:t>
      </w:r>
    </w:p>
    <w:p w:rsidR="001F37DE" w:rsidRPr="001F37DE" w:rsidRDefault="001F37DE" w:rsidP="001F37DE">
      <w:pPr>
        <w:widowControl w:val="0"/>
        <w:spacing w:after="0" w:line="360" w:lineRule="auto"/>
        <w:ind w:left="360"/>
        <w:jc w:val="both"/>
        <w:rPr>
          <w:rFonts w:ascii="Arial" w:eastAsia="MS Gothic" w:hAnsi="Arial" w:cs="Arial"/>
          <w:kern w:val="2"/>
          <w:sz w:val="24"/>
          <w:szCs w:val="24"/>
          <w:lang w:val="es-ES_tradnl" w:eastAsia="es-ES"/>
        </w:rPr>
      </w:pPr>
      <w:r w:rsidRPr="001F37DE">
        <w:rPr>
          <w:rFonts w:ascii="Arial" w:eastAsia="MS Gothic" w:hAnsi="Arial" w:cs="Arial"/>
          <w:kern w:val="2"/>
          <w:sz w:val="24"/>
          <w:szCs w:val="24"/>
          <w:lang w:val="es-ES_tradnl" w:eastAsia="es-ES"/>
        </w:rPr>
        <w:t>Las interconsultas de los profesores del G</w:t>
      </w:r>
      <w:r w:rsidR="00D9570D">
        <w:rPr>
          <w:rFonts w:ascii="Arial" w:eastAsia="MS Gothic" w:hAnsi="Arial" w:cs="Arial"/>
          <w:kern w:val="2"/>
          <w:sz w:val="24"/>
          <w:szCs w:val="24"/>
          <w:lang w:val="es-ES_tradnl" w:eastAsia="es-ES"/>
        </w:rPr>
        <w:t xml:space="preserve">rupo </w:t>
      </w:r>
      <w:r w:rsidR="00D9570D" w:rsidRPr="001F37DE">
        <w:rPr>
          <w:rFonts w:ascii="Arial" w:eastAsia="MS Gothic" w:hAnsi="Arial" w:cs="Arial"/>
          <w:kern w:val="2"/>
          <w:sz w:val="24"/>
          <w:szCs w:val="24"/>
          <w:lang w:val="es-ES_tradnl" w:eastAsia="es-ES"/>
        </w:rPr>
        <w:t>B</w:t>
      </w:r>
      <w:r w:rsidR="00D9570D">
        <w:rPr>
          <w:rFonts w:ascii="Arial" w:eastAsia="MS Gothic" w:hAnsi="Arial" w:cs="Arial"/>
          <w:kern w:val="2"/>
          <w:sz w:val="24"/>
          <w:szCs w:val="24"/>
          <w:lang w:val="es-ES_tradnl" w:eastAsia="es-ES"/>
        </w:rPr>
        <w:t xml:space="preserve">ásico de </w:t>
      </w:r>
      <w:r w:rsidRPr="001F37DE">
        <w:rPr>
          <w:rFonts w:ascii="Arial" w:eastAsia="MS Gothic" w:hAnsi="Arial" w:cs="Arial"/>
          <w:kern w:val="2"/>
          <w:sz w:val="24"/>
          <w:szCs w:val="24"/>
          <w:lang w:val="es-ES_tradnl" w:eastAsia="es-ES"/>
        </w:rPr>
        <w:t>T</w:t>
      </w:r>
      <w:r w:rsidR="00D9570D">
        <w:rPr>
          <w:rFonts w:ascii="Arial" w:eastAsia="MS Gothic" w:hAnsi="Arial" w:cs="Arial"/>
          <w:kern w:val="2"/>
          <w:sz w:val="24"/>
          <w:szCs w:val="24"/>
          <w:lang w:val="es-ES_tradnl" w:eastAsia="es-ES"/>
        </w:rPr>
        <w:t>rabajo</w:t>
      </w:r>
      <w:r w:rsidRPr="001F37DE">
        <w:rPr>
          <w:rFonts w:ascii="Arial" w:eastAsia="MS Gothic" w:hAnsi="Arial" w:cs="Arial"/>
          <w:kern w:val="2"/>
          <w:sz w:val="24"/>
          <w:szCs w:val="24"/>
          <w:lang w:val="es-ES_tradnl" w:eastAsia="es-ES"/>
        </w:rPr>
        <w:t xml:space="preserve"> serán </w:t>
      </w:r>
      <w:r w:rsidRPr="001F37DE">
        <w:rPr>
          <w:rFonts w:ascii="Arial" w:eastAsia="MS Gothic" w:hAnsi="Arial" w:cs="Arial"/>
          <w:kern w:val="2"/>
          <w:sz w:val="24"/>
          <w:szCs w:val="24"/>
          <w:lang w:val="es-ES_tradnl" w:eastAsia="es-ES"/>
        </w:rPr>
        <w:lastRenderedPageBreak/>
        <w:t>planificadas, se efectuarán como mínimo cada quince días y teniendo en cuenta las necesidades individuales de los Equipos Básicos de Salud, lo cual será coordinado a través del Jefe del G</w:t>
      </w:r>
      <w:r w:rsidR="00D9570D">
        <w:rPr>
          <w:rFonts w:ascii="Arial" w:eastAsia="MS Gothic" w:hAnsi="Arial" w:cs="Arial"/>
          <w:kern w:val="2"/>
          <w:sz w:val="24"/>
          <w:szCs w:val="24"/>
          <w:lang w:val="es-ES_tradnl" w:eastAsia="es-ES"/>
        </w:rPr>
        <w:t xml:space="preserve">rupo </w:t>
      </w:r>
      <w:r w:rsidRPr="001F37DE">
        <w:rPr>
          <w:rFonts w:ascii="Arial" w:eastAsia="MS Gothic" w:hAnsi="Arial" w:cs="Arial"/>
          <w:kern w:val="2"/>
          <w:sz w:val="24"/>
          <w:szCs w:val="24"/>
          <w:lang w:val="es-ES_tradnl" w:eastAsia="es-ES"/>
        </w:rPr>
        <w:t>B</w:t>
      </w:r>
      <w:r w:rsidR="00D9570D">
        <w:rPr>
          <w:rFonts w:ascii="Arial" w:eastAsia="MS Gothic" w:hAnsi="Arial" w:cs="Arial"/>
          <w:kern w:val="2"/>
          <w:sz w:val="24"/>
          <w:szCs w:val="24"/>
          <w:lang w:val="es-ES_tradnl" w:eastAsia="es-ES"/>
        </w:rPr>
        <w:t xml:space="preserve">ásico de </w:t>
      </w:r>
      <w:r w:rsidRPr="001F37DE">
        <w:rPr>
          <w:rFonts w:ascii="Arial" w:eastAsia="MS Gothic" w:hAnsi="Arial" w:cs="Arial"/>
          <w:kern w:val="2"/>
          <w:sz w:val="24"/>
          <w:szCs w:val="24"/>
          <w:lang w:val="es-ES_tradnl" w:eastAsia="es-ES"/>
        </w:rPr>
        <w:t>T</w:t>
      </w:r>
      <w:r w:rsidR="00D9570D">
        <w:rPr>
          <w:rFonts w:ascii="Arial" w:eastAsia="MS Gothic" w:hAnsi="Arial" w:cs="Arial"/>
          <w:kern w:val="2"/>
          <w:sz w:val="24"/>
          <w:szCs w:val="24"/>
          <w:lang w:val="es-ES_tradnl" w:eastAsia="es-ES"/>
        </w:rPr>
        <w:t>rabajo</w:t>
      </w:r>
      <w:r w:rsidRPr="001F37DE">
        <w:rPr>
          <w:rFonts w:ascii="Arial" w:eastAsia="MS Gothic" w:hAnsi="Arial" w:cs="Arial"/>
          <w:kern w:val="2"/>
          <w:sz w:val="24"/>
          <w:szCs w:val="24"/>
          <w:lang w:val="es-ES_tradnl" w:eastAsia="es-ES"/>
        </w:rPr>
        <w:t>.</w:t>
      </w:r>
    </w:p>
    <w:p w:rsidR="001F37DE" w:rsidRPr="001F37DE" w:rsidRDefault="001F37DE" w:rsidP="001F37DE">
      <w:pPr>
        <w:widowControl w:val="0"/>
        <w:spacing w:after="0" w:line="360" w:lineRule="auto"/>
        <w:ind w:left="360"/>
        <w:jc w:val="both"/>
        <w:rPr>
          <w:rFonts w:ascii="Arial" w:eastAsia="MS Gothic" w:hAnsi="Arial" w:cs="Arial"/>
          <w:kern w:val="2"/>
          <w:sz w:val="24"/>
          <w:szCs w:val="24"/>
          <w:lang w:val="es-ES_tradnl" w:eastAsia="es-ES"/>
        </w:rPr>
      </w:pPr>
      <w:r w:rsidRPr="001F37DE">
        <w:rPr>
          <w:rFonts w:ascii="Arial" w:eastAsia="MS Gothic" w:hAnsi="Arial" w:cs="Arial"/>
          <w:kern w:val="2"/>
          <w:sz w:val="24"/>
          <w:szCs w:val="24"/>
          <w:lang w:val="es-ES_tradnl" w:eastAsia="es-ES"/>
        </w:rPr>
        <w:t xml:space="preserve">En todos los casos el médico de atención presentará el caso al profesor </w:t>
      </w:r>
      <w:proofErr w:type="spellStart"/>
      <w:r w:rsidRPr="001F37DE">
        <w:rPr>
          <w:rFonts w:ascii="Arial" w:eastAsia="MS Gothic" w:hAnsi="Arial" w:cs="Arial"/>
          <w:kern w:val="2"/>
          <w:sz w:val="24"/>
          <w:szCs w:val="24"/>
          <w:lang w:val="es-ES_tradnl" w:eastAsia="es-ES"/>
        </w:rPr>
        <w:t>interconsultante</w:t>
      </w:r>
      <w:proofErr w:type="spellEnd"/>
      <w:r w:rsidRPr="001F37DE">
        <w:rPr>
          <w:rFonts w:ascii="Arial" w:eastAsia="MS Gothic" w:hAnsi="Arial" w:cs="Arial"/>
          <w:kern w:val="2"/>
          <w:sz w:val="24"/>
          <w:szCs w:val="24"/>
          <w:lang w:val="es-ES_tradnl" w:eastAsia="es-ES"/>
        </w:rPr>
        <w:t xml:space="preserve"> y participará en la consulta, aportando elementos para la toma de conducta con el caso.</w:t>
      </w:r>
    </w:p>
    <w:p w:rsidR="001F37DE" w:rsidRDefault="001F37DE" w:rsidP="001F37DE">
      <w:pPr>
        <w:keepNext/>
        <w:widowControl w:val="0"/>
        <w:spacing w:before="240" w:after="60" w:line="240" w:lineRule="auto"/>
        <w:jc w:val="both"/>
        <w:outlineLvl w:val="2"/>
        <w:rPr>
          <w:rFonts w:ascii="Arial" w:eastAsia="Times New Roman" w:hAnsi="Arial" w:cs="Arial"/>
          <w:b/>
          <w:bCs/>
          <w:kern w:val="2"/>
          <w:sz w:val="24"/>
          <w:szCs w:val="24"/>
          <w:lang w:val="es-ES_tradnl" w:eastAsia="es-ES"/>
        </w:rPr>
      </w:pPr>
      <w:bookmarkStart w:id="26" w:name="_Toc25058993"/>
      <w:r w:rsidRPr="001F37DE">
        <w:rPr>
          <w:rFonts w:ascii="Arial" w:eastAsia="Times New Roman" w:hAnsi="Arial" w:cs="Arial"/>
          <w:b/>
          <w:bCs/>
          <w:kern w:val="2"/>
          <w:sz w:val="24"/>
          <w:szCs w:val="24"/>
          <w:lang w:val="es-ES_tradnl" w:eastAsia="es-ES"/>
        </w:rPr>
        <w:t>Proyección Comunitaria de las especialidades no básicas</w:t>
      </w:r>
      <w:bookmarkEnd w:id="26"/>
    </w:p>
    <w:p w:rsidR="004E5320" w:rsidRPr="001F37DE" w:rsidRDefault="004E5320" w:rsidP="001F37DE">
      <w:pPr>
        <w:keepNext/>
        <w:widowControl w:val="0"/>
        <w:spacing w:before="240" w:after="60" w:line="240" w:lineRule="auto"/>
        <w:jc w:val="both"/>
        <w:outlineLvl w:val="2"/>
        <w:rPr>
          <w:rFonts w:ascii="Arial" w:eastAsia="Times New Roman" w:hAnsi="Arial" w:cs="Arial"/>
          <w:b/>
          <w:bCs/>
          <w:kern w:val="2"/>
          <w:sz w:val="24"/>
          <w:szCs w:val="24"/>
          <w:lang w:val="es-ES_tradnl" w:eastAsia="es-ES"/>
        </w:rPr>
      </w:pPr>
    </w:p>
    <w:p w:rsidR="001F37DE" w:rsidRPr="001F37DE" w:rsidRDefault="001F37DE" w:rsidP="001F37DE">
      <w:pPr>
        <w:widowControl w:val="0"/>
        <w:spacing w:after="0" w:line="360" w:lineRule="auto"/>
        <w:ind w:left="360"/>
        <w:jc w:val="both"/>
        <w:rPr>
          <w:rFonts w:ascii="Arial" w:eastAsia="MS Gothic" w:hAnsi="Arial" w:cs="Arial"/>
          <w:kern w:val="2"/>
          <w:sz w:val="24"/>
          <w:szCs w:val="24"/>
          <w:lang w:val="es-ES_tradnl" w:eastAsia="es-ES"/>
        </w:rPr>
      </w:pPr>
      <w:r w:rsidRPr="001F37DE">
        <w:rPr>
          <w:rFonts w:ascii="Arial" w:eastAsia="MS Gothic" w:hAnsi="Arial" w:cs="Arial"/>
          <w:kern w:val="2"/>
          <w:sz w:val="24"/>
          <w:szCs w:val="24"/>
          <w:lang w:val="es-ES_tradnl" w:eastAsia="es-ES"/>
        </w:rPr>
        <w:t>El médico de la familia y/o el profesor del G</w:t>
      </w:r>
      <w:r w:rsidR="00D9570D">
        <w:rPr>
          <w:rFonts w:ascii="Arial" w:eastAsia="MS Gothic" w:hAnsi="Arial" w:cs="Arial"/>
          <w:kern w:val="2"/>
          <w:sz w:val="24"/>
          <w:szCs w:val="24"/>
          <w:lang w:val="es-ES_tradnl" w:eastAsia="es-ES"/>
        </w:rPr>
        <w:t xml:space="preserve">rupo </w:t>
      </w:r>
      <w:r w:rsidRPr="001F37DE">
        <w:rPr>
          <w:rFonts w:ascii="Arial" w:eastAsia="MS Gothic" w:hAnsi="Arial" w:cs="Arial"/>
          <w:kern w:val="2"/>
          <w:sz w:val="24"/>
          <w:szCs w:val="24"/>
          <w:lang w:val="es-ES_tradnl" w:eastAsia="es-ES"/>
        </w:rPr>
        <w:t>B</w:t>
      </w:r>
      <w:r w:rsidR="00D9570D">
        <w:rPr>
          <w:rFonts w:ascii="Arial" w:eastAsia="MS Gothic" w:hAnsi="Arial" w:cs="Arial"/>
          <w:kern w:val="2"/>
          <w:sz w:val="24"/>
          <w:szCs w:val="24"/>
          <w:lang w:val="es-ES_tradnl" w:eastAsia="es-ES"/>
        </w:rPr>
        <w:t xml:space="preserve">ásico de </w:t>
      </w:r>
      <w:r w:rsidRPr="001F37DE">
        <w:rPr>
          <w:rFonts w:ascii="Arial" w:eastAsia="MS Gothic" w:hAnsi="Arial" w:cs="Arial"/>
          <w:kern w:val="2"/>
          <w:sz w:val="24"/>
          <w:szCs w:val="24"/>
          <w:lang w:val="es-ES_tradnl" w:eastAsia="es-ES"/>
        </w:rPr>
        <w:t>T</w:t>
      </w:r>
      <w:r w:rsidR="00D9570D">
        <w:rPr>
          <w:rFonts w:ascii="Arial" w:eastAsia="MS Gothic" w:hAnsi="Arial" w:cs="Arial"/>
          <w:kern w:val="2"/>
          <w:sz w:val="24"/>
          <w:szCs w:val="24"/>
          <w:lang w:val="es-ES_tradnl" w:eastAsia="es-ES"/>
        </w:rPr>
        <w:t>rabajo</w:t>
      </w:r>
      <w:r w:rsidRPr="001F37DE">
        <w:rPr>
          <w:rFonts w:ascii="Arial" w:eastAsia="MS Gothic" w:hAnsi="Arial" w:cs="Arial"/>
          <w:kern w:val="2"/>
          <w:sz w:val="24"/>
          <w:szCs w:val="24"/>
          <w:lang w:val="es-ES_tradnl" w:eastAsia="es-ES"/>
        </w:rPr>
        <w:t xml:space="preserve"> cuando lo consideren necesario referirán los pacientes a interconsultas con especialidades no básicas, las que se encuentran organizadas a nivel del Pol</w:t>
      </w:r>
      <w:r w:rsidR="00DF40F6">
        <w:rPr>
          <w:rFonts w:ascii="Arial" w:eastAsia="MS Gothic" w:hAnsi="Arial" w:cs="Arial"/>
          <w:kern w:val="2"/>
          <w:sz w:val="24"/>
          <w:szCs w:val="24"/>
          <w:lang w:val="es-ES_tradnl" w:eastAsia="es-ES"/>
        </w:rPr>
        <w:t>iclínico al que perten</w:t>
      </w:r>
      <w:r w:rsidR="00D9570D">
        <w:rPr>
          <w:rFonts w:ascii="Arial" w:eastAsia="MS Gothic" w:hAnsi="Arial" w:cs="Arial"/>
          <w:kern w:val="2"/>
          <w:sz w:val="24"/>
          <w:szCs w:val="24"/>
          <w:lang w:val="es-ES_tradnl" w:eastAsia="es-ES"/>
        </w:rPr>
        <w:t>ece el grupo</w:t>
      </w:r>
      <w:r w:rsidRPr="001F37DE">
        <w:rPr>
          <w:rFonts w:ascii="Arial" w:eastAsia="MS Gothic" w:hAnsi="Arial" w:cs="Arial"/>
          <w:kern w:val="2"/>
          <w:sz w:val="24"/>
          <w:szCs w:val="24"/>
          <w:lang w:val="es-ES_tradnl" w:eastAsia="es-ES"/>
        </w:rPr>
        <w:t xml:space="preserve"> u otro del municipio, según regionalización. </w:t>
      </w:r>
    </w:p>
    <w:p w:rsidR="001F37DE" w:rsidRPr="001F37DE" w:rsidRDefault="001F37DE" w:rsidP="001F37DE">
      <w:pPr>
        <w:widowControl w:val="0"/>
        <w:spacing w:after="0" w:line="360" w:lineRule="auto"/>
        <w:ind w:left="360"/>
        <w:jc w:val="both"/>
        <w:rPr>
          <w:rFonts w:ascii="Arial" w:eastAsia="MS Gothic" w:hAnsi="Arial" w:cs="Arial"/>
          <w:kern w:val="2"/>
          <w:sz w:val="24"/>
          <w:szCs w:val="24"/>
          <w:lang w:val="es-ES_tradnl" w:eastAsia="es-ES"/>
        </w:rPr>
      </w:pPr>
      <w:r w:rsidRPr="001F37DE">
        <w:rPr>
          <w:rFonts w:ascii="Arial" w:eastAsia="MS Gothic" w:hAnsi="Arial" w:cs="Arial"/>
          <w:kern w:val="2"/>
          <w:sz w:val="24"/>
          <w:szCs w:val="24"/>
          <w:lang w:val="es-ES_tradnl" w:eastAsia="es-ES"/>
        </w:rPr>
        <w:t>Para ello son responsabilidades del médico de la familia las siguientes:</w:t>
      </w:r>
    </w:p>
    <w:p w:rsidR="001F37DE" w:rsidRPr="000D355E" w:rsidRDefault="00D9570D" w:rsidP="00190585">
      <w:pPr>
        <w:widowControl w:val="0"/>
        <w:numPr>
          <w:ilvl w:val="0"/>
          <w:numId w:val="57"/>
        </w:numPr>
        <w:spacing w:after="0" w:line="360" w:lineRule="auto"/>
        <w:jc w:val="both"/>
        <w:rPr>
          <w:rFonts w:ascii="Arial" w:eastAsia="MS Gothic" w:hAnsi="Arial" w:cs="Arial"/>
          <w:b/>
          <w:kern w:val="2"/>
          <w:sz w:val="24"/>
          <w:szCs w:val="24"/>
          <w:lang w:val="es-ES_tradnl" w:eastAsia="es-ES"/>
        </w:rPr>
      </w:pPr>
      <w:r>
        <w:rPr>
          <w:rFonts w:ascii="Arial" w:eastAsia="MS Gothic" w:hAnsi="Arial" w:cs="Arial"/>
          <w:b/>
          <w:kern w:val="2"/>
          <w:sz w:val="24"/>
          <w:szCs w:val="24"/>
          <w:lang w:val="es-ES_tradnl" w:eastAsia="es-ES"/>
        </w:rPr>
        <w:t>Coordinará el turno desde el consultorio</w:t>
      </w:r>
      <w:r w:rsidR="001F37DE" w:rsidRPr="000D355E">
        <w:rPr>
          <w:rFonts w:ascii="Arial" w:eastAsia="MS Gothic" w:hAnsi="Arial" w:cs="Arial"/>
          <w:b/>
          <w:kern w:val="2"/>
          <w:sz w:val="24"/>
          <w:szCs w:val="24"/>
          <w:lang w:val="es-ES_tradnl" w:eastAsia="es-ES"/>
        </w:rPr>
        <w:t xml:space="preserve"> por vía telefónica o a través del mensajero.</w:t>
      </w:r>
      <w:r w:rsidR="00B02DB0" w:rsidRPr="000D355E">
        <w:rPr>
          <w:rFonts w:ascii="Arial" w:eastAsia="MS Gothic" w:hAnsi="Arial" w:cs="Arial"/>
          <w:b/>
          <w:kern w:val="2"/>
          <w:sz w:val="24"/>
          <w:szCs w:val="24"/>
          <w:lang w:val="es-ES_tradnl" w:eastAsia="es-ES"/>
        </w:rPr>
        <w:t xml:space="preserve"> Se deb</w:t>
      </w:r>
      <w:r w:rsidR="00557001" w:rsidRPr="000D355E">
        <w:rPr>
          <w:rFonts w:ascii="Arial" w:eastAsia="MS Gothic" w:hAnsi="Arial" w:cs="Arial"/>
          <w:b/>
          <w:kern w:val="2"/>
          <w:sz w:val="24"/>
          <w:szCs w:val="24"/>
          <w:lang w:val="es-ES_tradnl" w:eastAsia="es-ES"/>
        </w:rPr>
        <w:t>e</w:t>
      </w:r>
      <w:r w:rsidR="00FC70FC">
        <w:rPr>
          <w:rFonts w:ascii="Arial" w:eastAsia="MS Gothic" w:hAnsi="Arial" w:cs="Arial"/>
          <w:b/>
          <w:kern w:val="2"/>
          <w:sz w:val="24"/>
          <w:szCs w:val="24"/>
          <w:lang w:val="es-ES_tradnl" w:eastAsia="es-ES"/>
        </w:rPr>
        <w:t xml:space="preserve"> garantizar que no exceda los 30</w:t>
      </w:r>
      <w:r w:rsidR="00B02DB0" w:rsidRPr="000D355E">
        <w:rPr>
          <w:rFonts w:ascii="Arial" w:eastAsia="MS Gothic" w:hAnsi="Arial" w:cs="Arial"/>
          <w:b/>
          <w:kern w:val="2"/>
          <w:sz w:val="24"/>
          <w:szCs w:val="24"/>
          <w:lang w:val="es-ES_tradnl" w:eastAsia="es-ES"/>
        </w:rPr>
        <w:t xml:space="preserve"> días a la solicitud</w:t>
      </w:r>
      <w:r w:rsidR="000D355E" w:rsidRPr="000D355E">
        <w:rPr>
          <w:rFonts w:ascii="Arial" w:eastAsia="MS Gothic" w:hAnsi="Arial" w:cs="Arial"/>
          <w:b/>
          <w:kern w:val="2"/>
          <w:sz w:val="24"/>
          <w:szCs w:val="24"/>
          <w:lang w:val="es-ES_tradnl" w:eastAsia="es-ES"/>
        </w:rPr>
        <w:t>.</w:t>
      </w:r>
    </w:p>
    <w:p w:rsidR="001F37DE" w:rsidRPr="001F37DE" w:rsidRDefault="001F37DE" w:rsidP="00190585">
      <w:pPr>
        <w:widowControl w:val="0"/>
        <w:numPr>
          <w:ilvl w:val="0"/>
          <w:numId w:val="57"/>
        </w:numPr>
        <w:spacing w:after="0" w:line="360" w:lineRule="auto"/>
        <w:jc w:val="both"/>
        <w:rPr>
          <w:rFonts w:ascii="Arial" w:eastAsia="MS Gothic" w:hAnsi="Arial" w:cs="Arial"/>
          <w:kern w:val="2"/>
          <w:sz w:val="24"/>
          <w:szCs w:val="24"/>
          <w:lang w:val="es-ES_tradnl" w:eastAsia="es-ES"/>
        </w:rPr>
      </w:pPr>
      <w:r w:rsidRPr="001F37DE">
        <w:rPr>
          <w:rFonts w:ascii="Arial" w:eastAsia="MS Gothic" w:hAnsi="Arial" w:cs="Arial"/>
          <w:kern w:val="2"/>
          <w:sz w:val="24"/>
          <w:szCs w:val="24"/>
          <w:lang w:val="es-ES_tradnl" w:eastAsia="es-ES"/>
        </w:rPr>
        <w:t xml:space="preserve">Elaborará la remisión en el modelo de transferencia establecido, reflejando con precisión el motivo de la interconsulta y aportando los elementos necesarios incluyendo exámenes complementarios, si los hubiese, para la mejor toma de conducta por parte del especialista </w:t>
      </w:r>
      <w:proofErr w:type="spellStart"/>
      <w:r w:rsidRPr="001F37DE">
        <w:rPr>
          <w:rFonts w:ascii="Arial" w:eastAsia="MS Gothic" w:hAnsi="Arial" w:cs="Arial"/>
          <w:kern w:val="2"/>
          <w:sz w:val="24"/>
          <w:szCs w:val="24"/>
          <w:lang w:val="es-ES_tradnl" w:eastAsia="es-ES"/>
        </w:rPr>
        <w:t>interconsultado</w:t>
      </w:r>
      <w:proofErr w:type="spellEnd"/>
      <w:r w:rsidRPr="001F37DE">
        <w:rPr>
          <w:rFonts w:ascii="Arial" w:eastAsia="MS Gothic" w:hAnsi="Arial" w:cs="Arial"/>
          <w:kern w:val="2"/>
          <w:sz w:val="24"/>
          <w:szCs w:val="24"/>
          <w:lang w:val="es-ES_tradnl" w:eastAsia="es-ES"/>
        </w:rPr>
        <w:t>.</w:t>
      </w:r>
    </w:p>
    <w:p w:rsidR="001F37DE" w:rsidRPr="001F37DE" w:rsidRDefault="001F37DE" w:rsidP="00190585">
      <w:pPr>
        <w:widowControl w:val="0"/>
        <w:numPr>
          <w:ilvl w:val="0"/>
          <w:numId w:val="57"/>
        </w:numPr>
        <w:spacing w:after="0" w:line="360" w:lineRule="auto"/>
        <w:jc w:val="both"/>
        <w:rPr>
          <w:rFonts w:ascii="Arial" w:eastAsia="MS Gothic" w:hAnsi="Arial" w:cs="Arial"/>
          <w:kern w:val="2"/>
          <w:sz w:val="24"/>
          <w:szCs w:val="24"/>
          <w:lang w:val="es-ES_tradnl" w:eastAsia="es-ES"/>
        </w:rPr>
      </w:pPr>
      <w:r w:rsidRPr="001F37DE">
        <w:rPr>
          <w:rFonts w:ascii="Arial" w:eastAsia="MS Gothic" w:hAnsi="Arial" w:cs="Arial"/>
          <w:kern w:val="2"/>
          <w:sz w:val="24"/>
          <w:szCs w:val="24"/>
          <w:lang w:val="es-ES_tradnl" w:eastAsia="es-ES"/>
        </w:rPr>
        <w:t>Dará seguimiento a los resultados de la interconsulta realizada, garantizando la continuidad en la atención al paciente.</w:t>
      </w:r>
    </w:p>
    <w:p w:rsidR="001F37DE" w:rsidRPr="001F37DE" w:rsidRDefault="001F37DE" w:rsidP="001F37DE">
      <w:pPr>
        <w:widowControl w:val="0"/>
        <w:spacing w:after="0" w:line="360" w:lineRule="auto"/>
        <w:jc w:val="both"/>
        <w:rPr>
          <w:rFonts w:ascii="Arial" w:eastAsia="MS Gothic" w:hAnsi="Arial" w:cs="Arial"/>
          <w:color w:val="FF0000"/>
          <w:kern w:val="2"/>
          <w:sz w:val="24"/>
          <w:szCs w:val="24"/>
          <w:lang w:val="es-ES_tradnl" w:eastAsia="es-ES"/>
        </w:rPr>
      </w:pPr>
    </w:p>
    <w:p w:rsidR="001F37DE" w:rsidRPr="001F37DE" w:rsidRDefault="001F37DE" w:rsidP="001F37DE">
      <w:pPr>
        <w:widowControl w:val="0"/>
        <w:spacing w:after="0" w:line="360" w:lineRule="auto"/>
        <w:ind w:left="360"/>
        <w:jc w:val="both"/>
        <w:rPr>
          <w:rFonts w:ascii="Arial" w:eastAsia="MS Gothic" w:hAnsi="Arial" w:cs="Arial"/>
          <w:b/>
          <w:color w:val="000000"/>
          <w:kern w:val="2"/>
          <w:sz w:val="24"/>
          <w:szCs w:val="24"/>
          <w:lang w:val="es-ES_tradnl" w:eastAsia="es-ES"/>
        </w:rPr>
      </w:pPr>
      <w:r w:rsidRPr="001F37DE">
        <w:rPr>
          <w:rFonts w:ascii="Arial" w:eastAsia="MS Gothic" w:hAnsi="Arial" w:cs="Arial"/>
          <w:b/>
          <w:color w:val="000000"/>
          <w:kern w:val="2"/>
          <w:sz w:val="24"/>
          <w:szCs w:val="24"/>
          <w:lang w:val="es-ES_tradnl" w:eastAsia="es-ES"/>
        </w:rPr>
        <w:t>Premisas para garantizar calidad en la atención médica integral y familiar:</w:t>
      </w:r>
    </w:p>
    <w:p w:rsidR="001F37DE" w:rsidRPr="001F37DE" w:rsidRDefault="001F37DE" w:rsidP="00E33285">
      <w:pPr>
        <w:widowControl w:val="0"/>
        <w:numPr>
          <w:ilvl w:val="0"/>
          <w:numId w:val="34"/>
        </w:numPr>
        <w:spacing w:after="0" w:line="360" w:lineRule="auto"/>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Trabajar en equipo.</w:t>
      </w:r>
    </w:p>
    <w:p w:rsidR="001F37DE" w:rsidRPr="001F37DE" w:rsidRDefault="001F37DE" w:rsidP="00E33285">
      <w:pPr>
        <w:widowControl w:val="0"/>
        <w:numPr>
          <w:ilvl w:val="0"/>
          <w:numId w:val="34"/>
        </w:numPr>
        <w:spacing w:after="0" w:line="360" w:lineRule="auto"/>
        <w:jc w:val="both"/>
        <w:rPr>
          <w:rFonts w:ascii="Arial" w:eastAsia="MS Gothic" w:hAnsi="Arial" w:cs="Arial"/>
          <w:color w:val="000000"/>
          <w:kern w:val="2"/>
          <w:sz w:val="24"/>
          <w:szCs w:val="24"/>
          <w:lang w:val="es-ES_tradnl" w:eastAsia="es-ES"/>
        </w:rPr>
      </w:pPr>
      <w:r w:rsidRPr="001F37DE">
        <w:rPr>
          <w:rFonts w:ascii="Arial" w:eastAsia="MS Gothic" w:hAnsi="Arial" w:cs="Arial"/>
          <w:color w:val="000000"/>
          <w:kern w:val="2"/>
          <w:sz w:val="24"/>
          <w:szCs w:val="24"/>
          <w:lang w:val="es-ES_tradnl" w:eastAsia="es-ES"/>
        </w:rPr>
        <w:t>Considerar la promoción de salud como la actividad rectora de la medicina familiar.</w:t>
      </w:r>
    </w:p>
    <w:p w:rsidR="001F37DE" w:rsidRPr="001F37DE" w:rsidRDefault="001F37DE" w:rsidP="00E33285">
      <w:pPr>
        <w:widowControl w:val="0"/>
        <w:numPr>
          <w:ilvl w:val="0"/>
          <w:numId w:val="34"/>
        </w:numPr>
        <w:spacing w:after="0" w:line="360" w:lineRule="auto"/>
        <w:jc w:val="both"/>
        <w:rPr>
          <w:rFonts w:ascii="Arial" w:eastAsia="MS Gothic" w:hAnsi="Arial" w:cs="Arial"/>
          <w:color w:val="000000"/>
          <w:kern w:val="2"/>
          <w:sz w:val="24"/>
          <w:szCs w:val="24"/>
          <w:lang w:val="es-ES_tradnl" w:eastAsia="es-ES"/>
        </w:rPr>
      </w:pPr>
      <w:r w:rsidRPr="001F37DE">
        <w:rPr>
          <w:rFonts w:ascii="Arial" w:eastAsia="MS Gothic" w:hAnsi="Arial" w:cs="Arial"/>
          <w:color w:val="000000"/>
          <w:kern w:val="2"/>
          <w:sz w:val="24"/>
          <w:szCs w:val="24"/>
          <w:lang w:val="es-ES_tradnl" w:eastAsia="es-ES"/>
        </w:rPr>
        <w:t xml:space="preserve">Aplicar enfoque biopsicosocial, </w:t>
      </w:r>
      <w:proofErr w:type="spellStart"/>
      <w:r w:rsidRPr="001F37DE">
        <w:rPr>
          <w:rFonts w:ascii="Arial" w:eastAsia="MS Gothic" w:hAnsi="Arial" w:cs="Arial"/>
          <w:color w:val="000000"/>
          <w:kern w:val="2"/>
          <w:sz w:val="24"/>
          <w:szCs w:val="24"/>
          <w:lang w:val="es-ES_tradnl" w:eastAsia="es-ES"/>
        </w:rPr>
        <w:t>sanológico</w:t>
      </w:r>
      <w:proofErr w:type="spellEnd"/>
      <w:r w:rsidRPr="001F37DE">
        <w:rPr>
          <w:rFonts w:ascii="Arial" w:eastAsia="MS Gothic" w:hAnsi="Arial" w:cs="Arial"/>
          <w:color w:val="000000"/>
          <w:kern w:val="2"/>
          <w:sz w:val="24"/>
          <w:szCs w:val="24"/>
          <w:lang w:val="es-ES_tradnl" w:eastAsia="es-ES"/>
        </w:rPr>
        <w:t xml:space="preserve"> y familiar al atender a las personas.</w:t>
      </w:r>
    </w:p>
    <w:p w:rsidR="001F37DE" w:rsidRPr="001F37DE" w:rsidRDefault="001F37DE" w:rsidP="00E33285">
      <w:pPr>
        <w:widowControl w:val="0"/>
        <w:numPr>
          <w:ilvl w:val="0"/>
          <w:numId w:val="34"/>
        </w:numPr>
        <w:spacing w:after="0" w:line="360" w:lineRule="auto"/>
        <w:jc w:val="both"/>
        <w:rPr>
          <w:rFonts w:ascii="Arial" w:eastAsia="MS Gothic" w:hAnsi="Arial" w:cs="Arial"/>
          <w:color w:val="000000"/>
          <w:kern w:val="2"/>
          <w:sz w:val="24"/>
          <w:szCs w:val="24"/>
          <w:lang w:val="es-ES_tradnl" w:eastAsia="es-ES"/>
        </w:rPr>
      </w:pPr>
      <w:r w:rsidRPr="001F37DE">
        <w:rPr>
          <w:rFonts w:ascii="Arial" w:eastAsia="MS Gothic" w:hAnsi="Arial" w:cs="Arial"/>
          <w:color w:val="000000"/>
          <w:kern w:val="2"/>
          <w:sz w:val="24"/>
          <w:szCs w:val="24"/>
          <w:lang w:val="es-ES_tradnl" w:eastAsia="es-ES"/>
        </w:rPr>
        <w:t xml:space="preserve">Explicar a la familia las acciones para mantener el estado de salud </w:t>
      </w:r>
      <w:r w:rsidRPr="001F37DE">
        <w:rPr>
          <w:rFonts w:ascii="Arial" w:eastAsia="MS Gothic" w:hAnsi="Arial" w:cs="Arial"/>
          <w:color w:val="000000"/>
          <w:kern w:val="2"/>
          <w:sz w:val="24"/>
          <w:szCs w:val="24"/>
          <w:lang w:val="es-ES_tradnl" w:eastAsia="es-ES"/>
        </w:rPr>
        <w:lastRenderedPageBreak/>
        <w:t>actual.</w:t>
      </w:r>
    </w:p>
    <w:p w:rsidR="003F7CAD" w:rsidRDefault="001F37DE" w:rsidP="003F7CAD">
      <w:pPr>
        <w:widowControl w:val="0"/>
        <w:numPr>
          <w:ilvl w:val="0"/>
          <w:numId w:val="34"/>
        </w:numPr>
        <w:spacing w:after="0" w:line="360" w:lineRule="auto"/>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Estimular la autorresponsabilidad.</w:t>
      </w:r>
    </w:p>
    <w:p w:rsidR="001F37DE" w:rsidRPr="003F7CAD" w:rsidRDefault="003F7CAD" w:rsidP="003F7CAD">
      <w:pPr>
        <w:widowControl w:val="0"/>
        <w:numPr>
          <w:ilvl w:val="0"/>
          <w:numId w:val="34"/>
        </w:numPr>
        <w:spacing w:after="0" w:line="360" w:lineRule="auto"/>
        <w:jc w:val="both"/>
        <w:rPr>
          <w:rFonts w:ascii="Arial" w:eastAsia="MS Gothic" w:hAnsi="Arial" w:cs="Arial"/>
          <w:color w:val="000000"/>
          <w:kern w:val="2"/>
          <w:sz w:val="24"/>
          <w:szCs w:val="24"/>
          <w:lang w:eastAsia="es-ES"/>
        </w:rPr>
      </w:pPr>
      <w:r>
        <w:rPr>
          <w:rFonts w:ascii="Arial" w:eastAsia="MS Gothic" w:hAnsi="Arial" w:cs="Arial"/>
          <w:color w:val="000000"/>
          <w:kern w:val="2"/>
          <w:sz w:val="24"/>
          <w:szCs w:val="24"/>
          <w:lang w:eastAsia="es-ES"/>
        </w:rPr>
        <w:t>Demostrar los valores éticos durante el proceso asistencial</w:t>
      </w:r>
      <w:r w:rsidR="001F37DE" w:rsidRPr="003F7CAD">
        <w:rPr>
          <w:rFonts w:ascii="Arial" w:eastAsia="MS Gothic" w:hAnsi="Arial" w:cs="Arial"/>
          <w:color w:val="000000"/>
          <w:kern w:val="2"/>
          <w:sz w:val="24"/>
          <w:szCs w:val="24"/>
          <w:lang w:eastAsia="es-ES"/>
        </w:rPr>
        <w:t>.</w:t>
      </w:r>
    </w:p>
    <w:p w:rsidR="001F37DE" w:rsidRPr="001F37DE" w:rsidRDefault="0013776B" w:rsidP="00E33285">
      <w:pPr>
        <w:widowControl w:val="0"/>
        <w:numPr>
          <w:ilvl w:val="0"/>
          <w:numId w:val="34"/>
        </w:numPr>
        <w:spacing w:after="0" w:line="360" w:lineRule="auto"/>
        <w:jc w:val="both"/>
        <w:rPr>
          <w:rFonts w:ascii="Arial" w:eastAsia="MS Gothic" w:hAnsi="Arial" w:cs="Arial"/>
          <w:color w:val="000000"/>
          <w:kern w:val="2"/>
          <w:sz w:val="24"/>
          <w:szCs w:val="24"/>
          <w:lang w:val="es-ES_tradnl" w:eastAsia="es-ES"/>
        </w:rPr>
      </w:pPr>
      <w:r>
        <w:rPr>
          <w:rFonts w:ascii="Arial" w:eastAsia="MS Gothic" w:hAnsi="Arial" w:cs="Arial"/>
          <w:color w:val="000000"/>
          <w:kern w:val="2"/>
          <w:sz w:val="24"/>
          <w:szCs w:val="24"/>
          <w:lang w:val="es-ES_tradnl" w:eastAsia="es-ES"/>
        </w:rPr>
        <w:t>Dispensarizar</w:t>
      </w:r>
      <w:r w:rsidR="001F37DE" w:rsidRPr="001F37DE">
        <w:rPr>
          <w:rFonts w:ascii="Arial" w:eastAsia="MS Gothic" w:hAnsi="Arial" w:cs="Arial"/>
          <w:color w:val="000000"/>
          <w:kern w:val="2"/>
          <w:sz w:val="24"/>
          <w:szCs w:val="24"/>
          <w:lang w:val="es-ES_tradnl" w:eastAsia="es-ES"/>
        </w:rPr>
        <w:t xml:space="preserve"> como un pro</w:t>
      </w:r>
      <w:r w:rsidR="00C85E23">
        <w:rPr>
          <w:rFonts w:ascii="Arial" w:eastAsia="MS Gothic" w:hAnsi="Arial" w:cs="Arial"/>
          <w:color w:val="000000"/>
          <w:kern w:val="2"/>
          <w:sz w:val="24"/>
          <w:szCs w:val="24"/>
          <w:lang w:val="es-ES_tradnl" w:eastAsia="es-ES"/>
        </w:rPr>
        <w:t xml:space="preserve">ceso de atención personalizado </w:t>
      </w:r>
      <w:r w:rsidR="001F37DE" w:rsidRPr="001F37DE">
        <w:rPr>
          <w:rFonts w:ascii="Arial" w:eastAsia="MS Gothic" w:hAnsi="Arial" w:cs="Arial"/>
          <w:color w:val="000000"/>
          <w:kern w:val="2"/>
          <w:sz w:val="24"/>
          <w:szCs w:val="24"/>
          <w:lang w:val="es-ES_tradnl" w:eastAsia="es-ES"/>
        </w:rPr>
        <w:t>no como un registro, informando al paciente la importancia del control sistemático en consulta para mantener la calidad de vida.</w:t>
      </w:r>
    </w:p>
    <w:p w:rsidR="001F37DE" w:rsidRPr="001F37DE" w:rsidRDefault="001F37DE" w:rsidP="00E33285">
      <w:pPr>
        <w:widowControl w:val="0"/>
        <w:numPr>
          <w:ilvl w:val="0"/>
          <w:numId w:val="34"/>
        </w:numPr>
        <w:spacing w:after="0" w:line="360" w:lineRule="auto"/>
        <w:jc w:val="both"/>
        <w:rPr>
          <w:rFonts w:ascii="Arial" w:eastAsia="MS Gothic" w:hAnsi="Arial" w:cs="Arial"/>
          <w:color w:val="000000"/>
          <w:kern w:val="2"/>
          <w:sz w:val="24"/>
          <w:szCs w:val="24"/>
          <w:lang w:val="es-ES_tradnl" w:eastAsia="es-ES"/>
        </w:rPr>
      </w:pPr>
      <w:r w:rsidRPr="001F37DE">
        <w:rPr>
          <w:rFonts w:ascii="Arial" w:eastAsia="MS Gothic" w:hAnsi="Arial" w:cs="Arial"/>
          <w:color w:val="000000"/>
          <w:kern w:val="2"/>
          <w:sz w:val="24"/>
          <w:szCs w:val="24"/>
          <w:lang w:val="es-ES_tradnl" w:eastAsia="es-ES"/>
        </w:rPr>
        <w:t>Trabajar en función de los problemas de salud identificados y no por programas.</w:t>
      </w:r>
    </w:p>
    <w:p w:rsidR="001F37DE" w:rsidRPr="001F37DE" w:rsidRDefault="00C85E23" w:rsidP="00E33285">
      <w:pPr>
        <w:widowControl w:val="0"/>
        <w:numPr>
          <w:ilvl w:val="0"/>
          <w:numId w:val="34"/>
        </w:numPr>
        <w:spacing w:after="0" w:line="360" w:lineRule="auto"/>
        <w:jc w:val="both"/>
        <w:rPr>
          <w:rFonts w:ascii="Arial" w:eastAsia="MS Gothic" w:hAnsi="Arial" w:cs="Arial"/>
          <w:color w:val="000000"/>
          <w:kern w:val="2"/>
          <w:sz w:val="24"/>
          <w:szCs w:val="24"/>
          <w:lang w:eastAsia="es-ES"/>
        </w:rPr>
      </w:pPr>
      <w:r w:rsidRPr="00C85E23">
        <w:rPr>
          <w:rFonts w:ascii="Arial" w:eastAsia="MS Gothic" w:hAnsi="Arial" w:cs="Arial"/>
          <w:color w:val="000000"/>
          <w:kern w:val="2"/>
          <w:sz w:val="24"/>
          <w:szCs w:val="24"/>
          <w:lang w:eastAsia="es-ES"/>
        </w:rPr>
        <w:t>A</w:t>
      </w:r>
      <w:r w:rsidR="001F37DE" w:rsidRPr="00C85E23">
        <w:rPr>
          <w:rFonts w:ascii="Arial" w:eastAsia="MS Gothic" w:hAnsi="Arial" w:cs="Arial"/>
          <w:color w:val="000000"/>
          <w:kern w:val="2"/>
          <w:sz w:val="24"/>
          <w:szCs w:val="24"/>
          <w:lang w:eastAsia="es-ES"/>
        </w:rPr>
        <w:t>tención médica</w:t>
      </w:r>
      <w:r w:rsidRPr="00C85E23">
        <w:rPr>
          <w:rFonts w:ascii="Arial" w:eastAsia="MS Gothic" w:hAnsi="Arial" w:cs="Arial"/>
          <w:color w:val="000000"/>
          <w:kern w:val="2"/>
          <w:sz w:val="24"/>
          <w:szCs w:val="24"/>
          <w:lang w:eastAsia="es-ES"/>
        </w:rPr>
        <w:t xml:space="preserve"> con</w:t>
      </w:r>
      <w:r>
        <w:rPr>
          <w:rFonts w:ascii="Arial" w:eastAsia="MS Gothic" w:hAnsi="Arial" w:cs="Arial"/>
          <w:color w:val="000000"/>
          <w:kern w:val="2"/>
          <w:sz w:val="24"/>
          <w:szCs w:val="24"/>
          <w:lang w:eastAsia="es-ES"/>
        </w:rPr>
        <w:t xml:space="preserve"> calidad</w:t>
      </w:r>
      <w:r w:rsidR="001F37DE" w:rsidRPr="001F37DE">
        <w:rPr>
          <w:rFonts w:ascii="Arial" w:eastAsia="MS Gothic" w:hAnsi="Arial" w:cs="Arial"/>
          <w:color w:val="000000"/>
          <w:kern w:val="2"/>
          <w:sz w:val="24"/>
          <w:szCs w:val="24"/>
          <w:lang w:eastAsia="es-ES"/>
        </w:rPr>
        <w:t xml:space="preserve">. </w:t>
      </w:r>
    </w:p>
    <w:p w:rsidR="001F37DE" w:rsidRPr="001F37DE" w:rsidRDefault="001F37DE" w:rsidP="00E33285">
      <w:pPr>
        <w:widowControl w:val="0"/>
        <w:numPr>
          <w:ilvl w:val="0"/>
          <w:numId w:val="34"/>
        </w:numPr>
        <w:spacing w:after="0" w:line="360" w:lineRule="auto"/>
        <w:jc w:val="both"/>
        <w:rPr>
          <w:rFonts w:ascii="Arial" w:eastAsia="Times New Roman" w:hAnsi="Arial" w:cs="Arial"/>
          <w:b/>
          <w:caps/>
          <w:color w:val="000000"/>
          <w:sz w:val="24"/>
          <w:szCs w:val="24"/>
          <w:lang w:val="es-ES_tradnl" w:eastAsia="es-ES_tradnl"/>
        </w:rPr>
      </w:pPr>
      <w:r w:rsidRPr="001F37DE">
        <w:rPr>
          <w:rFonts w:ascii="Arial" w:eastAsia="Times New Roman" w:hAnsi="Arial" w:cs="Arial"/>
          <w:color w:val="000000"/>
          <w:sz w:val="24"/>
          <w:szCs w:val="24"/>
          <w:lang w:val="es-ES_tradnl" w:eastAsia="es-ES_tradnl"/>
        </w:rPr>
        <w:t xml:space="preserve">Centrar la atención del adulto mayor en los factores que limiten su calidad de vida (funcionamiento, </w:t>
      </w:r>
      <w:proofErr w:type="spellStart"/>
      <w:r w:rsidRPr="001F37DE">
        <w:rPr>
          <w:rFonts w:ascii="Arial" w:eastAsia="Times New Roman" w:hAnsi="Arial" w:cs="Arial"/>
          <w:color w:val="000000"/>
          <w:sz w:val="24"/>
          <w:szCs w:val="24"/>
          <w:lang w:val="es-ES_tradnl" w:eastAsia="es-ES_tradnl"/>
        </w:rPr>
        <w:t>validismo</w:t>
      </w:r>
      <w:proofErr w:type="spellEnd"/>
      <w:r w:rsidRPr="001F37DE">
        <w:rPr>
          <w:rFonts w:ascii="Arial" w:eastAsia="Times New Roman" w:hAnsi="Arial" w:cs="Arial"/>
          <w:color w:val="000000"/>
          <w:sz w:val="24"/>
          <w:szCs w:val="24"/>
          <w:lang w:val="es-ES_tradnl" w:eastAsia="es-ES_tradnl"/>
        </w:rPr>
        <w:t xml:space="preserve"> y condiciones sociales o de dependencia).</w:t>
      </w:r>
    </w:p>
    <w:p w:rsidR="001F37DE" w:rsidRPr="001F37DE" w:rsidRDefault="001F37DE" w:rsidP="00E33285">
      <w:pPr>
        <w:widowControl w:val="0"/>
        <w:numPr>
          <w:ilvl w:val="0"/>
          <w:numId w:val="34"/>
        </w:numPr>
        <w:spacing w:after="0" w:line="360" w:lineRule="auto"/>
        <w:jc w:val="both"/>
        <w:rPr>
          <w:rFonts w:ascii="Arial" w:eastAsia="Times New Roman" w:hAnsi="Arial" w:cs="Arial"/>
          <w:b/>
          <w:caps/>
          <w:color w:val="000000"/>
          <w:sz w:val="24"/>
          <w:szCs w:val="24"/>
          <w:lang w:val="es-ES_tradnl" w:eastAsia="es-ES_tradnl"/>
        </w:rPr>
      </w:pPr>
      <w:r w:rsidRPr="001F37DE">
        <w:rPr>
          <w:rFonts w:ascii="Arial" w:eastAsia="Times New Roman" w:hAnsi="Arial" w:cs="Arial"/>
          <w:color w:val="000000"/>
          <w:sz w:val="24"/>
          <w:szCs w:val="24"/>
          <w:lang w:val="es-ES_tradnl" w:eastAsia="es-ES_tradnl"/>
        </w:rPr>
        <w:t>Ser un proceso de aproximaciones sucesivas, donde cada contacto individual es una oportunidad para intervenir en la familia y viceversa.</w:t>
      </w:r>
    </w:p>
    <w:p w:rsidR="001F37DE" w:rsidRPr="001F37DE" w:rsidRDefault="001F37DE" w:rsidP="00E33285">
      <w:pPr>
        <w:widowControl w:val="0"/>
        <w:numPr>
          <w:ilvl w:val="0"/>
          <w:numId w:val="34"/>
        </w:numPr>
        <w:spacing w:after="0" w:line="360" w:lineRule="auto"/>
        <w:jc w:val="both"/>
        <w:rPr>
          <w:rFonts w:ascii="Arial" w:eastAsia="Times New Roman" w:hAnsi="Arial" w:cs="Arial"/>
          <w:b/>
          <w:caps/>
          <w:color w:val="000000"/>
          <w:sz w:val="24"/>
          <w:szCs w:val="24"/>
          <w:lang w:val="es-ES_tradnl" w:eastAsia="es-ES_tradnl"/>
        </w:rPr>
      </w:pPr>
      <w:r w:rsidRPr="001F37DE">
        <w:rPr>
          <w:rFonts w:ascii="Arial" w:eastAsia="Times New Roman" w:hAnsi="Arial" w:cs="Arial"/>
          <w:color w:val="000000"/>
          <w:sz w:val="24"/>
          <w:szCs w:val="24"/>
          <w:lang w:val="es-ES_tradnl" w:eastAsia="es-ES_tradnl"/>
        </w:rPr>
        <w:t>Considerar la salud bucal como parte de la salud general de los individuos.</w:t>
      </w:r>
    </w:p>
    <w:p w:rsidR="001F37DE" w:rsidRPr="001F37DE" w:rsidRDefault="001F37DE" w:rsidP="001F37DE">
      <w:pPr>
        <w:keepNext/>
        <w:widowControl w:val="0"/>
        <w:spacing w:before="240" w:after="60" w:line="240" w:lineRule="auto"/>
        <w:jc w:val="both"/>
        <w:outlineLvl w:val="2"/>
        <w:rPr>
          <w:rFonts w:ascii="Arial" w:eastAsia="Times New Roman" w:hAnsi="Arial" w:cs="Arial"/>
          <w:b/>
          <w:bCs/>
          <w:kern w:val="2"/>
          <w:sz w:val="24"/>
          <w:szCs w:val="24"/>
          <w:lang w:eastAsia="es-ES"/>
        </w:rPr>
      </w:pPr>
      <w:bookmarkStart w:id="27" w:name="_Toc25058994"/>
      <w:r w:rsidRPr="001F37DE">
        <w:rPr>
          <w:rFonts w:ascii="Arial" w:eastAsia="Times New Roman" w:hAnsi="Arial" w:cs="Arial"/>
          <w:b/>
          <w:bCs/>
          <w:color w:val="000000"/>
          <w:kern w:val="2"/>
          <w:sz w:val="24"/>
          <w:szCs w:val="24"/>
          <w:lang w:eastAsia="es-ES"/>
        </w:rPr>
        <w:t>Documentos de trabajo aprobados para el E</w:t>
      </w:r>
      <w:r w:rsidR="00D9570D">
        <w:rPr>
          <w:rFonts w:ascii="Arial" w:eastAsia="Times New Roman" w:hAnsi="Arial" w:cs="Arial"/>
          <w:b/>
          <w:bCs/>
          <w:color w:val="000000"/>
          <w:kern w:val="2"/>
          <w:sz w:val="24"/>
          <w:szCs w:val="24"/>
          <w:lang w:eastAsia="es-ES"/>
        </w:rPr>
        <w:t xml:space="preserve">quipo </w:t>
      </w:r>
      <w:r w:rsidRPr="001F37DE">
        <w:rPr>
          <w:rFonts w:ascii="Arial" w:eastAsia="Times New Roman" w:hAnsi="Arial" w:cs="Arial"/>
          <w:b/>
          <w:bCs/>
          <w:color w:val="000000"/>
          <w:kern w:val="2"/>
          <w:sz w:val="24"/>
          <w:szCs w:val="24"/>
          <w:lang w:eastAsia="es-ES"/>
        </w:rPr>
        <w:t>B</w:t>
      </w:r>
      <w:r w:rsidR="00D9570D">
        <w:rPr>
          <w:rFonts w:ascii="Arial" w:eastAsia="Times New Roman" w:hAnsi="Arial" w:cs="Arial"/>
          <w:b/>
          <w:bCs/>
          <w:color w:val="000000"/>
          <w:kern w:val="2"/>
          <w:sz w:val="24"/>
          <w:szCs w:val="24"/>
          <w:lang w:eastAsia="es-ES"/>
        </w:rPr>
        <w:t>ásico de Trabajo</w:t>
      </w:r>
      <w:r w:rsidRPr="001F37DE">
        <w:rPr>
          <w:rFonts w:ascii="Arial" w:eastAsia="Times New Roman" w:hAnsi="Arial" w:cs="Arial"/>
          <w:b/>
          <w:bCs/>
          <w:color w:val="000000"/>
          <w:kern w:val="2"/>
          <w:sz w:val="24"/>
          <w:szCs w:val="24"/>
          <w:lang w:eastAsia="es-ES"/>
        </w:rPr>
        <w:t>:</w:t>
      </w:r>
      <w:bookmarkEnd w:id="27"/>
      <w:r w:rsidRPr="001F37DE">
        <w:rPr>
          <w:rFonts w:ascii="Arial" w:eastAsia="Times New Roman" w:hAnsi="Arial" w:cs="Arial"/>
          <w:b/>
          <w:bCs/>
          <w:color w:val="000000"/>
          <w:kern w:val="2"/>
          <w:sz w:val="24"/>
          <w:szCs w:val="24"/>
          <w:lang w:eastAsia="es-ES"/>
        </w:rPr>
        <w:t xml:space="preserve"> </w:t>
      </w:r>
    </w:p>
    <w:p w:rsidR="001F37DE" w:rsidRPr="001F37DE" w:rsidRDefault="001F37DE" w:rsidP="001F37DE">
      <w:pPr>
        <w:widowControl w:val="0"/>
        <w:spacing w:after="0" w:line="360" w:lineRule="auto"/>
        <w:jc w:val="both"/>
        <w:rPr>
          <w:rFonts w:ascii="Arial" w:eastAsia="MS Gothic" w:hAnsi="Arial" w:cs="Arial"/>
          <w:b/>
          <w:kern w:val="2"/>
          <w:sz w:val="14"/>
          <w:szCs w:val="24"/>
          <w:lang w:eastAsia="es-ES"/>
        </w:rPr>
      </w:pPr>
    </w:p>
    <w:p w:rsidR="001431AD" w:rsidRPr="00274F4B" w:rsidRDefault="001F37DE" w:rsidP="00E33285">
      <w:pPr>
        <w:widowControl w:val="0"/>
        <w:numPr>
          <w:ilvl w:val="0"/>
          <w:numId w:val="35"/>
        </w:numPr>
        <w:spacing w:after="0" w:line="360" w:lineRule="auto"/>
        <w:jc w:val="both"/>
        <w:rPr>
          <w:rFonts w:ascii="Arial" w:eastAsia="MS Gothic" w:hAnsi="Arial" w:cs="Arial"/>
          <w:b/>
          <w:kern w:val="2"/>
          <w:sz w:val="24"/>
          <w:szCs w:val="24"/>
          <w:lang w:eastAsia="es-ES"/>
        </w:rPr>
      </w:pPr>
      <w:r w:rsidRPr="00274F4B">
        <w:rPr>
          <w:rFonts w:ascii="Arial" w:eastAsia="MS Gothic" w:hAnsi="Arial" w:cs="Arial"/>
          <w:b/>
          <w:kern w:val="2"/>
          <w:sz w:val="24"/>
          <w:szCs w:val="24"/>
          <w:lang w:val="es-ES_tradnl" w:eastAsia="es-ES"/>
        </w:rPr>
        <w:t xml:space="preserve">Hoja de Actividades de Medicina Familiar </w:t>
      </w:r>
      <w:r w:rsidR="00A33DF0" w:rsidRPr="00274F4B">
        <w:rPr>
          <w:rFonts w:ascii="Arial" w:eastAsia="MS Gothic" w:hAnsi="Arial" w:cs="Arial"/>
          <w:b/>
          <w:kern w:val="2"/>
          <w:sz w:val="24"/>
          <w:szCs w:val="24"/>
          <w:lang w:val="es-ES_tradnl" w:eastAsia="es-ES"/>
        </w:rPr>
        <w:t>para médico</w:t>
      </w:r>
      <w:r w:rsidR="002D5A84" w:rsidRPr="00274F4B">
        <w:rPr>
          <w:rFonts w:ascii="Arial" w:eastAsia="MS Gothic" w:hAnsi="Arial" w:cs="Arial"/>
          <w:b/>
          <w:kern w:val="2"/>
          <w:sz w:val="24"/>
          <w:szCs w:val="24"/>
          <w:lang w:val="es-ES_tradnl" w:eastAsia="es-ES"/>
        </w:rPr>
        <w:t xml:space="preserve"> y enfermera.</w:t>
      </w:r>
      <w:r w:rsidR="00925A2D" w:rsidRPr="00274F4B">
        <w:rPr>
          <w:rFonts w:ascii="Arial" w:eastAsia="MS Gothic" w:hAnsi="Arial" w:cs="Arial"/>
          <w:b/>
          <w:kern w:val="2"/>
          <w:sz w:val="24"/>
          <w:szCs w:val="24"/>
          <w:lang w:val="es-ES_tradnl" w:eastAsia="es-ES"/>
        </w:rPr>
        <w:t xml:space="preserve"> </w:t>
      </w:r>
    </w:p>
    <w:p w:rsidR="001F37DE" w:rsidRPr="00274F4B" w:rsidRDefault="002D5A84" w:rsidP="00E33285">
      <w:pPr>
        <w:widowControl w:val="0"/>
        <w:numPr>
          <w:ilvl w:val="0"/>
          <w:numId w:val="35"/>
        </w:numPr>
        <w:spacing w:after="0" w:line="360" w:lineRule="auto"/>
        <w:jc w:val="both"/>
        <w:rPr>
          <w:rFonts w:ascii="Arial" w:eastAsia="MS Gothic" w:hAnsi="Arial" w:cs="Arial"/>
          <w:b/>
          <w:kern w:val="2"/>
          <w:sz w:val="24"/>
          <w:szCs w:val="24"/>
          <w:lang w:eastAsia="es-ES"/>
        </w:rPr>
      </w:pPr>
      <w:r w:rsidRPr="00274F4B">
        <w:rPr>
          <w:rFonts w:ascii="Arial" w:eastAsia="MS Gothic" w:hAnsi="Arial" w:cs="Arial"/>
          <w:b/>
          <w:kern w:val="2"/>
          <w:sz w:val="24"/>
          <w:szCs w:val="24"/>
          <w:lang w:eastAsia="es-ES"/>
        </w:rPr>
        <w:t>Historia Clínica Individual c</w:t>
      </w:r>
      <w:r w:rsidR="00925A2D" w:rsidRPr="00274F4B">
        <w:rPr>
          <w:rFonts w:ascii="Arial" w:eastAsia="MS Gothic" w:hAnsi="Arial" w:cs="Arial"/>
          <w:b/>
          <w:kern w:val="2"/>
          <w:sz w:val="24"/>
          <w:szCs w:val="24"/>
          <w:lang w:eastAsia="es-ES"/>
        </w:rPr>
        <w:t xml:space="preserve">on </w:t>
      </w:r>
      <w:r w:rsidR="00E678D7">
        <w:rPr>
          <w:rFonts w:ascii="Arial" w:eastAsia="MS Gothic" w:hAnsi="Arial" w:cs="Arial"/>
          <w:b/>
          <w:kern w:val="2"/>
          <w:sz w:val="24"/>
          <w:szCs w:val="24"/>
          <w:lang w:eastAsia="es-ES"/>
        </w:rPr>
        <w:t>formularios</w:t>
      </w:r>
      <w:r w:rsidR="00274F4B" w:rsidRPr="00274F4B">
        <w:rPr>
          <w:rFonts w:ascii="Arial" w:eastAsia="MS Gothic" w:hAnsi="Arial" w:cs="Arial"/>
          <w:b/>
          <w:kern w:val="2"/>
          <w:sz w:val="24"/>
          <w:szCs w:val="24"/>
          <w:lang w:eastAsia="es-ES"/>
        </w:rPr>
        <w:t xml:space="preserve"> </w:t>
      </w:r>
      <w:r w:rsidR="00406514" w:rsidRPr="00274F4B">
        <w:rPr>
          <w:rFonts w:ascii="Arial" w:eastAsia="MS Gothic" w:hAnsi="Arial" w:cs="Arial"/>
          <w:b/>
          <w:kern w:val="2"/>
          <w:sz w:val="24"/>
          <w:szCs w:val="24"/>
          <w:lang w:eastAsia="es-ES"/>
        </w:rPr>
        <w:t>pre establecid</w:t>
      </w:r>
      <w:r w:rsidR="00406514">
        <w:rPr>
          <w:rFonts w:ascii="Arial" w:eastAsia="MS Gothic" w:hAnsi="Arial" w:cs="Arial"/>
          <w:b/>
          <w:kern w:val="2"/>
          <w:sz w:val="24"/>
          <w:szCs w:val="24"/>
          <w:lang w:eastAsia="es-ES"/>
        </w:rPr>
        <w:t>os</w:t>
      </w:r>
      <w:r w:rsidR="0098206E">
        <w:rPr>
          <w:rFonts w:ascii="Arial" w:eastAsia="MS Gothic" w:hAnsi="Arial" w:cs="Arial"/>
          <w:b/>
          <w:kern w:val="2"/>
          <w:sz w:val="24"/>
          <w:szCs w:val="24"/>
          <w:lang w:eastAsia="es-ES"/>
        </w:rPr>
        <w:t xml:space="preserve"> para Puericultura y</w:t>
      </w:r>
      <w:r w:rsidR="00274F4B" w:rsidRPr="00274F4B">
        <w:rPr>
          <w:rFonts w:ascii="Arial" w:eastAsia="MS Gothic" w:hAnsi="Arial" w:cs="Arial"/>
          <w:b/>
          <w:kern w:val="2"/>
          <w:sz w:val="24"/>
          <w:szCs w:val="24"/>
          <w:lang w:eastAsia="es-ES"/>
        </w:rPr>
        <w:t xml:space="preserve"> E</w:t>
      </w:r>
      <w:r w:rsidR="00D9570D">
        <w:rPr>
          <w:rFonts w:ascii="Arial" w:eastAsia="MS Gothic" w:hAnsi="Arial" w:cs="Arial"/>
          <w:b/>
          <w:kern w:val="2"/>
          <w:sz w:val="24"/>
          <w:szCs w:val="24"/>
          <w:lang w:eastAsia="es-ES"/>
        </w:rPr>
        <w:t xml:space="preserve">xámenes </w:t>
      </w:r>
      <w:r w:rsidR="00D9570D" w:rsidRPr="00274F4B">
        <w:rPr>
          <w:rFonts w:ascii="Arial" w:eastAsia="MS Gothic" w:hAnsi="Arial" w:cs="Arial"/>
          <w:b/>
          <w:kern w:val="2"/>
          <w:sz w:val="24"/>
          <w:szCs w:val="24"/>
          <w:lang w:eastAsia="es-ES"/>
        </w:rPr>
        <w:t>P</w:t>
      </w:r>
      <w:r w:rsidR="00D9570D">
        <w:rPr>
          <w:rFonts w:ascii="Arial" w:eastAsia="MS Gothic" w:hAnsi="Arial" w:cs="Arial"/>
          <w:b/>
          <w:kern w:val="2"/>
          <w:sz w:val="24"/>
          <w:szCs w:val="24"/>
          <w:lang w:eastAsia="es-ES"/>
        </w:rPr>
        <w:t xml:space="preserve">eriódicos de </w:t>
      </w:r>
      <w:r w:rsidR="00274F4B" w:rsidRPr="00274F4B">
        <w:rPr>
          <w:rFonts w:ascii="Arial" w:eastAsia="MS Gothic" w:hAnsi="Arial" w:cs="Arial"/>
          <w:b/>
          <w:kern w:val="2"/>
          <w:sz w:val="24"/>
          <w:szCs w:val="24"/>
          <w:lang w:eastAsia="es-ES"/>
        </w:rPr>
        <w:t>S</w:t>
      </w:r>
      <w:r w:rsidR="00D9570D">
        <w:rPr>
          <w:rFonts w:ascii="Arial" w:eastAsia="MS Gothic" w:hAnsi="Arial" w:cs="Arial"/>
          <w:b/>
          <w:kern w:val="2"/>
          <w:sz w:val="24"/>
          <w:szCs w:val="24"/>
          <w:lang w:eastAsia="es-ES"/>
        </w:rPr>
        <w:t>alud</w:t>
      </w:r>
      <w:r w:rsidR="00274F4B" w:rsidRPr="00274F4B">
        <w:rPr>
          <w:rFonts w:ascii="Arial" w:eastAsia="MS Gothic" w:hAnsi="Arial" w:cs="Arial"/>
          <w:b/>
          <w:kern w:val="2"/>
          <w:sz w:val="24"/>
          <w:szCs w:val="24"/>
          <w:lang w:eastAsia="es-ES"/>
        </w:rPr>
        <w:t>.</w:t>
      </w:r>
    </w:p>
    <w:p w:rsidR="001F37DE" w:rsidRPr="00274F4B" w:rsidRDefault="00C05856" w:rsidP="00E33285">
      <w:pPr>
        <w:widowControl w:val="0"/>
        <w:numPr>
          <w:ilvl w:val="0"/>
          <w:numId w:val="35"/>
        </w:numPr>
        <w:spacing w:after="0" w:line="360" w:lineRule="auto"/>
        <w:jc w:val="both"/>
        <w:rPr>
          <w:rFonts w:ascii="Arial" w:eastAsia="MS Gothic" w:hAnsi="Arial" w:cs="Arial"/>
          <w:b/>
          <w:kern w:val="2"/>
          <w:sz w:val="24"/>
          <w:szCs w:val="24"/>
          <w:lang w:eastAsia="es-ES"/>
        </w:rPr>
      </w:pPr>
      <w:r w:rsidRPr="00274F4B">
        <w:rPr>
          <w:rFonts w:ascii="Arial" w:eastAsia="MS Gothic" w:hAnsi="Arial" w:cs="Arial"/>
          <w:b/>
          <w:kern w:val="2"/>
          <w:sz w:val="24"/>
          <w:szCs w:val="24"/>
          <w:lang w:eastAsia="es-ES"/>
        </w:rPr>
        <w:t xml:space="preserve">Tarjeta de </w:t>
      </w:r>
      <w:r w:rsidR="00040354">
        <w:rPr>
          <w:rFonts w:ascii="Arial" w:eastAsia="MS Gothic" w:hAnsi="Arial" w:cs="Arial"/>
          <w:b/>
          <w:kern w:val="2"/>
          <w:sz w:val="24"/>
          <w:szCs w:val="24"/>
          <w:lang w:eastAsia="es-ES"/>
        </w:rPr>
        <w:t xml:space="preserve">Historia de </w:t>
      </w:r>
      <w:r w:rsidRPr="00274F4B">
        <w:rPr>
          <w:rFonts w:ascii="Arial" w:eastAsia="MS Gothic" w:hAnsi="Arial" w:cs="Arial"/>
          <w:b/>
          <w:kern w:val="2"/>
          <w:sz w:val="24"/>
          <w:szCs w:val="24"/>
          <w:lang w:eastAsia="es-ES"/>
        </w:rPr>
        <w:t xml:space="preserve">Salud </w:t>
      </w:r>
      <w:r w:rsidRPr="00040354">
        <w:rPr>
          <w:rFonts w:ascii="Arial" w:eastAsia="MS Gothic" w:hAnsi="Arial" w:cs="Arial"/>
          <w:b/>
          <w:kern w:val="2"/>
          <w:sz w:val="24"/>
          <w:szCs w:val="24"/>
          <w:lang w:eastAsia="es-ES"/>
        </w:rPr>
        <w:t>Familiar</w:t>
      </w:r>
      <w:r w:rsidR="002D5A84" w:rsidRPr="00040354">
        <w:rPr>
          <w:rFonts w:ascii="Arial" w:eastAsia="MS Gothic" w:hAnsi="Arial" w:cs="Arial"/>
          <w:b/>
          <w:kern w:val="2"/>
          <w:sz w:val="24"/>
          <w:szCs w:val="24"/>
          <w:lang w:eastAsia="es-ES"/>
        </w:rPr>
        <w:t>.</w:t>
      </w:r>
    </w:p>
    <w:p w:rsidR="001F37DE" w:rsidRDefault="001F37DE" w:rsidP="00E33285">
      <w:pPr>
        <w:widowControl w:val="0"/>
        <w:numPr>
          <w:ilvl w:val="0"/>
          <w:numId w:val="35"/>
        </w:numPr>
        <w:spacing w:after="0" w:line="360" w:lineRule="auto"/>
        <w:jc w:val="both"/>
        <w:rPr>
          <w:rFonts w:ascii="Arial" w:eastAsia="MS Gothic" w:hAnsi="Arial" w:cs="Arial"/>
          <w:kern w:val="2"/>
          <w:sz w:val="24"/>
          <w:szCs w:val="24"/>
          <w:lang w:val="es-ES_tradnl" w:eastAsia="es-ES"/>
        </w:rPr>
      </w:pPr>
      <w:r w:rsidRPr="001F37DE">
        <w:rPr>
          <w:rFonts w:ascii="Arial" w:eastAsia="MS Gothic" w:hAnsi="Arial" w:cs="Arial"/>
          <w:kern w:val="2"/>
          <w:sz w:val="24"/>
          <w:szCs w:val="24"/>
          <w:lang w:val="es-ES_tradnl" w:eastAsia="es-ES"/>
        </w:rPr>
        <w:t>Tarjeta de Planificación de ac</w:t>
      </w:r>
      <w:r w:rsidR="00FA1DF9">
        <w:rPr>
          <w:rFonts w:ascii="Arial" w:eastAsia="MS Gothic" w:hAnsi="Arial" w:cs="Arial"/>
          <w:kern w:val="2"/>
          <w:sz w:val="24"/>
          <w:szCs w:val="24"/>
          <w:lang w:val="es-ES_tradnl" w:eastAsia="es-ES"/>
        </w:rPr>
        <w:t>ciones de salud</w:t>
      </w:r>
      <w:r w:rsidRPr="001F37DE">
        <w:rPr>
          <w:rFonts w:ascii="Arial" w:eastAsia="MS Gothic" w:hAnsi="Arial" w:cs="Arial"/>
          <w:kern w:val="2"/>
          <w:sz w:val="24"/>
          <w:szCs w:val="24"/>
          <w:lang w:val="es-ES_tradnl" w:eastAsia="es-ES"/>
        </w:rPr>
        <w:t>.</w:t>
      </w:r>
    </w:p>
    <w:p w:rsidR="001F37DE" w:rsidRPr="001F37DE" w:rsidRDefault="001F37DE" w:rsidP="00E33285">
      <w:pPr>
        <w:widowControl w:val="0"/>
        <w:numPr>
          <w:ilvl w:val="0"/>
          <w:numId w:val="35"/>
        </w:numPr>
        <w:spacing w:after="0" w:line="360" w:lineRule="auto"/>
        <w:jc w:val="both"/>
        <w:rPr>
          <w:rFonts w:ascii="Arial" w:eastAsia="MS Gothic" w:hAnsi="Arial" w:cs="Arial"/>
          <w:kern w:val="2"/>
          <w:sz w:val="24"/>
          <w:szCs w:val="24"/>
          <w:lang w:val="es-ES_tradnl" w:eastAsia="es-ES"/>
        </w:rPr>
      </w:pPr>
      <w:r w:rsidRPr="001F37DE">
        <w:rPr>
          <w:rFonts w:ascii="Arial" w:eastAsia="MS Gothic" w:hAnsi="Arial" w:cs="Arial"/>
          <w:kern w:val="2"/>
          <w:sz w:val="24"/>
          <w:szCs w:val="24"/>
          <w:lang w:val="es-ES_tradnl" w:eastAsia="es-ES"/>
        </w:rPr>
        <w:t xml:space="preserve">Mapa de la situación </w:t>
      </w:r>
      <w:proofErr w:type="spellStart"/>
      <w:r w:rsidRPr="001F37DE">
        <w:rPr>
          <w:rFonts w:ascii="Arial" w:eastAsia="MS Gothic" w:hAnsi="Arial" w:cs="Arial"/>
          <w:kern w:val="2"/>
          <w:sz w:val="24"/>
          <w:szCs w:val="24"/>
          <w:lang w:val="es-ES_tradnl" w:eastAsia="es-ES"/>
        </w:rPr>
        <w:t>entomo</w:t>
      </w:r>
      <w:proofErr w:type="spellEnd"/>
      <w:r w:rsidR="00925A2D">
        <w:rPr>
          <w:rFonts w:ascii="Arial" w:eastAsia="MS Gothic" w:hAnsi="Arial" w:cs="Arial"/>
          <w:kern w:val="2"/>
          <w:sz w:val="24"/>
          <w:szCs w:val="24"/>
          <w:lang w:val="es-ES_tradnl" w:eastAsia="es-ES"/>
        </w:rPr>
        <w:t>-</w:t>
      </w:r>
      <w:r w:rsidRPr="001F37DE">
        <w:rPr>
          <w:rFonts w:ascii="Arial" w:eastAsia="MS Gothic" w:hAnsi="Arial" w:cs="Arial"/>
          <w:kern w:val="2"/>
          <w:sz w:val="24"/>
          <w:szCs w:val="24"/>
          <w:lang w:val="es-ES_tradnl" w:eastAsia="es-ES"/>
        </w:rPr>
        <w:t>epidemiológica</w:t>
      </w:r>
    </w:p>
    <w:p w:rsidR="001F37DE" w:rsidRPr="001F37DE" w:rsidRDefault="001F37DE" w:rsidP="00E33285">
      <w:pPr>
        <w:widowControl w:val="0"/>
        <w:numPr>
          <w:ilvl w:val="0"/>
          <w:numId w:val="35"/>
        </w:numPr>
        <w:spacing w:after="0" w:line="360" w:lineRule="auto"/>
        <w:jc w:val="both"/>
        <w:rPr>
          <w:rFonts w:ascii="Arial" w:eastAsia="MS Gothic" w:hAnsi="Arial" w:cs="Arial"/>
          <w:kern w:val="2"/>
          <w:sz w:val="24"/>
          <w:szCs w:val="24"/>
          <w:lang w:val="es-ES_tradnl" w:eastAsia="es-ES"/>
        </w:rPr>
      </w:pPr>
      <w:r w:rsidRPr="001F37DE">
        <w:rPr>
          <w:rFonts w:ascii="Arial" w:eastAsia="MS Gothic" w:hAnsi="Arial" w:cs="Arial"/>
          <w:kern w:val="2"/>
          <w:sz w:val="24"/>
          <w:szCs w:val="24"/>
          <w:lang w:val="es-ES_tradnl" w:eastAsia="es-ES"/>
        </w:rPr>
        <w:t xml:space="preserve">Análisis de la Situación </w:t>
      </w:r>
      <w:r w:rsidR="00925A2D">
        <w:rPr>
          <w:rFonts w:ascii="Arial" w:eastAsia="MS Gothic" w:hAnsi="Arial" w:cs="Arial"/>
          <w:kern w:val="2"/>
          <w:sz w:val="24"/>
          <w:szCs w:val="24"/>
          <w:lang w:val="es-ES_tradnl" w:eastAsia="es-ES"/>
        </w:rPr>
        <w:t>Integral</w:t>
      </w:r>
      <w:r w:rsidR="00925A2D" w:rsidRPr="001F37DE">
        <w:rPr>
          <w:rFonts w:ascii="Arial" w:eastAsia="MS Gothic" w:hAnsi="Arial" w:cs="Arial"/>
          <w:kern w:val="2"/>
          <w:sz w:val="24"/>
          <w:szCs w:val="24"/>
          <w:lang w:val="es-ES_tradnl" w:eastAsia="es-ES"/>
        </w:rPr>
        <w:t xml:space="preserve"> </w:t>
      </w:r>
      <w:r w:rsidRPr="001F37DE">
        <w:rPr>
          <w:rFonts w:ascii="Arial" w:eastAsia="MS Gothic" w:hAnsi="Arial" w:cs="Arial"/>
          <w:kern w:val="2"/>
          <w:sz w:val="24"/>
          <w:szCs w:val="24"/>
          <w:lang w:val="es-ES_tradnl" w:eastAsia="es-ES"/>
        </w:rPr>
        <w:t>de Salud.</w:t>
      </w:r>
    </w:p>
    <w:p w:rsidR="001F37DE" w:rsidRPr="001F37DE" w:rsidRDefault="001F37DE" w:rsidP="00E33285">
      <w:pPr>
        <w:widowControl w:val="0"/>
        <w:numPr>
          <w:ilvl w:val="0"/>
          <w:numId w:val="35"/>
        </w:numPr>
        <w:spacing w:after="0" w:line="360" w:lineRule="auto"/>
        <w:jc w:val="both"/>
        <w:rPr>
          <w:rFonts w:ascii="Arial" w:eastAsia="MS Gothic" w:hAnsi="Arial" w:cs="Arial"/>
          <w:kern w:val="2"/>
          <w:sz w:val="24"/>
          <w:szCs w:val="24"/>
          <w:lang w:val="es-ES_tradnl" w:eastAsia="es-ES"/>
        </w:rPr>
      </w:pPr>
      <w:r w:rsidRPr="001F37DE">
        <w:rPr>
          <w:rFonts w:ascii="Arial" w:eastAsia="MS Gothic" w:hAnsi="Arial" w:cs="Arial"/>
          <w:kern w:val="2"/>
          <w:sz w:val="24"/>
          <w:szCs w:val="24"/>
          <w:lang w:val="es-ES_tradnl" w:eastAsia="es-ES"/>
        </w:rPr>
        <w:t>Pancarta Informativa, con la hoja de localización.</w:t>
      </w:r>
    </w:p>
    <w:p w:rsidR="001F37DE" w:rsidRPr="00A442D4" w:rsidRDefault="001F37DE" w:rsidP="00E33285">
      <w:pPr>
        <w:widowControl w:val="0"/>
        <w:numPr>
          <w:ilvl w:val="0"/>
          <w:numId w:val="35"/>
        </w:numPr>
        <w:spacing w:after="0" w:line="360" w:lineRule="auto"/>
        <w:jc w:val="both"/>
        <w:rPr>
          <w:rFonts w:ascii="Arial" w:eastAsia="MS Gothic" w:hAnsi="Arial" w:cs="Arial"/>
          <w:kern w:val="2"/>
          <w:sz w:val="24"/>
          <w:szCs w:val="24"/>
          <w:lang w:val="es-ES_tradnl" w:eastAsia="es-ES"/>
        </w:rPr>
      </w:pPr>
      <w:r w:rsidRPr="00A442D4">
        <w:rPr>
          <w:rFonts w:ascii="Arial" w:eastAsia="MS Gothic" w:hAnsi="Arial" w:cs="Arial"/>
          <w:kern w:val="2"/>
          <w:sz w:val="24"/>
          <w:szCs w:val="24"/>
          <w:lang w:eastAsia="es-ES"/>
        </w:rPr>
        <w:t xml:space="preserve">Control de esterilización. </w:t>
      </w:r>
    </w:p>
    <w:p w:rsidR="001F37DE" w:rsidRPr="001F37DE" w:rsidRDefault="001F37DE" w:rsidP="00E33285">
      <w:pPr>
        <w:widowControl w:val="0"/>
        <w:numPr>
          <w:ilvl w:val="0"/>
          <w:numId w:val="35"/>
        </w:numPr>
        <w:spacing w:after="0" w:line="360" w:lineRule="auto"/>
        <w:jc w:val="both"/>
        <w:rPr>
          <w:rFonts w:ascii="Arial" w:eastAsia="MS Gothic" w:hAnsi="Arial" w:cs="Arial"/>
          <w:kern w:val="2"/>
          <w:sz w:val="24"/>
          <w:szCs w:val="24"/>
          <w:lang w:val="es-ES_tradnl" w:eastAsia="es-ES"/>
        </w:rPr>
      </w:pPr>
      <w:r w:rsidRPr="001F37DE">
        <w:rPr>
          <w:rFonts w:ascii="Arial" w:eastAsia="MS Gothic" w:hAnsi="Arial" w:cs="Arial"/>
          <w:kern w:val="2"/>
          <w:sz w:val="24"/>
          <w:szCs w:val="24"/>
          <w:lang w:eastAsia="es-ES"/>
        </w:rPr>
        <w:t xml:space="preserve">Libreta de supervisiones. </w:t>
      </w:r>
    </w:p>
    <w:p w:rsidR="001F37DE" w:rsidRPr="001F37DE" w:rsidRDefault="001F37DE" w:rsidP="001F37DE">
      <w:pPr>
        <w:spacing w:after="0" w:line="360" w:lineRule="auto"/>
        <w:jc w:val="both"/>
        <w:rPr>
          <w:rFonts w:ascii="Arial" w:eastAsia="MS Gothic" w:hAnsi="Arial" w:cs="Arial"/>
          <w:color w:val="FF0000"/>
          <w:kern w:val="2"/>
          <w:sz w:val="24"/>
          <w:szCs w:val="24"/>
          <w:lang w:eastAsia="es-ES"/>
        </w:rPr>
      </w:pPr>
    </w:p>
    <w:p w:rsidR="001F37DE" w:rsidRPr="001F37DE" w:rsidRDefault="001F37DE" w:rsidP="001F37DE">
      <w:pPr>
        <w:spacing w:after="0" w:line="360" w:lineRule="auto"/>
        <w:ind w:left="360"/>
        <w:jc w:val="both"/>
        <w:rPr>
          <w:rFonts w:ascii="Arial" w:eastAsia="MS Gothic" w:hAnsi="Arial" w:cs="Arial"/>
          <w:kern w:val="2"/>
          <w:sz w:val="24"/>
          <w:szCs w:val="24"/>
          <w:lang w:val="es-ES_tradnl" w:eastAsia="es-ES"/>
        </w:rPr>
      </w:pPr>
      <w:r w:rsidRPr="001F37DE">
        <w:rPr>
          <w:rFonts w:ascii="Arial" w:eastAsia="MS Gothic" w:hAnsi="Arial" w:cs="Arial"/>
          <w:kern w:val="2"/>
          <w:sz w:val="24"/>
          <w:szCs w:val="24"/>
          <w:lang w:val="es-ES_tradnl" w:eastAsia="es-ES"/>
        </w:rPr>
        <w:t>El médico de la familia deberá emitir según corresponda y siempre previa consulta a los pacientes implicados, los siguientes documentos:</w:t>
      </w:r>
    </w:p>
    <w:p w:rsidR="00A05F7F" w:rsidRDefault="00A05F7F" w:rsidP="001F37DE">
      <w:pPr>
        <w:widowControl w:val="0"/>
        <w:spacing w:after="0" w:line="360" w:lineRule="auto"/>
        <w:ind w:left="360"/>
        <w:jc w:val="both"/>
        <w:rPr>
          <w:rFonts w:ascii="Arial" w:eastAsia="MS Gothic" w:hAnsi="Arial" w:cs="Arial"/>
          <w:b/>
          <w:kern w:val="2"/>
          <w:sz w:val="24"/>
          <w:szCs w:val="24"/>
          <w:lang w:eastAsia="es-ES"/>
        </w:rPr>
      </w:pPr>
    </w:p>
    <w:p w:rsidR="001F37DE" w:rsidRPr="001F37DE" w:rsidRDefault="001F37DE" w:rsidP="001F37DE">
      <w:pPr>
        <w:widowControl w:val="0"/>
        <w:spacing w:after="0" w:line="360" w:lineRule="auto"/>
        <w:ind w:left="360"/>
        <w:jc w:val="both"/>
        <w:rPr>
          <w:rFonts w:ascii="Arial" w:eastAsia="MS Gothic" w:hAnsi="Arial" w:cs="Arial"/>
          <w:kern w:val="2"/>
          <w:sz w:val="24"/>
          <w:szCs w:val="24"/>
          <w:lang w:eastAsia="es-ES"/>
        </w:rPr>
      </w:pPr>
      <w:r w:rsidRPr="001F37DE">
        <w:rPr>
          <w:rFonts w:ascii="Arial" w:eastAsia="MS Gothic" w:hAnsi="Arial" w:cs="Arial"/>
          <w:b/>
          <w:kern w:val="2"/>
          <w:sz w:val="24"/>
          <w:szCs w:val="24"/>
          <w:lang w:eastAsia="es-ES"/>
        </w:rPr>
        <w:t>Certificados médicos</w:t>
      </w:r>
    </w:p>
    <w:p w:rsidR="00274F4B" w:rsidRDefault="001F37DE" w:rsidP="00274F4B">
      <w:pPr>
        <w:widowControl w:val="0"/>
        <w:numPr>
          <w:ilvl w:val="0"/>
          <w:numId w:val="36"/>
        </w:numPr>
        <w:spacing w:after="160" w:line="360" w:lineRule="auto"/>
        <w:contextualSpacing/>
        <w:jc w:val="both"/>
        <w:rPr>
          <w:rFonts w:ascii="Arial" w:eastAsia="MS Gothic" w:hAnsi="Arial" w:cs="Arial"/>
          <w:color w:val="FF0000"/>
          <w:kern w:val="2"/>
          <w:sz w:val="24"/>
          <w:szCs w:val="24"/>
          <w:lang w:eastAsia="es-ES"/>
        </w:rPr>
      </w:pPr>
      <w:r w:rsidRPr="001F37DE">
        <w:rPr>
          <w:rFonts w:ascii="Arial" w:eastAsia="MS Gothic" w:hAnsi="Arial" w:cs="Arial"/>
          <w:kern w:val="2"/>
          <w:sz w:val="24"/>
          <w:szCs w:val="24"/>
          <w:lang w:eastAsia="es-ES"/>
        </w:rPr>
        <w:lastRenderedPageBreak/>
        <w:t>Certificado diagnóstico para pacientes asistenciados sociales con indicación de medicamentos exentos de pago. Se confecciona por única vez, solo rehacerlo si cambia el tratamiento o la condición de</w:t>
      </w:r>
      <w:r w:rsidR="006530E5">
        <w:rPr>
          <w:rFonts w:ascii="Arial" w:eastAsia="MS Gothic" w:hAnsi="Arial" w:cs="Arial"/>
          <w:kern w:val="2"/>
          <w:sz w:val="24"/>
          <w:szCs w:val="24"/>
          <w:lang w:eastAsia="es-ES"/>
        </w:rPr>
        <w:t>l</w:t>
      </w:r>
      <w:r w:rsidRPr="001F37DE">
        <w:rPr>
          <w:rFonts w:ascii="Arial" w:eastAsia="MS Gothic" w:hAnsi="Arial" w:cs="Arial"/>
          <w:kern w:val="2"/>
          <w:sz w:val="24"/>
          <w:szCs w:val="24"/>
          <w:lang w:eastAsia="es-ES"/>
        </w:rPr>
        <w:t xml:space="preserve"> paciente.</w:t>
      </w:r>
      <w:r w:rsidR="00731485">
        <w:rPr>
          <w:rFonts w:ascii="Arial" w:eastAsia="MS Gothic" w:hAnsi="Arial" w:cs="Arial"/>
          <w:kern w:val="2"/>
          <w:sz w:val="24"/>
          <w:szCs w:val="24"/>
          <w:lang w:eastAsia="es-ES"/>
        </w:rPr>
        <w:t xml:space="preserve"> </w:t>
      </w:r>
      <w:r w:rsidR="00731485" w:rsidRPr="00274F4B">
        <w:rPr>
          <w:rFonts w:ascii="Arial" w:eastAsia="MS Gothic" w:hAnsi="Arial" w:cs="Arial"/>
          <w:b/>
          <w:kern w:val="2"/>
          <w:sz w:val="24"/>
          <w:szCs w:val="24"/>
          <w:lang w:eastAsia="es-ES"/>
        </w:rPr>
        <w:t xml:space="preserve">Confeccionado por </w:t>
      </w:r>
      <w:r w:rsidR="00986972" w:rsidRPr="00274F4B">
        <w:rPr>
          <w:rFonts w:ascii="Arial" w:eastAsia="MS Gothic" w:hAnsi="Arial" w:cs="Arial"/>
          <w:b/>
          <w:kern w:val="2"/>
          <w:sz w:val="24"/>
          <w:szCs w:val="24"/>
          <w:lang w:eastAsia="es-ES"/>
        </w:rPr>
        <w:t xml:space="preserve">el médico o </w:t>
      </w:r>
      <w:r w:rsidR="00731485" w:rsidRPr="00274F4B">
        <w:rPr>
          <w:rFonts w:ascii="Arial" w:eastAsia="MS Gothic" w:hAnsi="Arial" w:cs="Arial"/>
          <w:b/>
          <w:kern w:val="2"/>
          <w:sz w:val="24"/>
          <w:szCs w:val="24"/>
          <w:lang w:eastAsia="es-ES"/>
        </w:rPr>
        <w:t>la enfermera licenciada o especialis</w:t>
      </w:r>
      <w:r w:rsidR="00274F4B" w:rsidRPr="00274F4B">
        <w:rPr>
          <w:rFonts w:ascii="Arial" w:eastAsia="MS Gothic" w:hAnsi="Arial" w:cs="Arial"/>
          <w:b/>
          <w:kern w:val="2"/>
          <w:sz w:val="24"/>
          <w:szCs w:val="24"/>
          <w:lang w:eastAsia="es-ES"/>
        </w:rPr>
        <w:t>ta en su accionar independiente.</w:t>
      </w:r>
    </w:p>
    <w:p w:rsidR="00731485" w:rsidRPr="00274F4B" w:rsidRDefault="001F37DE" w:rsidP="00274F4B">
      <w:pPr>
        <w:widowControl w:val="0"/>
        <w:numPr>
          <w:ilvl w:val="0"/>
          <w:numId w:val="36"/>
        </w:numPr>
        <w:spacing w:after="160" w:line="360" w:lineRule="auto"/>
        <w:contextualSpacing/>
        <w:jc w:val="both"/>
        <w:rPr>
          <w:rFonts w:ascii="Arial" w:eastAsia="MS Gothic" w:hAnsi="Arial" w:cs="Arial"/>
          <w:color w:val="FF0000"/>
          <w:kern w:val="2"/>
          <w:sz w:val="24"/>
          <w:szCs w:val="24"/>
          <w:lang w:eastAsia="es-ES"/>
        </w:rPr>
      </w:pPr>
      <w:r w:rsidRPr="00274F4B">
        <w:rPr>
          <w:rFonts w:ascii="Arial" w:eastAsia="MS Gothic" w:hAnsi="Arial" w:cs="Arial"/>
          <w:kern w:val="2"/>
          <w:sz w:val="24"/>
          <w:szCs w:val="24"/>
          <w:lang w:eastAsia="es-ES"/>
        </w:rPr>
        <w:t>Certificados emitidos a pacientes postrados para módulo de aseo y para la entrega de materiales gastables, jeringuillas, soluciones, entre otros. Se rehace solo si cambia la necesidad del paciente de acuerdo a su patología.</w:t>
      </w:r>
      <w:r w:rsidR="00274F4B">
        <w:rPr>
          <w:rFonts w:ascii="Arial" w:eastAsia="MS Gothic" w:hAnsi="Arial" w:cs="Arial"/>
          <w:color w:val="FF0000"/>
          <w:kern w:val="2"/>
          <w:sz w:val="24"/>
          <w:szCs w:val="24"/>
          <w:lang w:eastAsia="es-ES"/>
        </w:rPr>
        <w:t xml:space="preserve"> </w:t>
      </w:r>
      <w:r w:rsidR="00731485" w:rsidRPr="00274F4B">
        <w:rPr>
          <w:rFonts w:ascii="Arial" w:eastAsia="MS Gothic" w:hAnsi="Arial" w:cs="Arial"/>
          <w:b/>
          <w:kern w:val="2"/>
          <w:sz w:val="24"/>
          <w:szCs w:val="24"/>
          <w:lang w:eastAsia="es-ES"/>
        </w:rPr>
        <w:t xml:space="preserve">Confeccionado por </w:t>
      </w:r>
      <w:r w:rsidR="00986972" w:rsidRPr="00274F4B">
        <w:rPr>
          <w:rFonts w:ascii="Arial" w:eastAsia="MS Gothic" w:hAnsi="Arial" w:cs="Arial"/>
          <w:b/>
          <w:kern w:val="2"/>
          <w:sz w:val="24"/>
          <w:szCs w:val="24"/>
          <w:lang w:eastAsia="es-ES"/>
        </w:rPr>
        <w:t xml:space="preserve">el médico o </w:t>
      </w:r>
      <w:r w:rsidR="00731485" w:rsidRPr="00274F4B">
        <w:rPr>
          <w:rFonts w:ascii="Arial" w:eastAsia="MS Gothic" w:hAnsi="Arial" w:cs="Arial"/>
          <w:b/>
          <w:kern w:val="2"/>
          <w:sz w:val="24"/>
          <w:szCs w:val="24"/>
          <w:lang w:eastAsia="es-ES"/>
        </w:rPr>
        <w:t>la enfermera licenciada o especialis</w:t>
      </w:r>
      <w:r w:rsidR="00274F4B" w:rsidRPr="00274F4B">
        <w:rPr>
          <w:rFonts w:ascii="Arial" w:eastAsia="MS Gothic" w:hAnsi="Arial" w:cs="Arial"/>
          <w:b/>
          <w:kern w:val="2"/>
          <w:sz w:val="24"/>
          <w:szCs w:val="24"/>
          <w:lang w:eastAsia="es-ES"/>
        </w:rPr>
        <w:t>ta en su accionar independiente.</w:t>
      </w:r>
    </w:p>
    <w:p w:rsidR="00274F4B" w:rsidRDefault="001F37DE" w:rsidP="00274F4B">
      <w:pPr>
        <w:widowControl w:val="0"/>
        <w:numPr>
          <w:ilvl w:val="0"/>
          <w:numId w:val="36"/>
        </w:numPr>
        <w:spacing w:after="160" w:line="360" w:lineRule="auto"/>
        <w:contextualSpacing/>
        <w:jc w:val="both"/>
        <w:rPr>
          <w:rFonts w:ascii="Arial" w:eastAsia="MS Gothic" w:hAnsi="Arial" w:cs="Arial"/>
          <w:b/>
          <w:kern w:val="2"/>
          <w:sz w:val="24"/>
          <w:szCs w:val="24"/>
          <w:lang w:eastAsia="es-ES"/>
        </w:rPr>
      </w:pPr>
      <w:r w:rsidRPr="001F37DE">
        <w:rPr>
          <w:rFonts w:ascii="Arial" w:eastAsia="MS Gothic" w:hAnsi="Arial" w:cs="Arial"/>
          <w:kern w:val="2"/>
          <w:sz w:val="24"/>
          <w:szCs w:val="24"/>
          <w:lang w:eastAsia="es-ES"/>
        </w:rPr>
        <w:t>Certificados para cama fowler, colchón antiescaras, sillas sanitarias, silla de rueda u otras ayudas técnicas.</w:t>
      </w:r>
      <w:r w:rsidR="00274F4B">
        <w:rPr>
          <w:rFonts w:ascii="Arial" w:eastAsia="MS Gothic" w:hAnsi="Arial" w:cs="Arial"/>
          <w:color w:val="FF0000"/>
          <w:kern w:val="2"/>
          <w:sz w:val="24"/>
          <w:szCs w:val="24"/>
          <w:lang w:eastAsia="es-ES"/>
        </w:rPr>
        <w:t xml:space="preserve"> </w:t>
      </w:r>
      <w:r w:rsidR="00731485" w:rsidRPr="00274F4B">
        <w:rPr>
          <w:rFonts w:ascii="Arial" w:eastAsia="MS Gothic" w:hAnsi="Arial" w:cs="Arial"/>
          <w:b/>
          <w:kern w:val="2"/>
          <w:sz w:val="24"/>
          <w:szCs w:val="24"/>
          <w:lang w:eastAsia="es-ES"/>
        </w:rPr>
        <w:t xml:space="preserve">Confeccionado por </w:t>
      </w:r>
      <w:r w:rsidR="00986972" w:rsidRPr="00274F4B">
        <w:rPr>
          <w:rFonts w:ascii="Arial" w:eastAsia="MS Gothic" w:hAnsi="Arial" w:cs="Arial"/>
          <w:b/>
          <w:kern w:val="2"/>
          <w:sz w:val="24"/>
          <w:szCs w:val="24"/>
          <w:lang w:eastAsia="es-ES"/>
        </w:rPr>
        <w:t xml:space="preserve">el médico o </w:t>
      </w:r>
      <w:r w:rsidR="00731485" w:rsidRPr="00274F4B">
        <w:rPr>
          <w:rFonts w:ascii="Arial" w:eastAsia="MS Gothic" w:hAnsi="Arial" w:cs="Arial"/>
          <w:b/>
          <w:kern w:val="2"/>
          <w:sz w:val="24"/>
          <w:szCs w:val="24"/>
          <w:lang w:eastAsia="es-ES"/>
        </w:rPr>
        <w:t>la enfermera licenciada o especialis</w:t>
      </w:r>
      <w:r w:rsidR="00274F4B" w:rsidRPr="00274F4B">
        <w:rPr>
          <w:rFonts w:ascii="Arial" w:eastAsia="MS Gothic" w:hAnsi="Arial" w:cs="Arial"/>
          <w:b/>
          <w:kern w:val="2"/>
          <w:sz w:val="24"/>
          <w:szCs w:val="24"/>
          <w:lang w:eastAsia="es-ES"/>
        </w:rPr>
        <w:t>ta en su accionar independiente.</w:t>
      </w:r>
    </w:p>
    <w:p w:rsidR="008036C3" w:rsidRPr="008036C3" w:rsidRDefault="008036C3" w:rsidP="008036C3">
      <w:pPr>
        <w:widowControl w:val="0"/>
        <w:numPr>
          <w:ilvl w:val="0"/>
          <w:numId w:val="36"/>
        </w:numPr>
        <w:spacing w:after="160" w:line="360" w:lineRule="auto"/>
        <w:contextualSpacing/>
        <w:jc w:val="both"/>
        <w:rPr>
          <w:rFonts w:ascii="Arial" w:eastAsia="MS Gothic" w:hAnsi="Arial" w:cs="Arial"/>
          <w:kern w:val="2"/>
          <w:sz w:val="24"/>
          <w:szCs w:val="24"/>
          <w:lang w:eastAsia="es-ES"/>
        </w:rPr>
      </w:pPr>
      <w:r>
        <w:rPr>
          <w:rFonts w:ascii="Arial" w:eastAsia="MS Gothic" w:hAnsi="Arial" w:cs="Arial"/>
          <w:kern w:val="2"/>
          <w:sz w:val="24"/>
          <w:szCs w:val="24"/>
          <w:lang w:eastAsia="es-ES"/>
        </w:rPr>
        <w:t>Certificado para p</w:t>
      </w:r>
      <w:r w:rsidRPr="001F37DE">
        <w:rPr>
          <w:rFonts w:ascii="Arial" w:eastAsia="MS Gothic" w:hAnsi="Arial" w:cs="Arial"/>
          <w:kern w:val="2"/>
          <w:sz w:val="24"/>
          <w:szCs w:val="24"/>
          <w:lang w:eastAsia="es-ES"/>
        </w:rPr>
        <w:t>ensionados o jubilados que no puedan escribir por una patología que le impida firmar la chequera de cobro.</w:t>
      </w:r>
    </w:p>
    <w:p w:rsidR="002E1ED6" w:rsidRPr="002E1ED6" w:rsidRDefault="002E1ED6" w:rsidP="002E1ED6">
      <w:pPr>
        <w:widowControl w:val="0"/>
        <w:numPr>
          <w:ilvl w:val="0"/>
          <w:numId w:val="36"/>
        </w:numPr>
        <w:spacing w:after="0" w:line="360" w:lineRule="auto"/>
        <w:contextualSpacing/>
        <w:jc w:val="both"/>
        <w:rPr>
          <w:rFonts w:ascii="Arial" w:eastAsia="MS Gothic" w:hAnsi="Arial" w:cs="Arial"/>
          <w:kern w:val="2"/>
          <w:sz w:val="24"/>
          <w:szCs w:val="24"/>
          <w:lang w:eastAsia="es-ES"/>
        </w:rPr>
      </w:pPr>
      <w:r w:rsidRPr="001F37DE">
        <w:rPr>
          <w:rFonts w:ascii="Arial" w:eastAsia="MS Gothic" w:hAnsi="Arial" w:cs="Arial"/>
          <w:kern w:val="2"/>
          <w:sz w:val="24"/>
          <w:szCs w:val="24"/>
          <w:lang w:eastAsia="es-ES"/>
        </w:rPr>
        <w:t xml:space="preserve">Certificado médico diagnóstico para mujer que va contraer nupcias </w:t>
      </w:r>
      <w:r>
        <w:rPr>
          <w:rFonts w:ascii="Arial" w:eastAsia="MS Gothic" w:hAnsi="Arial" w:cs="Arial"/>
          <w:kern w:val="2"/>
          <w:sz w:val="24"/>
          <w:szCs w:val="24"/>
          <w:lang w:eastAsia="es-ES"/>
        </w:rPr>
        <w:t xml:space="preserve">si </w:t>
      </w:r>
      <w:r w:rsidRPr="001F37DE">
        <w:rPr>
          <w:rFonts w:ascii="Arial" w:eastAsia="MS Gothic" w:hAnsi="Arial" w:cs="Arial"/>
          <w:kern w:val="2"/>
          <w:sz w:val="24"/>
          <w:szCs w:val="24"/>
          <w:lang w:eastAsia="es-ES"/>
        </w:rPr>
        <w:t>el divorcio se realizó antes de los tres meses.</w:t>
      </w:r>
      <w:r w:rsidRPr="001F37DE">
        <w:rPr>
          <w:rFonts w:ascii="Arial" w:eastAsia="MS Gothic" w:hAnsi="Arial" w:cs="Arial"/>
          <w:b/>
          <w:kern w:val="2"/>
          <w:sz w:val="24"/>
          <w:szCs w:val="24"/>
          <w:lang w:eastAsia="es-ES"/>
        </w:rPr>
        <w:t xml:space="preserve"> </w:t>
      </w:r>
    </w:p>
    <w:p w:rsidR="00986972" w:rsidRDefault="0001704E" w:rsidP="0001704E">
      <w:pPr>
        <w:widowControl w:val="0"/>
        <w:spacing w:after="0" w:line="360" w:lineRule="auto"/>
        <w:jc w:val="both"/>
        <w:rPr>
          <w:rFonts w:ascii="Arial" w:eastAsia="MS Gothic" w:hAnsi="Arial" w:cs="Arial"/>
          <w:b/>
          <w:kern w:val="2"/>
          <w:sz w:val="24"/>
          <w:szCs w:val="24"/>
          <w:lang w:eastAsia="es-ES"/>
        </w:rPr>
      </w:pPr>
      <w:r>
        <w:rPr>
          <w:rFonts w:ascii="Arial" w:eastAsia="MS Gothic" w:hAnsi="Arial" w:cs="Arial"/>
          <w:b/>
          <w:kern w:val="2"/>
          <w:sz w:val="24"/>
          <w:szCs w:val="24"/>
          <w:lang w:eastAsia="es-ES"/>
        </w:rPr>
        <w:t xml:space="preserve">    </w:t>
      </w:r>
    </w:p>
    <w:p w:rsidR="001F37DE" w:rsidRPr="001F37DE" w:rsidRDefault="00463309" w:rsidP="0001704E">
      <w:pPr>
        <w:widowControl w:val="0"/>
        <w:spacing w:after="0" w:line="360" w:lineRule="auto"/>
        <w:jc w:val="both"/>
        <w:rPr>
          <w:rFonts w:ascii="Arial" w:eastAsia="MS Gothic" w:hAnsi="Arial" w:cs="Arial"/>
          <w:b/>
          <w:kern w:val="2"/>
          <w:sz w:val="24"/>
          <w:szCs w:val="24"/>
          <w:lang w:eastAsia="es-ES"/>
        </w:rPr>
      </w:pPr>
      <w:r>
        <w:rPr>
          <w:rFonts w:ascii="Arial" w:eastAsia="MS Gothic" w:hAnsi="Arial" w:cs="Arial"/>
          <w:b/>
          <w:kern w:val="2"/>
          <w:sz w:val="24"/>
          <w:szCs w:val="24"/>
          <w:lang w:eastAsia="es-ES"/>
        </w:rPr>
        <w:t>Otros documentos</w:t>
      </w:r>
      <w:r w:rsidR="001F37DE" w:rsidRPr="001F37DE">
        <w:rPr>
          <w:rFonts w:ascii="Arial" w:eastAsia="MS Gothic" w:hAnsi="Arial" w:cs="Arial"/>
          <w:b/>
          <w:kern w:val="2"/>
          <w:sz w:val="24"/>
          <w:szCs w:val="24"/>
          <w:lang w:eastAsia="es-ES"/>
        </w:rPr>
        <w:t>:</w:t>
      </w:r>
    </w:p>
    <w:p w:rsidR="001F37DE" w:rsidRDefault="001F37DE" w:rsidP="00E33285">
      <w:pPr>
        <w:widowControl w:val="0"/>
        <w:numPr>
          <w:ilvl w:val="0"/>
          <w:numId w:val="37"/>
        </w:numPr>
        <w:spacing w:after="160" w:line="360" w:lineRule="auto"/>
        <w:contextualSpacing/>
        <w:jc w:val="both"/>
        <w:rPr>
          <w:rFonts w:ascii="Arial" w:eastAsia="MS Gothic" w:hAnsi="Arial" w:cs="Arial"/>
          <w:kern w:val="2"/>
          <w:sz w:val="24"/>
          <w:szCs w:val="24"/>
          <w:lang w:eastAsia="es-ES"/>
        </w:rPr>
      </w:pPr>
      <w:r w:rsidRPr="001F37DE">
        <w:rPr>
          <w:rFonts w:ascii="Arial" w:eastAsia="MS Gothic" w:hAnsi="Arial" w:cs="Arial"/>
          <w:kern w:val="2"/>
          <w:sz w:val="24"/>
          <w:szCs w:val="24"/>
          <w:lang w:eastAsia="es-ES"/>
        </w:rPr>
        <w:t>Modelos para exámenes médicos periódicos y pre empleo a trabajadores.</w:t>
      </w:r>
    </w:p>
    <w:p w:rsidR="00E04873" w:rsidRDefault="00E04873" w:rsidP="00E04873">
      <w:pPr>
        <w:widowControl w:val="0"/>
        <w:numPr>
          <w:ilvl w:val="0"/>
          <w:numId w:val="37"/>
        </w:numPr>
        <w:spacing w:after="160" w:line="360" w:lineRule="auto"/>
        <w:contextualSpacing/>
        <w:jc w:val="both"/>
        <w:rPr>
          <w:rFonts w:ascii="Arial" w:eastAsia="MS Gothic" w:hAnsi="Arial" w:cs="Arial"/>
          <w:b/>
          <w:kern w:val="2"/>
          <w:sz w:val="24"/>
          <w:szCs w:val="24"/>
          <w:lang w:eastAsia="es-ES"/>
        </w:rPr>
      </w:pPr>
      <w:r w:rsidRPr="00E04873">
        <w:rPr>
          <w:rFonts w:ascii="Arial" w:eastAsia="MS Gothic" w:hAnsi="Arial" w:cs="Arial"/>
          <w:b/>
          <w:kern w:val="2"/>
          <w:sz w:val="24"/>
          <w:szCs w:val="24"/>
          <w:lang w:eastAsia="es-ES"/>
        </w:rPr>
        <w:t>Revocar la emisión de certificados médicos de medicamentos con frecuencia anual, cuando no exista modificación del tratamiento y dosificación. Excepto para aquellos que se emitan para sustancias fiscalizadas.</w:t>
      </w:r>
    </w:p>
    <w:p w:rsidR="00FA1DF9" w:rsidRPr="00E04873" w:rsidRDefault="003F6AF5" w:rsidP="002E1ED6">
      <w:pPr>
        <w:widowControl w:val="0"/>
        <w:numPr>
          <w:ilvl w:val="0"/>
          <w:numId w:val="37"/>
        </w:numPr>
        <w:spacing w:after="160" w:line="360" w:lineRule="auto"/>
        <w:contextualSpacing/>
        <w:jc w:val="both"/>
        <w:rPr>
          <w:rFonts w:ascii="Arial" w:eastAsia="MS Gothic" w:hAnsi="Arial" w:cs="Arial"/>
          <w:b/>
          <w:kern w:val="2"/>
          <w:sz w:val="24"/>
          <w:szCs w:val="24"/>
          <w:lang w:eastAsia="es-ES"/>
        </w:rPr>
      </w:pPr>
      <w:r w:rsidRPr="002E1ED6">
        <w:rPr>
          <w:rFonts w:ascii="Arial" w:eastAsia="MS Gothic" w:hAnsi="Arial" w:cs="Arial"/>
          <w:b/>
          <w:kern w:val="2"/>
          <w:sz w:val="24"/>
          <w:szCs w:val="24"/>
          <w:lang w:eastAsia="es-ES"/>
        </w:rPr>
        <w:t>Chequeo médico para licencia de conducción.</w:t>
      </w:r>
    </w:p>
    <w:p w:rsidR="008036C3" w:rsidRDefault="008036C3" w:rsidP="002E1ED6">
      <w:pPr>
        <w:widowControl w:val="0"/>
        <w:spacing w:after="160" w:line="360" w:lineRule="auto"/>
        <w:contextualSpacing/>
        <w:jc w:val="both"/>
        <w:rPr>
          <w:rFonts w:ascii="Arial" w:eastAsia="MS Gothic" w:hAnsi="Arial" w:cs="Arial"/>
          <w:b/>
          <w:kern w:val="2"/>
          <w:sz w:val="24"/>
          <w:szCs w:val="24"/>
          <w:lang w:eastAsia="es-ES"/>
        </w:rPr>
      </w:pPr>
    </w:p>
    <w:p w:rsidR="002E1ED6" w:rsidRPr="002E1ED6" w:rsidRDefault="002E1ED6" w:rsidP="002E1ED6">
      <w:pPr>
        <w:widowControl w:val="0"/>
        <w:spacing w:after="160" w:line="360" w:lineRule="auto"/>
        <w:contextualSpacing/>
        <w:jc w:val="both"/>
        <w:rPr>
          <w:rFonts w:ascii="Arial" w:eastAsia="MS Gothic" w:hAnsi="Arial" w:cs="Arial"/>
          <w:b/>
          <w:kern w:val="2"/>
          <w:sz w:val="24"/>
          <w:szCs w:val="24"/>
          <w:lang w:eastAsia="es-ES"/>
        </w:rPr>
      </w:pPr>
      <w:r>
        <w:rPr>
          <w:rFonts w:ascii="Arial" w:eastAsia="MS Gothic" w:hAnsi="Arial" w:cs="Arial"/>
          <w:b/>
          <w:kern w:val="2"/>
          <w:sz w:val="24"/>
          <w:szCs w:val="24"/>
          <w:lang w:eastAsia="es-ES"/>
        </w:rPr>
        <w:t>Resumen de Historias Clínicas:</w:t>
      </w:r>
    </w:p>
    <w:p w:rsidR="002E1ED6" w:rsidRPr="002E1ED6" w:rsidRDefault="003F6AF5" w:rsidP="00190585">
      <w:pPr>
        <w:widowControl w:val="0"/>
        <w:numPr>
          <w:ilvl w:val="0"/>
          <w:numId w:val="108"/>
        </w:numPr>
        <w:spacing w:after="160" w:line="360" w:lineRule="auto"/>
        <w:contextualSpacing/>
        <w:jc w:val="both"/>
        <w:rPr>
          <w:rFonts w:ascii="Arial" w:eastAsia="MS Gothic" w:hAnsi="Arial" w:cs="Arial"/>
          <w:b/>
          <w:kern w:val="2"/>
          <w:sz w:val="24"/>
          <w:szCs w:val="24"/>
          <w:lang w:eastAsia="es-ES"/>
        </w:rPr>
      </w:pPr>
      <w:r w:rsidRPr="002E1ED6">
        <w:rPr>
          <w:rFonts w:ascii="Arial" w:eastAsia="MS Gothic" w:hAnsi="Arial" w:cs="Arial"/>
          <w:kern w:val="2"/>
          <w:sz w:val="24"/>
          <w:szCs w:val="24"/>
          <w:lang w:eastAsia="es-ES"/>
        </w:rPr>
        <w:t>Resumen de Historia Clínica para i</w:t>
      </w:r>
      <w:r w:rsidR="001F37DE" w:rsidRPr="002E1ED6">
        <w:rPr>
          <w:rFonts w:ascii="Arial" w:eastAsia="MS Gothic" w:hAnsi="Arial" w:cs="Arial"/>
          <w:kern w:val="2"/>
          <w:sz w:val="24"/>
          <w:szCs w:val="24"/>
          <w:lang w:eastAsia="es-ES"/>
        </w:rPr>
        <w:t xml:space="preserve">ngreso al Círculo Infantil y enseñanzas especiales. </w:t>
      </w:r>
    </w:p>
    <w:p w:rsidR="002E1ED6" w:rsidRDefault="002E1ED6" w:rsidP="00190585">
      <w:pPr>
        <w:widowControl w:val="0"/>
        <w:numPr>
          <w:ilvl w:val="0"/>
          <w:numId w:val="108"/>
        </w:numPr>
        <w:spacing w:after="160" w:line="360" w:lineRule="auto"/>
        <w:contextualSpacing/>
        <w:jc w:val="both"/>
        <w:rPr>
          <w:rFonts w:ascii="Arial" w:eastAsia="MS Gothic" w:hAnsi="Arial" w:cs="Arial"/>
          <w:b/>
          <w:kern w:val="2"/>
          <w:sz w:val="24"/>
          <w:szCs w:val="24"/>
          <w:lang w:eastAsia="es-ES"/>
        </w:rPr>
      </w:pPr>
      <w:r w:rsidRPr="002E1ED6">
        <w:rPr>
          <w:rFonts w:ascii="Arial" w:hAnsi="Arial" w:cs="Arial"/>
          <w:sz w:val="24"/>
          <w:szCs w:val="24"/>
        </w:rPr>
        <w:t>Resumen de Historia Clínica para Comisión de reclutamiento</w:t>
      </w:r>
      <w:r>
        <w:rPr>
          <w:rFonts w:ascii="Arial" w:hAnsi="Arial" w:cs="Arial"/>
          <w:sz w:val="24"/>
          <w:szCs w:val="24"/>
        </w:rPr>
        <w:t>.</w:t>
      </w:r>
    </w:p>
    <w:p w:rsidR="001F37DE" w:rsidRDefault="001F37DE" w:rsidP="00190585">
      <w:pPr>
        <w:widowControl w:val="0"/>
        <w:numPr>
          <w:ilvl w:val="0"/>
          <w:numId w:val="108"/>
        </w:numPr>
        <w:spacing w:after="160" w:line="360" w:lineRule="auto"/>
        <w:contextualSpacing/>
        <w:jc w:val="both"/>
        <w:rPr>
          <w:rFonts w:ascii="Arial" w:eastAsia="MS Gothic" w:hAnsi="Arial" w:cs="Arial"/>
          <w:b/>
          <w:kern w:val="2"/>
          <w:sz w:val="24"/>
          <w:szCs w:val="24"/>
          <w:lang w:eastAsia="es-ES"/>
        </w:rPr>
      </w:pPr>
      <w:r w:rsidRPr="002E1ED6">
        <w:rPr>
          <w:rFonts w:ascii="Arial" w:eastAsia="MS Gothic" w:hAnsi="Arial" w:cs="Arial"/>
          <w:kern w:val="2"/>
          <w:sz w:val="24"/>
          <w:szCs w:val="24"/>
          <w:lang w:eastAsia="es-ES"/>
        </w:rPr>
        <w:t xml:space="preserve">Resumen de historia clínica y certificado diagnóstico para salida al exterior a los países que lo exigen y para los contratos de trabajo en el </w:t>
      </w:r>
      <w:r w:rsidRPr="002E1ED6">
        <w:rPr>
          <w:rFonts w:ascii="Arial" w:eastAsia="MS Gothic" w:hAnsi="Arial" w:cs="Arial"/>
          <w:kern w:val="2"/>
          <w:sz w:val="24"/>
          <w:szCs w:val="24"/>
          <w:lang w:eastAsia="es-ES"/>
        </w:rPr>
        <w:lastRenderedPageBreak/>
        <w:t>exterior</w:t>
      </w:r>
      <w:r w:rsidRPr="002E1ED6">
        <w:rPr>
          <w:rFonts w:ascii="Arial" w:eastAsia="MS Gothic" w:hAnsi="Arial" w:cs="Arial"/>
          <w:b/>
          <w:kern w:val="2"/>
          <w:sz w:val="24"/>
          <w:szCs w:val="24"/>
          <w:lang w:eastAsia="es-ES"/>
        </w:rPr>
        <w:t xml:space="preserve">. </w:t>
      </w:r>
    </w:p>
    <w:p w:rsidR="002E1ED6" w:rsidRPr="00274F4B" w:rsidRDefault="002E1ED6" w:rsidP="00190585">
      <w:pPr>
        <w:widowControl w:val="0"/>
        <w:numPr>
          <w:ilvl w:val="0"/>
          <w:numId w:val="108"/>
        </w:numPr>
        <w:spacing w:after="160" w:line="360" w:lineRule="auto"/>
        <w:contextualSpacing/>
        <w:jc w:val="both"/>
        <w:rPr>
          <w:rFonts w:ascii="Arial" w:eastAsia="MS Gothic" w:hAnsi="Arial" w:cs="Arial"/>
          <w:color w:val="FF0000"/>
          <w:kern w:val="2"/>
          <w:sz w:val="24"/>
          <w:szCs w:val="24"/>
          <w:lang w:eastAsia="es-ES"/>
        </w:rPr>
      </w:pPr>
      <w:r w:rsidRPr="00274F4B">
        <w:rPr>
          <w:rFonts w:ascii="Arial" w:eastAsia="MS Gothic" w:hAnsi="Arial" w:cs="Arial"/>
          <w:kern w:val="2"/>
          <w:sz w:val="24"/>
          <w:szCs w:val="24"/>
          <w:lang w:eastAsia="es-ES"/>
        </w:rPr>
        <w:t xml:space="preserve">Resumen de Historia Clínica para Casas de Abuelos, Hogares de Ancianos y Centros Médicos Psicopedagógicos. </w:t>
      </w:r>
    </w:p>
    <w:p w:rsidR="002E1ED6" w:rsidRPr="002E1ED6" w:rsidRDefault="002E1ED6" w:rsidP="002E1ED6">
      <w:pPr>
        <w:widowControl w:val="0"/>
        <w:spacing w:after="160" w:line="360" w:lineRule="auto"/>
        <w:ind w:left="720"/>
        <w:contextualSpacing/>
        <w:jc w:val="both"/>
        <w:rPr>
          <w:rFonts w:ascii="Arial" w:eastAsia="MS Gothic" w:hAnsi="Arial" w:cs="Arial"/>
          <w:b/>
          <w:kern w:val="2"/>
          <w:sz w:val="24"/>
          <w:szCs w:val="24"/>
          <w:lang w:eastAsia="es-ES"/>
        </w:rPr>
      </w:pPr>
    </w:p>
    <w:p w:rsidR="001F37DE" w:rsidRPr="001F37DE" w:rsidRDefault="001F37DE" w:rsidP="001F37DE">
      <w:pPr>
        <w:widowControl w:val="0"/>
        <w:spacing w:after="0" w:line="360" w:lineRule="auto"/>
        <w:jc w:val="both"/>
        <w:rPr>
          <w:rFonts w:ascii="Arial" w:eastAsia="MS Gothic" w:hAnsi="Arial" w:cs="Arial"/>
          <w:kern w:val="2"/>
          <w:sz w:val="24"/>
          <w:szCs w:val="24"/>
          <w:lang w:eastAsia="es-ES"/>
        </w:rPr>
      </w:pPr>
    </w:p>
    <w:p w:rsidR="001F37DE" w:rsidRPr="001F37DE" w:rsidRDefault="001F37DE" w:rsidP="001F37DE">
      <w:pPr>
        <w:spacing w:after="0" w:line="360" w:lineRule="auto"/>
        <w:jc w:val="both"/>
        <w:rPr>
          <w:rFonts w:ascii="Arial" w:eastAsia="MS Gothic" w:hAnsi="Arial" w:cs="Arial"/>
          <w:b/>
          <w:kern w:val="2"/>
          <w:sz w:val="24"/>
          <w:szCs w:val="24"/>
          <w:lang w:val="es-ES_tradnl" w:eastAsia="es-ES"/>
        </w:rPr>
      </w:pPr>
      <w:r w:rsidRPr="001F37DE">
        <w:rPr>
          <w:rFonts w:ascii="Arial" w:eastAsia="MS Gothic" w:hAnsi="Arial" w:cs="Arial"/>
          <w:b/>
          <w:kern w:val="2"/>
          <w:sz w:val="24"/>
          <w:szCs w:val="24"/>
          <w:lang w:val="es-ES_tradnl" w:eastAsia="es-ES"/>
        </w:rPr>
        <w:t>No podrá solicitarse a los Equipos Básicos de Salud ningún otro documento o información que no sean los contemplados en este Programa, excepto aquellos que excepcionalmente indique la dirección del MINSAP.</w:t>
      </w:r>
    </w:p>
    <w:p w:rsidR="001F37DE" w:rsidRDefault="001F37DE" w:rsidP="001F37DE">
      <w:pPr>
        <w:spacing w:after="0" w:line="360" w:lineRule="auto"/>
        <w:ind w:left="720"/>
        <w:jc w:val="both"/>
        <w:rPr>
          <w:rFonts w:ascii="Arial" w:eastAsia="MS Gothic" w:hAnsi="Arial" w:cs="Arial"/>
          <w:kern w:val="2"/>
          <w:sz w:val="24"/>
          <w:szCs w:val="24"/>
          <w:lang w:val="es-ES_tradnl" w:eastAsia="es-ES"/>
        </w:rPr>
      </w:pPr>
    </w:p>
    <w:p w:rsidR="00830399" w:rsidRDefault="00830399" w:rsidP="001F37DE">
      <w:pPr>
        <w:spacing w:after="0" w:line="360" w:lineRule="auto"/>
        <w:ind w:left="720"/>
        <w:jc w:val="both"/>
        <w:rPr>
          <w:rFonts w:ascii="Arial" w:eastAsia="MS Gothic" w:hAnsi="Arial" w:cs="Arial"/>
          <w:kern w:val="2"/>
          <w:sz w:val="24"/>
          <w:szCs w:val="24"/>
          <w:lang w:val="es-ES_tradnl" w:eastAsia="es-ES"/>
        </w:rPr>
      </w:pPr>
    </w:p>
    <w:p w:rsidR="001F37DE" w:rsidRPr="001F37DE" w:rsidRDefault="001F37DE" w:rsidP="00190585">
      <w:pPr>
        <w:keepNext/>
        <w:widowControl w:val="0"/>
        <w:numPr>
          <w:ilvl w:val="0"/>
          <w:numId w:val="72"/>
        </w:numPr>
        <w:spacing w:before="240" w:after="60" w:line="240" w:lineRule="auto"/>
        <w:jc w:val="both"/>
        <w:outlineLvl w:val="1"/>
        <w:rPr>
          <w:rFonts w:ascii="Arial" w:eastAsia="Times New Roman" w:hAnsi="Arial" w:cs="Arial"/>
          <w:b/>
          <w:bCs/>
          <w:iCs/>
          <w:color w:val="000000"/>
          <w:kern w:val="2"/>
          <w:sz w:val="24"/>
          <w:szCs w:val="24"/>
          <w:lang w:val="es-ES_tradnl"/>
        </w:rPr>
      </w:pPr>
      <w:bookmarkStart w:id="28" w:name="_Toc25058995"/>
      <w:r w:rsidRPr="001F37DE">
        <w:rPr>
          <w:rFonts w:ascii="Arial" w:eastAsia="Times New Roman" w:hAnsi="Arial" w:cs="Arial"/>
          <w:b/>
          <w:bCs/>
          <w:iCs/>
          <w:color w:val="000000"/>
          <w:sz w:val="24"/>
          <w:szCs w:val="24"/>
          <w:lang w:val="es-ES_tradnl"/>
        </w:rPr>
        <w:t>De la rehabilitación.</w:t>
      </w:r>
      <w:bookmarkEnd w:id="28"/>
      <w:r w:rsidRPr="001F37DE">
        <w:rPr>
          <w:rFonts w:ascii="Arial" w:eastAsia="Times New Roman" w:hAnsi="Arial" w:cs="Arial"/>
          <w:b/>
          <w:bCs/>
          <w:iCs/>
          <w:color w:val="000000"/>
          <w:sz w:val="24"/>
          <w:szCs w:val="24"/>
          <w:lang w:val="es-ES_tradnl"/>
        </w:rPr>
        <w:t xml:space="preserve"> </w:t>
      </w:r>
    </w:p>
    <w:p w:rsidR="001F37DE" w:rsidRPr="001F37DE" w:rsidRDefault="001F37DE" w:rsidP="001F37DE">
      <w:pPr>
        <w:widowControl w:val="0"/>
        <w:tabs>
          <w:tab w:val="left" w:pos="360"/>
        </w:tabs>
        <w:autoSpaceDE w:val="0"/>
        <w:autoSpaceDN w:val="0"/>
        <w:adjustRightInd w:val="0"/>
        <w:spacing w:after="0" w:line="360" w:lineRule="auto"/>
        <w:ind w:left="180"/>
        <w:jc w:val="both"/>
        <w:rPr>
          <w:rFonts w:ascii="Arial" w:eastAsia="MS Gothic" w:hAnsi="Arial" w:cs="Arial"/>
          <w:b/>
          <w:color w:val="000000"/>
          <w:sz w:val="24"/>
          <w:szCs w:val="24"/>
          <w:lang w:val="es-ES_tradnl" w:eastAsia="es-ES"/>
        </w:rPr>
      </w:pPr>
    </w:p>
    <w:p w:rsidR="001F37DE" w:rsidRPr="001F37DE" w:rsidRDefault="001F37DE" w:rsidP="001F37DE">
      <w:pPr>
        <w:widowControl w:val="0"/>
        <w:tabs>
          <w:tab w:val="left" w:pos="360"/>
        </w:tabs>
        <w:autoSpaceDE w:val="0"/>
        <w:autoSpaceDN w:val="0"/>
        <w:adjustRightInd w:val="0"/>
        <w:spacing w:after="0" w:line="360" w:lineRule="auto"/>
        <w:ind w:left="360"/>
        <w:jc w:val="both"/>
        <w:rPr>
          <w:rFonts w:ascii="Arial" w:eastAsia="MS Gothic" w:hAnsi="Arial" w:cs="Arial"/>
          <w:b/>
          <w:color w:val="000000"/>
          <w:kern w:val="2"/>
          <w:sz w:val="24"/>
          <w:szCs w:val="24"/>
          <w:lang w:val="es-ES_tradnl" w:eastAsia="es-ES"/>
        </w:rPr>
      </w:pPr>
      <w:r w:rsidRPr="001F37DE">
        <w:rPr>
          <w:rFonts w:ascii="Arial" w:eastAsia="MS Gothic" w:hAnsi="Arial" w:cs="Arial"/>
          <w:b/>
          <w:color w:val="000000"/>
          <w:sz w:val="24"/>
          <w:szCs w:val="24"/>
          <w:lang w:val="es-ES_tradnl" w:eastAsia="es-ES"/>
        </w:rPr>
        <w:t>General:</w:t>
      </w:r>
    </w:p>
    <w:p w:rsidR="001F37DE" w:rsidRPr="001F37DE" w:rsidRDefault="001F37DE" w:rsidP="001F37DE">
      <w:pPr>
        <w:widowControl w:val="0"/>
        <w:autoSpaceDE w:val="0"/>
        <w:autoSpaceDN w:val="0"/>
        <w:adjustRightInd w:val="0"/>
        <w:spacing w:after="0" w:line="360" w:lineRule="auto"/>
        <w:ind w:left="1080"/>
        <w:jc w:val="both"/>
        <w:rPr>
          <w:rFonts w:ascii="Arial" w:eastAsia="MS Gothic" w:hAnsi="Arial" w:cs="Arial"/>
          <w:color w:val="000000"/>
          <w:sz w:val="24"/>
          <w:szCs w:val="24"/>
          <w:lang w:val="es-ES_tradnl" w:eastAsia="es-ES"/>
        </w:rPr>
      </w:pPr>
      <w:r w:rsidRPr="001F37DE">
        <w:rPr>
          <w:rFonts w:ascii="Arial" w:eastAsia="MS Gothic" w:hAnsi="Arial" w:cs="Arial"/>
          <w:color w:val="000000"/>
          <w:sz w:val="24"/>
          <w:szCs w:val="24"/>
          <w:lang w:val="es-ES_tradnl" w:eastAsia="es-ES"/>
        </w:rPr>
        <w:t xml:space="preserve">Desarrollar la rehabilitación con base comunitaria, dirigida a las personas con discapacidad y/o factores de riesgo. </w:t>
      </w:r>
    </w:p>
    <w:p w:rsidR="001F37DE" w:rsidRPr="001F37DE" w:rsidRDefault="001F37DE" w:rsidP="001F37DE">
      <w:pPr>
        <w:widowControl w:val="0"/>
        <w:autoSpaceDE w:val="0"/>
        <w:autoSpaceDN w:val="0"/>
        <w:adjustRightInd w:val="0"/>
        <w:spacing w:after="0" w:line="360" w:lineRule="auto"/>
        <w:ind w:left="426"/>
        <w:jc w:val="both"/>
        <w:rPr>
          <w:rFonts w:ascii="Arial" w:eastAsia="MS Gothic" w:hAnsi="Arial" w:cs="Arial"/>
          <w:color w:val="000000"/>
          <w:sz w:val="24"/>
          <w:szCs w:val="24"/>
          <w:lang w:val="es-ES_tradnl" w:eastAsia="es-ES"/>
        </w:rPr>
      </w:pPr>
    </w:p>
    <w:p w:rsidR="001F37DE" w:rsidRPr="0069323A" w:rsidRDefault="001F37DE" w:rsidP="001F37DE">
      <w:pPr>
        <w:widowControl w:val="0"/>
        <w:autoSpaceDE w:val="0"/>
        <w:autoSpaceDN w:val="0"/>
        <w:adjustRightInd w:val="0"/>
        <w:spacing w:after="0" w:line="360" w:lineRule="auto"/>
        <w:ind w:left="360"/>
        <w:jc w:val="both"/>
        <w:rPr>
          <w:rFonts w:ascii="Arial" w:eastAsia="MS Gothic" w:hAnsi="Arial" w:cs="Arial"/>
          <w:b/>
          <w:color w:val="000000"/>
          <w:kern w:val="2"/>
          <w:sz w:val="24"/>
          <w:szCs w:val="24"/>
          <w:lang w:val="es-ES_tradnl" w:eastAsia="es-ES"/>
        </w:rPr>
      </w:pPr>
      <w:r w:rsidRPr="0069323A">
        <w:rPr>
          <w:rFonts w:ascii="Arial" w:eastAsia="MS Gothic" w:hAnsi="Arial" w:cs="Arial"/>
          <w:b/>
          <w:color w:val="000000"/>
          <w:kern w:val="2"/>
          <w:sz w:val="24"/>
          <w:szCs w:val="24"/>
          <w:lang w:val="es-ES_tradnl" w:eastAsia="es-ES"/>
        </w:rPr>
        <w:t xml:space="preserve">Específicas: </w:t>
      </w:r>
    </w:p>
    <w:p w:rsidR="001F37DE" w:rsidRPr="0069323A" w:rsidRDefault="001F37DE" w:rsidP="00190585">
      <w:pPr>
        <w:widowControl w:val="0"/>
        <w:numPr>
          <w:ilvl w:val="1"/>
          <w:numId w:val="38"/>
        </w:numPr>
        <w:autoSpaceDE w:val="0"/>
        <w:autoSpaceDN w:val="0"/>
        <w:adjustRightInd w:val="0"/>
        <w:spacing w:after="0" w:line="360" w:lineRule="auto"/>
        <w:jc w:val="both"/>
        <w:rPr>
          <w:rFonts w:ascii="Arial" w:eastAsia="MS Gothic" w:hAnsi="Arial" w:cs="Arial"/>
          <w:color w:val="000000"/>
          <w:kern w:val="2"/>
          <w:sz w:val="24"/>
          <w:szCs w:val="24"/>
          <w:lang w:val="es-ES_tradnl" w:eastAsia="es-ES"/>
        </w:rPr>
      </w:pPr>
      <w:r w:rsidRPr="0069323A">
        <w:rPr>
          <w:rFonts w:ascii="Arial" w:eastAsia="MS Gothic" w:hAnsi="Arial" w:cs="Arial"/>
          <w:color w:val="000000"/>
          <w:sz w:val="24"/>
          <w:szCs w:val="24"/>
          <w:lang w:val="es-ES_tradnl" w:eastAsia="es-ES"/>
        </w:rPr>
        <w:t>Identificar los integrantes de la familia que presentan alguna discapacidad y/o factores de riesgo.</w:t>
      </w:r>
    </w:p>
    <w:p w:rsidR="001F37DE" w:rsidRPr="0069323A" w:rsidRDefault="001F37DE" w:rsidP="00190585">
      <w:pPr>
        <w:widowControl w:val="0"/>
        <w:numPr>
          <w:ilvl w:val="1"/>
          <w:numId w:val="38"/>
        </w:numPr>
        <w:autoSpaceDE w:val="0"/>
        <w:autoSpaceDN w:val="0"/>
        <w:adjustRightInd w:val="0"/>
        <w:spacing w:after="0" w:line="360" w:lineRule="auto"/>
        <w:jc w:val="both"/>
        <w:rPr>
          <w:rFonts w:ascii="Arial" w:eastAsia="MS Gothic" w:hAnsi="Arial" w:cs="Arial"/>
          <w:color w:val="000000"/>
          <w:kern w:val="2"/>
          <w:sz w:val="24"/>
          <w:szCs w:val="24"/>
          <w:lang w:val="es-ES_tradnl" w:eastAsia="es-ES"/>
        </w:rPr>
      </w:pPr>
      <w:r w:rsidRPr="0069323A">
        <w:rPr>
          <w:rFonts w:ascii="Arial" w:eastAsia="MS Gothic" w:hAnsi="Arial" w:cs="Arial"/>
          <w:color w:val="000000"/>
          <w:sz w:val="24"/>
          <w:szCs w:val="24"/>
          <w:lang w:val="es-ES_tradnl" w:eastAsia="es-ES"/>
        </w:rPr>
        <w:t xml:space="preserve">Promover la incorporación de los pacientes con discapacidad a los servicios de rehabilitación integral para la habilitación o rehabilitación de las funciones afectadas. </w:t>
      </w:r>
    </w:p>
    <w:p w:rsidR="001F37DE" w:rsidRPr="0069323A" w:rsidRDefault="001F37DE" w:rsidP="00190585">
      <w:pPr>
        <w:widowControl w:val="0"/>
        <w:numPr>
          <w:ilvl w:val="1"/>
          <w:numId w:val="38"/>
        </w:numPr>
        <w:autoSpaceDE w:val="0"/>
        <w:autoSpaceDN w:val="0"/>
        <w:adjustRightInd w:val="0"/>
        <w:spacing w:after="0" w:line="360" w:lineRule="auto"/>
        <w:jc w:val="both"/>
        <w:rPr>
          <w:rFonts w:ascii="Arial" w:eastAsia="MS Gothic" w:hAnsi="Arial" w:cs="Arial"/>
          <w:color w:val="000000"/>
          <w:kern w:val="2"/>
          <w:sz w:val="24"/>
          <w:szCs w:val="24"/>
          <w:lang w:val="es-ES_tradnl" w:eastAsia="es-ES"/>
        </w:rPr>
      </w:pPr>
      <w:r w:rsidRPr="0069323A">
        <w:rPr>
          <w:rFonts w:ascii="Arial" w:eastAsia="MS Gothic" w:hAnsi="Arial" w:cs="Arial"/>
          <w:color w:val="000000"/>
          <w:sz w:val="24"/>
          <w:szCs w:val="24"/>
          <w:lang w:val="es-ES_tradnl" w:eastAsia="es-ES"/>
        </w:rPr>
        <w:t xml:space="preserve">Promover la atención interdisciplinaria en el Servicio de Rehabilitación Integral, de niños con trastornos del neurodesarrollo, embarazada, ancianos y pacientes con y/o factores de riesgo y enfermedades crónicas no trasmisibles. </w:t>
      </w:r>
    </w:p>
    <w:p w:rsidR="001F37DE" w:rsidRPr="0069323A" w:rsidRDefault="001F37DE" w:rsidP="00190585">
      <w:pPr>
        <w:widowControl w:val="0"/>
        <w:numPr>
          <w:ilvl w:val="1"/>
          <w:numId w:val="38"/>
        </w:numPr>
        <w:autoSpaceDE w:val="0"/>
        <w:autoSpaceDN w:val="0"/>
        <w:adjustRightInd w:val="0"/>
        <w:spacing w:after="0" w:line="360" w:lineRule="auto"/>
        <w:jc w:val="both"/>
        <w:rPr>
          <w:rFonts w:ascii="Arial" w:eastAsia="MS Gothic" w:hAnsi="Arial" w:cs="Arial"/>
          <w:color w:val="000000"/>
          <w:sz w:val="24"/>
          <w:szCs w:val="24"/>
          <w:lang w:val="es-ES_tradnl" w:eastAsia="es-ES"/>
        </w:rPr>
      </w:pPr>
      <w:r w:rsidRPr="0069323A">
        <w:rPr>
          <w:rFonts w:ascii="Arial" w:eastAsia="MS Gothic" w:hAnsi="Arial" w:cs="Arial"/>
          <w:color w:val="000000"/>
          <w:sz w:val="24"/>
          <w:szCs w:val="24"/>
          <w:lang w:val="es-ES_tradnl" w:eastAsia="es-ES"/>
        </w:rPr>
        <w:t>Promover la práctica sistemática de la actividad física en función de mejorar la calidad de vida, utilizando los escenarios propios de la comunidad.</w:t>
      </w:r>
    </w:p>
    <w:p w:rsidR="001F37DE" w:rsidRPr="0069323A" w:rsidRDefault="001F37DE" w:rsidP="00190585">
      <w:pPr>
        <w:widowControl w:val="0"/>
        <w:numPr>
          <w:ilvl w:val="1"/>
          <w:numId w:val="38"/>
        </w:numPr>
        <w:autoSpaceDE w:val="0"/>
        <w:autoSpaceDN w:val="0"/>
        <w:adjustRightInd w:val="0"/>
        <w:spacing w:after="0" w:line="360" w:lineRule="auto"/>
        <w:jc w:val="both"/>
        <w:rPr>
          <w:rFonts w:ascii="Arial" w:eastAsia="MS Gothic" w:hAnsi="Arial" w:cs="Arial"/>
          <w:color w:val="000000"/>
          <w:kern w:val="2"/>
          <w:sz w:val="24"/>
          <w:szCs w:val="24"/>
          <w:lang w:val="es-ES_tradnl" w:eastAsia="es-ES"/>
        </w:rPr>
      </w:pPr>
      <w:r w:rsidRPr="0069323A">
        <w:rPr>
          <w:rFonts w:ascii="Arial" w:eastAsia="MS Gothic" w:hAnsi="Arial" w:cs="Arial"/>
          <w:color w:val="000000"/>
          <w:sz w:val="24"/>
          <w:szCs w:val="24"/>
          <w:lang w:val="es-ES_tradnl" w:eastAsia="es-ES"/>
        </w:rPr>
        <w:t>Motivar e interesar a la familia, la comunidad y otros sectores involucrados en el manejo de la discapacidad.</w:t>
      </w:r>
    </w:p>
    <w:p w:rsidR="001F37DE" w:rsidRPr="0069323A" w:rsidRDefault="001F37DE" w:rsidP="00190585">
      <w:pPr>
        <w:widowControl w:val="0"/>
        <w:numPr>
          <w:ilvl w:val="1"/>
          <w:numId w:val="38"/>
        </w:numPr>
        <w:autoSpaceDE w:val="0"/>
        <w:autoSpaceDN w:val="0"/>
        <w:adjustRightInd w:val="0"/>
        <w:spacing w:after="0" w:line="360" w:lineRule="auto"/>
        <w:jc w:val="both"/>
        <w:rPr>
          <w:rFonts w:ascii="Arial" w:eastAsia="MS Gothic" w:hAnsi="Arial" w:cs="Arial"/>
          <w:color w:val="000000"/>
          <w:kern w:val="2"/>
          <w:sz w:val="24"/>
          <w:szCs w:val="24"/>
          <w:lang w:val="es-ES_tradnl" w:eastAsia="es-ES"/>
        </w:rPr>
      </w:pPr>
      <w:r w:rsidRPr="0069323A">
        <w:rPr>
          <w:rFonts w:ascii="Arial" w:eastAsia="MS Gothic" w:hAnsi="Arial" w:cs="Arial"/>
          <w:color w:val="000000"/>
          <w:sz w:val="24"/>
          <w:szCs w:val="24"/>
          <w:lang w:val="es-ES_tradnl" w:eastAsia="es-ES"/>
        </w:rPr>
        <w:t xml:space="preserve">Solicitar al servicio de rehabilitación la evaluación, tratamiento y </w:t>
      </w:r>
      <w:r w:rsidRPr="0069323A">
        <w:rPr>
          <w:rFonts w:ascii="Arial" w:eastAsia="MS Gothic" w:hAnsi="Arial" w:cs="Arial"/>
          <w:color w:val="000000"/>
          <w:sz w:val="24"/>
          <w:szCs w:val="24"/>
          <w:lang w:val="es-ES_tradnl" w:eastAsia="es-ES"/>
        </w:rPr>
        <w:lastRenderedPageBreak/>
        <w:t>seguimiento de los pacientes con criterios de ingresos para rehabilitación domiciliaria.</w:t>
      </w:r>
    </w:p>
    <w:p w:rsidR="001F37DE" w:rsidRPr="0069323A" w:rsidRDefault="001F37DE" w:rsidP="00190585">
      <w:pPr>
        <w:widowControl w:val="0"/>
        <w:numPr>
          <w:ilvl w:val="1"/>
          <w:numId w:val="38"/>
        </w:numPr>
        <w:autoSpaceDE w:val="0"/>
        <w:autoSpaceDN w:val="0"/>
        <w:adjustRightInd w:val="0"/>
        <w:spacing w:after="0" w:line="360" w:lineRule="auto"/>
        <w:jc w:val="both"/>
        <w:rPr>
          <w:rFonts w:ascii="Arial" w:eastAsia="MS Gothic" w:hAnsi="Arial" w:cs="Arial"/>
          <w:color w:val="000000"/>
          <w:kern w:val="2"/>
          <w:sz w:val="24"/>
          <w:szCs w:val="24"/>
          <w:lang w:val="es-ES_tradnl" w:eastAsia="es-ES"/>
        </w:rPr>
      </w:pPr>
      <w:r w:rsidRPr="0069323A">
        <w:rPr>
          <w:rFonts w:ascii="Arial" w:eastAsia="MS Gothic" w:hAnsi="Arial" w:cs="Arial"/>
          <w:color w:val="000000"/>
          <w:sz w:val="24"/>
          <w:szCs w:val="24"/>
          <w:lang w:val="es-ES_tradnl" w:eastAsia="es-ES"/>
        </w:rPr>
        <w:t>Dar seguimiento a los pacientes que reciben tratamiento rehabilitador en las instituciones de salud de nivel secundario y terciario.</w:t>
      </w:r>
    </w:p>
    <w:p w:rsidR="001F37DE" w:rsidRPr="0069323A" w:rsidRDefault="001F37DE" w:rsidP="00190585">
      <w:pPr>
        <w:widowControl w:val="0"/>
        <w:numPr>
          <w:ilvl w:val="1"/>
          <w:numId w:val="38"/>
        </w:numPr>
        <w:autoSpaceDE w:val="0"/>
        <w:autoSpaceDN w:val="0"/>
        <w:adjustRightInd w:val="0"/>
        <w:spacing w:after="0" w:line="360" w:lineRule="auto"/>
        <w:jc w:val="both"/>
        <w:rPr>
          <w:rFonts w:ascii="Arial" w:eastAsia="MS Gothic" w:hAnsi="Arial" w:cs="Arial"/>
          <w:color w:val="000000"/>
          <w:kern w:val="2"/>
          <w:sz w:val="24"/>
          <w:szCs w:val="24"/>
          <w:lang w:val="es-ES_tradnl" w:eastAsia="es-ES"/>
        </w:rPr>
      </w:pPr>
      <w:r w:rsidRPr="0069323A">
        <w:rPr>
          <w:rFonts w:ascii="Arial" w:eastAsia="MS Gothic" w:hAnsi="Arial" w:cs="Arial"/>
          <w:color w:val="000000"/>
          <w:sz w:val="24"/>
          <w:szCs w:val="24"/>
          <w:lang w:val="es-ES_tradnl" w:eastAsia="es-ES"/>
        </w:rPr>
        <w:t>Remitir al estomatólogo los que necesiten rehabilitación protésica, participando en la priorización de aquellos que por su condici</w:t>
      </w:r>
      <w:r w:rsidRPr="0069323A">
        <w:rPr>
          <w:rFonts w:ascii="Arial" w:eastAsia="MS Gothic" w:hAnsi="Arial" w:cs="Arial"/>
          <w:color w:val="000000"/>
          <w:kern w:val="2"/>
          <w:sz w:val="24"/>
          <w:szCs w:val="24"/>
          <w:lang w:val="es-ES_tradnl" w:eastAsia="es-ES"/>
        </w:rPr>
        <w:t>ón de salud lo requieran.</w:t>
      </w:r>
    </w:p>
    <w:p w:rsidR="001F37DE" w:rsidRDefault="001F37DE" w:rsidP="001F37DE">
      <w:pPr>
        <w:widowControl w:val="0"/>
        <w:autoSpaceDE w:val="0"/>
        <w:autoSpaceDN w:val="0"/>
        <w:adjustRightInd w:val="0"/>
        <w:spacing w:after="0" w:line="360" w:lineRule="auto"/>
        <w:jc w:val="both"/>
        <w:rPr>
          <w:rFonts w:ascii="Arial" w:eastAsia="MS Gothic" w:hAnsi="Arial" w:cs="Arial"/>
          <w:color w:val="000000"/>
          <w:kern w:val="2"/>
          <w:sz w:val="24"/>
          <w:szCs w:val="24"/>
          <w:lang w:val="es-ES_tradnl" w:eastAsia="es-ES"/>
        </w:rPr>
      </w:pPr>
    </w:p>
    <w:p w:rsidR="00830399" w:rsidRDefault="00830399" w:rsidP="001F37DE">
      <w:pPr>
        <w:widowControl w:val="0"/>
        <w:autoSpaceDE w:val="0"/>
        <w:autoSpaceDN w:val="0"/>
        <w:adjustRightInd w:val="0"/>
        <w:spacing w:after="0" w:line="360" w:lineRule="auto"/>
        <w:jc w:val="both"/>
        <w:rPr>
          <w:rFonts w:ascii="Arial" w:eastAsia="MS Gothic" w:hAnsi="Arial" w:cs="Arial"/>
          <w:color w:val="000000"/>
          <w:kern w:val="2"/>
          <w:sz w:val="24"/>
          <w:szCs w:val="24"/>
          <w:lang w:val="es-ES_tradnl" w:eastAsia="es-ES"/>
        </w:rPr>
      </w:pPr>
    </w:p>
    <w:p w:rsidR="00830399" w:rsidRPr="0069323A" w:rsidRDefault="00830399" w:rsidP="001F37DE">
      <w:pPr>
        <w:widowControl w:val="0"/>
        <w:autoSpaceDE w:val="0"/>
        <w:autoSpaceDN w:val="0"/>
        <w:adjustRightInd w:val="0"/>
        <w:spacing w:after="0" w:line="360" w:lineRule="auto"/>
        <w:jc w:val="both"/>
        <w:rPr>
          <w:rFonts w:ascii="Arial" w:eastAsia="MS Gothic" w:hAnsi="Arial" w:cs="Arial"/>
          <w:color w:val="000000"/>
          <w:kern w:val="2"/>
          <w:sz w:val="24"/>
          <w:szCs w:val="24"/>
          <w:lang w:val="es-ES_tradnl" w:eastAsia="es-ES"/>
        </w:rPr>
      </w:pPr>
    </w:p>
    <w:p w:rsidR="001F37DE" w:rsidRPr="0069323A" w:rsidRDefault="001F37DE" w:rsidP="00190585">
      <w:pPr>
        <w:keepNext/>
        <w:widowControl w:val="0"/>
        <w:numPr>
          <w:ilvl w:val="0"/>
          <w:numId w:val="72"/>
        </w:numPr>
        <w:spacing w:before="240" w:after="60" w:line="240" w:lineRule="auto"/>
        <w:jc w:val="both"/>
        <w:outlineLvl w:val="1"/>
        <w:rPr>
          <w:rFonts w:ascii="Arial" w:eastAsia="Times New Roman" w:hAnsi="Arial" w:cs="Arial"/>
          <w:b/>
          <w:bCs/>
          <w:iCs/>
          <w:color w:val="000000"/>
          <w:kern w:val="2"/>
          <w:sz w:val="24"/>
          <w:szCs w:val="24"/>
          <w:lang w:val="es-ES_tradnl"/>
        </w:rPr>
      </w:pPr>
      <w:bookmarkStart w:id="29" w:name="_Toc25058996"/>
      <w:r w:rsidRPr="0069323A">
        <w:rPr>
          <w:rFonts w:ascii="Arial" w:eastAsia="Times New Roman" w:hAnsi="Arial" w:cs="Arial"/>
          <w:b/>
          <w:bCs/>
          <w:iCs/>
          <w:color w:val="000000"/>
          <w:sz w:val="24"/>
          <w:szCs w:val="24"/>
          <w:lang w:val="es-ES_tradnl"/>
        </w:rPr>
        <w:t>De lo higiénico-sanitario.</w:t>
      </w:r>
      <w:bookmarkEnd w:id="29"/>
      <w:r w:rsidRPr="0069323A">
        <w:rPr>
          <w:rFonts w:ascii="Arial" w:eastAsia="Times New Roman" w:hAnsi="Arial" w:cs="Arial"/>
          <w:b/>
          <w:bCs/>
          <w:iCs/>
          <w:color w:val="000000"/>
          <w:sz w:val="24"/>
          <w:szCs w:val="24"/>
          <w:lang w:val="es-ES_tradnl"/>
        </w:rPr>
        <w:t xml:space="preserve"> </w:t>
      </w:r>
    </w:p>
    <w:p w:rsidR="001F37DE" w:rsidRPr="0069323A" w:rsidRDefault="001F37DE" w:rsidP="001F37DE">
      <w:pPr>
        <w:widowControl w:val="0"/>
        <w:autoSpaceDE w:val="0"/>
        <w:autoSpaceDN w:val="0"/>
        <w:adjustRightInd w:val="0"/>
        <w:spacing w:after="0" w:line="360" w:lineRule="auto"/>
        <w:ind w:left="360" w:right="1333"/>
        <w:jc w:val="both"/>
        <w:rPr>
          <w:rFonts w:ascii="Arial" w:eastAsia="MS Gothic" w:hAnsi="Arial" w:cs="Arial"/>
          <w:color w:val="000000"/>
          <w:kern w:val="2"/>
          <w:sz w:val="24"/>
          <w:szCs w:val="24"/>
          <w:lang w:val="es-ES_tradnl" w:eastAsia="es-ES"/>
        </w:rPr>
      </w:pPr>
      <w:r w:rsidRPr="0069323A">
        <w:rPr>
          <w:rFonts w:ascii="Arial" w:eastAsia="MS Gothic" w:hAnsi="Arial" w:cs="Arial"/>
          <w:b/>
          <w:color w:val="000000"/>
          <w:sz w:val="24"/>
          <w:szCs w:val="24"/>
          <w:lang w:val="es-ES_tradnl" w:eastAsia="es-ES"/>
        </w:rPr>
        <w:t>Generales:</w:t>
      </w:r>
    </w:p>
    <w:p w:rsidR="001F37DE" w:rsidRPr="0069323A" w:rsidRDefault="001F37DE" w:rsidP="00190585">
      <w:pPr>
        <w:widowControl w:val="0"/>
        <w:numPr>
          <w:ilvl w:val="0"/>
          <w:numId w:val="39"/>
        </w:numPr>
        <w:autoSpaceDE w:val="0"/>
        <w:autoSpaceDN w:val="0"/>
        <w:adjustRightInd w:val="0"/>
        <w:spacing w:after="0" w:line="360" w:lineRule="auto"/>
        <w:ind w:right="-27"/>
        <w:jc w:val="both"/>
        <w:rPr>
          <w:rFonts w:ascii="Arial" w:eastAsia="MS Gothic" w:hAnsi="Arial" w:cs="Arial"/>
          <w:color w:val="000000"/>
          <w:sz w:val="24"/>
          <w:szCs w:val="24"/>
          <w:lang w:val="es-ES_tradnl" w:eastAsia="es-ES"/>
        </w:rPr>
      </w:pPr>
      <w:r w:rsidRPr="0069323A">
        <w:rPr>
          <w:rFonts w:ascii="Arial" w:eastAsia="MS Gothic" w:hAnsi="Arial" w:cs="Arial"/>
          <w:color w:val="000000"/>
          <w:sz w:val="24"/>
          <w:szCs w:val="24"/>
          <w:lang w:val="es-ES_tradnl" w:eastAsia="es-ES"/>
        </w:rPr>
        <w:t>Promover acciones de salud que contribuyan a mejorar conocimientos, actitudes y prácticas saludables en la población, haciendo énfasis en la intersectorialidad con participación activa de la comunidad organizada.</w:t>
      </w:r>
    </w:p>
    <w:p w:rsidR="001F37DE" w:rsidRPr="0069323A" w:rsidRDefault="001F37DE" w:rsidP="00190585">
      <w:pPr>
        <w:widowControl w:val="0"/>
        <w:numPr>
          <w:ilvl w:val="0"/>
          <w:numId w:val="39"/>
        </w:numPr>
        <w:autoSpaceDE w:val="0"/>
        <w:autoSpaceDN w:val="0"/>
        <w:adjustRightInd w:val="0"/>
        <w:spacing w:after="0" w:line="360" w:lineRule="auto"/>
        <w:ind w:right="-27"/>
        <w:jc w:val="both"/>
        <w:rPr>
          <w:rFonts w:ascii="Arial" w:eastAsia="MS Gothic" w:hAnsi="Arial" w:cs="Arial"/>
          <w:b/>
          <w:color w:val="000000"/>
          <w:kern w:val="2"/>
          <w:sz w:val="24"/>
          <w:szCs w:val="24"/>
          <w:lang w:val="es-ES_tradnl" w:eastAsia="es-ES"/>
        </w:rPr>
      </w:pPr>
      <w:r w:rsidRPr="0069323A">
        <w:rPr>
          <w:rFonts w:ascii="Arial" w:eastAsia="MS Gothic" w:hAnsi="Arial" w:cs="Arial"/>
          <w:color w:val="000000"/>
          <w:sz w:val="24"/>
          <w:szCs w:val="24"/>
          <w:lang w:val="es-ES_tradnl" w:eastAsia="es-ES"/>
        </w:rPr>
        <w:t>Prevenir la aparición de riesgos, enfermedades y otros daños a la salud de la población.</w:t>
      </w:r>
    </w:p>
    <w:p w:rsidR="001F37DE" w:rsidRPr="0069323A" w:rsidRDefault="001F37DE" w:rsidP="00190585">
      <w:pPr>
        <w:widowControl w:val="0"/>
        <w:numPr>
          <w:ilvl w:val="0"/>
          <w:numId w:val="39"/>
        </w:numPr>
        <w:autoSpaceDE w:val="0"/>
        <w:autoSpaceDN w:val="0"/>
        <w:adjustRightInd w:val="0"/>
        <w:spacing w:after="0" w:line="360" w:lineRule="auto"/>
        <w:ind w:right="-27"/>
        <w:jc w:val="both"/>
        <w:rPr>
          <w:rFonts w:ascii="Arial" w:eastAsia="MS Gothic" w:hAnsi="Arial" w:cs="Arial"/>
          <w:b/>
          <w:color w:val="000000"/>
          <w:kern w:val="2"/>
          <w:sz w:val="24"/>
          <w:szCs w:val="24"/>
          <w:lang w:val="es-ES_tradnl" w:eastAsia="es-ES"/>
        </w:rPr>
      </w:pPr>
      <w:r w:rsidRPr="0069323A">
        <w:rPr>
          <w:rFonts w:ascii="Arial" w:eastAsia="MS Gothic" w:hAnsi="Arial" w:cs="Arial"/>
          <w:color w:val="000000"/>
          <w:sz w:val="24"/>
          <w:szCs w:val="24"/>
          <w:lang w:val="es-ES_tradnl" w:eastAsia="es-ES"/>
        </w:rPr>
        <w:t xml:space="preserve">Realizar acciones integrales </w:t>
      </w:r>
      <w:r w:rsidRPr="0069323A">
        <w:rPr>
          <w:rFonts w:ascii="Arial" w:eastAsia="MS Gothic" w:hAnsi="Arial" w:cs="Arial"/>
          <w:sz w:val="24"/>
          <w:szCs w:val="24"/>
          <w:lang w:val="es-ES_tradnl" w:eastAsia="es-ES"/>
        </w:rPr>
        <w:t xml:space="preserve">de salud </w:t>
      </w:r>
      <w:r w:rsidR="001F3D49" w:rsidRPr="0069323A">
        <w:rPr>
          <w:rFonts w:ascii="Arial" w:eastAsia="MS Gothic" w:hAnsi="Arial" w:cs="Arial"/>
          <w:sz w:val="24"/>
          <w:szCs w:val="24"/>
          <w:lang w:val="es-ES_tradnl" w:eastAsia="es-ES"/>
        </w:rPr>
        <w:t xml:space="preserve">barrios vulnerables </w:t>
      </w:r>
      <w:r w:rsidR="001F3D49" w:rsidRPr="0069323A">
        <w:rPr>
          <w:rFonts w:ascii="Arial" w:eastAsia="MS Gothic" w:hAnsi="Arial" w:cs="Arial"/>
          <w:color w:val="000000"/>
          <w:sz w:val="24"/>
          <w:szCs w:val="24"/>
          <w:lang w:val="es-ES_tradnl" w:eastAsia="es-ES"/>
        </w:rPr>
        <w:t xml:space="preserve">y </w:t>
      </w:r>
      <w:r w:rsidRPr="0069323A">
        <w:rPr>
          <w:rFonts w:ascii="Arial" w:eastAsia="MS Gothic" w:hAnsi="Arial" w:cs="Arial"/>
          <w:color w:val="000000"/>
          <w:sz w:val="24"/>
          <w:szCs w:val="24"/>
          <w:lang w:val="es-ES_tradnl" w:eastAsia="es-ES"/>
        </w:rPr>
        <w:t>en ambientes especiales, haciendo énfasis en el ambiente escolar y ocupacional.</w:t>
      </w:r>
    </w:p>
    <w:p w:rsidR="001F3D49" w:rsidRPr="0069323A" w:rsidRDefault="001F3D49" w:rsidP="001F37DE">
      <w:pPr>
        <w:widowControl w:val="0"/>
        <w:autoSpaceDE w:val="0"/>
        <w:autoSpaceDN w:val="0"/>
        <w:adjustRightInd w:val="0"/>
        <w:spacing w:after="0" w:line="360" w:lineRule="auto"/>
        <w:ind w:left="360" w:right="-27"/>
        <w:jc w:val="both"/>
        <w:rPr>
          <w:rFonts w:ascii="Arial" w:eastAsia="MS Gothic" w:hAnsi="Arial" w:cs="Arial"/>
          <w:b/>
          <w:color w:val="000000"/>
          <w:sz w:val="24"/>
          <w:szCs w:val="24"/>
          <w:lang w:val="es-ES_tradnl" w:eastAsia="es-ES"/>
        </w:rPr>
      </w:pPr>
    </w:p>
    <w:p w:rsidR="001F37DE" w:rsidRPr="0069323A" w:rsidRDefault="001F37DE" w:rsidP="001F37DE">
      <w:pPr>
        <w:widowControl w:val="0"/>
        <w:autoSpaceDE w:val="0"/>
        <w:autoSpaceDN w:val="0"/>
        <w:adjustRightInd w:val="0"/>
        <w:spacing w:after="0" w:line="360" w:lineRule="auto"/>
        <w:ind w:left="360" w:right="-27"/>
        <w:jc w:val="both"/>
        <w:rPr>
          <w:rFonts w:ascii="Arial" w:eastAsia="MS Gothic" w:hAnsi="Arial" w:cs="Arial"/>
          <w:b/>
          <w:color w:val="000000"/>
          <w:kern w:val="2"/>
          <w:sz w:val="24"/>
          <w:szCs w:val="24"/>
          <w:lang w:val="es-ES_tradnl" w:eastAsia="es-ES"/>
        </w:rPr>
      </w:pPr>
      <w:r w:rsidRPr="0069323A">
        <w:rPr>
          <w:rFonts w:ascii="Arial" w:eastAsia="MS Gothic" w:hAnsi="Arial" w:cs="Arial"/>
          <w:b/>
          <w:color w:val="000000"/>
          <w:sz w:val="24"/>
          <w:szCs w:val="24"/>
          <w:lang w:val="es-ES_tradnl" w:eastAsia="es-ES"/>
        </w:rPr>
        <w:t>Específicas:</w:t>
      </w:r>
    </w:p>
    <w:p w:rsidR="001F37DE" w:rsidRPr="0069323A" w:rsidRDefault="001F37DE" w:rsidP="00190585">
      <w:pPr>
        <w:widowControl w:val="0"/>
        <w:numPr>
          <w:ilvl w:val="1"/>
          <w:numId w:val="40"/>
        </w:numPr>
        <w:autoSpaceDE w:val="0"/>
        <w:autoSpaceDN w:val="0"/>
        <w:adjustRightInd w:val="0"/>
        <w:spacing w:after="0" w:line="360" w:lineRule="auto"/>
        <w:ind w:right="-27"/>
        <w:jc w:val="both"/>
        <w:rPr>
          <w:rFonts w:ascii="Arial" w:eastAsia="MS Gothic" w:hAnsi="Arial" w:cs="Arial"/>
          <w:color w:val="000000"/>
          <w:kern w:val="2"/>
          <w:sz w:val="24"/>
          <w:szCs w:val="24"/>
          <w:lang w:val="es-ES_tradnl" w:eastAsia="es-ES"/>
        </w:rPr>
      </w:pPr>
      <w:r w:rsidRPr="0069323A">
        <w:rPr>
          <w:rFonts w:ascii="Arial" w:eastAsia="MS Gothic" w:hAnsi="Arial" w:cs="Arial"/>
          <w:color w:val="000000"/>
          <w:sz w:val="24"/>
          <w:szCs w:val="24"/>
          <w:lang w:val="es-ES_tradnl" w:eastAsia="es-ES"/>
        </w:rPr>
        <w:t xml:space="preserve">Promover el saneamiento ambiental de su comunidad, así como de las condiciones higiénicas sanitarias en centros escolares y laborales que se encuentran en su radio de acción, involucrando al Grupo </w:t>
      </w:r>
      <w:r w:rsidR="001F3D49" w:rsidRPr="0069323A">
        <w:rPr>
          <w:rFonts w:ascii="Arial" w:eastAsia="MS Gothic" w:hAnsi="Arial" w:cs="Arial"/>
          <w:color w:val="000000"/>
          <w:sz w:val="24"/>
          <w:szCs w:val="24"/>
          <w:lang w:val="es-ES_tradnl" w:eastAsia="es-ES"/>
        </w:rPr>
        <w:t xml:space="preserve">de Trabajo </w:t>
      </w:r>
      <w:r w:rsidRPr="0069323A">
        <w:rPr>
          <w:rFonts w:ascii="Arial" w:eastAsia="MS Gothic" w:hAnsi="Arial" w:cs="Arial"/>
          <w:color w:val="000000"/>
          <w:sz w:val="24"/>
          <w:szCs w:val="24"/>
          <w:lang w:val="es-ES_tradnl" w:eastAsia="es-ES"/>
        </w:rPr>
        <w:t xml:space="preserve">Comunitario Integral. </w:t>
      </w:r>
    </w:p>
    <w:p w:rsidR="001F37DE" w:rsidRPr="001F37DE" w:rsidRDefault="001F37DE" w:rsidP="00190585">
      <w:pPr>
        <w:widowControl w:val="0"/>
        <w:numPr>
          <w:ilvl w:val="1"/>
          <w:numId w:val="40"/>
        </w:numPr>
        <w:autoSpaceDE w:val="0"/>
        <w:autoSpaceDN w:val="0"/>
        <w:adjustRightInd w:val="0"/>
        <w:spacing w:after="0" w:line="360" w:lineRule="auto"/>
        <w:ind w:right="-27"/>
        <w:jc w:val="both"/>
        <w:rPr>
          <w:rFonts w:ascii="Arial" w:eastAsia="MS Gothic" w:hAnsi="Arial" w:cs="Arial"/>
          <w:color w:val="000000"/>
          <w:kern w:val="2"/>
          <w:sz w:val="24"/>
          <w:szCs w:val="24"/>
          <w:lang w:val="es-ES_tradnl" w:eastAsia="es-ES"/>
        </w:rPr>
      </w:pPr>
      <w:r w:rsidRPr="0069323A">
        <w:rPr>
          <w:rFonts w:ascii="Arial" w:eastAsia="MS Gothic" w:hAnsi="Arial" w:cs="Arial"/>
          <w:color w:val="000000"/>
          <w:sz w:val="24"/>
          <w:szCs w:val="24"/>
          <w:lang w:val="es-ES_tradnl" w:eastAsia="es-ES"/>
        </w:rPr>
        <w:t>Ejercer vigilancia sistemática sobre las condiciones higiénicas</w:t>
      </w:r>
      <w:r w:rsidRPr="001F37DE">
        <w:rPr>
          <w:rFonts w:ascii="Arial" w:eastAsia="MS Gothic" w:hAnsi="Arial" w:cs="Arial"/>
          <w:color w:val="000000"/>
          <w:sz w:val="24"/>
          <w:szCs w:val="24"/>
          <w:lang w:val="es-ES_tradnl" w:eastAsia="es-ES"/>
        </w:rPr>
        <w:t xml:space="preserve"> sanitarias de la vivienda y sus alrededores, así como sobre los hábitos higiénicos de las personas, familias y comunidad. </w:t>
      </w:r>
    </w:p>
    <w:p w:rsidR="001F37DE" w:rsidRPr="001F37DE" w:rsidRDefault="001F37DE" w:rsidP="00190585">
      <w:pPr>
        <w:widowControl w:val="0"/>
        <w:numPr>
          <w:ilvl w:val="1"/>
          <w:numId w:val="40"/>
        </w:numPr>
        <w:autoSpaceDE w:val="0"/>
        <w:autoSpaceDN w:val="0"/>
        <w:adjustRightInd w:val="0"/>
        <w:spacing w:after="0" w:line="360" w:lineRule="auto"/>
        <w:ind w:right="-27"/>
        <w:jc w:val="both"/>
        <w:rPr>
          <w:rFonts w:ascii="Arial" w:eastAsia="MS Gothic" w:hAnsi="Arial" w:cs="Arial"/>
          <w:color w:val="000000"/>
          <w:kern w:val="2"/>
          <w:sz w:val="24"/>
          <w:szCs w:val="24"/>
          <w:lang w:val="es-ES_tradnl" w:eastAsia="es-ES"/>
        </w:rPr>
      </w:pPr>
      <w:r w:rsidRPr="001F37DE">
        <w:rPr>
          <w:rFonts w:ascii="Arial" w:eastAsia="MS Gothic" w:hAnsi="Arial" w:cs="Arial"/>
          <w:color w:val="000000"/>
          <w:sz w:val="24"/>
          <w:szCs w:val="24"/>
          <w:lang w:val="es-ES_tradnl" w:eastAsia="es-ES"/>
        </w:rPr>
        <w:t xml:space="preserve">Identificar factores higiénicos sanitarios adversos que influyen de forma negativa en la salud de la comunidad, involucrando al Grupo </w:t>
      </w:r>
      <w:r w:rsidR="00584DE3">
        <w:rPr>
          <w:rFonts w:ascii="Arial" w:eastAsia="MS Gothic" w:hAnsi="Arial" w:cs="Arial"/>
          <w:color w:val="000000"/>
          <w:sz w:val="24"/>
          <w:szCs w:val="24"/>
          <w:lang w:val="es-ES_tradnl" w:eastAsia="es-ES"/>
        </w:rPr>
        <w:t xml:space="preserve">de Trabajo </w:t>
      </w:r>
      <w:r w:rsidRPr="001F37DE">
        <w:rPr>
          <w:rFonts w:ascii="Arial" w:eastAsia="MS Gothic" w:hAnsi="Arial" w:cs="Arial"/>
          <w:color w:val="000000"/>
          <w:sz w:val="24"/>
          <w:szCs w:val="24"/>
          <w:lang w:val="es-ES_tradnl" w:eastAsia="es-ES"/>
        </w:rPr>
        <w:t>Comunitario Integral.</w:t>
      </w:r>
    </w:p>
    <w:p w:rsidR="00BA18F4" w:rsidRPr="00BA18F4" w:rsidRDefault="00BA18F4" w:rsidP="00BA18F4">
      <w:pPr>
        <w:widowControl w:val="0"/>
        <w:numPr>
          <w:ilvl w:val="1"/>
          <w:numId w:val="40"/>
        </w:numPr>
        <w:autoSpaceDE w:val="0"/>
        <w:autoSpaceDN w:val="0"/>
        <w:adjustRightInd w:val="0"/>
        <w:spacing w:after="0" w:line="360" w:lineRule="auto"/>
        <w:ind w:right="-27"/>
        <w:jc w:val="both"/>
        <w:rPr>
          <w:rFonts w:ascii="Arial" w:eastAsia="MS Gothic" w:hAnsi="Arial" w:cs="Arial"/>
          <w:b/>
          <w:color w:val="000000"/>
          <w:kern w:val="2"/>
          <w:sz w:val="24"/>
          <w:szCs w:val="24"/>
          <w:lang w:val="es-ES_tradnl" w:eastAsia="es-ES"/>
        </w:rPr>
      </w:pPr>
      <w:bookmarkStart w:id="30" w:name="_Toc25058997"/>
      <w:r w:rsidRPr="00BA18F4">
        <w:rPr>
          <w:rFonts w:ascii="Arial" w:eastAsia="MS Gothic" w:hAnsi="Arial" w:cs="Arial"/>
          <w:color w:val="000000"/>
          <w:kern w:val="2"/>
          <w:sz w:val="24"/>
          <w:szCs w:val="24"/>
          <w:lang w:val="es-ES_tradnl" w:eastAsia="es-ES"/>
        </w:rPr>
        <w:lastRenderedPageBreak/>
        <w:t xml:space="preserve">Participar activamente en las acciones de control de foco de todos los casos de enfermedades trasmisibles detectados en la comunidad, </w:t>
      </w:r>
      <w:r w:rsidRPr="00BA18F4">
        <w:rPr>
          <w:rFonts w:ascii="Arial" w:eastAsia="MS Gothic" w:hAnsi="Arial" w:cs="Arial"/>
          <w:b/>
          <w:color w:val="000000"/>
          <w:kern w:val="2"/>
          <w:sz w:val="24"/>
          <w:szCs w:val="24"/>
          <w:lang w:val="es-ES_tradnl" w:eastAsia="es-ES"/>
        </w:rPr>
        <w:t>garantizando la confección de la encuesta epidemiológica.</w:t>
      </w:r>
    </w:p>
    <w:p w:rsidR="00BA18F4" w:rsidRPr="00BA18F4" w:rsidRDefault="00BA18F4" w:rsidP="00BA18F4">
      <w:pPr>
        <w:widowControl w:val="0"/>
        <w:numPr>
          <w:ilvl w:val="1"/>
          <w:numId w:val="40"/>
        </w:numPr>
        <w:autoSpaceDE w:val="0"/>
        <w:autoSpaceDN w:val="0"/>
        <w:adjustRightInd w:val="0"/>
        <w:spacing w:after="0" w:line="360" w:lineRule="auto"/>
        <w:ind w:right="-27"/>
        <w:jc w:val="both"/>
        <w:rPr>
          <w:rFonts w:ascii="Arial" w:eastAsia="MS Gothic" w:hAnsi="Arial" w:cs="Arial"/>
          <w:color w:val="000000"/>
          <w:kern w:val="2"/>
          <w:sz w:val="24"/>
          <w:szCs w:val="24"/>
          <w:lang w:val="es-ES_tradnl" w:eastAsia="es-ES"/>
        </w:rPr>
      </w:pPr>
      <w:r w:rsidRPr="00BA18F4">
        <w:rPr>
          <w:rFonts w:ascii="Arial" w:eastAsia="MS Gothic" w:hAnsi="Arial" w:cs="Arial"/>
          <w:color w:val="000000"/>
          <w:kern w:val="2"/>
          <w:sz w:val="24"/>
          <w:szCs w:val="24"/>
          <w:lang w:val="es-ES_tradnl" w:eastAsia="es-ES"/>
        </w:rPr>
        <w:t>Acometer la localización temprana, control y seguimiento correspondiente a los contactos de enfermedades transmisibles detectadas o sospechadas en la comunidad.</w:t>
      </w:r>
    </w:p>
    <w:p w:rsidR="00BA18F4" w:rsidRPr="00BA18F4" w:rsidRDefault="00BA18F4" w:rsidP="00BA18F4">
      <w:pPr>
        <w:widowControl w:val="0"/>
        <w:numPr>
          <w:ilvl w:val="1"/>
          <w:numId w:val="40"/>
        </w:numPr>
        <w:autoSpaceDE w:val="0"/>
        <w:autoSpaceDN w:val="0"/>
        <w:adjustRightInd w:val="0"/>
        <w:spacing w:after="0" w:line="360" w:lineRule="auto"/>
        <w:ind w:right="-27"/>
        <w:jc w:val="both"/>
        <w:rPr>
          <w:rFonts w:ascii="Arial" w:eastAsia="MS Gothic" w:hAnsi="Arial" w:cs="Arial"/>
          <w:b/>
          <w:color w:val="000000"/>
          <w:kern w:val="2"/>
          <w:sz w:val="24"/>
          <w:szCs w:val="24"/>
          <w:lang w:val="es-ES_tradnl" w:eastAsia="es-ES"/>
        </w:rPr>
      </w:pPr>
      <w:r w:rsidRPr="00BA18F4">
        <w:rPr>
          <w:rFonts w:ascii="Arial" w:eastAsia="MS Gothic" w:hAnsi="Arial" w:cs="Arial"/>
          <w:color w:val="000000"/>
          <w:kern w:val="2"/>
          <w:sz w:val="24"/>
          <w:szCs w:val="24"/>
          <w:lang w:val="es-ES_tradnl" w:eastAsia="es-ES"/>
        </w:rPr>
        <w:t xml:space="preserve"> </w:t>
      </w:r>
      <w:r w:rsidRPr="00BA18F4">
        <w:rPr>
          <w:rFonts w:ascii="Arial" w:eastAsia="MS Gothic" w:hAnsi="Arial" w:cs="Arial"/>
          <w:b/>
          <w:color w:val="000000"/>
          <w:kern w:val="2"/>
          <w:sz w:val="24"/>
          <w:szCs w:val="24"/>
          <w:lang w:val="es-ES_tradnl" w:eastAsia="es-ES"/>
        </w:rPr>
        <w:t>Realizar acciones de vigilancia epidemiológica a los viajeros internacionales a su arribo al área de salud.</w:t>
      </w:r>
    </w:p>
    <w:p w:rsidR="00BA18F4" w:rsidRPr="00BA18F4" w:rsidRDefault="00BA18F4" w:rsidP="00BA18F4">
      <w:pPr>
        <w:widowControl w:val="0"/>
        <w:numPr>
          <w:ilvl w:val="1"/>
          <w:numId w:val="40"/>
        </w:numPr>
        <w:autoSpaceDE w:val="0"/>
        <w:autoSpaceDN w:val="0"/>
        <w:adjustRightInd w:val="0"/>
        <w:spacing w:after="0" w:line="360" w:lineRule="auto"/>
        <w:ind w:right="-27"/>
        <w:jc w:val="both"/>
        <w:rPr>
          <w:rFonts w:ascii="Arial" w:eastAsia="MS Gothic" w:hAnsi="Arial" w:cs="Arial"/>
          <w:color w:val="000000"/>
          <w:kern w:val="2"/>
          <w:sz w:val="24"/>
          <w:szCs w:val="24"/>
          <w:lang w:val="es-ES_tradnl" w:eastAsia="es-ES"/>
        </w:rPr>
      </w:pPr>
      <w:r w:rsidRPr="00BA18F4">
        <w:rPr>
          <w:rFonts w:ascii="Arial" w:eastAsia="MS Gothic" w:hAnsi="Arial" w:cs="Arial"/>
          <w:color w:val="000000"/>
          <w:kern w:val="2"/>
          <w:sz w:val="24"/>
          <w:szCs w:val="24"/>
          <w:lang w:val="es-ES_tradnl" w:eastAsia="es-ES"/>
        </w:rPr>
        <w:t>Realizar la atención, seguimiento y control del paciente lesionado por un animal, así como coordinar y verificar la observación del animal.</w:t>
      </w:r>
    </w:p>
    <w:p w:rsidR="00BA18F4" w:rsidRPr="00BA18F4" w:rsidRDefault="00BA18F4" w:rsidP="00BA18F4">
      <w:pPr>
        <w:widowControl w:val="0"/>
        <w:numPr>
          <w:ilvl w:val="1"/>
          <w:numId w:val="40"/>
        </w:numPr>
        <w:autoSpaceDE w:val="0"/>
        <w:autoSpaceDN w:val="0"/>
        <w:adjustRightInd w:val="0"/>
        <w:spacing w:after="0" w:line="360" w:lineRule="auto"/>
        <w:ind w:right="-27"/>
        <w:jc w:val="both"/>
        <w:rPr>
          <w:rFonts w:ascii="Arial" w:eastAsia="MS Gothic" w:hAnsi="Arial" w:cs="Arial"/>
          <w:color w:val="000000"/>
          <w:kern w:val="2"/>
          <w:sz w:val="24"/>
          <w:szCs w:val="24"/>
          <w:lang w:val="es-ES_tradnl" w:eastAsia="es-ES"/>
        </w:rPr>
      </w:pPr>
      <w:r w:rsidRPr="00BA18F4">
        <w:rPr>
          <w:rFonts w:ascii="Arial" w:eastAsia="MS Gothic" w:hAnsi="Arial" w:cs="Arial"/>
          <w:color w:val="000000"/>
          <w:kern w:val="2"/>
          <w:sz w:val="24"/>
          <w:szCs w:val="24"/>
          <w:lang w:val="es-ES_tradnl" w:eastAsia="es-ES"/>
        </w:rPr>
        <w:t>Vacunar a toda la población u otra considerada de riesgo de padecer enfermedad trasmisible prevenible por vacuna, de acuerdo al esquema oficial de inmunización vigente en el país.</w:t>
      </w:r>
    </w:p>
    <w:p w:rsidR="00BA18F4" w:rsidRDefault="00BA18F4" w:rsidP="00BA18F4">
      <w:pPr>
        <w:widowControl w:val="0"/>
        <w:numPr>
          <w:ilvl w:val="1"/>
          <w:numId w:val="40"/>
        </w:numPr>
        <w:autoSpaceDE w:val="0"/>
        <w:autoSpaceDN w:val="0"/>
        <w:adjustRightInd w:val="0"/>
        <w:spacing w:after="0" w:line="360" w:lineRule="auto"/>
        <w:ind w:left="851" w:right="-27" w:hanging="491"/>
        <w:jc w:val="both"/>
        <w:rPr>
          <w:rFonts w:ascii="Arial" w:eastAsia="MS Gothic" w:hAnsi="Arial" w:cs="Arial"/>
          <w:color w:val="000000"/>
          <w:kern w:val="2"/>
          <w:sz w:val="24"/>
          <w:szCs w:val="24"/>
          <w:lang w:val="es-ES_tradnl" w:eastAsia="es-ES"/>
        </w:rPr>
      </w:pPr>
      <w:r>
        <w:rPr>
          <w:rFonts w:ascii="Arial" w:eastAsia="MS Gothic" w:hAnsi="Arial" w:cs="Arial"/>
          <w:b/>
          <w:color w:val="000000"/>
          <w:kern w:val="2"/>
          <w:sz w:val="24"/>
          <w:szCs w:val="24"/>
          <w:lang w:val="es-ES_tradnl" w:eastAsia="es-ES"/>
        </w:rPr>
        <w:t xml:space="preserve"> </w:t>
      </w:r>
      <w:r w:rsidRPr="00BA18F4">
        <w:rPr>
          <w:rFonts w:ascii="Arial" w:eastAsia="MS Gothic" w:hAnsi="Arial" w:cs="Arial"/>
          <w:b/>
          <w:color w:val="000000"/>
          <w:kern w:val="2"/>
          <w:sz w:val="24"/>
          <w:szCs w:val="24"/>
          <w:lang w:val="es-ES_tradnl" w:eastAsia="es-ES"/>
        </w:rPr>
        <w:t>Garantizar el proceso de asistencial continúa a los pacientes seropositivos al VIH</w:t>
      </w:r>
      <w:r w:rsidRPr="00BA18F4">
        <w:rPr>
          <w:rFonts w:ascii="Arial" w:eastAsia="MS Gothic" w:hAnsi="Arial" w:cs="Arial"/>
          <w:color w:val="000000"/>
          <w:kern w:val="2"/>
          <w:sz w:val="24"/>
          <w:szCs w:val="24"/>
          <w:lang w:val="es-ES_tradnl" w:eastAsia="es-ES"/>
        </w:rPr>
        <w:t>.</w:t>
      </w:r>
    </w:p>
    <w:p w:rsidR="00BA18F4" w:rsidRPr="00BA18F4" w:rsidRDefault="00BA18F4" w:rsidP="00BA18F4">
      <w:pPr>
        <w:widowControl w:val="0"/>
        <w:numPr>
          <w:ilvl w:val="1"/>
          <w:numId w:val="40"/>
        </w:numPr>
        <w:autoSpaceDE w:val="0"/>
        <w:autoSpaceDN w:val="0"/>
        <w:adjustRightInd w:val="0"/>
        <w:spacing w:after="0" w:line="360" w:lineRule="auto"/>
        <w:ind w:left="993" w:right="-27" w:hanging="567"/>
        <w:jc w:val="both"/>
        <w:rPr>
          <w:rFonts w:ascii="Arial" w:eastAsia="MS Gothic" w:hAnsi="Arial" w:cs="Arial"/>
          <w:color w:val="000000"/>
          <w:kern w:val="2"/>
          <w:sz w:val="24"/>
          <w:szCs w:val="24"/>
          <w:lang w:val="es-ES_tradnl" w:eastAsia="es-ES"/>
        </w:rPr>
      </w:pPr>
      <w:r w:rsidRPr="00BA18F4">
        <w:rPr>
          <w:rFonts w:ascii="Arial" w:eastAsia="MS Gothic" w:hAnsi="Arial" w:cs="Arial"/>
          <w:b/>
          <w:color w:val="000000"/>
          <w:kern w:val="2"/>
          <w:sz w:val="24"/>
          <w:szCs w:val="24"/>
          <w:lang w:val="es-ES_tradnl" w:eastAsia="es-ES"/>
        </w:rPr>
        <w:t xml:space="preserve">Apoyar el trabajo del operario de Vigilancia y Lucha </w:t>
      </w:r>
      <w:proofErr w:type="spellStart"/>
      <w:r w:rsidRPr="00BA18F4">
        <w:rPr>
          <w:rFonts w:ascii="Arial" w:eastAsia="MS Gothic" w:hAnsi="Arial" w:cs="Arial"/>
          <w:b/>
          <w:color w:val="000000"/>
          <w:kern w:val="2"/>
          <w:sz w:val="24"/>
          <w:szCs w:val="24"/>
          <w:lang w:val="es-ES_tradnl" w:eastAsia="es-ES"/>
        </w:rPr>
        <w:t>Antivectorial</w:t>
      </w:r>
      <w:proofErr w:type="spellEnd"/>
      <w:r w:rsidRPr="00BA18F4">
        <w:rPr>
          <w:rFonts w:ascii="Arial" w:eastAsia="MS Gothic" w:hAnsi="Arial" w:cs="Arial"/>
          <w:b/>
          <w:color w:val="000000"/>
          <w:kern w:val="2"/>
          <w:sz w:val="24"/>
          <w:szCs w:val="24"/>
          <w:lang w:val="es-ES_tradnl" w:eastAsia="es-ES"/>
        </w:rPr>
        <w:t>, en las acciones de control en su radio de acción.</w:t>
      </w:r>
    </w:p>
    <w:p w:rsidR="00BA18F4" w:rsidRPr="00BA18F4" w:rsidRDefault="00BA18F4" w:rsidP="00BA18F4">
      <w:pPr>
        <w:widowControl w:val="0"/>
        <w:numPr>
          <w:ilvl w:val="1"/>
          <w:numId w:val="40"/>
        </w:numPr>
        <w:autoSpaceDE w:val="0"/>
        <w:autoSpaceDN w:val="0"/>
        <w:adjustRightInd w:val="0"/>
        <w:spacing w:after="0" w:line="360" w:lineRule="auto"/>
        <w:ind w:left="993" w:right="-27" w:hanging="633"/>
        <w:jc w:val="both"/>
        <w:rPr>
          <w:rFonts w:ascii="Arial" w:eastAsia="MS Gothic" w:hAnsi="Arial" w:cs="Arial"/>
          <w:b/>
          <w:color w:val="000000"/>
          <w:kern w:val="2"/>
          <w:sz w:val="24"/>
          <w:szCs w:val="24"/>
          <w:lang w:val="es-ES_tradnl" w:eastAsia="es-ES"/>
        </w:rPr>
      </w:pPr>
      <w:r w:rsidRPr="00BA18F4">
        <w:rPr>
          <w:rFonts w:ascii="Arial" w:hAnsi="Arial" w:cs="Arial"/>
          <w:b/>
          <w:color w:val="000000"/>
          <w:sz w:val="24"/>
          <w:szCs w:val="24"/>
          <w:lang w:val="es-ES_tradnl"/>
        </w:rPr>
        <w:t xml:space="preserve">Actualizar el Mapa de la situación </w:t>
      </w:r>
      <w:proofErr w:type="spellStart"/>
      <w:r w:rsidRPr="00BA18F4">
        <w:rPr>
          <w:rFonts w:ascii="Arial" w:hAnsi="Arial" w:cs="Arial"/>
          <w:b/>
          <w:color w:val="000000"/>
          <w:sz w:val="24"/>
          <w:szCs w:val="24"/>
          <w:lang w:val="es-ES_tradnl"/>
        </w:rPr>
        <w:t>entomo</w:t>
      </w:r>
      <w:proofErr w:type="spellEnd"/>
      <w:r w:rsidRPr="00BA18F4">
        <w:rPr>
          <w:rFonts w:ascii="Arial" w:hAnsi="Arial" w:cs="Arial"/>
          <w:b/>
          <w:color w:val="000000"/>
          <w:sz w:val="24"/>
          <w:szCs w:val="24"/>
          <w:lang w:val="es-ES_tradnl"/>
        </w:rPr>
        <w:t>-epidemiológica con la periodicidad establecida.</w:t>
      </w:r>
    </w:p>
    <w:p w:rsidR="00BA18F4" w:rsidRDefault="00BA18F4" w:rsidP="00BA18F4">
      <w:pPr>
        <w:widowControl w:val="0"/>
        <w:autoSpaceDE w:val="0"/>
        <w:autoSpaceDN w:val="0"/>
        <w:adjustRightInd w:val="0"/>
        <w:spacing w:after="0" w:line="360" w:lineRule="auto"/>
        <w:ind w:left="360" w:right="-27"/>
        <w:jc w:val="both"/>
        <w:rPr>
          <w:rFonts w:ascii="Arial" w:eastAsia="MS Gothic" w:hAnsi="Arial" w:cs="Arial"/>
          <w:b/>
          <w:color w:val="000000"/>
          <w:kern w:val="2"/>
          <w:sz w:val="24"/>
          <w:szCs w:val="24"/>
          <w:lang w:val="es-ES_tradnl" w:eastAsia="es-ES"/>
        </w:rPr>
      </w:pPr>
    </w:p>
    <w:p w:rsidR="00C55177" w:rsidRPr="00BA18F4" w:rsidRDefault="00C55177" w:rsidP="00BA18F4">
      <w:pPr>
        <w:widowControl w:val="0"/>
        <w:autoSpaceDE w:val="0"/>
        <w:autoSpaceDN w:val="0"/>
        <w:adjustRightInd w:val="0"/>
        <w:spacing w:after="0" w:line="360" w:lineRule="auto"/>
        <w:ind w:left="360" w:right="-27"/>
        <w:jc w:val="both"/>
        <w:rPr>
          <w:rFonts w:ascii="Arial" w:eastAsia="MS Gothic" w:hAnsi="Arial" w:cs="Arial"/>
          <w:b/>
          <w:color w:val="000000"/>
          <w:kern w:val="2"/>
          <w:sz w:val="24"/>
          <w:szCs w:val="24"/>
          <w:lang w:val="es-ES_tradnl" w:eastAsia="es-ES"/>
        </w:rPr>
      </w:pPr>
    </w:p>
    <w:p w:rsidR="001F37DE" w:rsidRPr="001F37DE" w:rsidRDefault="001F37DE" w:rsidP="00190585">
      <w:pPr>
        <w:keepNext/>
        <w:widowControl w:val="0"/>
        <w:numPr>
          <w:ilvl w:val="0"/>
          <w:numId w:val="72"/>
        </w:numPr>
        <w:spacing w:before="240" w:after="60" w:line="240" w:lineRule="auto"/>
        <w:jc w:val="both"/>
        <w:outlineLvl w:val="1"/>
        <w:rPr>
          <w:rFonts w:ascii="Arial" w:eastAsia="Times New Roman" w:hAnsi="Arial" w:cs="Arial"/>
          <w:b/>
          <w:bCs/>
          <w:iCs/>
          <w:color w:val="000000"/>
          <w:kern w:val="2"/>
          <w:sz w:val="24"/>
          <w:szCs w:val="24"/>
          <w:lang w:val="es-ES_tradnl"/>
        </w:rPr>
      </w:pPr>
      <w:r w:rsidRPr="001F37DE">
        <w:rPr>
          <w:rFonts w:ascii="Arial" w:eastAsia="Times New Roman" w:hAnsi="Arial" w:cs="Arial"/>
          <w:b/>
          <w:bCs/>
          <w:iCs/>
          <w:color w:val="000000"/>
          <w:sz w:val="24"/>
          <w:szCs w:val="24"/>
          <w:lang w:val="es-ES_tradnl"/>
        </w:rPr>
        <w:t>De lo social.</w:t>
      </w:r>
      <w:bookmarkEnd w:id="30"/>
      <w:r w:rsidRPr="001F37DE">
        <w:rPr>
          <w:rFonts w:ascii="Arial" w:eastAsia="Times New Roman" w:hAnsi="Arial" w:cs="Arial"/>
          <w:b/>
          <w:bCs/>
          <w:iCs/>
          <w:color w:val="000000"/>
          <w:sz w:val="24"/>
          <w:szCs w:val="24"/>
          <w:lang w:val="es-ES_tradnl"/>
        </w:rPr>
        <w:t xml:space="preserve">  </w:t>
      </w:r>
    </w:p>
    <w:p w:rsidR="001F37DE" w:rsidRPr="001F37DE" w:rsidRDefault="001F37DE" w:rsidP="001F37DE">
      <w:pPr>
        <w:widowControl w:val="0"/>
        <w:autoSpaceDE w:val="0"/>
        <w:autoSpaceDN w:val="0"/>
        <w:adjustRightInd w:val="0"/>
        <w:spacing w:after="0" w:line="360" w:lineRule="auto"/>
        <w:ind w:left="360" w:right="1333"/>
        <w:jc w:val="both"/>
        <w:rPr>
          <w:rFonts w:ascii="Arial" w:eastAsia="MS Gothic" w:hAnsi="Arial" w:cs="Arial"/>
          <w:color w:val="000000"/>
          <w:kern w:val="2"/>
          <w:sz w:val="24"/>
          <w:szCs w:val="24"/>
          <w:lang w:val="es-ES_tradnl" w:eastAsia="es-ES"/>
        </w:rPr>
      </w:pPr>
      <w:r w:rsidRPr="001F37DE">
        <w:rPr>
          <w:rFonts w:ascii="Arial" w:eastAsia="MS Gothic" w:hAnsi="Arial" w:cs="Arial"/>
          <w:b/>
          <w:color w:val="000000"/>
          <w:sz w:val="24"/>
          <w:szCs w:val="24"/>
          <w:lang w:val="es-ES_tradnl" w:eastAsia="es-ES"/>
        </w:rPr>
        <w:t>Generales:</w:t>
      </w:r>
    </w:p>
    <w:p w:rsidR="001F37DE" w:rsidRPr="001F37DE" w:rsidRDefault="001F37DE" w:rsidP="00190585">
      <w:pPr>
        <w:widowControl w:val="0"/>
        <w:numPr>
          <w:ilvl w:val="0"/>
          <w:numId w:val="41"/>
        </w:numPr>
        <w:autoSpaceDE w:val="0"/>
        <w:autoSpaceDN w:val="0"/>
        <w:adjustRightInd w:val="0"/>
        <w:spacing w:after="0" w:line="360" w:lineRule="auto"/>
        <w:ind w:right="-27"/>
        <w:jc w:val="both"/>
        <w:rPr>
          <w:rFonts w:ascii="Arial" w:eastAsia="MS Gothic" w:hAnsi="Arial" w:cs="Arial"/>
          <w:color w:val="000000"/>
          <w:sz w:val="24"/>
          <w:szCs w:val="24"/>
          <w:lang w:val="es-ES_tradnl" w:eastAsia="es-ES"/>
        </w:rPr>
      </w:pPr>
      <w:r w:rsidRPr="001F37DE">
        <w:rPr>
          <w:rFonts w:ascii="Arial" w:eastAsia="MS Gothic" w:hAnsi="Arial" w:cs="Arial"/>
          <w:color w:val="000000"/>
          <w:sz w:val="24"/>
          <w:szCs w:val="24"/>
          <w:lang w:val="es-ES_tradnl" w:eastAsia="es-ES"/>
        </w:rPr>
        <w:t>Desarrollar acciones que permitan alcanzar cambios positivos en la integración social de las personas, la familia y la comunidad.</w:t>
      </w:r>
    </w:p>
    <w:p w:rsidR="001F37DE" w:rsidRDefault="001F37DE" w:rsidP="00190585">
      <w:pPr>
        <w:widowControl w:val="0"/>
        <w:numPr>
          <w:ilvl w:val="0"/>
          <w:numId w:val="41"/>
        </w:numPr>
        <w:autoSpaceDE w:val="0"/>
        <w:autoSpaceDN w:val="0"/>
        <w:adjustRightInd w:val="0"/>
        <w:spacing w:after="0" w:line="360" w:lineRule="auto"/>
        <w:ind w:right="-27"/>
        <w:jc w:val="both"/>
        <w:rPr>
          <w:rFonts w:ascii="Arial" w:eastAsia="MS Gothic" w:hAnsi="Arial" w:cs="Arial"/>
          <w:color w:val="000000"/>
          <w:sz w:val="24"/>
          <w:szCs w:val="24"/>
          <w:lang w:val="es-ES_tradnl" w:eastAsia="es-ES"/>
        </w:rPr>
      </w:pPr>
      <w:r w:rsidRPr="001F37DE">
        <w:rPr>
          <w:rFonts w:ascii="Arial" w:eastAsia="MS Gothic" w:hAnsi="Arial" w:cs="Arial"/>
          <w:color w:val="000000"/>
          <w:sz w:val="24"/>
          <w:szCs w:val="24"/>
          <w:lang w:val="es-ES_tradnl" w:eastAsia="es-ES"/>
        </w:rPr>
        <w:t>Promover acciones de salud que contribuyan a mejorar conocimientos, actitudes y prácticas saludables en la població</w:t>
      </w:r>
      <w:r w:rsidR="00E62CC4">
        <w:rPr>
          <w:rFonts w:ascii="Arial" w:eastAsia="MS Gothic" w:hAnsi="Arial" w:cs="Arial"/>
          <w:color w:val="000000"/>
          <w:sz w:val="24"/>
          <w:szCs w:val="24"/>
          <w:lang w:val="es-ES_tradnl" w:eastAsia="es-ES"/>
        </w:rPr>
        <w:t xml:space="preserve">n, haciendo énfasis en la </w:t>
      </w:r>
      <w:r w:rsidRPr="001F37DE">
        <w:rPr>
          <w:rFonts w:ascii="Arial" w:eastAsia="MS Gothic" w:hAnsi="Arial" w:cs="Arial"/>
          <w:color w:val="000000"/>
          <w:sz w:val="24"/>
          <w:szCs w:val="24"/>
          <w:lang w:val="es-ES_tradnl" w:eastAsia="es-ES"/>
        </w:rPr>
        <w:t xml:space="preserve">comunidad organizada, la intersectorial y la participación activa del Grupo </w:t>
      </w:r>
      <w:r w:rsidR="00584DE3">
        <w:rPr>
          <w:rFonts w:ascii="Arial" w:eastAsia="MS Gothic" w:hAnsi="Arial" w:cs="Arial"/>
          <w:color w:val="000000"/>
          <w:sz w:val="24"/>
          <w:szCs w:val="24"/>
          <w:lang w:val="es-ES_tradnl" w:eastAsia="es-ES"/>
        </w:rPr>
        <w:t xml:space="preserve">de Trabajo </w:t>
      </w:r>
      <w:r w:rsidRPr="001F37DE">
        <w:rPr>
          <w:rFonts w:ascii="Arial" w:eastAsia="MS Gothic" w:hAnsi="Arial" w:cs="Arial"/>
          <w:color w:val="000000"/>
          <w:sz w:val="24"/>
          <w:szCs w:val="24"/>
          <w:lang w:val="es-ES_tradnl" w:eastAsia="es-ES"/>
        </w:rPr>
        <w:t>Comunitario Integral.</w:t>
      </w:r>
    </w:p>
    <w:p w:rsidR="00DB518D" w:rsidRPr="00E0287D" w:rsidRDefault="00FE28CF" w:rsidP="00190585">
      <w:pPr>
        <w:widowControl w:val="0"/>
        <w:numPr>
          <w:ilvl w:val="0"/>
          <w:numId w:val="41"/>
        </w:numPr>
        <w:autoSpaceDE w:val="0"/>
        <w:autoSpaceDN w:val="0"/>
        <w:adjustRightInd w:val="0"/>
        <w:spacing w:after="0" w:line="360" w:lineRule="auto"/>
        <w:ind w:right="-27"/>
        <w:jc w:val="both"/>
        <w:rPr>
          <w:rFonts w:ascii="Arial" w:eastAsia="MS Gothic" w:hAnsi="Arial" w:cs="Arial"/>
          <w:b/>
          <w:sz w:val="24"/>
          <w:szCs w:val="24"/>
          <w:lang w:val="es-ES_tradnl" w:eastAsia="es-ES"/>
        </w:rPr>
      </w:pPr>
      <w:r w:rsidRPr="00E0287D">
        <w:rPr>
          <w:rFonts w:ascii="Arial" w:eastAsia="MS Gothic" w:hAnsi="Arial" w:cs="Arial"/>
          <w:b/>
          <w:sz w:val="24"/>
          <w:szCs w:val="24"/>
          <w:lang w:val="es-ES_tradnl" w:eastAsia="es-ES"/>
        </w:rPr>
        <w:t>Realizar</w:t>
      </w:r>
      <w:r w:rsidR="00DB518D" w:rsidRPr="00E0287D">
        <w:rPr>
          <w:rFonts w:ascii="Arial" w:eastAsia="MS Gothic" w:hAnsi="Arial" w:cs="Arial"/>
          <w:b/>
          <w:sz w:val="24"/>
          <w:szCs w:val="24"/>
          <w:lang w:val="es-ES_tradnl" w:eastAsia="es-ES"/>
        </w:rPr>
        <w:t xml:space="preserve"> acciones de salud de forma priorizada en los barrios </w:t>
      </w:r>
      <w:r w:rsidR="00601D91">
        <w:rPr>
          <w:rFonts w:ascii="Arial" w:eastAsia="MS Gothic" w:hAnsi="Arial" w:cs="Arial"/>
          <w:b/>
          <w:sz w:val="24"/>
          <w:szCs w:val="24"/>
          <w:lang w:val="es-ES_tradnl" w:eastAsia="es-ES"/>
        </w:rPr>
        <w:t>que necesitan</w:t>
      </w:r>
      <w:r w:rsidRPr="00E0287D">
        <w:rPr>
          <w:rFonts w:ascii="Arial" w:eastAsia="MS Gothic" w:hAnsi="Arial" w:cs="Arial"/>
          <w:b/>
          <w:sz w:val="24"/>
          <w:szCs w:val="24"/>
          <w:lang w:val="es-ES_tradnl" w:eastAsia="es-ES"/>
        </w:rPr>
        <w:t xml:space="preserve"> su transformación</w:t>
      </w:r>
      <w:r w:rsidR="00DB518D" w:rsidRPr="00E0287D">
        <w:rPr>
          <w:rFonts w:ascii="Arial" w:eastAsia="MS Gothic" w:hAnsi="Arial" w:cs="Arial"/>
          <w:b/>
          <w:sz w:val="24"/>
          <w:szCs w:val="24"/>
          <w:lang w:val="es-ES_tradnl" w:eastAsia="es-ES"/>
        </w:rPr>
        <w:t>.</w:t>
      </w:r>
    </w:p>
    <w:p w:rsidR="001F37DE" w:rsidRPr="001F37DE" w:rsidRDefault="001F37DE" w:rsidP="001F37DE">
      <w:pPr>
        <w:widowControl w:val="0"/>
        <w:autoSpaceDE w:val="0"/>
        <w:autoSpaceDN w:val="0"/>
        <w:adjustRightInd w:val="0"/>
        <w:spacing w:after="0" w:line="360" w:lineRule="auto"/>
        <w:ind w:left="720" w:right="-27"/>
        <w:jc w:val="both"/>
        <w:rPr>
          <w:rFonts w:ascii="Arial" w:eastAsia="MS Gothic" w:hAnsi="Arial" w:cs="Arial"/>
          <w:color w:val="000000"/>
          <w:sz w:val="24"/>
          <w:szCs w:val="24"/>
          <w:lang w:val="es-ES_tradnl" w:eastAsia="es-ES"/>
        </w:rPr>
      </w:pPr>
    </w:p>
    <w:p w:rsidR="001F37DE" w:rsidRPr="001F37DE" w:rsidRDefault="001F37DE" w:rsidP="001F37DE">
      <w:pPr>
        <w:widowControl w:val="0"/>
        <w:autoSpaceDE w:val="0"/>
        <w:autoSpaceDN w:val="0"/>
        <w:adjustRightInd w:val="0"/>
        <w:spacing w:after="0" w:line="360" w:lineRule="auto"/>
        <w:ind w:left="360" w:right="-27"/>
        <w:jc w:val="both"/>
        <w:rPr>
          <w:rFonts w:ascii="Arial" w:eastAsia="MS Gothic" w:hAnsi="Arial" w:cs="Arial"/>
          <w:b/>
          <w:color w:val="000000"/>
          <w:sz w:val="24"/>
          <w:szCs w:val="24"/>
          <w:lang w:val="es-ES_tradnl" w:eastAsia="es-ES"/>
        </w:rPr>
      </w:pPr>
      <w:r w:rsidRPr="001F37DE">
        <w:rPr>
          <w:rFonts w:ascii="Arial" w:eastAsia="MS Gothic" w:hAnsi="Arial" w:cs="Arial"/>
          <w:b/>
          <w:color w:val="000000"/>
          <w:sz w:val="24"/>
          <w:szCs w:val="24"/>
          <w:lang w:val="es-ES_tradnl" w:eastAsia="es-ES"/>
        </w:rPr>
        <w:t>Específicas:</w:t>
      </w:r>
    </w:p>
    <w:p w:rsidR="001F37DE" w:rsidRPr="001F37DE" w:rsidRDefault="001F37DE" w:rsidP="00190585">
      <w:pPr>
        <w:widowControl w:val="0"/>
        <w:numPr>
          <w:ilvl w:val="1"/>
          <w:numId w:val="42"/>
        </w:numPr>
        <w:tabs>
          <w:tab w:val="left" w:pos="720"/>
        </w:tabs>
        <w:autoSpaceDE w:val="0"/>
        <w:autoSpaceDN w:val="0"/>
        <w:adjustRightInd w:val="0"/>
        <w:spacing w:after="0" w:line="360" w:lineRule="auto"/>
        <w:ind w:right="-27"/>
        <w:jc w:val="both"/>
        <w:rPr>
          <w:rFonts w:ascii="Arial" w:eastAsia="MS Gothic" w:hAnsi="Arial" w:cs="Arial"/>
          <w:color w:val="000000"/>
          <w:kern w:val="2"/>
          <w:sz w:val="24"/>
          <w:szCs w:val="24"/>
          <w:lang w:val="es-ES_tradnl" w:eastAsia="es-ES"/>
        </w:rPr>
      </w:pPr>
      <w:r w:rsidRPr="001F37DE">
        <w:rPr>
          <w:rFonts w:ascii="Arial" w:eastAsia="MS Gothic" w:hAnsi="Arial" w:cs="Arial"/>
          <w:color w:val="000000"/>
          <w:sz w:val="24"/>
          <w:szCs w:val="24"/>
          <w:lang w:val="es-ES_tradnl" w:eastAsia="es-ES"/>
        </w:rPr>
        <w:lastRenderedPageBreak/>
        <w:t>Identificar los problemas sociales que afecten la salud de las personas, las familias y a la comunidad</w:t>
      </w:r>
      <w:r w:rsidR="00FE28CF">
        <w:rPr>
          <w:rFonts w:ascii="Arial" w:eastAsia="MS Gothic" w:hAnsi="Arial" w:cs="Arial"/>
          <w:color w:val="000000"/>
          <w:sz w:val="24"/>
          <w:szCs w:val="24"/>
          <w:lang w:val="es-ES_tradnl" w:eastAsia="es-ES"/>
        </w:rPr>
        <w:t xml:space="preserve">, </w:t>
      </w:r>
      <w:r w:rsidR="00FE28CF" w:rsidRPr="00E0287D">
        <w:rPr>
          <w:rFonts w:ascii="Arial" w:eastAsia="MS Gothic" w:hAnsi="Arial" w:cs="Arial"/>
          <w:sz w:val="24"/>
          <w:szCs w:val="24"/>
          <w:lang w:val="es-ES_tradnl" w:eastAsia="es-ES"/>
        </w:rPr>
        <w:t>con prioridad en los barrios vulnerables</w:t>
      </w:r>
      <w:r w:rsidRPr="00E0287D">
        <w:rPr>
          <w:rFonts w:ascii="Arial" w:eastAsia="MS Gothic" w:hAnsi="Arial" w:cs="Arial"/>
          <w:sz w:val="24"/>
          <w:szCs w:val="24"/>
          <w:lang w:val="es-ES_tradnl" w:eastAsia="es-ES"/>
        </w:rPr>
        <w:t xml:space="preserve">, </w:t>
      </w:r>
      <w:r w:rsidRPr="001F37DE">
        <w:rPr>
          <w:rFonts w:ascii="Arial" w:eastAsia="MS Gothic" w:hAnsi="Arial" w:cs="Arial"/>
          <w:color w:val="000000"/>
          <w:sz w:val="24"/>
          <w:szCs w:val="24"/>
          <w:lang w:val="es-ES_tradnl" w:eastAsia="es-ES"/>
        </w:rPr>
        <w:t>involucrando al Grupo Comunitario Integral.</w:t>
      </w:r>
    </w:p>
    <w:p w:rsidR="001F37DE" w:rsidRPr="001F37DE" w:rsidRDefault="001F37DE" w:rsidP="00190585">
      <w:pPr>
        <w:widowControl w:val="0"/>
        <w:numPr>
          <w:ilvl w:val="1"/>
          <w:numId w:val="42"/>
        </w:numPr>
        <w:tabs>
          <w:tab w:val="left" w:pos="720"/>
        </w:tabs>
        <w:autoSpaceDE w:val="0"/>
        <w:autoSpaceDN w:val="0"/>
        <w:adjustRightInd w:val="0"/>
        <w:spacing w:after="0" w:line="360" w:lineRule="auto"/>
        <w:ind w:right="-27"/>
        <w:jc w:val="both"/>
        <w:rPr>
          <w:rFonts w:ascii="Arial" w:eastAsia="MS Gothic" w:hAnsi="Arial" w:cs="Arial"/>
          <w:color w:val="000000"/>
          <w:kern w:val="2"/>
          <w:sz w:val="24"/>
          <w:szCs w:val="24"/>
          <w:lang w:val="es-ES_tradnl" w:eastAsia="es-ES"/>
        </w:rPr>
      </w:pPr>
      <w:r w:rsidRPr="001F37DE">
        <w:rPr>
          <w:rFonts w:ascii="Arial" w:eastAsia="MS Gothic" w:hAnsi="Arial" w:cs="Arial"/>
          <w:color w:val="000000"/>
          <w:sz w:val="24"/>
          <w:szCs w:val="24"/>
          <w:lang w:val="es-ES_tradnl" w:eastAsia="es-ES"/>
        </w:rPr>
        <w:t>Establecer relaciones con dirigentes de las organizaciones de masas, políticas, el delegado y la población, para participar en la identificación y solución de sus problemas de salud, así como la evaluación de los resultados del programa.</w:t>
      </w:r>
    </w:p>
    <w:p w:rsidR="001F37DE" w:rsidRPr="001F37DE" w:rsidRDefault="001F37DE" w:rsidP="00190585">
      <w:pPr>
        <w:widowControl w:val="0"/>
        <w:numPr>
          <w:ilvl w:val="1"/>
          <w:numId w:val="42"/>
        </w:numPr>
        <w:tabs>
          <w:tab w:val="left" w:pos="720"/>
        </w:tabs>
        <w:autoSpaceDE w:val="0"/>
        <w:autoSpaceDN w:val="0"/>
        <w:adjustRightInd w:val="0"/>
        <w:spacing w:after="0" w:line="360" w:lineRule="auto"/>
        <w:ind w:right="-27"/>
        <w:jc w:val="both"/>
        <w:rPr>
          <w:rFonts w:ascii="Arial" w:eastAsia="MS Gothic" w:hAnsi="Arial" w:cs="Arial"/>
          <w:color w:val="000000"/>
          <w:kern w:val="2"/>
          <w:sz w:val="24"/>
          <w:szCs w:val="24"/>
          <w:lang w:val="es-ES_tradnl" w:eastAsia="es-ES"/>
        </w:rPr>
      </w:pPr>
      <w:r w:rsidRPr="001F37DE">
        <w:rPr>
          <w:rFonts w:ascii="Arial" w:eastAsia="MS Gothic" w:hAnsi="Arial" w:cs="Arial"/>
          <w:color w:val="000000"/>
          <w:sz w:val="24"/>
          <w:szCs w:val="24"/>
          <w:lang w:val="es-ES_tradnl" w:eastAsia="es-ES"/>
        </w:rPr>
        <w:t>Capacitar a las brigadistas sanitarias y responsables de salud de los Comités de Defensa de la Revolución (CDR), la Asociación Nacional de Agricultores Pequeños (ANAP) y otros, para elevar sus conocimientos en relación con la salud.</w:t>
      </w:r>
    </w:p>
    <w:p w:rsidR="001F37DE" w:rsidRPr="001F37DE" w:rsidRDefault="001F37DE" w:rsidP="00190585">
      <w:pPr>
        <w:widowControl w:val="0"/>
        <w:numPr>
          <w:ilvl w:val="1"/>
          <w:numId w:val="42"/>
        </w:numPr>
        <w:tabs>
          <w:tab w:val="left" w:pos="720"/>
        </w:tabs>
        <w:autoSpaceDE w:val="0"/>
        <w:autoSpaceDN w:val="0"/>
        <w:adjustRightInd w:val="0"/>
        <w:spacing w:after="0" w:line="360" w:lineRule="auto"/>
        <w:ind w:right="-27"/>
        <w:jc w:val="both"/>
        <w:rPr>
          <w:rFonts w:ascii="Arial" w:eastAsia="MS Gothic" w:hAnsi="Arial" w:cs="Arial"/>
          <w:color w:val="000000"/>
          <w:kern w:val="2"/>
          <w:sz w:val="24"/>
          <w:szCs w:val="24"/>
          <w:lang w:val="es-ES_tradnl" w:eastAsia="es-ES"/>
        </w:rPr>
      </w:pPr>
      <w:r w:rsidRPr="001F37DE">
        <w:rPr>
          <w:rFonts w:ascii="Arial" w:eastAsia="MS Gothic" w:hAnsi="Arial" w:cs="Arial"/>
          <w:color w:val="000000"/>
          <w:sz w:val="24"/>
          <w:szCs w:val="24"/>
          <w:lang w:val="es-ES_tradnl" w:eastAsia="es-ES"/>
        </w:rPr>
        <w:t xml:space="preserve">Brindar información sistemática al delegado de la circunscripción y a los dirigentes de los organismos de masa sobre los problemas de salud del territorio y los logros alcanzados. </w:t>
      </w:r>
      <w:r w:rsidRPr="001F37DE">
        <w:rPr>
          <w:rFonts w:ascii="Arial" w:eastAsia="MS Gothic" w:hAnsi="Arial" w:cs="Arial"/>
          <w:color w:val="000000"/>
          <w:kern w:val="2"/>
          <w:sz w:val="24"/>
          <w:szCs w:val="24"/>
          <w:lang w:val="es-ES_tradnl" w:eastAsia="es-ES"/>
        </w:rPr>
        <w:tab/>
      </w:r>
    </w:p>
    <w:p w:rsidR="001F37DE" w:rsidRPr="001F37DE" w:rsidRDefault="001F37DE" w:rsidP="00190585">
      <w:pPr>
        <w:widowControl w:val="0"/>
        <w:numPr>
          <w:ilvl w:val="1"/>
          <w:numId w:val="42"/>
        </w:numPr>
        <w:tabs>
          <w:tab w:val="left" w:pos="720"/>
        </w:tabs>
        <w:autoSpaceDE w:val="0"/>
        <w:autoSpaceDN w:val="0"/>
        <w:adjustRightInd w:val="0"/>
        <w:spacing w:after="0" w:line="360" w:lineRule="auto"/>
        <w:ind w:right="-27"/>
        <w:jc w:val="both"/>
        <w:rPr>
          <w:rFonts w:ascii="Arial" w:eastAsia="MS Gothic" w:hAnsi="Arial" w:cs="Arial"/>
          <w:color w:val="000000"/>
          <w:kern w:val="2"/>
          <w:sz w:val="24"/>
          <w:szCs w:val="24"/>
          <w:lang w:val="es-ES_tradnl" w:eastAsia="es-ES"/>
        </w:rPr>
      </w:pPr>
      <w:r w:rsidRPr="001F37DE">
        <w:rPr>
          <w:rFonts w:ascii="Arial" w:eastAsia="MS Gothic" w:hAnsi="Arial" w:cs="Arial"/>
          <w:color w:val="000000"/>
          <w:sz w:val="24"/>
          <w:szCs w:val="24"/>
          <w:lang w:val="es-ES_tradnl" w:eastAsia="es-ES"/>
        </w:rPr>
        <w:t>Realizar el Análisis de la Situación de Salud de la comunidad una vez al año y analizarlo con el Grupo Comunitario Integral</w:t>
      </w:r>
      <w:r w:rsidR="00787446">
        <w:rPr>
          <w:rFonts w:ascii="Arial" w:eastAsia="MS Gothic" w:hAnsi="Arial" w:cs="Arial"/>
          <w:color w:val="000000"/>
          <w:sz w:val="24"/>
          <w:szCs w:val="24"/>
          <w:lang w:val="es-ES_tradnl" w:eastAsia="es-ES"/>
        </w:rPr>
        <w:t xml:space="preserve"> y otros líderes, para lograr comple</w:t>
      </w:r>
      <w:r w:rsidRPr="001F37DE">
        <w:rPr>
          <w:rFonts w:ascii="Arial" w:eastAsia="MS Gothic" w:hAnsi="Arial" w:cs="Arial"/>
          <w:color w:val="000000"/>
          <w:sz w:val="24"/>
          <w:szCs w:val="24"/>
          <w:lang w:val="es-ES_tradnl" w:eastAsia="es-ES"/>
        </w:rPr>
        <w:t>mentar acciones en función de la salud de la población.</w:t>
      </w:r>
    </w:p>
    <w:p w:rsidR="001F37DE" w:rsidRPr="001F37DE" w:rsidRDefault="001F37DE" w:rsidP="00190585">
      <w:pPr>
        <w:widowControl w:val="0"/>
        <w:numPr>
          <w:ilvl w:val="1"/>
          <w:numId w:val="42"/>
        </w:numPr>
        <w:tabs>
          <w:tab w:val="left" w:pos="720"/>
        </w:tabs>
        <w:autoSpaceDE w:val="0"/>
        <w:autoSpaceDN w:val="0"/>
        <w:adjustRightInd w:val="0"/>
        <w:spacing w:after="0" w:line="360" w:lineRule="auto"/>
        <w:ind w:right="-27"/>
        <w:jc w:val="both"/>
        <w:rPr>
          <w:rFonts w:ascii="Arial" w:eastAsia="MS Gothic" w:hAnsi="Arial" w:cs="Arial"/>
          <w:color w:val="000000"/>
          <w:kern w:val="2"/>
          <w:sz w:val="24"/>
          <w:szCs w:val="24"/>
          <w:lang w:val="es-ES_tradnl" w:eastAsia="es-ES"/>
        </w:rPr>
      </w:pPr>
      <w:r w:rsidRPr="001F37DE">
        <w:rPr>
          <w:rFonts w:ascii="Arial" w:eastAsia="MS Gothic" w:hAnsi="Arial" w:cs="Arial"/>
          <w:color w:val="000000"/>
          <w:sz w:val="24"/>
          <w:szCs w:val="24"/>
          <w:lang w:val="es-MX" w:eastAsia="es-ES"/>
        </w:rPr>
        <w:t xml:space="preserve">Estimular actividades sociales que tienden a la integración de la familia y la comunidad como: </w:t>
      </w:r>
    </w:p>
    <w:p w:rsidR="001F37DE" w:rsidRPr="001F37DE" w:rsidRDefault="001F37DE" w:rsidP="00190585">
      <w:pPr>
        <w:widowControl w:val="0"/>
        <w:numPr>
          <w:ilvl w:val="0"/>
          <w:numId w:val="43"/>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 xml:space="preserve">Círculos de Abuelos </w:t>
      </w:r>
    </w:p>
    <w:p w:rsidR="001F37DE" w:rsidRPr="001F37DE" w:rsidRDefault="001F37DE" w:rsidP="00190585">
      <w:pPr>
        <w:widowControl w:val="0"/>
        <w:numPr>
          <w:ilvl w:val="0"/>
          <w:numId w:val="43"/>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 xml:space="preserve">Círculos de Adolescentes </w:t>
      </w:r>
    </w:p>
    <w:p w:rsidR="001F37DE" w:rsidRPr="001F37DE" w:rsidRDefault="001F37DE" w:rsidP="00190585">
      <w:pPr>
        <w:widowControl w:val="0"/>
        <w:numPr>
          <w:ilvl w:val="0"/>
          <w:numId w:val="43"/>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 xml:space="preserve">Círculos de Niños </w:t>
      </w:r>
    </w:p>
    <w:p w:rsidR="001F37DE" w:rsidRPr="001F37DE" w:rsidRDefault="001F37DE" w:rsidP="00190585">
      <w:pPr>
        <w:widowControl w:val="0"/>
        <w:numPr>
          <w:ilvl w:val="0"/>
          <w:numId w:val="43"/>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 xml:space="preserve">Círculos de Embarazadas </w:t>
      </w:r>
    </w:p>
    <w:p w:rsidR="001F37DE" w:rsidRPr="001F37DE" w:rsidRDefault="001F37DE" w:rsidP="00190585">
      <w:pPr>
        <w:widowControl w:val="0"/>
        <w:numPr>
          <w:ilvl w:val="0"/>
          <w:numId w:val="43"/>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Encuentros Deportivos</w:t>
      </w:r>
    </w:p>
    <w:p w:rsidR="001F37DE" w:rsidRPr="001F37DE" w:rsidRDefault="001F37DE" w:rsidP="00190585">
      <w:pPr>
        <w:widowControl w:val="0"/>
        <w:numPr>
          <w:ilvl w:val="0"/>
          <w:numId w:val="43"/>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Encuentros Culturales</w:t>
      </w:r>
    </w:p>
    <w:p w:rsidR="001F37DE" w:rsidRPr="001F37DE" w:rsidRDefault="001F37DE" w:rsidP="00190585">
      <w:pPr>
        <w:widowControl w:val="0"/>
        <w:numPr>
          <w:ilvl w:val="0"/>
          <w:numId w:val="43"/>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Actividades de Recreación</w:t>
      </w:r>
    </w:p>
    <w:p w:rsidR="001F37DE" w:rsidRPr="001F37DE" w:rsidRDefault="001F37DE" w:rsidP="00190585">
      <w:pPr>
        <w:keepNext/>
        <w:widowControl w:val="0"/>
        <w:numPr>
          <w:ilvl w:val="0"/>
          <w:numId w:val="42"/>
        </w:numPr>
        <w:spacing w:before="240" w:after="60" w:line="240" w:lineRule="auto"/>
        <w:jc w:val="both"/>
        <w:outlineLvl w:val="1"/>
        <w:rPr>
          <w:rFonts w:ascii="Arial" w:eastAsia="Times New Roman" w:hAnsi="Arial" w:cs="Arial"/>
          <w:b/>
          <w:bCs/>
          <w:iCs/>
          <w:color w:val="000000"/>
          <w:kern w:val="2"/>
          <w:sz w:val="24"/>
          <w:szCs w:val="24"/>
          <w:lang w:val="es-ES_tradnl"/>
        </w:rPr>
      </w:pPr>
      <w:bookmarkStart w:id="31" w:name="_Toc25058998"/>
      <w:r w:rsidRPr="001F37DE">
        <w:rPr>
          <w:rFonts w:ascii="Arial" w:eastAsia="Times New Roman" w:hAnsi="Arial" w:cs="Arial"/>
          <w:b/>
          <w:bCs/>
          <w:iCs/>
          <w:color w:val="000000"/>
          <w:sz w:val="24"/>
          <w:szCs w:val="24"/>
          <w:lang w:val="es-ES_tradnl"/>
        </w:rPr>
        <w:t>De la docencia.</w:t>
      </w:r>
      <w:bookmarkEnd w:id="31"/>
      <w:r w:rsidRPr="001F37DE">
        <w:rPr>
          <w:rFonts w:ascii="Arial" w:eastAsia="Times New Roman" w:hAnsi="Arial" w:cs="Arial"/>
          <w:b/>
          <w:bCs/>
          <w:iCs/>
          <w:color w:val="000000"/>
          <w:sz w:val="24"/>
          <w:szCs w:val="24"/>
          <w:lang w:val="es-ES_tradnl"/>
        </w:rPr>
        <w:t xml:space="preserve"> </w:t>
      </w:r>
    </w:p>
    <w:p w:rsidR="001F37DE" w:rsidRPr="001F37DE" w:rsidRDefault="001F37DE" w:rsidP="001F37DE">
      <w:pPr>
        <w:widowControl w:val="0"/>
        <w:autoSpaceDE w:val="0"/>
        <w:autoSpaceDN w:val="0"/>
        <w:adjustRightInd w:val="0"/>
        <w:spacing w:after="0" w:line="360" w:lineRule="auto"/>
        <w:ind w:left="360" w:right="1333"/>
        <w:jc w:val="both"/>
        <w:rPr>
          <w:rFonts w:ascii="Arial" w:eastAsia="MS Gothic" w:hAnsi="Arial" w:cs="Arial"/>
          <w:color w:val="000000"/>
          <w:kern w:val="2"/>
          <w:sz w:val="24"/>
          <w:szCs w:val="24"/>
          <w:lang w:val="es-ES_tradnl" w:eastAsia="es-ES"/>
        </w:rPr>
      </w:pPr>
      <w:r w:rsidRPr="001F37DE">
        <w:rPr>
          <w:rFonts w:ascii="Arial" w:eastAsia="MS Gothic" w:hAnsi="Arial" w:cs="Arial"/>
          <w:b/>
          <w:color w:val="000000"/>
          <w:sz w:val="24"/>
          <w:szCs w:val="24"/>
          <w:lang w:val="es-ES_tradnl" w:eastAsia="es-ES"/>
        </w:rPr>
        <w:t>General:</w:t>
      </w:r>
    </w:p>
    <w:p w:rsidR="001F37DE" w:rsidRPr="001F37DE" w:rsidRDefault="001F37DE" w:rsidP="00190585">
      <w:pPr>
        <w:widowControl w:val="0"/>
        <w:numPr>
          <w:ilvl w:val="0"/>
          <w:numId w:val="44"/>
        </w:numPr>
        <w:spacing w:after="0" w:line="360" w:lineRule="auto"/>
        <w:ind w:right="62"/>
        <w:jc w:val="both"/>
        <w:rPr>
          <w:rFonts w:ascii="Arial" w:eastAsia="Times New Roman" w:hAnsi="Arial" w:cs="Arial"/>
          <w:color w:val="000000"/>
          <w:sz w:val="24"/>
          <w:szCs w:val="24"/>
          <w:lang w:eastAsia="es-ES_tradnl"/>
        </w:rPr>
      </w:pPr>
      <w:r w:rsidRPr="001F37DE">
        <w:rPr>
          <w:rFonts w:ascii="Arial" w:eastAsia="Times New Roman" w:hAnsi="Arial" w:cs="Arial"/>
          <w:color w:val="000000"/>
          <w:sz w:val="24"/>
          <w:szCs w:val="24"/>
          <w:lang w:val="es-ES_tradnl" w:eastAsia="es-ES_tradnl"/>
        </w:rPr>
        <w:t xml:space="preserve">Contribuir a la formación de profesionales y técnicos de la salud </w:t>
      </w:r>
      <w:r w:rsidRPr="001F37DE">
        <w:rPr>
          <w:rFonts w:ascii="Arial" w:eastAsia="Times New Roman" w:hAnsi="Arial" w:cs="Arial"/>
          <w:color w:val="000000"/>
          <w:sz w:val="24"/>
          <w:szCs w:val="24"/>
          <w:lang w:eastAsia="es-ES_tradnl"/>
        </w:rPr>
        <w:t>a partir de una concepción ético-humanista de la profesión médica, la formación y desarrollo de valores, junto a una sólida preparación científica – técnica.</w:t>
      </w:r>
    </w:p>
    <w:p w:rsidR="001F37DE" w:rsidRPr="001F37DE" w:rsidRDefault="001F37DE" w:rsidP="001F37DE">
      <w:pPr>
        <w:spacing w:after="0" w:line="360" w:lineRule="auto"/>
        <w:ind w:left="720" w:right="62"/>
        <w:jc w:val="both"/>
        <w:rPr>
          <w:rFonts w:ascii="Arial" w:eastAsia="Times New Roman" w:hAnsi="Arial" w:cs="Arial"/>
          <w:color w:val="000000"/>
          <w:sz w:val="24"/>
          <w:szCs w:val="24"/>
          <w:lang w:eastAsia="es-ES_tradnl"/>
        </w:rPr>
      </w:pPr>
    </w:p>
    <w:p w:rsidR="001F37DE" w:rsidRPr="001F37DE" w:rsidRDefault="003819E7" w:rsidP="001F37DE">
      <w:pPr>
        <w:spacing w:after="0" w:line="360" w:lineRule="auto"/>
        <w:ind w:left="360" w:right="62"/>
        <w:jc w:val="both"/>
        <w:rPr>
          <w:rFonts w:ascii="Arial" w:eastAsia="Times New Roman" w:hAnsi="Arial" w:cs="Arial"/>
          <w:color w:val="000000"/>
          <w:sz w:val="24"/>
          <w:szCs w:val="24"/>
          <w:lang w:eastAsia="es-ES_tradnl"/>
        </w:rPr>
      </w:pPr>
      <w:r w:rsidRPr="001F37DE">
        <w:rPr>
          <w:rFonts w:ascii="Arial" w:eastAsia="Times New Roman" w:hAnsi="Arial" w:cs="Arial"/>
          <w:b/>
          <w:color w:val="000000"/>
          <w:sz w:val="24"/>
          <w:szCs w:val="24"/>
          <w:lang w:eastAsia="es-ES_tradnl"/>
        </w:rPr>
        <w:lastRenderedPageBreak/>
        <w:t>Específicas</w:t>
      </w:r>
      <w:r w:rsidR="001F37DE" w:rsidRPr="001F37DE">
        <w:rPr>
          <w:rFonts w:ascii="Arial" w:eastAsia="Times New Roman" w:hAnsi="Arial" w:cs="Arial"/>
          <w:b/>
          <w:color w:val="000000"/>
          <w:sz w:val="24"/>
          <w:szCs w:val="24"/>
          <w:lang w:eastAsia="es-ES_tradnl"/>
        </w:rPr>
        <w:t>:</w:t>
      </w:r>
    </w:p>
    <w:p w:rsidR="001F37DE" w:rsidRPr="001F37DE" w:rsidRDefault="001F37DE" w:rsidP="00190585">
      <w:pPr>
        <w:widowControl w:val="0"/>
        <w:numPr>
          <w:ilvl w:val="1"/>
          <w:numId w:val="45"/>
        </w:numPr>
        <w:autoSpaceDE w:val="0"/>
        <w:autoSpaceDN w:val="0"/>
        <w:adjustRightInd w:val="0"/>
        <w:spacing w:after="0" w:line="360" w:lineRule="auto"/>
        <w:jc w:val="both"/>
        <w:rPr>
          <w:rFonts w:ascii="Arial" w:eastAsia="MS Gothic" w:hAnsi="Arial" w:cs="Arial"/>
          <w:color w:val="000000"/>
          <w:sz w:val="24"/>
          <w:szCs w:val="24"/>
          <w:lang w:val="es-ES_tradnl" w:eastAsia="es-ES"/>
        </w:rPr>
      </w:pPr>
      <w:r w:rsidRPr="001F37DE">
        <w:rPr>
          <w:rFonts w:ascii="Arial" w:eastAsia="MS Gothic" w:hAnsi="Arial" w:cs="Arial"/>
          <w:color w:val="000000"/>
          <w:sz w:val="24"/>
          <w:szCs w:val="24"/>
          <w:lang w:val="es-ES_tradnl" w:eastAsia="es-ES"/>
        </w:rPr>
        <w:t>El médico y la enfermera al desempeñarse como profesores, deben ser ejemplo ante los estudiantes y residentes, mantener su s</w:t>
      </w:r>
      <w:r w:rsidR="00926616">
        <w:rPr>
          <w:rFonts w:ascii="Arial" w:eastAsia="MS Gothic" w:hAnsi="Arial" w:cs="Arial"/>
          <w:color w:val="000000"/>
          <w:sz w:val="24"/>
          <w:szCs w:val="24"/>
          <w:lang w:val="es-ES_tradnl" w:eastAsia="es-ES"/>
        </w:rPr>
        <w:t>uperación científica, política,</w:t>
      </w:r>
      <w:r w:rsidRPr="001F37DE">
        <w:rPr>
          <w:rFonts w:ascii="Arial" w:eastAsia="MS Gothic" w:hAnsi="Arial" w:cs="Arial"/>
          <w:color w:val="000000"/>
          <w:sz w:val="24"/>
          <w:szCs w:val="24"/>
          <w:lang w:val="es-ES_tradnl" w:eastAsia="es-ES"/>
        </w:rPr>
        <w:t xml:space="preserve"> técnica</w:t>
      </w:r>
      <w:r w:rsidR="00926616">
        <w:rPr>
          <w:rFonts w:ascii="Arial" w:eastAsia="MS Gothic" w:hAnsi="Arial" w:cs="Arial"/>
          <w:color w:val="000000"/>
          <w:sz w:val="24"/>
          <w:szCs w:val="24"/>
          <w:lang w:val="es-ES_tradnl" w:eastAsia="es-ES"/>
        </w:rPr>
        <w:t xml:space="preserve"> e </w:t>
      </w:r>
      <w:r w:rsidR="00601D91" w:rsidRPr="00601D91">
        <w:rPr>
          <w:rFonts w:ascii="Arial" w:eastAsia="MS Gothic" w:hAnsi="Arial" w:cs="Arial"/>
          <w:sz w:val="24"/>
          <w:szCs w:val="24"/>
          <w:lang w:val="es-ES_tradnl" w:eastAsia="es-ES"/>
        </w:rPr>
        <w:t>idiomática</w:t>
      </w:r>
      <w:r w:rsidRPr="001F37DE">
        <w:rPr>
          <w:rFonts w:ascii="Arial" w:eastAsia="MS Gothic" w:hAnsi="Arial" w:cs="Arial"/>
          <w:color w:val="000000"/>
          <w:sz w:val="24"/>
          <w:szCs w:val="24"/>
          <w:lang w:val="es-ES_tradnl" w:eastAsia="es-ES"/>
        </w:rPr>
        <w:t xml:space="preserve">, transmitiendo los valores que caracterizan al profesional de la salud. </w:t>
      </w:r>
    </w:p>
    <w:p w:rsidR="001F37DE" w:rsidRPr="001F37DE" w:rsidRDefault="001F37DE" w:rsidP="00190585">
      <w:pPr>
        <w:widowControl w:val="0"/>
        <w:numPr>
          <w:ilvl w:val="1"/>
          <w:numId w:val="45"/>
        </w:numPr>
        <w:autoSpaceDE w:val="0"/>
        <w:autoSpaceDN w:val="0"/>
        <w:adjustRightInd w:val="0"/>
        <w:spacing w:after="0" w:line="360" w:lineRule="auto"/>
        <w:jc w:val="both"/>
        <w:rPr>
          <w:rFonts w:ascii="Arial" w:eastAsia="MS Gothic" w:hAnsi="Arial" w:cs="Arial"/>
          <w:color w:val="000000"/>
          <w:sz w:val="24"/>
          <w:szCs w:val="24"/>
          <w:lang w:val="es-ES_tradnl" w:eastAsia="es-ES"/>
        </w:rPr>
      </w:pPr>
      <w:r w:rsidRPr="001F37DE">
        <w:rPr>
          <w:rFonts w:ascii="Arial" w:eastAsia="MS Gothic" w:hAnsi="Arial" w:cs="Arial"/>
          <w:color w:val="000000"/>
          <w:sz w:val="24"/>
          <w:szCs w:val="24"/>
          <w:lang w:val="es-ES_tradnl" w:eastAsia="es-ES"/>
        </w:rPr>
        <w:t>Participar en los procesos de formación en las carreras y especialidades de las ciencias de la salud, como estud</w:t>
      </w:r>
      <w:r w:rsidR="00234038">
        <w:rPr>
          <w:rFonts w:ascii="Arial" w:eastAsia="MS Gothic" w:hAnsi="Arial" w:cs="Arial"/>
          <w:color w:val="000000"/>
          <w:sz w:val="24"/>
          <w:szCs w:val="24"/>
          <w:lang w:val="es-ES_tradnl" w:eastAsia="es-ES"/>
        </w:rPr>
        <w:t xml:space="preserve">iante, tutores </w:t>
      </w:r>
      <w:r w:rsidRPr="001F37DE">
        <w:rPr>
          <w:rFonts w:ascii="Arial" w:eastAsia="MS Gothic" w:hAnsi="Arial" w:cs="Arial"/>
          <w:color w:val="000000"/>
          <w:sz w:val="24"/>
          <w:szCs w:val="24"/>
          <w:lang w:val="es-ES_tradnl" w:eastAsia="es-ES"/>
        </w:rPr>
        <w:t>o profesores, en actividades docentes según los planes de estudios vigentes, con énfasis en las actividades de promoción de salud y prevención de riesgos, enfermedades y otros daños a la salud, en los consultorios acreditados para la docencia.</w:t>
      </w:r>
    </w:p>
    <w:p w:rsidR="001F37DE" w:rsidRDefault="001F37DE" w:rsidP="00190585">
      <w:pPr>
        <w:widowControl w:val="0"/>
        <w:numPr>
          <w:ilvl w:val="1"/>
          <w:numId w:val="45"/>
        </w:numPr>
        <w:autoSpaceDE w:val="0"/>
        <w:autoSpaceDN w:val="0"/>
        <w:adjustRightInd w:val="0"/>
        <w:spacing w:after="0" w:line="360" w:lineRule="auto"/>
        <w:jc w:val="both"/>
        <w:rPr>
          <w:rFonts w:ascii="Arial" w:eastAsia="MS Gothic" w:hAnsi="Arial" w:cs="Arial"/>
          <w:color w:val="000000"/>
          <w:sz w:val="24"/>
          <w:szCs w:val="24"/>
          <w:lang w:val="es-ES_tradnl" w:eastAsia="es-ES"/>
        </w:rPr>
      </w:pPr>
      <w:r w:rsidRPr="001F37DE">
        <w:rPr>
          <w:rFonts w:ascii="Arial" w:eastAsia="MS Gothic" w:hAnsi="Arial" w:cs="Arial"/>
          <w:color w:val="000000"/>
          <w:sz w:val="24"/>
          <w:szCs w:val="24"/>
          <w:lang w:val="es-ES_tradnl" w:eastAsia="es-ES"/>
        </w:rPr>
        <w:t>Incorporar a sus estudiantes y residentes a todas las actividades docentes asistenciales programadas en el día por el E</w:t>
      </w:r>
      <w:r w:rsidR="00FF5C3A">
        <w:rPr>
          <w:rFonts w:ascii="Arial" w:eastAsia="MS Gothic" w:hAnsi="Arial" w:cs="Arial"/>
          <w:color w:val="000000"/>
          <w:sz w:val="24"/>
          <w:szCs w:val="24"/>
          <w:lang w:val="es-ES_tradnl" w:eastAsia="es-ES"/>
        </w:rPr>
        <w:t xml:space="preserve">quipo </w:t>
      </w:r>
      <w:r w:rsidRPr="001F37DE">
        <w:rPr>
          <w:rFonts w:ascii="Arial" w:eastAsia="MS Gothic" w:hAnsi="Arial" w:cs="Arial"/>
          <w:color w:val="000000"/>
          <w:sz w:val="24"/>
          <w:szCs w:val="24"/>
          <w:lang w:val="es-ES_tradnl" w:eastAsia="es-ES"/>
        </w:rPr>
        <w:t>B</w:t>
      </w:r>
      <w:r w:rsidR="00FF5C3A">
        <w:rPr>
          <w:rFonts w:ascii="Arial" w:eastAsia="MS Gothic" w:hAnsi="Arial" w:cs="Arial"/>
          <w:color w:val="000000"/>
          <w:sz w:val="24"/>
          <w:szCs w:val="24"/>
          <w:lang w:val="es-ES_tradnl" w:eastAsia="es-ES"/>
        </w:rPr>
        <w:t xml:space="preserve">ásico de </w:t>
      </w:r>
      <w:r w:rsidRPr="001F37DE">
        <w:rPr>
          <w:rFonts w:ascii="Arial" w:eastAsia="MS Gothic" w:hAnsi="Arial" w:cs="Arial"/>
          <w:color w:val="000000"/>
          <w:sz w:val="24"/>
          <w:szCs w:val="24"/>
          <w:lang w:val="es-ES_tradnl" w:eastAsia="es-ES"/>
        </w:rPr>
        <w:t>S</w:t>
      </w:r>
      <w:r w:rsidR="00FF5C3A">
        <w:rPr>
          <w:rFonts w:ascii="Arial" w:eastAsia="MS Gothic" w:hAnsi="Arial" w:cs="Arial"/>
          <w:color w:val="000000"/>
          <w:sz w:val="24"/>
          <w:szCs w:val="24"/>
          <w:lang w:val="es-ES_tradnl" w:eastAsia="es-ES"/>
        </w:rPr>
        <w:t>alud</w:t>
      </w:r>
      <w:r w:rsidRPr="001F37DE">
        <w:rPr>
          <w:rFonts w:ascii="Arial" w:eastAsia="MS Gothic" w:hAnsi="Arial" w:cs="Arial"/>
          <w:color w:val="000000"/>
          <w:sz w:val="24"/>
          <w:szCs w:val="24"/>
          <w:lang w:val="es-ES_tradnl" w:eastAsia="es-ES"/>
        </w:rPr>
        <w:t>, según los programas de formación.</w:t>
      </w:r>
    </w:p>
    <w:p w:rsidR="00FF5C3A" w:rsidRDefault="00FF5C3A" w:rsidP="00190585">
      <w:pPr>
        <w:pStyle w:val="Prrafodelista"/>
        <w:numPr>
          <w:ilvl w:val="1"/>
          <w:numId w:val="45"/>
        </w:numPr>
        <w:spacing w:line="360" w:lineRule="auto"/>
        <w:rPr>
          <w:rFonts w:ascii="Arial" w:hAnsi="Arial" w:cs="Arial"/>
          <w:b/>
          <w:kern w:val="0"/>
          <w:sz w:val="24"/>
          <w:szCs w:val="24"/>
          <w:lang w:val="es-ES_tradnl"/>
        </w:rPr>
      </w:pPr>
      <w:r>
        <w:rPr>
          <w:rFonts w:ascii="Arial" w:hAnsi="Arial" w:cs="Arial"/>
          <w:b/>
          <w:kern w:val="0"/>
          <w:sz w:val="24"/>
          <w:szCs w:val="24"/>
          <w:lang w:val="es-ES_tradnl"/>
        </w:rPr>
        <w:t>La formación de los</w:t>
      </w:r>
      <w:r w:rsidR="00A047D0" w:rsidRPr="00E0287D">
        <w:rPr>
          <w:rFonts w:ascii="Arial" w:hAnsi="Arial" w:cs="Arial"/>
          <w:b/>
          <w:kern w:val="0"/>
          <w:sz w:val="24"/>
          <w:szCs w:val="24"/>
          <w:lang w:val="es-ES_tradnl"/>
        </w:rPr>
        <w:t xml:space="preserve"> residentes </w:t>
      </w:r>
      <w:r>
        <w:rPr>
          <w:rFonts w:ascii="Arial" w:hAnsi="Arial" w:cs="Arial"/>
          <w:b/>
          <w:kern w:val="0"/>
          <w:sz w:val="24"/>
          <w:szCs w:val="24"/>
          <w:lang w:val="es-ES_tradnl"/>
        </w:rPr>
        <w:t xml:space="preserve">estará a cargo de los especialistas del Grupo Básico de </w:t>
      </w:r>
      <w:r w:rsidR="00A047D0" w:rsidRPr="00E0287D">
        <w:rPr>
          <w:rFonts w:ascii="Arial" w:hAnsi="Arial" w:cs="Arial"/>
          <w:b/>
          <w:kern w:val="0"/>
          <w:sz w:val="24"/>
          <w:szCs w:val="24"/>
          <w:lang w:val="es-ES_tradnl"/>
        </w:rPr>
        <w:t>T</w:t>
      </w:r>
      <w:r>
        <w:rPr>
          <w:rFonts w:ascii="Arial" w:hAnsi="Arial" w:cs="Arial"/>
          <w:b/>
          <w:kern w:val="0"/>
          <w:sz w:val="24"/>
          <w:szCs w:val="24"/>
          <w:lang w:val="es-ES_tradnl"/>
        </w:rPr>
        <w:t>rabajo.</w:t>
      </w:r>
    </w:p>
    <w:p w:rsidR="00A047D0" w:rsidRPr="00E0287D" w:rsidRDefault="00835E79" w:rsidP="00190585">
      <w:pPr>
        <w:pStyle w:val="Prrafodelista"/>
        <w:numPr>
          <w:ilvl w:val="1"/>
          <w:numId w:val="45"/>
        </w:numPr>
        <w:spacing w:line="360" w:lineRule="auto"/>
        <w:rPr>
          <w:rFonts w:ascii="Arial" w:hAnsi="Arial" w:cs="Arial"/>
          <w:b/>
          <w:kern w:val="0"/>
          <w:sz w:val="24"/>
          <w:szCs w:val="24"/>
          <w:lang w:val="es-ES_tradnl"/>
        </w:rPr>
      </w:pPr>
      <w:r w:rsidRPr="00E0287D">
        <w:rPr>
          <w:rFonts w:ascii="Arial" w:hAnsi="Arial" w:cs="Arial"/>
          <w:b/>
          <w:kern w:val="0"/>
          <w:sz w:val="24"/>
          <w:szCs w:val="24"/>
          <w:lang w:val="es-ES_tradnl"/>
        </w:rPr>
        <w:t>P</w:t>
      </w:r>
      <w:r w:rsidR="00A047D0" w:rsidRPr="00E0287D">
        <w:rPr>
          <w:rFonts w:ascii="Arial" w:hAnsi="Arial" w:cs="Arial"/>
          <w:b/>
          <w:kern w:val="0"/>
          <w:sz w:val="24"/>
          <w:szCs w:val="24"/>
          <w:lang w:val="es-ES_tradnl"/>
        </w:rPr>
        <w:t>lanifica</w:t>
      </w:r>
      <w:r w:rsidRPr="00E0287D">
        <w:rPr>
          <w:rFonts w:ascii="Arial" w:hAnsi="Arial" w:cs="Arial"/>
          <w:b/>
          <w:kern w:val="0"/>
          <w:sz w:val="24"/>
          <w:szCs w:val="24"/>
          <w:lang w:val="es-ES_tradnl"/>
        </w:rPr>
        <w:t>r</w:t>
      </w:r>
      <w:r w:rsidR="00A047D0" w:rsidRPr="00E0287D">
        <w:rPr>
          <w:rFonts w:ascii="Arial" w:hAnsi="Arial" w:cs="Arial"/>
          <w:b/>
          <w:kern w:val="0"/>
          <w:sz w:val="24"/>
          <w:szCs w:val="24"/>
          <w:lang w:val="es-ES_tradnl"/>
        </w:rPr>
        <w:t xml:space="preserve"> tiempo para la atención del residente con un mínimo de cuatro horas semana</w:t>
      </w:r>
      <w:r w:rsidRPr="00E0287D">
        <w:rPr>
          <w:rFonts w:ascii="Arial" w:hAnsi="Arial" w:cs="Arial"/>
          <w:b/>
          <w:kern w:val="0"/>
          <w:sz w:val="24"/>
          <w:szCs w:val="24"/>
          <w:lang w:val="es-ES_tradnl"/>
        </w:rPr>
        <w:t>le</w:t>
      </w:r>
      <w:r w:rsidR="00A047D0" w:rsidRPr="00E0287D">
        <w:rPr>
          <w:rFonts w:ascii="Arial" w:hAnsi="Arial" w:cs="Arial"/>
          <w:b/>
          <w:kern w:val="0"/>
          <w:sz w:val="24"/>
          <w:szCs w:val="24"/>
          <w:lang w:val="es-ES_tradnl"/>
        </w:rPr>
        <w:t>s en actividades de consulta, terreno o guardia</w:t>
      </w:r>
      <w:r w:rsidR="00EA5A91">
        <w:rPr>
          <w:rFonts w:ascii="Arial" w:hAnsi="Arial" w:cs="Arial"/>
          <w:b/>
          <w:kern w:val="0"/>
          <w:sz w:val="24"/>
          <w:szCs w:val="24"/>
          <w:lang w:val="es-ES_tradnl"/>
        </w:rPr>
        <w:t xml:space="preserve"> médica</w:t>
      </w:r>
      <w:r w:rsidR="00A047D0" w:rsidRPr="00E0287D">
        <w:rPr>
          <w:rFonts w:ascii="Arial" w:hAnsi="Arial" w:cs="Arial"/>
          <w:b/>
          <w:kern w:val="0"/>
          <w:sz w:val="24"/>
          <w:szCs w:val="24"/>
          <w:lang w:val="es-ES_tradnl"/>
        </w:rPr>
        <w:t>.</w:t>
      </w:r>
    </w:p>
    <w:p w:rsidR="001F37DE" w:rsidRPr="001F37DE" w:rsidRDefault="001F37DE" w:rsidP="00190585">
      <w:pPr>
        <w:widowControl w:val="0"/>
        <w:numPr>
          <w:ilvl w:val="1"/>
          <w:numId w:val="45"/>
        </w:numPr>
        <w:autoSpaceDE w:val="0"/>
        <w:autoSpaceDN w:val="0"/>
        <w:adjustRightInd w:val="0"/>
        <w:spacing w:after="0" w:line="360" w:lineRule="auto"/>
        <w:jc w:val="both"/>
        <w:rPr>
          <w:rFonts w:ascii="Arial" w:eastAsia="MS Gothic" w:hAnsi="Arial" w:cs="Arial"/>
          <w:color w:val="000000"/>
          <w:sz w:val="24"/>
          <w:szCs w:val="24"/>
          <w:u w:val="single"/>
          <w:lang w:val="es-ES_tradnl" w:eastAsia="es-ES"/>
        </w:rPr>
      </w:pPr>
      <w:r w:rsidRPr="001F37DE">
        <w:rPr>
          <w:rFonts w:ascii="Arial" w:eastAsia="MS Gothic" w:hAnsi="Arial" w:cs="Arial"/>
          <w:color w:val="000000"/>
          <w:sz w:val="24"/>
          <w:szCs w:val="24"/>
          <w:lang w:val="es-ES_tradnl" w:eastAsia="es-ES"/>
        </w:rPr>
        <w:t>Enseñar a los estudiantes y residentes la confección y manejo de to</w:t>
      </w:r>
      <w:r w:rsidR="00065DEF">
        <w:rPr>
          <w:rFonts w:ascii="Arial" w:eastAsia="MS Gothic" w:hAnsi="Arial" w:cs="Arial"/>
          <w:color w:val="000000"/>
          <w:sz w:val="24"/>
          <w:szCs w:val="24"/>
          <w:lang w:val="es-ES_tradnl" w:eastAsia="es-ES"/>
        </w:rPr>
        <w:t xml:space="preserve">dos los documentos y </w:t>
      </w:r>
      <w:r w:rsidRPr="001F37DE">
        <w:rPr>
          <w:rFonts w:ascii="Arial" w:eastAsia="MS Gothic" w:hAnsi="Arial" w:cs="Arial"/>
          <w:color w:val="000000"/>
          <w:sz w:val="24"/>
          <w:szCs w:val="24"/>
          <w:lang w:val="es-ES_tradnl" w:eastAsia="es-ES"/>
        </w:rPr>
        <w:t xml:space="preserve">controles necesarios para </w:t>
      </w:r>
      <w:r w:rsidR="00BC0809">
        <w:rPr>
          <w:rFonts w:ascii="Arial" w:eastAsia="MS Gothic" w:hAnsi="Arial" w:cs="Arial"/>
          <w:color w:val="000000"/>
          <w:sz w:val="24"/>
          <w:szCs w:val="24"/>
          <w:lang w:val="es-ES_tradnl" w:eastAsia="es-ES"/>
        </w:rPr>
        <w:t>el funcionamiento adecuado de</w:t>
      </w:r>
      <w:r w:rsidR="00BC0809" w:rsidRPr="00E0287D">
        <w:rPr>
          <w:rFonts w:ascii="Arial" w:eastAsia="MS Gothic" w:hAnsi="Arial" w:cs="Arial"/>
          <w:sz w:val="24"/>
          <w:szCs w:val="24"/>
          <w:lang w:val="es-ES_tradnl" w:eastAsia="es-ES"/>
        </w:rPr>
        <w:t>l P</w:t>
      </w:r>
      <w:r w:rsidRPr="00E0287D">
        <w:rPr>
          <w:rFonts w:ascii="Arial" w:eastAsia="MS Gothic" w:hAnsi="Arial" w:cs="Arial"/>
          <w:sz w:val="24"/>
          <w:szCs w:val="24"/>
          <w:lang w:val="es-ES_tradnl" w:eastAsia="es-ES"/>
        </w:rPr>
        <w:t xml:space="preserve">rograma </w:t>
      </w:r>
      <w:r w:rsidR="00FE448C" w:rsidRPr="00FE448C">
        <w:rPr>
          <w:rFonts w:ascii="Arial" w:eastAsia="MS Gothic" w:hAnsi="Arial" w:cs="Arial"/>
          <w:sz w:val="24"/>
          <w:szCs w:val="24"/>
          <w:lang w:val="es-ES_tradnl" w:eastAsia="es-ES"/>
        </w:rPr>
        <w:t>del Médico y Enfermera de la Familia</w:t>
      </w:r>
      <w:r w:rsidRPr="00FE448C">
        <w:rPr>
          <w:rFonts w:ascii="Arial" w:eastAsia="MS Gothic" w:hAnsi="Arial" w:cs="Arial"/>
          <w:sz w:val="24"/>
          <w:szCs w:val="24"/>
          <w:lang w:val="es-ES_tradnl" w:eastAsia="es-ES"/>
        </w:rPr>
        <w:t>.</w:t>
      </w:r>
    </w:p>
    <w:p w:rsidR="001F37DE" w:rsidRPr="001F37DE" w:rsidRDefault="001F37DE" w:rsidP="00190585">
      <w:pPr>
        <w:widowControl w:val="0"/>
        <w:numPr>
          <w:ilvl w:val="1"/>
          <w:numId w:val="45"/>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ES_tradnl" w:eastAsia="es-ES"/>
        </w:rPr>
        <w:t xml:space="preserve">Estimular al estudio independiente del médico y enfermera de la familia y </w:t>
      </w:r>
      <w:r w:rsidRPr="001F37DE">
        <w:rPr>
          <w:rFonts w:ascii="Arial" w:eastAsia="MS Gothic" w:hAnsi="Arial" w:cs="Arial"/>
          <w:color w:val="000000"/>
          <w:sz w:val="24"/>
          <w:szCs w:val="24"/>
          <w:lang w:val="es-MX" w:eastAsia="es-ES"/>
        </w:rPr>
        <w:t xml:space="preserve">proporcionar la información científico-técnica al personal profesional y técnico del policlínico por intermedio de: </w:t>
      </w:r>
    </w:p>
    <w:p w:rsidR="001F37DE" w:rsidRPr="001F37DE" w:rsidRDefault="001F37DE" w:rsidP="00190585">
      <w:pPr>
        <w:widowControl w:val="0"/>
        <w:numPr>
          <w:ilvl w:val="2"/>
          <w:numId w:val="75"/>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 xml:space="preserve">Servicios de Biblioteca. </w:t>
      </w:r>
    </w:p>
    <w:p w:rsidR="001F37DE" w:rsidRPr="001F37DE" w:rsidRDefault="001F37DE" w:rsidP="00190585">
      <w:pPr>
        <w:widowControl w:val="0"/>
        <w:numPr>
          <w:ilvl w:val="2"/>
          <w:numId w:val="75"/>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Suministro de la R</w:t>
      </w:r>
      <w:r w:rsidR="00E53ED6">
        <w:rPr>
          <w:rFonts w:ascii="Arial" w:eastAsia="MS Gothic" w:hAnsi="Arial" w:cs="Arial"/>
          <w:color w:val="000000"/>
          <w:sz w:val="24"/>
          <w:szCs w:val="24"/>
          <w:lang w:val="es-MX" w:eastAsia="es-ES"/>
        </w:rPr>
        <w:t>evista Medicina Familiar</w:t>
      </w:r>
      <w:r w:rsidRPr="001F37DE">
        <w:rPr>
          <w:rFonts w:ascii="Arial" w:eastAsia="MS Gothic" w:hAnsi="Arial" w:cs="Arial"/>
          <w:color w:val="000000"/>
          <w:sz w:val="24"/>
          <w:szCs w:val="24"/>
          <w:lang w:val="es-MX" w:eastAsia="es-ES"/>
        </w:rPr>
        <w:t xml:space="preserve">, </w:t>
      </w:r>
      <w:r w:rsidR="001E297C" w:rsidRPr="00E0287D">
        <w:rPr>
          <w:rFonts w:ascii="Arial" w:eastAsia="MS Gothic" w:hAnsi="Arial" w:cs="Arial"/>
          <w:sz w:val="24"/>
          <w:szCs w:val="24"/>
          <w:lang w:val="es-MX" w:eastAsia="es-ES"/>
        </w:rPr>
        <w:t>Revista Cubana de enfermería,</w:t>
      </w:r>
      <w:r w:rsidR="001E297C" w:rsidRPr="001E297C">
        <w:rPr>
          <w:rFonts w:ascii="Arial" w:eastAsia="MS Gothic" w:hAnsi="Arial" w:cs="Arial"/>
          <w:color w:val="FF0000"/>
          <w:sz w:val="24"/>
          <w:szCs w:val="24"/>
          <w:lang w:val="es-MX" w:eastAsia="es-ES"/>
        </w:rPr>
        <w:t xml:space="preserve"> </w:t>
      </w:r>
      <w:r w:rsidRPr="001F37DE">
        <w:rPr>
          <w:rFonts w:ascii="Arial" w:eastAsia="MS Gothic" w:hAnsi="Arial" w:cs="Arial"/>
          <w:color w:val="000000"/>
          <w:sz w:val="24"/>
          <w:szCs w:val="24"/>
          <w:lang w:val="es-MX" w:eastAsia="es-ES"/>
        </w:rPr>
        <w:t>Estomatología y demás publicaciones di</w:t>
      </w:r>
      <w:r w:rsidR="00E53ED6">
        <w:rPr>
          <w:rFonts w:ascii="Arial" w:eastAsia="MS Gothic" w:hAnsi="Arial" w:cs="Arial"/>
          <w:color w:val="000000"/>
          <w:sz w:val="24"/>
          <w:szCs w:val="24"/>
          <w:lang w:val="es-MX" w:eastAsia="es-ES"/>
        </w:rPr>
        <w:t>rigidas al médico y la enfermera</w:t>
      </w:r>
      <w:r w:rsidRPr="001F37DE">
        <w:rPr>
          <w:rFonts w:ascii="Arial" w:eastAsia="MS Gothic" w:hAnsi="Arial" w:cs="Arial"/>
          <w:color w:val="000000"/>
          <w:sz w:val="24"/>
          <w:szCs w:val="24"/>
          <w:lang w:val="es-MX" w:eastAsia="es-ES"/>
        </w:rPr>
        <w:t xml:space="preserve"> de la familia. </w:t>
      </w:r>
    </w:p>
    <w:p w:rsidR="001F37DE" w:rsidRPr="001F37DE" w:rsidRDefault="001F37DE" w:rsidP="00190585">
      <w:pPr>
        <w:widowControl w:val="0"/>
        <w:numPr>
          <w:ilvl w:val="2"/>
          <w:numId w:val="75"/>
        </w:numPr>
        <w:autoSpaceDE w:val="0"/>
        <w:autoSpaceDN w:val="0"/>
        <w:adjustRightInd w:val="0"/>
        <w:spacing w:after="0" w:line="360" w:lineRule="auto"/>
        <w:jc w:val="both"/>
        <w:rPr>
          <w:rFonts w:ascii="Arial" w:eastAsia="MS Gothic" w:hAnsi="Arial" w:cs="Arial"/>
          <w:color w:val="000000"/>
          <w:sz w:val="24"/>
          <w:szCs w:val="24"/>
          <w:lang w:val="es-MX" w:eastAsia="es-ES"/>
        </w:rPr>
      </w:pPr>
      <w:r w:rsidRPr="001F37DE">
        <w:rPr>
          <w:rFonts w:ascii="Arial" w:eastAsia="MS Gothic" w:hAnsi="Arial" w:cs="Arial"/>
          <w:color w:val="000000"/>
          <w:sz w:val="24"/>
          <w:szCs w:val="24"/>
          <w:lang w:val="es-MX" w:eastAsia="es-ES"/>
        </w:rPr>
        <w:t xml:space="preserve">Asegurar la disponibilidad por las vías pertinentes de otras fuentes y modalidades de información científico-técnica para los médicos de la familia, especialistas y técnicos, coordinando su acceso a las mismas. </w:t>
      </w:r>
    </w:p>
    <w:p w:rsidR="001F37DE" w:rsidRPr="001F37DE" w:rsidRDefault="001F37DE" w:rsidP="00190585">
      <w:pPr>
        <w:keepNext/>
        <w:widowControl w:val="0"/>
        <w:numPr>
          <w:ilvl w:val="0"/>
          <w:numId w:val="42"/>
        </w:numPr>
        <w:spacing w:before="240" w:after="60" w:line="240" w:lineRule="auto"/>
        <w:jc w:val="both"/>
        <w:outlineLvl w:val="1"/>
        <w:rPr>
          <w:rFonts w:ascii="Arial" w:eastAsia="Times New Roman" w:hAnsi="Arial" w:cs="Arial"/>
          <w:bCs/>
          <w:i/>
          <w:iCs/>
          <w:color w:val="000000"/>
          <w:kern w:val="2"/>
          <w:sz w:val="24"/>
          <w:szCs w:val="24"/>
          <w:lang w:val="es-ES_tradnl"/>
        </w:rPr>
      </w:pPr>
      <w:bookmarkStart w:id="32" w:name="_Toc25058999"/>
      <w:r w:rsidRPr="001F37DE">
        <w:rPr>
          <w:rFonts w:ascii="Arial" w:eastAsia="Times New Roman" w:hAnsi="Arial" w:cs="Arial"/>
          <w:b/>
          <w:bCs/>
          <w:iCs/>
          <w:color w:val="000000"/>
          <w:sz w:val="24"/>
          <w:szCs w:val="24"/>
          <w:lang w:val="es-ES_tradnl"/>
        </w:rPr>
        <w:lastRenderedPageBreak/>
        <w:t>De la investigación</w:t>
      </w:r>
      <w:r w:rsidRPr="001F37DE">
        <w:rPr>
          <w:rFonts w:ascii="Arial" w:eastAsia="Times New Roman" w:hAnsi="Arial" w:cs="Arial"/>
          <w:bCs/>
          <w:i/>
          <w:iCs/>
          <w:color w:val="000000"/>
          <w:sz w:val="24"/>
          <w:szCs w:val="24"/>
          <w:lang w:val="es-ES_tradnl"/>
        </w:rPr>
        <w:t>.</w:t>
      </w:r>
      <w:bookmarkEnd w:id="32"/>
      <w:r w:rsidRPr="001F37DE">
        <w:rPr>
          <w:rFonts w:ascii="Arial" w:eastAsia="Times New Roman" w:hAnsi="Arial" w:cs="Arial"/>
          <w:bCs/>
          <w:i/>
          <w:iCs/>
          <w:color w:val="000000"/>
          <w:sz w:val="24"/>
          <w:szCs w:val="24"/>
          <w:lang w:val="es-ES_tradnl"/>
        </w:rPr>
        <w:t xml:space="preserve"> </w:t>
      </w:r>
    </w:p>
    <w:p w:rsidR="001F37DE" w:rsidRPr="001F37DE" w:rsidRDefault="001F37DE" w:rsidP="001F37DE">
      <w:pPr>
        <w:widowControl w:val="0"/>
        <w:autoSpaceDE w:val="0"/>
        <w:autoSpaceDN w:val="0"/>
        <w:adjustRightInd w:val="0"/>
        <w:spacing w:after="0" w:line="360" w:lineRule="auto"/>
        <w:ind w:left="360" w:right="1333"/>
        <w:jc w:val="both"/>
        <w:rPr>
          <w:rFonts w:ascii="Arial" w:eastAsia="MS Gothic" w:hAnsi="Arial" w:cs="Arial"/>
          <w:b/>
          <w:color w:val="000000"/>
          <w:kern w:val="2"/>
          <w:sz w:val="24"/>
          <w:szCs w:val="24"/>
          <w:lang w:val="es-ES_tradnl" w:eastAsia="es-ES"/>
        </w:rPr>
      </w:pPr>
      <w:r w:rsidRPr="001F37DE">
        <w:rPr>
          <w:rFonts w:ascii="Arial" w:eastAsia="MS Gothic" w:hAnsi="Arial" w:cs="Arial"/>
          <w:b/>
          <w:color w:val="000000"/>
          <w:kern w:val="2"/>
          <w:sz w:val="24"/>
          <w:szCs w:val="24"/>
          <w:lang w:val="es-ES_tradnl" w:eastAsia="es-ES"/>
        </w:rPr>
        <w:t>General:</w:t>
      </w:r>
    </w:p>
    <w:p w:rsidR="00647572" w:rsidRPr="00434B89" w:rsidRDefault="005E7195" w:rsidP="00190585">
      <w:pPr>
        <w:widowControl w:val="0"/>
        <w:numPr>
          <w:ilvl w:val="0"/>
          <w:numId w:val="44"/>
        </w:numPr>
        <w:autoSpaceDE w:val="0"/>
        <w:autoSpaceDN w:val="0"/>
        <w:adjustRightInd w:val="0"/>
        <w:spacing w:after="0" w:line="360" w:lineRule="auto"/>
        <w:ind w:right="44"/>
        <w:jc w:val="both"/>
        <w:rPr>
          <w:rFonts w:ascii="Arial" w:eastAsia="MS Gothic" w:hAnsi="Arial" w:cs="Arial"/>
          <w:b/>
          <w:kern w:val="2"/>
          <w:sz w:val="24"/>
          <w:szCs w:val="24"/>
          <w:lang w:val="es-ES_tradnl" w:eastAsia="es-ES"/>
        </w:rPr>
      </w:pPr>
      <w:r w:rsidRPr="00434B89">
        <w:rPr>
          <w:rFonts w:ascii="Arial" w:eastAsia="MS Gothic" w:hAnsi="Arial" w:cs="Arial"/>
          <w:b/>
          <w:sz w:val="24"/>
          <w:szCs w:val="24"/>
          <w:lang w:val="es-ES_tradnl" w:eastAsia="es-ES"/>
        </w:rPr>
        <w:t xml:space="preserve">Planificar </w:t>
      </w:r>
      <w:r w:rsidR="00B61A58">
        <w:rPr>
          <w:rFonts w:ascii="Arial" w:eastAsia="MS Gothic" w:hAnsi="Arial" w:cs="Arial"/>
          <w:b/>
          <w:sz w:val="24"/>
          <w:szCs w:val="24"/>
          <w:lang w:val="es-ES_tradnl" w:eastAsia="es-ES"/>
        </w:rPr>
        <w:t>las</w:t>
      </w:r>
      <w:r w:rsidRPr="00434B89">
        <w:rPr>
          <w:rFonts w:ascii="Arial" w:eastAsia="MS Gothic" w:hAnsi="Arial" w:cs="Arial"/>
          <w:b/>
          <w:sz w:val="24"/>
          <w:szCs w:val="24"/>
          <w:lang w:val="es-ES_tradnl" w:eastAsia="es-ES"/>
        </w:rPr>
        <w:t xml:space="preserve"> actividades </w:t>
      </w:r>
      <w:r w:rsidR="00B61A58">
        <w:rPr>
          <w:rFonts w:ascii="Arial" w:eastAsia="MS Gothic" w:hAnsi="Arial" w:cs="Arial"/>
          <w:b/>
          <w:sz w:val="24"/>
          <w:szCs w:val="24"/>
          <w:lang w:val="es-ES_tradnl" w:eastAsia="es-ES"/>
        </w:rPr>
        <w:t xml:space="preserve">inherentes al Sistema de Ciencia e Innovación Tecnológicas del Sistema Nacional de Salud, </w:t>
      </w:r>
      <w:r w:rsidRPr="00434B89">
        <w:rPr>
          <w:rFonts w:ascii="Arial" w:eastAsia="MS Gothic" w:hAnsi="Arial" w:cs="Arial"/>
          <w:b/>
          <w:sz w:val="24"/>
          <w:szCs w:val="24"/>
          <w:lang w:val="es-ES_tradnl" w:eastAsia="es-ES"/>
        </w:rPr>
        <w:t>que incluya jornadas de residentes</w:t>
      </w:r>
      <w:r w:rsidR="00B61A58">
        <w:rPr>
          <w:rFonts w:ascii="Arial" w:eastAsia="MS Gothic" w:hAnsi="Arial" w:cs="Arial"/>
          <w:b/>
          <w:sz w:val="24"/>
          <w:szCs w:val="24"/>
          <w:lang w:val="es-ES_tradnl" w:eastAsia="es-ES"/>
        </w:rPr>
        <w:t>,</w:t>
      </w:r>
      <w:r w:rsidRPr="00434B89">
        <w:rPr>
          <w:rFonts w:ascii="Arial" w:eastAsia="MS Gothic" w:hAnsi="Arial" w:cs="Arial"/>
          <w:b/>
          <w:sz w:val="24"/>
          <w:szCs w:val="24"/>
          <w:lang w:val="es-ES_tradnl" w:eastAsia="es-ES"/>
        </w:rPr>
        <w:t xml:space="preserve"> fórum de ciencia y técnica, eventos de la Asociación Nacional de Innovadores y Racionalizadores (ANIR), </w:t>
      </w:r>
      <w:r w:rsidR="00B61A58">
        <w:rPr>
          <w:rFonts w:ascii="Arial" w:eastAsia="MS Gothic" w:hAnsi="Arial" w:cs="Arial"/>
          <w:b/>
          <w:sz w:val="24"/>
          <w:szCs w:val="24"/>
          <w:lang w:val="es-ES_tradnl" w:eastAsia="es-ES"/>
        </w:rPr>
        <w:t xml:space="preserve">Brigadas Técnicas Juveniles, </w:t>
      </w:r>
      <w:r w:rsidRPr="00434B89">
        <w:rPr>
          <w:rFonts w:ascii="Arial" w:eastAsia="MS Gothic" w:hAnsi="Arial" w:cs="Arial"/>
          <w:b/>
          <w:sz w:val="24"/>
          <w:szCs w:val="24"/>
          <w:lang w:val="es-ES_tradnl" w:eastAsia="es-ES"/>
        </w:rPr>
        <w:t>así como actividades relacionadas con la divulgación de la actividad de la ciencia tales como presentación de tem</w:t>
      </w:r>
      <w:r w:rsidR="00434B89">
        <w:rPr>
          <w:rFonts w:ascii="Arial" w:eastAsia="MS Gothic" w:hAnsi="Arial" w:cs="Arial"/>
          <w:b/>
          <w:sz w:val="24"/>
          <w:szCs w:val="24"/>
          <w:lang w:val="es-ES_tradnl" w:eastAsia="es-ES"/>
        </w:rPr>
        <w:t>as para el premio anual de la s</w:t>
      </w:r>
      <w:r w:rsidRPr="00434B89">
        <w:rPr>
          <w:rFonts w:ascii="Arial" w:eastAsia="MS Gothic" w:hAnsi="Arial" w:cs="Arial"/>
          <w:b/>
          <w:sz w:val="24"/>
          <w:szCs w:val="24"/>
          <w:lang w:val="es-ES_tradnl" w:eastAsia="es-ES"/>
        </w:rPr>
        <w:t>a</w:t>
      </w:r>
      <w:r w:rsidR="00434B89">
        <w:rPr>
          <w:rFonts w:ascii="Arial" w:eastAsia="MS Gothic" w:hAnsi="Arial" w:cs="Arial"/>
          <w:b/>
          <w:sz w:val="24"/>
          <w:szCs w:val="24"/>
          <w:lang w:val="es-ES_tradnl" w:eastAsia="es-ES"/>
        </w:rPr>
        <w:t>lud</w:t>
      </w:r>
      <w:r w:rsidRPr="00434B89">
        <w:rPr>
          <w:rFonts w:ascii="Arial" w:eastAsia="MS Gothic" w:hAnsi="Arial" w:cs="Arial"/>
          <w:b/>
          <w:sz w:val="24"/>
          <w:szCs w:val="24"/>
          <w:lang w:val="es-ES_tradnl" w:eastAsia="es-ES"/>
        </w:rPr>
        <w:t xml:space="preserve">, talleres, simposios y seminarios científicos.   </w:t>
      </w:r>
    </w:p>
    <w:p w:rsidR="001F37DE" w:rsidRPr="001F37DE" w:rsidRDefault="00B61A58" w:rsidP="001F37DE">
      <w:pPr>
        <w:widowControl w:val="0"/>
        <w:autoSpaceDE w:val="0"/>
        <w:autoSpaceDN w:val="0"/>
        <w:adjustRightInd w:val="0"/>
        <w:spacing w:after="0" w:line="360" w:lineRule="auto"/>
        <w:ind w:left="426" w:right="44"/>
        <w:jc w:val="both"/>
        <w:rPr>
          <w:rFonts w:ascii="Arial" w:eastAsia="MS Gothic" w:hAnsi="Arial" w:cs="Arial"/>
          <w:b/>
          <w:color w:val="000000"/>
          <w:sz w:val="24"/>
          <w:szCs w:val="24"/>
          <w:lang w:val="es-ES_tradnl" w:eastAsia="es-ES"/>
        </w:rPr>
      </w:pPr>
      <w:r>
        <w:rPr>
          <w:rFonts w:ascii="Arial" w:eastAsia="MS Gothic" w:hAnsi="Arial" w:cs="Arial"/>
          <w:b/>
          <w:color w:val="000000"/>
          <w:sz w:val="24"/>
          <w:szCs w:val="24"/>
          <w:lang w:val="es-ES_tradnl" w:eastAsia="es-ES"/>
        </w:rPr>
        <w:t>,</w:t>
      </w:r>
    </w:p>
    <w:p w:rsidR="001F37DE" w:rsidRPr="001F37DE" w:rsidRDefault="001F37DE" w:rsidP="001F37DE">
      <w:pPr>
        <w:widowControl w:val="0"/>
        <w:autoSpaceDE w:val="0"/>
        <w:autoSpaceDN w:val="0"/>
        <w:adjustRightInd w:val="0"/>
        <w:spacing w:after="0" w:line="360" w:lineRule="auto"/>
        <w:ind w:left="360" w:right="44"/>
        <w:jc w:val="both"/>
        <w:rPr>
          <w:rFonts w:ascii="Arial" w:eastAsia="MS Gothic" w:hAnsi="Arial" w:cs="Arial"/>
          <w:b/>
          <w:color w:val="000000"/>
          <w:kern w:val="2"/>
          <w:sz w:val="24"/>
          <w:szCs w:val="24"/>
          <w:lang w:val="es-ES_tradnl" w:eastAsia="es-ES"/>
        </w:rPr>
      </w:pPr>
      <w:r w:rsidRPr="001F37DE">
        <w:rPr>
          <w:rFonts w:ascii="Arial" w:eastAsia="MS Gothic" w:hAnsi="Arial" w:cs="Arial"/>
          <w:b/>
          <w:color w:val="000000"/>
          <w:sz w:val="24"/>
          <w:szCs w:val="24"/>
          <w:lang w:val="es-ES_tradnl" w:eastAsia="es-ES"/>
        </w:rPr>
        <w:t>Específicas:</w:t>
      </w:r>
    </w:p>
    <w:p w:rsidR="007042A2" w:rsidRDefault="007042A2" w:rsidP="00190585">
      <w:pPr>
        <w:widowControl w:val="0"/>
        <w:numPr>
          <w:ilvl w:val="1"/>
          <w:numId w:val="46"/>
        </w:numPr>
        <w:autoSpaceDE w:val="0"/>
        <w:autoSpaceDN w:val="0"/>
        <w:adjustRightInd w:val="0"/>
        <w:spacing w:after="0" w:line="360" w:lineRule="auto"/>
        <w:ind w:right="44"/>
        <w:jc w:val="both"/>
        <w:rPr>
          <w:rFonts w:ascii="Arial" w:eastAsia="MS Gothic" w:hAnsi="Arial" w:cs="Arial"/>
          <w:color w:val="000000"/>
          <w:sz w:val="24"/>
          <w:szCs w:val="24"/>
          <w:lang w:val="es-ES_tradnl" w:eastAsia="es-ES"/>
        </w:rPr>
      </w:pPr>
      <w:r>
        <w:rPr>
          <w:rFonts w:ascii="Arial" w:eastAsia="MS Gothic" w:hAnsi="Arial" w:cs="Arial"/>
          <w:color w:val="000000"/>
          <w:sz w:val="24"/>
          <w:szCs w:val="24"/>
          <w:lang w:val="es-ES_tradnl" w:eastAsia="es-ES"/>
        </w:rPr>
        <w:t xml:space="preserve">Planificar, organizar y ejecutar proyectos de Investigación e Innovación en correspondencia con los principales problemas de salud a nivel del consultorio, Consejo Popular y un territorio determinado; e introducir de inmediato los principales resultados a la práctica cotidiana. </w:t>
      </w:r>
    </w:p>
    <w:p w:rsidR="00ED0207" w:rsidRDefault="00ED0207" w:rsidP="00190585">
      <w:pPr>
        <w:widowControl w:val="0"/>
        <w:numPr>
          <w:ilvl w:val="1"/>
          <w:numId w:val="46"/>
        </w:numPr>
        <w:autoSpaceDE w:val="0"/>
        <w:autoSpaceDN w:val="0"/>
        <w:adjustRightInd w:val="0"/>
        <w:spacing w:after="0" w:line="360" w:lineRule="auto"/>
        <w:ind w:right="44"/>
        <w:jc w:val="both"/>
        <w:rPr>
          <w:rFonts w:ascii="Arial" w:eastAsia="MS Gothic" w:hAnsi="Arial" w:cs="Arial"/>
          <w:color w:val="000000"/>
          <w:sz w:val="24"/>
          <w:szCs w:val="24"/>
          <w:lang w:val="es-ES_tradnl" w:eastAsia="es-ES"/>
        </w:rPr>
      </w:pPr>
      <w:r>
        <w:rPr>
          <w:rFonts w:ascii="Arial" w:eastAsia="MS Gothic" w:hAnsi="Arial" w:cs="Arial"/>
          <w:color w:val="000000"/>
          <w:sz w:val="24"/>
          <w:szCs w:val="24"/>
          <w:lang w:val="es-ES_tradnl" w:eastAsia="es-ES"/>
        </w:rPr>
        <w:t xml:space="preserve">Planificar y ejecutar actividades científicas para la socialización de los resultados científicos a nivel de consultorio, policlínico y otras instituciones de salud. </w:t>
      </w:r>
    </w:p>
    <w:p w:rsidR="00ED0207" w:rsidRDefault="00ED0207" w:rsidP="00190585">
      <w:pPr>
        <w:widowControl w:val="0"/>
        <w:numPr>
          <w:ilvl w:val="1"/>
          <w:numId w:val="46"/>
        </w:numPr>
        <w:autoSpaceDE w:val="0"/>
        <w:autoSpaceDN w:val="0"/>
        <w:adjustRightInd w:val="0"/>
        <w:spacing w:after="0" w:line="360" w:lineRule="auto"/>
        <w:ind w:right="44"/>
        <w:jc w:val="both"/>
        <w:rPr>
          <w:rFonts w:ascii="Arial" w:eastAsia="MS Gothic" w:hAnsi="Arial" w:cs="Arial"/>
          <w:color w:val="000000"/>
          <w:sz w:val="24"/>
          <w:szCs w:val="24"/>
          <w:lang w:val="es-ES_tradnl" w:eastAsia="es-ES"/>
        </w:rPr>
      </w:pPr>
      <w:r>
        <w:rPr>
          <w:rFonts w:ascii="Arial" w:eastAsia="MS Gothic" w:hAnsi="Arial" w:cs="Arial"/>
          <w:color w:val="000000"/>
          <w:sz w:val="24"/>
          <w:szCs w:val="24"/>
          <w:lang w:val="es-ES_tradnl" w:eastAsia="es-ES"/>
        </w:rPr>
        <w:t xml:space="preserve">Organizar la divulgación de los resultados científicos mediante publicaciones territoriales y nacionales. </w:t>
      </w:r>
    </w:p>
    <w:p w:rsidR="001F37DE" w:rsidRPr="001F37DE" w:rsidRDefault="001F37DE" w:rsidP="00190585">
      <w:pPr>
        <w:widowControl w:val="0"/>
        <w:numPr>
          <w:ilvl w:val="1"/>
          <w:numId w:val="46"/>
        </w:numPr>
        <w:autoSpaceDE w:val="0"/>
        <w:autoSpaceDN w:val="0"/>
        <w:adjustRightInd w:val="0"/>
        <w:spacing w:after="0" w:line="360" w:lineRule="auto"/>
        <w:ind w:right="44"/>
        <w:jc w:val="both"/>
        <w:rPr>
          <w:rFonts w:ascii="Arial" w:eastAsia="MS Gothic" w:hAnsi="Arial" w:cs="Arial"/>
          <w:color w:val="000000"/>
          <w:sz w:val="24"/>
          <w:szCs w:val="24"/>
          <w:lang w:val="es-ES_tradnl" w:eastAsia="es-ES"/>
        </w:rPr>
      </w:pPr>
      <w:r w:rsidRPr="001F37DE">
        <w:rPr>
          <w:rFonts w:ascii="Arial" w:eastAsia="MS Gothic" w:hAnsi="Arial" w:cs="Arial"/>
          <w:color w:val="000000"/>
          <w:sz w:val="24"/>
          <w:szCs w:val="24"/>
          <w:lang w:val="es-ES_tradnl" w:eastAsia="es-ES"/>
        </w:rPr>
        <w:t>Desarrollar proyectos de investigación que respondan fundamentalmente a los problemas identificados</w:t>
      </w:r>
      <w:r w:rsidRPr="001F37DE">
        <w:rPr>
          <w:rFonts w:ascii="Arial" w:eastAsia="MS Gothic" w:hAnsi="Arial" w:cs="Arial"/>
          <w:b/>
          <w:color w:val="000000"/>
          <w:sz w:val="24"/>
          <w:szCs w:val="24"/>
          <w:lang w:val="es-ES_tradnl" w:eastAsia="es-ES"/>
        </w:rPr>
        <w:t xml:space="preserve"> </w:t>
      </w:r>
      <w:r w:rsidRPr="001F37DE">
        <w:rPr>
          <w:rFonts w:ascii="Arial" w:eastAsia="MS Gothic" w:hAnsi="Arial" w:cs="Arial"/>
          <w:color w:val="000000"/>
          <w:sz w:val="24"/>
          <w:szCs w:val="24"/>
          <w:lang w:val="es-ES_tradnl" w:eastAsia="es-ES"/>
        </w:rPr>
        <w:t>en el Análisis de la Situación de Salud y otras líneas de investigación aprobadas por el consejo científico del policlínico.</w:t>
      </w:r>
    </w:p>
    <w:p w:rsidR="001F37DE" w:rsidRPr="00333581" w:rsidRDefault="001F37DE" w:rsidP="00190585">
      <w:pPr>
        <w:widowControl w:val="0"/>
        <w:numPr>
          <w:ilvl w:val="1"/>
          <w:numId w:val="46"/>
        </w:numPr>
        <w:autoSpaceDE w:val="0"/>
        <w:autoSpaceDN w:val="0"/>
        <w:adjustRightInd w:val="0"/>
        <w:spacing w:after="0" w:line="360" w:lineRule="auto"/>
        <w:ind w:right="44"/>
        <w:jc w:val="both"/>
        <w:rPr>
          <w:rFonts w:ascii="Arial" w:eastAsia="MS Gothic" w:hAnsi="Arial" w:cs="Arial"/>
          <w:color w:val="000000"/>
          <w:sz w:val="24"/>
          <w:szCs w:val="24"/>
          <w:lang w:val="es-ES_tradnl" w:eastAsia="es-ES"/>
        </w:rPr>
      </w:pPr>
      <w:r w:rsidRPr="001F37DE">
        <w:rPr>
          <w:rFonts w:ascii="Arial" w:eastAsia="MS Gothic" w:hAnsi="Arial" w:cs="Arial"/>
          <w:color w:val="000000"/>
          <w:sz w:val="24"/>
          <w:szCs w:val="24"/>
          <w:lang w:val="es-ES_tradnl" w:eastAsia="es-ES"/>
        </w:rPr>
        <w:t xml:space="preserve">Vincular los trabajos de </w:t>
      </w:r>
      <w:r w:rsidRPr="002F4FAD">
        <w:rPr>
          <w:rFonts w:ascii="Arial" w:eastAsia="MS Gothic" w:hAnsi="Arial" w:cs="Arial"/>
          <w:color w:val="000000"/>
          <w:sz w:val="24"/>
          <w:szCs w:val="24"/>
          <w:lang w:val="es-ES_tradnl" w:eastAsia="es-ES"/>
        </w:rPr>
        <w:t>terminación de la especialidad a los temas de investigación que respondan al Análisis de la Situación de Salud, con la aprobación del consejo</w:t>
      </w:r>
      <w:r w:rsidR="002F4FAD">
        <w:rPr>
          <w:rFonts w:ascii="Arial" w:eastAsia="MS Gothic" w:hAnsi="Arial" w:cs="Arial"/>
          <w:color w:val="000000"/>
          <w:sz w:val="24"/>
          <w:szCs w:val="24"/>
          <w:lang w:val="es-ES_tradnl" w:eastAsia="es-ES"/>
        </w:rPr>
        <w:t xml:space="preserve"> científico de cada institución</w:t>
      </w:r>
      <w:r w:rsidR="004A054A">
        <w:rPr>
          <w:rFonts w:ascii="Arial" w:eastAsia="MS Gothic" w:hAnsi="Arial" w:cs="Arial"/>
          <w:color w:val="000000"/>
          <w:sz w:val="24"/>
          <w:szCs w:val="24"/>
          <w:lang w:val="es-ES_tradnl" w:eastAsia="es-ES"/>
        </w:rPr>
        <w:t xml:space="preserve">, y se utilicen para el desarrollo individual de maestrías y doctorados en los Equipos Básicos de Salud. </w:t>
      </w:r>
    </w:p>
    <w:p w:rsidR="001F37DE" w:rsidRPr="001F37DE" w:rsidRDefault="001F37DE" w:rsidP="00190585">
      <w:pPr>
        <w:keepNext/>
        <w:widowControl w:val="0"/>
        <w:numPr>
          <w:ilvl w:val="0"/>
          <w:numId w:val="74"/>
        </w:numPr>
        <w:spacing w:before="240" w:after="60" w:line="360" w:lineRule="auto"/>
        <w:jc w:val="both"/>
        <w:outlineLvl w:val="0"/>
        <w:rPr>
          <w:rFonts w:ascii="Arial" w:eastAsia="Times New Roman" w:hAnsi="Arial" w:cs="Arial"/>
          <w:bCs/>
          <w:color w:val="000000"/>
          <w:sz w:val="24"/>
          <w:szCs w:val="24"/>
          <w:lang w:val="es-MX"/>
        </w:rPr>
      </w:pPr>
      <w:bookmarkStart w:id="33" w:name="_Toc529532617"/>
      <w:bookmarkStart w:id="34" w:name="_Toc25059000"/>
      <w:r w:rsidRPr="001F37DE">
        <w:rPr>
          <w:rFonts w:ascii="Arial" w:eastAsia="Times New Roman" w:hAnsi="Arial" w:cs="Arial"/>
          <w:b/>
          <w:bCs/>
          <w:color w:val="000000"/>
          <w:sz w:val="24"/>
          <w:szCs w:val="24"/>
          <w:lang w:val="es-MX"/>
        </w:rPr>
        <w:lastRenderedPageBreak/>
        <w:t>Del Control</w:t>
      </w:r>
      <w:r w:rsidRPr="001F37DE">
        <w:rPr>
          <w:rFonts w:ascii="Arial" w:eastAsia="Times New Roman" w:hAnsi="Arial" w:cs="Arial"/>
          <w:bCs/>
          <w:color w:val="000000"/>
          <w:sz w:val="24"/>
          <w:szCs w:val="24"/>
          <w:lang w:val="es-MX"/>
        </w:rPr>
        <w:t>:</w:t>
      </w:r>
      <w:bookmarkEnd w:id="33"/>
      <w:bookmarkEnd w:id="34"/>
      <w:r w:rsidRPr="001F37DE">
        <w:rPr>
          <w:rFonts w:ascii="Arial" w:eastAsia="Times New Roman" w:hAnsi="Arial" w:cs="Arial"/>
          <w:bCs/>
          <w:color w:val="000000"/>
          <w:sz w:val="24"/>
          <w:szCs w:val="24"/>
          <w:lang w:val="es-MX"/>
        </w:rPr>
        <w:t xml:space="preserve"> </w:t>
      </w:r>
    </w:p>
    <w:p w:rsidR="001F37DE" w:rsidRPr="001F37DE" w:rsidRDefault="001F37DE" w:rsidP="001F37DE">
      <w:pPr>
        <w:keepNext/>
        <w:widowControl w:val="0"/>
        <w:spacing w:before="240" w:after="60" w:line="240" w:lineRule="auto"/>
        <w:jc w:val="both"/>
        <w:outlineLvl w:val="1"/>
        <w:rPr>
          <w:rFonts w:ascii="Arial" w:eastAsia="Times New Roman" w:hAnsi="Arial" w:cs="Arial"/>
          <w:b/>
          <w:bCs/>
          <w:iCs/>
          <w:color w:val="000000"/>
          <w:kern w:val="2"/>
          <w:sz w:val="24"/>
          <w:szCs w:val="24"/>
          <w:lang w:val="es-MX"/>
        </w:rPr>
      </w:pPr>
      <w:bookmarkStart w:id="35" w:name="_Toc25059001"/>
      <w:r w:rsidRPr="001F37DE">
        <w:rPr>
          <w:rFonts w:ascii="Arial" w:eastAsia="Times New Roman" w:hAnsi="Arial" w:cs="Arial"/>
          <w:b/>
          <w:iCs/>
          <w:color w:val="000000"/>
          <w:sz w:val="24"/>
          <w:szCs w:val="24"/>
          <w:lang w:val="es-MX"/>
        </w:rPr>
        <w:t>Metodología para el control del trabajo del médico y la enfermera de la familia:</w:t>
      </w:r>
      <w:bookmarkEnd w:id="35"/>
    </w:p>
    <w:p w:rsidR="001F37DE" w:rsidRPr="001F37DE" w:rsidRDefault="001F37DE" w:rsidP="00190585">
      <w:pPr>
        <w:keepNext/>
        <w:widowControl w:val="0"/>
        <w:numPr>
          <w:ilvl w:val="0"/>
          <w:numId w:val="73"/>
        </w:numPr>
        <w:spacing w:before="240" w:after="60" w:line="240" w:lineRule="auto"/>
        <w:jc w:val="both"/>
        <w:outlineLvl w:val="2"/>
        <w:rPr>
          <w:rFonts w:ascii="Arial" w:eastAsia="Times New Roman" w:hAnsi="Arial" w:cs="Arial"/>
          <w:b/>
          <w:bCs/>
          <w:color w:val="000000"/>
          <w:kern w:val="2"/>
          <w:sz w:val="24"/>
          <w:szCs w:val="24"/>
          <w:lang w:val="es-MX" w:eastAsia="es-ES"/>
        </w:rPr>
      </w:pPr>
      <w:bookmarkStart w:id="36" w:name="_Toc25059002"/>
      <w:r w:rsidRPr="001F37DE">
        <w:rPr>
          <w:rFonts w:ascii="Arial" w:eastAsia="Times New Roman" w:hAnsi="Arial" w:cs="Arial"/>
          <w:b/>
          <w:bCs/>
          <w:color w:val="000000"/>
          <w:sz w:val="24"/>
          <w:szCs w:val="24"/>
          <w:lang w:val="es-MX" w:eastAsia="es-ES"/>
        </w:rPr>
        <w:t>Premisas para el control:</w:t>
      </w:r>
      <w:bookmarkEnd w:id="36"/>
    </w:p>
    <w:p w:rsidR="001F37DE" w:rsidRPr="001F37DE" w:rsidRDefault="001F37DE" w:rsidP="001F37DE">
      <w:pPr>
        <w:widowControl w:val="0"/>
        <w:spacing w:after="0" w:line="360" w:lineRule="auto"/>
        <w:jc w:val="both"/>
        <w:rPr>
          <w:rFonts w:ascii="Arial" w:eastAsia="MS Gothic" w:hAnsi="Arial" w:cs="Arial"/>
          <w:kern w:val="2"/>
          <w:sz w:val="16"/>
          <w:szCs w:val="24"/>
          <w:lang w:val="es-MX"/>
        </w:rPr>
      </w:pPr>
    </w:p>
    <w:p w:rsidR="001F37DE" w:rsidRDefault="001F37DE" w:rsidP="00190585">
      <w:pPr>
        <w:widowControl w:val="0"/>
        <w:numPr>
          <w:ilvl w:val="0"/>
          <w:numId w:val="47"/>
        </w:numPr>
        <w:autoSpaceDE w:val="0"/>
        <w:autoSpaceDN w:val="0"/>
        <w:adjustRightInd w:val="0"/>
        <w:spacing w:after="0" w:line="360" w:lineRule="auto"/>
        <w:ind w:left="709" w:hanging="349"/>
        <w:jc w:val="both"/>
        <w:rPr>
          <w:rFonts w:ascii="Arial" w:eastAsia="MS Gothic" w:hAnsi="Arial" w:cs="Arial"/>
          <w:color w:val="000000"/>
          <w:sz w:val="24"/>
          <w:szCs w:val="24"/>
          <w:lang w:val="es-MX" w:eastAsia="es-ES"/>
        </w:rPr>
      </w:pPr>
      <w:r w:rsidRPr="001F37DE">
        <w:rPr>
          <w:rFonts w:ascii="Arial" w:eastAsia="MS Gothic" w:hAnsi="Arial" w:cs="Arial"/>
          <w:color w:val="000000"/>
          <w:sz w:val="24"/>
          <w:szCs w:val="24"/>
          <w:lang w:val="es-MX" w:eastAsia="es-ES"/>
        </w:rPr>
        <w:t xml:space="preserve">La evaluación está dirigida fundamentalmente a medir los resultados alcanzados, dado por los cambios favorables en la salud de la población y en el grado de satisfacción de la misma, </w:t>
      </w:r>
      <w:r w:rsidR="00503FBF">
        <w:rPr>
          <w:rFonts w:ascii="Arial" w:eastAsia="MS Gothic" w:hAnsi="Arial" w:cs="Arial"/>
          <w:color w:val="000000"/>
          <w:sz w:val="24"/>
          <w:szCs w:val="24"/>
          <w:lang w:val="es-MX" w:eastAsia="es-ES"/>
        </w:rPr>
        <w:t>s</w:t>
      </w:r>
      <w:r w:rsidRPr="001F37DE">
        <w:rPr>
          <w:rFonts w:ascii="Arial" w:eastAsia="MS Gothic" w:hAnsi="Arial" w:cs="Arial"/>
          <w:color w:val="000000"/>
          <w:sz w:val="24"/>
          <w:szCs w:val="24"/>
          <w:lang w:val="es-MX" w:eastAsia="es-ES"/>
        </w:rPr>
        <w:t xml:space="preserve">iendo los profesores de los </w:t>
      </w:r>
      <w:r w:rsidRPr="00291C45">
        <w:rPr>
          <w:rFonts w:ascii="Arial" w:eastAsia="MS Gothic" w:hAnsi="Arial" w:cs="Arial"/>
          <w:color w:val="000000"/>
          <w:sz w:val="24"/>
          <w:szCs w:val="24"/>
          <w:lang w:val="es-MX" w:eastAsia="es-ES"/>
        </w:rPr>
        <w:t>G</w:t>
      </w:r>
      <w:r w:rsidR="00291C45" w:rsidRPr="00291C45">
        <w:rPr>
          <w:rFonts w:ascii="Arial" w:eastAsia="MS Gothic" w:hAnsi="Arial" w:cs="Arial"/>
          <w:color w:val="000000"/>
          <w:sz w:val="24"/>
          <w:szCs w:val="24"/>
          <w:lang w:val="es-MX" w:eastAsia="es-ES"/>
        </w:rPr>
        <w:t xml:space="preserve">rupos </w:t>
      </w:r>
      <w:r w:rsidRPr="00291C45">
        <w:rPr>
          <w:rFonts w:ascii="Arial" w:eastAsia="MS Gothic" w:hAnsi="Arial" w:cs="Arial"/>
          <w:color w:val="000000"/>
          <w:sz w:val="24"/>
          <w:szCs w:val="24"/>
          <w:lang w:val="es-MX" w:eastAsia="es-ES"/>
        </w:rPr>
        <w:t>B</w:t>
      </w:r>
      <w:r w:rsidR="00291C45" w:rsidRPr="00291C45">
        <w:rPr>
          <w:rFonts w:ascii="Arial" w:eastAsia="MS Gothic" w:hAnsi="Arial" w:cs="Arial"/>
          <w:color w:val="000000"/>
          <w:sz w:val="24"/>
          <w:szCs w:val="24"/>
          <w:lang w:val="es-MX" w:eastAsia="es-ES"/>
        </w:rPr>
        <w:t xml:space="preserve">ásicos de </w:t>
      </w:r>
      <w:r w:rsidRPr="00291C45">
        <w:rPr>
          <w:rFonts w:ascii="Arial" w:eastAsia="MS Gothic" w:hAnsi="Arial" w:cs="Arial"/>
          <w:color w:val="000000"/>
          <w:sz w:val="24"/>
          <w:szCs w:val="24"/>
          <w:lang w:val="es-MX" w:eastAsia="es-ES"/>
        </w:rPr>
        <w:t>T</w:t>
      </w:r>
      <w:r w:rsidR="00291C45" w:rsidRPr="00291C45">
        <w:rPr>
          <w:rFonts w:ascii="Arial" w:eastAsia="MS Gothic" w:hAnsi="Arial" w:cs="Arial"/>
          <w:color w:val="000000"/>
          <w:sz w:val="24"/>
          <w:szCs w:val="24"/>
          <w:lang w:val="es-MX" w:eastAsia="es-ES"/>
        </w:rPr>
        <w:t>rabajo</w:t>
      </w:r>
      <w:r w:rsidRPr="001F37DE">
        <w:rPr>
          <w:rFonts w:ascii="Arial" w:eastAsia="MS Gothic" w:hAnsi="Arial" w:cs="Arial"/>
          <w:color w:val="000000"/>
          <w:sz w:val="24"/>
          <w:szCs w:val="24"/>
          <w:lang w:val="es-MX" w:eastAsia="es-ES"/>
        </w:rPr>
        <w:t xml:space="preserve"> el elemento fundamental para el control. </w:t>
      </w:r>
    </w:p>
    <w:p w:rsidR="001F37DE" w:rsidRPr="00E53ED6" w:rsidRDefault="00691292" w:rsidP="00190585">
      <w:pPr>
        <w:widowControl w:val="0"/>
        <w:numPr>
          <w:ilvl w:val="0"/>
          <w:numId w:val="47"/>
        </w:numPr>
        <w:autoSpaceDE w:val="0"/>
        <w:autoSpaceDN w:val="0"/>
        <w:adjustRightInd w:val="0"/>
        <w:spacing w:after="0" w:line="360" w:lineRule="auto"/>
        <w:ind w:left="709" w:hanging="349"/>
        <w:jc w:val="both"/>
        <w:rPr>
          <w:rFonts w:ascii="Arial" w:eastAsia="MS Gothic" w:hAnsi="Arial" w:cs="Arial"/>
          <w:color w:val="000000"/>
          <w:sz w:val="24"/>
          <w:szCs w:val="24"/>
          <w:lang w:val="es-MX" w:eastAsia="es-ES"/>
        </w:rPr>
      </w:pPr>
      <w:r w:rsidRPr="00E53ED6">
        <w:rPr>
          <w:rFonts w:ascii="Arial" w:eastAsia="MS Gothic" w:hAnsi="Arial" w:cs="Arial"/>
          <w:b/>
          <w:sz w:val="24"/>
          <w:szCs w:val="24"/>
          <w:lang w:val="es-MX" w:eastAsia="es-ES"/>
        </w:rPr>
        <w:t xml:space="preserve">Se realizan controles en todos los niveles de dirección, pero de manera integral y no verticalizado, basados en el Programa </w:t>
      </w:r>
      <w:r w:rsidR="00E53ED6">
        <w:rPr>
          <w:rFonts w:ascii="Arial" w:eastAsia="MS Gothic" w:hAnsi="Arial" w:cs="Arial"/>
          <w:b/>
          <w:sz w:val="24"/>
          <w:szCs w:val="24"/>
          <w:lang w:val="es-ES_tradnl" w:eastAsia="es-ES"/>
        </w:rPr>
        <w:t>del Médico y Enfermera de la Familia</w:t>
      </w:r>
      <w:r w:rsidR="00E53ED6" w:rsidRPr="00E53ED6">
        <w:rPr>
          <w:rFonts w:ascii="Arial" w:eastAsia="MS Gothic" w:hAnsi="Arial" w:cs="Arial"/>
          <w:color w:val="000000"/>
          <w:sz w:val="24"/>
          <w:szCs w:val="24"/>
          <w:lang w:val="es-MX" w:eastAsia="es-ES"/>
        </w:rPr>
        <w:t xml:space="preserve"> </w:t>
      </w:r>
      <w:r w:rsidR="001F37DE" w:rsidRPr="00E53ED6">
        <w:rPr>
          <w:rFonts w:ascii="Arial" w:eastAsia="MS Gothic" w:hAnsi="Arial" w:cs="Arial"/>
          <w:color w:val="000000"/>
          <w:sz w:val="24"/>
          <w:szCs w:val="24"/>
          <w:lang w:val="es-MX" w:eastAsia="es-ES"/>
        </w:rPr>
        <w:t xml:space="preserve">La información estadística que será tomada como base para la evaluación, debe estar en correspondencia con las Resoluciones que se dictan al efecto por el Ministerio de Salud Pública, la cual norma el número de registros y controles que debe llevar el médico y enfermera de la familia. </w:t>
      </w:r>
    </w:p>
    <w:p w:rsidR="001F37DE" w:rsidRPr="001F37DE" w:rsidRDefault="001F37DE" w:rsidP="00190585">
      <w:pPr>
        <w:widowControl w:val="0"/>
        <w:numPr>
          <w:ilvl w:val="0"/>
          <w:numId w:val="47"/>
        </w:numPr>
        <w:autoSpaceDE w:val="0"/>
        <w:autoSpaceDN w:val="0"/>
        <w:adjustRightInd w:val="0"/>
        <w:spacing w:after="0" w:line="360" w:lineRule="auto"/>
        <w:ind w:left="709" w:hanging="349"/>
        <w:jc w:val="both"/>
        <w:rPr>
          <w:rFonts w:ascii="Arial" w:eastAsia="MS Gothic" w:hAnsi="Arial" w:cs="Arial"/>
          <w:color w:val="000000"/>
          <w:sz w:val="24"/>
          <w:szCs w:val="24"/>
          <w:lang w:val="es-MX" w:eastAsia="es-ES"/>
        </w:rPr>
      </w:pPr>
      <w:r w:rsidRPr="001F37DE">
        <w:rPr>
          <w:rFonts w:ascii="Arial" w:eastAsia="MS Gothic" w:hAnsi="Arial" w:cs="Arial"/>
          <w:color w:val="000000"/>
          <w:sz w:val="24"/>
          <w:szCs w:val="24"/>
          <w:lang w:val="es-MX" w:eastAsia="es-ES"/>
        </w:rPr>
        <w:t>El procesamiento de la información se realizará por el personal de estadística asignado al G</w:t>
      </w:r>
      <w:r w:rsidR="00D210FB">
        <w:rPr>
          <w:rFonts w:ascii="Arial" w:eastAsia="MS Gothic" w:hAnsi="Arial" w:cs="Arial"/>
          <w:color w:val="000000"/>
          <w:sz w:val="24"/>
          <w:szCs w:val="24"/>
          <w:lang w:val="es-MX" w:eastAsia="es-ES"/>
        </w:rPr>
        <w:t xml:space="preserve">rupos </w:t>
      </w:r>
      <w:r w:rsidRPr="001F37DE">
        <w:rPr>
          <w:rFonts w:ascii="Arial" w:eastAsia="MS Gothic" w:hAnsi="Arial" w:cs="Arial"/>
          <w:color w:val="000000"/>
          <w:sz w:val="24"/>
          <w:szCs w:val="24"/>
          <w:lang w:val="es-MX" w:eastAsia="es-ES"/>
        </w:rPr>
        <w:t>B</w:t>
      </w:r>
      <w:r w:rsidR="00D210FB">
        <w:rPr>
          <w:rFonts w:ascii="Arial" w:eastAsia="MS Gothic" w:hAnsi="Arial" w:cs="Arial"/>
          <w:color w:val="000000"/>
          <w:sz w:val="24"/>
          <w:szCs w:val="24"/>
          <w:lang w:val="es-MX" w:eastAsia="es-ES"/>
        </w:rPr>
        <w:t xml:space="preserve">ásicos de </w:t>
      </w:r>
      <w:r w:rsidRPr="001F37DE">
        <w:rPr>
          <w:rFonts w:ascii="Arial" w:eastAsia="MS Gothic" w:hAnsi="Arial" w:cs="Arial"/>
          <w:color w:val="000000"/>
          <w:sz w:val="24"/>
          <w:szCs w:val="24"/>
          <w:lang w:val="es-MX" w:eastAsia="es-ES"/>
        </w:rPr>
        <w:t>T</w:t>
      </w:r>
      <w:r w:rsidR="00D210FB">
        <w:rPr>
          <w:rFonts w:ascii="Arial" w:eastAsia="MS Gothic" w:hAnsi="Arial" w:cs="Arial"/>
          <w:color w:val="000000"/>
          <w:sz w:val="24"/>
          <w:szCs w:val="24"/>
          <w:lang w:val="es-MX" w:eastAsia="es-ES"/>
        </w:rPr>
        <w:t>rabajo</w:t>
      </w:r>
      <w:r w:rsidRPr="001F37DE">
        <w:rPr>
          <w:rFonts w:ascii="Arial" w:eastAsia="MS Gothic" w:hAnsi="Arial" w:cs="Arial"/>
          <w:color w:val="000000"/>
          <w:sz w:val="24"/>
          <w:szCs w:val="24"/>
          <w:lang w:val="es-MX" w:eastAsia="es-ES"/>
        </w:rPr>
        <w:t>, suministrándoles sistemáticamente información a jefe del G</w:t>
      </w:r>
      <w:r w:rsidR="00D210FB">
        <w:rPr>
          <w:rFonts w:ascii="Arial" w:eastAsia="MS Gothic" w:hAnsi="Arial" w:cs="Arial"/>
          <w:color w:val="000000"/>
          <w:sz w:val="24"/>
          <w:szCs w:val="24"/>
          <w:lang w:val="es-MX" w:eastAsia="es-ES"/>
        </w:rPr>
        <w:t xml:space="preserve">rupo </w:t>
      </w:r>
      <w:r w:rsidRPr="001F37DE">
        <w:rPr>
          <w:rFonts w:ascii="Arial" w:eastAsia="MS Gothic" w:hAnsi="Arial" w:cs="Arial"/>
          <w:color w:val="000000"/>
          <w:sz w:val="24"/>
          <w:szCs w:val="24"/>
          <w:lang w:val="es-MX" w:eastAsia="es-ES"/>
        </w:rPr>
        <w:t>B</w:t>
      </w:r>
      <w:r w:rsidR="00D210FB">
        <w:rPr>
          <w:rFonts w:ascii="Arial" w:eastAsia="MS Gothic" w:hAnsi="Arial" w:cs="Arial"/>
          <w:color w:val="000000"/>
          <w:sz w:val="24"/>
          <w:szCs w:val="24"/>
          <w:lang w:val="es-MX" w:eastAsia="es-ES"/>
        </w:rPr>
        <w:t xml:space="preserve">ásicos de </w:t>
      </w:r>
      <w:r w:rsidRPr="001F37DE">
        <w:rPr>
          <w:rFonts w:ascii="Arial" w:eastAsia="MS Gothic" w:hAnsi="Arial" w:cs="Arial"/>
          <w:color w:val="000000"/>
          <w:sz w:val="24"/>
          <w:szCs w:val="24"/>
          <w:lang w:val="es-MX" w:eastAsia="es-ES"/>
        </w:rPr>
        <w:t>T</w:t>
      </w:r>
      <w:r w:rsidR="00D210FB">
        <w:rPr>
          <w:rFonts w:ascii="Arial" w:eastAsia="MS Gothic" w:hAnsi="Arial" w:cs="Arial"/>
          <w:color w:val="000000"/>
          <w:sz w:val="24"/>
          <w:szCs w:val="24"/>
          <w:lang w:val="es-MX" w:eastAsia="es-ES"/>
        </w:rPr>
        <w:t>rabajo</w:t>
      </w:r>
      <w:r w:rsidRPr="001F37DE">
        <w:rPr>
          <w:rFonts w:ascii="Arial" w:eastAsia="MS Gothic" w:hAnsi="Arial" w:cs="Arial"/>
          <w:color w:val="000000"/>
          <w:sz w:val="24"/>
          <w:szCs w:val="24"/>
          <w:lang w:val="es-MX" w:eastAsia="es-ES"/>
        </w:rPr>
        <w:t xml:space="preserve"> de los resultados, la que se consolidará mensualmente, sirviendo de base para el análisis de la marcha del programa y su presentación en la reunión mensual</w:t>
      </w:r>
      <w:r w:rsidR="00503FBF">
        <w:rPr>
          <w:rFonts w:ascii="Arial" w:eastAsia="MS Gothic" w:hAnsi="Arial" w:cs="Arial"/>
          <w:color w:val="000000"/>
          <w:sz w:val="24"/>
          <w:szCs w:val="24"/>
          <w:lang w:val="es-MX" w:eastAsia="es-ES"/>
        </w:rPr>
        <w:t xml:space="preserve"> de G</w:t>
      </w:r>
      <w:r w:rsidR="00D210FB">
        <w:rPr>
          <w:rFonts w:ascii="Arial" w:eastAsia="MS Gothic" w:hAnsi="Arial" w:cs="Arial"/>
          <w:color w:val="000000"/>
          <w:sz w:val="24"/>
          <w:szCs w:val="24"/>
          <w:lang w:val="es-MX" w:eastAsia="es-ES"/>
        </w:rPr>
        <w:t xml:space="preserve">rupos Básicos </w:t>
      </w:r>
      <w:r w:rsidR="00503FBF">
        <w:rPr>
          <w:rFonts w:ascii="Arial" w:eastAsia="MS Gothic" w:hAnsi="Arial" w:cs="Arial"/>
          <w:color w:val="000000"/>
          <w:sz w:val="24"/>
          <w:szCs w:val="24"/>
          <w:lang w:val="es-MX" w:eastAsia="es-ES"/>
        </w:rPr>
        <w:t>T</w:t>
      </w:r>
      <w:r w:rsidR="00D210FB">
        <w:rPr>
          <w:rFonts w:ascii="Arial" w:eastAsia="MS Gothic" w:hAnsi="Arial" w:cs="Arial"/>
          <w:color w:val="000000"/>
          <w:sz w:val="24"/>
          <w:szCs w:val="24"/>
          <w:lang w:val="es-MX" w:eastAsia="es-ES"/>
        </w:rPr>
        <w:t>rabajo</w:t>
      </w:r>
      <w:r w:rsidRPr="001F37DE">
        <w:rPr>
          <w:rFonts w:ascii="Arial" w:eastAsia="MS Gothic" w:hAnsi="Arial" w:cs="Arial"/>
          <w:color w:val="000000"/>
          <w:sz w:val="24"/>
          <w:szCs w:val="24"/>
          <w:lang w:val="es-MX" w:eastAsia="es-ES"/>
        </w:rPr>
        <w:t xml:space="preserve">. Los aspectos cualitativos se obtendrán </w:t>
      </w:r>
      <w:r w:rsidRPr="001F37DE">
        <w:rPr>
          <w:rFonts w:ascii="Arial" w:eastAsia="MS Gothic" w:hAnsi="Arial" w:cs="Arial"/>
          <w:color w:val="000000"/>
          <w:kern w:val="2"/>
          <w:sz w:val="24"/>
          <w:szCs w:val="24"/>
          <w:lang w:eastAsia="es-ES"/>
        </w:rPr>
        <w:t xml:space="preserve">mediante la utilización de instrumentos y herramientas de trabajo que evalúen los </w:t>
      </w:r>
      <w:r w:rsidRPr="001F37DE">
        <w:rPr>
          <w:rFonts w:ascii="Arial" w:eastAsia="MS Gothic" w:hAnsi="Arial" w:cs="Arial"/>
          <w:color w:val="000000"/>
          <w:sz w:val="24"/>
          <w:szCs w:val="24"/>
          <w:lang w:val="es-MX" w:eastAsia="es-ES"/>
        </w:rPr>
        <w:t xml:space="preserve">procesos en la actividad docente asistencial, investigativa y administrativa, en todos los escenarios </w:t>
      </w:r>
      <w:r w:rsidRPr="001F37DE">
        <w:rPr>
          <w:rFonts w:ascii="Arial" w:eastAsia="MS Gothic" w:hAnsi="Arial" w:cs="Arial"/>
          <w:color w:val="000000"/>
          <w:kern w:val="2"/>
          <w:sz w:val="24"/>
          <w:szCs w:val="24"/>
          <w:lang w:eastAsia="es-ES"/>
        </w:rPr>
        <w:t xml:space="preserve">(encuestas, observación, entre otros). </w:t>
      </w:r>
    </w:p>
    <w:p w:rsidR="001F37DE" w:rsidRPr="000E7935" w:rsidRDefault="001F37DE" w:rsidP="00190585">
      <w:pPr>
        <w:widowControl w:val="0"/>
        <w:numPr>
          <w:ilvl w:val="0"/>
          <w:numId w:val="47"/>
        </w:numPr>
        <w:autoSpaceDE w:val="0"/>
        <w:autoSpaceDN w:val="0"/>
        <w:adjustRightInd w:val="0"/>
        <w:spacing w:after="0" w:line="360" w:lineRule="auto"/>
        <w:ind w:left="709" w:hanging="349"/>
        <w:jc w:val="both"/>
        <w:rPr>
          <w:rFonts w:ascii="Arial" w:eastAsia="MS Gothic" w:hAnsi="Arial" w:cs="Arial"/>
          <w:kern w:val="2"/>
          <w:sz w:val="24"/>
          <w:szCs w:val="24"/>
          <w:lang w:val="es-MX" w:eastAsia="es-ES"/>
        </w:rPr>
      </w:pPr>
      <w:r w:rsidRPr="001F37DE">
        <w:rPr>
          <w:rFonts w:ascii="Arial" w:eastAsia="MS Gothic" w:hAnsi="Arial" w:cs="Arial"/>
          <w:color w:val="000000"/>
          <w:sz w:val="24"/>
          <w:szCs w:val="24"/>
          <w:lang w:val="es-MX" w:eastAsia="es-ES"/>
        </w:rPr>
        <w:t>Mensualmente se analizará en la reunión d</w:t>
      </w:r>
      <w:r w:rsidR="00503FBF">
        <w:rPr>
          <w:rFonts w:ascii="Arial" w:eastAsia="MS Gothic" w:hAnsi="Arial" w:cs="Arial"/>
          <w:color w:val="000000"/>
          <w:sz w:val="24"/>
          <w:szCs w:val="24"/>
          <w:lang w:val="es-MX" w:eastAsia="es-ES"/>
        </w:rPr>
        <w:t>el G</w:t>
      </w:r>
      <w:r w:rsidR="00D210FB">
        <w:rPr>
          <w:rFonts w:ascii="Arial" w:eastAsia="MS Gothic" w:hAnsi="Arial" w:cs="Arial"/>
          <w:color w:val="000000"/>
          <w:sz w:val="24"/>
          <w:szCs w:val="24"/>
          <w:lang w:val="es-MX" w:eastAsia="es-ES"/>
        </w:rPr>
        <w:t xml:space="preserve">rupos Básicos de </w:t>
      </w:r>
      <w:r w:rsidR="00503FBF">
        <w:rPr>
          <w:rFonts w:ascii="Arial" w:eastAsia="MS Gothic" w:hAnsi="Arial" w:cs="Arial"/>
          <w:color w:val="000000"/>
          <w:sz w:val="24"/>
          <w:szCs w:val="24"/>
          <w:lang w:val="es-MX" w:eastAsia="es-ES"/>
        </w:rPr>
        <w:t>T</w:t>
      </w:r>
      <w:r w:rsidR="00D210FB">
        <w:rPr>
          <w:rFonts w:ascii="Arial" w:eastAsia="MS Gothic" w:hAnsi="Arial" w:cs="Arial"/>
          <w:color w:val="000000"/>
          <w:sz w:val="24"/>
          <w:szCs w:val="24"/>
          <w:lang w:val="es-MX" w:eastAsia="es-ES"/>
        </w:rPr>
        <w:t>rabajo</w:t>
      </w:r>
      <w:r w:rsidRPr="001F37DE">
        <w:rPr>
          <w:rFonts w:ascii="Arial" w:eastAsia="MS Gothic" w:hAnsi="Arial" w:cs="Arial"/>
          <w:color w:val="000000"/>
          <w:sz w:val="24"/>
          <w:szCs w:val="24"/>
          <w:lang w:val="es-MX" w:eastAsia="es-ES"/>
        </w:rPr>
        <w:t xml:space="preserve"> los resultados que se van alcanzando en el desarrollo del trabajo, a través de la información  suministrada po</w:t>
      </w:r>
      <w:r w:rsidR="00A43112">
        <w:rPr>
          <w:rFonts w:ascii="Arial" w:eastAsia="MS Gothic" w:hAnsi="Arial" w:cs="Arial"/>
          <w:color w:val="000000"/>
          <w:sz w:val="24"/>
          <w:szCs w:val="24"/>
          <w:lang w:val="es-MX" w:eastAsia="es-ES"/>
        </w:rPr>
        <w:t>r el estadístico del Grupo Básico de Trabajo</w:t>
      </w:r>
      <w:r w:rsidRPr="00691292">
        <w:rPr>
          <w:rFonts w:ascii="Arial" w:eastAsia="MS Gothic" w:hAnsi="Arial" w:cs="Arial"/>
          <w:color w:val="FF0000"/>
          <w:sz w:val="24"/>
          <w:szCs w:val="24"/>
          <w:lang w:val="es-MX" w:eastAsia="es-ES"/>
        </w:rPr>
        <w:t>.</w:t>
      </w:r>
      <w:r w:rsidR="00691292" w:rsidRPr="00691292">
        <w:rPr>
          <w:rFonts w:ascii="Arial" w:eastAsia="MS Gothic" w:hAnsi="Arial" w:cs="Arial"/>
          <w:color w:val="FF0000"/>
          <w:sz w:val="24"/>
          <w:szCs w:val="24"/>
          <w:lang w:val="es-MX" w:eastAsia="es-ES"/>
        </w:rPr>
        <w:t xml:space="preserve"> </w:t>
      </w:r>
      <w:r w:rsidR="00691292" w:rsidRPr="000E7935">
        <w:rPr>
          <w:rFonts w:ascii="Arial" w:eastAsia="MS Gothic" w:hAnsi="Arial" w:cs="Arial"/>
          <w:sz w:val="24"/>
          <w:szCs w:val="24"/>
          <w:lang w:val="es-MX" w:eastAsia="es-ES"/>
        </w:rPr>
        <w:t>(</w:t>
      </w:r>
      <w:r w:rsidR="00735F03" w:rsidRPr="000E7935">
        <w:rPr>
          <w:rFonts w:ascii="Arial" w:eastAsia="MS Gothic" w:hAnsi="Arial" w:cs="Arial"/>
          <w:sz w:val="24"/>
          <w:szCs w:val="24"/>
          <w:lang w:val="es-MX" w:eastAsia="es-ES"/>
        </w:rPr>
        <w:t xml:space="preserve">Anexo </w:t>
      </w:r>
      <w:r w:rsidR="00691292" w:rsidRPr="000E7935">
        <w:rPr>
          <w:rFonts w:ascii="Arial" w:eastAsia="MS Gothic" w:hAnsi="Arial" w:cs="Arial"/>
          <w:sz w:val="24"/>
          <w:szCs w:val="24"/>
          <w:lang w:val="es-MX" w:eastAsia="es-ES"/>
        </w:rPr>
        <w:t>modelo de estadística)</w:t>
      </w:r>
    </w:p>
    <w:p w:rsidR="001F37DE" w:rsidRPr="001F37DE" w:rsidRDefault="001F37DE" w:rsidP="00190585">
      <w:pPr>
        <w:keepNext/>
        <w:widowControl w:val="0"/>
        <w:numPr>
          <w:ilvl w:val="0"/>
          <w:numId w:val="73"/>
        </w:numPr>
        <w:spacing w:before="240" w:after="60" w:line="240" w:lineRule="auto"/>
        <w:jc w:val="both"/>
        <w:outlineLvl w:val="2"/>
        <w:rPr>
          <w:rFonts w:ascii="Arial" w:eastAsia="Times New Roman" w:hAnsi="Arial" w:cs="Arial"/>
          <w:b/>
          <w:bCs/>
          <w:color w:val="000000"/>
          <w:kern w:val="2"/>
          <w:sz w:val="24"/>
          <w:szCs w:val="24"/>
          <w:lang w:val="es-MX" w:eastAsia="es-ES"/>
        </w:rPr>
      </w:pPr>
      <w:bookmarkStart w:id="37" w:name="_Toc25059003"/>
      <w:r w:rsidRPr="001F37DE">
        <w:rPr>
          <w:rFonts w:ascii="Arial" w:eastAsia="Times New Roman" w:hAnsi="Arial" w:cs="Arial"/>
          <w:b/>
          <w:bCs/>
          <w:color w:val="000000"/>
          <w:sz w:val="24"/>
          <w:szCs w:val="24"/>
          <w:lang w:val="es-MX" w:eastAsia="es-ES"/>
        </w:rPr>
        <w:t>Elementos a tener en cuenta en el control:</w:t>
      </w:r>
      <w:bookmarkEnd w:id="37"/>
      <w:r w:rsidRPr="001F37DE">
        <w:rPr>
          <w:rFonts w:ascii="Arial" w:eastAsia="Times New Roman" w:hAnsi="Arial" w:cs="Arial"/>
          <w:b/>
          <w:bCs/>
          <w:color w:val="000000"/>
          <w:sz w:val="24"/>
          <w:szCs w:val="24"/>
          <w:lang w:val="es-MX" w:eastAsia="es-ES"/>
        </w:rPr>
        <w:t xml:space="preserve"> </w:t>
      </w:r>
    </w:p>
    <w:p w:rsidR="001F37DE" w:rsidRPr="001F37DE" w:rsidRDefault="001F37DE" w:rsidP="00190585">
      <w:pPr>
        <w:widowControl w:val="0"/>
        <w:numPr>
          <w:ilvl w:val="0"/>
          <w:numId w:val="50"/>
        </w:numPr>
        <w:autoSpaceDE w:val="0"/>
        <w:autoSpaceDN w:val="0"/>
        <w:adjustRightInd w:val="0"/>
        <w:spacing w:after="0" w:line="360" w:lineRule="auto"/>
        <w:jc w:val="both"/>
        <w:rPr>
          <w:rFonts w:ascii="Arial" w:eastAsia="MS Gothic" w:hAnsi="Arial" w:cs="Arial"/>
          <w:color w:val="000000"/>
          <w:kern w:val="2"/>
          <w:sz w:val="24"/>
          <w:szCs w:val="24"/>
          <w:u w:val="single"/>
          <w:lang w:val="es-MX" w:eastAsia="es-ES"/>
        </w:rPr>
      </w:pPr>
      <w:r w:rsidRPr="001F37DE">
        <w:rPr>
          <w:rFonts w:ascii="Arial" w:eastAsia="MS Gothic" w:hAnsi="Arial" w:cs="Arial"/>
          <w:color w:val="000000"/>
          <w:sz w:val="24"/>
          <w:szCs w:val="24"/>
          <w:u w:val="single"/>
          <w:lang w:val="es-MX" w:eastAsia="es-ES"/>
        </w:rPr>
        <w:t xml:space="preserve">Modificaciones del estado de salud de la población. </w:t>
      </w:r>
    </w:p>
    <w:p w:rsidR="001F37DE" w:rsidRPr="001F37DE" w:rsidRDefault="001F37DE" w:rsidP="00190585">
      <w:pPr>
        <w:widowControl w:val="0"/>
        <w:numPr>
          <w:ilvl w:val="0"/>
          <w:numId w:val="62"/>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 xml:space="preserve">Las modificaciones del cuadro de salud de la población se medirán a </w:t>
      </w:r>
      <w:r w:rsidRPr="001F37DE">
        <w:rPr>
          <w:rFonts w:ascii="Arial" w:eastAsia="MS Gothic" w:hAnsi="Arial" w:cs="Arial"/>
          <w:color w:val="000000"/>
          <w:sz w:val="24"/>
          <w:szCs w:val="24"/>
          <w:lang w:val="es-MX" w:eastAsia="es-ES"/>
        </w:rPr>
        <w:lastRenderedPageBreak/>
        <w:t xml:space="preserve">través del </w:t>
      </w:r>
      <w:r w:rsidR="00890E53" w:rsidRPr="001F37DE">
        <w:rPr>
          <w:rFonts w:ascii="Arial" w:eastAsia="MS Gothic" w:hAnsi="Arial" w:cs="Arial"/>
          <w:color w:val="000000"/>
          <w:sz w:val="24"/>
          <w:szCs w:val="24"/>
          <w:lang w:val="es-MX" w:eastAsia="es-ES"/>
        </w:rPr>
        <w:t>A</w:t>
      </w:r>
      <w:r w:rsidR="00890E53">
        <w:rPr>
          <w:rFonts w:ascii="Arial" w:eastAsia="MS Gothic" w:hAnsi="Arial" w:cs="Arial"/>
          <w:color w:val="000000"/>
          <w:sz w:val="24"/>
          <w:szCs w:val="24"/>
          <w:lang w:val="es-MX" w:eastAsia="es-ES"/>
        </w:rPr>
        <w:t xml:space="preserve">nálisis de la </w:t>
      </w:r>
      <w:r w:rsidR="00890E53" w:rsidRPr="001F37DE">
        <w:rPr>
          <w:rFonts w:ascii="Arial" w:eastAsia="MS Gothic" w:hAnsi="Arial" w:cs="Arial"/>
          <w:color w:val="000000"/>
          <w:sz w:val="24"/>
          <w:szCs w:val="24"/>
          <w:lang w:val="es-MX" w:eastAsia="es-ES"/>
        </w:rPr>
        <w:t>S</w:t>
      </w:r>
      <w:r w:rsidR="00890E53">
        <w:rPr>
          <w:rFonts w:ascii="Arial" w:eastAsia="MS Gothic" w:hAnsi="Arial" w:cs="Arial"/>
          <w:color w:val="000000"/>
          <w:sz w:val="24"/>
          <w:szCs w:val="24"/>
          <w:lang w:val="es-MX" w:eastAsia="es-ES"/>
        </w:rPr>
        <w:t xml:space="preserve">ituación </w:t>
      </w:r>
      <w:r w:rsidR="00503FBF">
        <w:rPr>
          <w:rFonts w:ascii="Arial" w:eastAsia="MS Gothic" w:hAnsi="Arial" w:cs="Arial"/>
          <w:color w:val="000000"/>
          <w:sz w:val="24"/>
          <w:szCs w:val="24"/>
          <w:lang w:val="es-MX" w:eastAsia="es-ES"/>
        </w:rPr>
        <w:t>I</w:t>
      </w:r>
      <w:r w:rsidR="00890E53">
        <w:rPr>
          <w:rFonts w:ascii="Arial" w:eastAsia="MS Gothic" w:hAnsi="Arial" w:cs="Arial"/>
          <w:color w:val="000000"/>
          <w:sz w:val="24"/>
          <w:szCs w:val="24"/>
          <w:lang w:val="es-MX" w:eastAsia="es-ES"/>
        </w:rPr>
        <w:t xml:space="preserve">ntegral de </w:t>
      </w:r>
      <w:r w:rsidRPr="001F37DE">
        <w:rPr>
          <w:rFonts w:ascii="Arial" w:eastAsia="MS Gothic" w:hAnsi="Arial" w:cs="Arial"/>
          <w:color w:val="000000"/>
          <w:sz w:val="24"/>
          <w:szCs w:val="24"/>
          <w:lang w:val="es-MX" w:eastAsia="es-ES"/>
        </w:rPr>
        <w:t>S</w:t>
      </w:r>
      <w:r w:rsidR="00890E53">
        <w:rPr>
          <w:rFonts w:ascii="Arial" w:eastAsia="MS Gothic" w:hAnsi="Arial" w:cs="Arial"/>
          <w:color w:val="000000"/>
          <w:sz w:val="24"/>
          <w:szCs w:val="24"/>
          <w:lang w:val="es-MX" w:eastAsia="es-ES"/>
        </w:rPr>
        <w:t>alud</w:t>
      </w:r>
      <w:r w:rsidRPr="001F37DE">
        <w:rPr>
          <w:rFonts w:ascii="Arial" w:eastAsia="MS Gothic" w:hAnsi="Arial" w:cs="Arial"/>
          <w:color w:val="000000"/>
          <w:sz w:val="24"/>
          <w:szCs w:val="24"/>
          <w:lang w:val="es-MX" w:eastAsia="es-ES"/>
        </w:rPr>
        <w:t xml:space="preserve"> </w:t>
      </w:r>
      <w:r w:rsidR="00890E53">
        <w:rPr>
          <w:rFonts w:ascii="Arial" w:eastAsia="MS Gothic" w:hAnsi="Arial" w:cs="Arial"/>
          <w:color w:val="000000"/>
          <w:sz w:val="24"/>
          <w:szCs w:val="24"/>
          <w:lang w:val="es-MX" w:eastAsia="es-ES"/>
        </w:rPr>
        <w:t>de su población.</w:t>
      </w:r>
    </w:p>
    <w:p w:rsidR="001F37DE" w:rsidRPr="001F37DE" w:rsidRDefault="00890E53" w:rsidP="00190585">
      <w:pPr>
        <w:widowControl w:val="0"/>
        <w:numPr>
          <w:ilvl w:val="0"/>
          <w:numId w:val="62"/>
        </w:numPr>
        <w:autoSpaceDE w:val="0"/>
        <w:autoSpaceDN w:val="0"/>
        <w:adjustRightInd w:val="0"/>
        <w:spacing w:after="0" w:line="360" w:lineRule="auto"/>
        <w:jc w:val="both"/>
        <w:rPr>
          <w:rFonts w:ascii="Arial" w:eastAsia="MS Gothic" w:hAnsi="Arial" w:cs="Arial"/>
          <w:color w:val="000000"/>
          <w:sz w:val="24"/>
          <w:szCs w:val="24"/>
          <w:lang w:val="es-MX" w:eastAsia="es-ES"/>
        </w:rPr>
      </w:pPr>
      <w:r>
        <w:rPr>
          <w:rFonts w:ascii="Arial" w:eastAsia="MS Gothic" w:hAnsi="Arial" w:cs="Arial"/>
          <w:color w:val="000000"/>
          <w:sz w:val="24"/>
          <w:szCs w:val="24"/>
          <w:lang w:val="es-MX" w:eastAsia="es-ES"/>
        </w:rPr>
        <w:t xml:space="preserve">La visita periódica de  los integrantes del Grupo Básico de Trabajo </w:t>
      </w:r>
      <w:r w:rsidR="00531207">
        <w:rPr>
          <w:rFonts w:ascii="Arial" w:eastAsia="MS Gothic" w:hAnsi="Arial" w:cs="Arial"/>
          <w:color w:val="000000"/>
          <w:sz w:val="24"/>
          <w:szCs w:val="24"/>
          <w:lang w:val="es-MX" w:eastAsia="es-ES"/>
        </w:rPr>
        <w:t xml:space="preserve">y los integrantes del Consejo de Dirección </w:t>
      </w:r>
      <w:r w:rsidR="001F37DE" w:rsidRPr="001F37DE">
        <w:rPr>
          <w:rFonts w:ascii="Arial" w:eastAsia="MS Gothic" w:hAnsi="Arial" w:cs="Arial"/>
          <w:color w:val="000000"/>
          <w:sz w:val="24"/>
          <w:szCs w:val="24"/>
          <w:lang w:val="es-MX" w:eastAsia="es-ES"/>
        </w:rPr>
        <w:t>al terreno</w:t>
      </w:r>
      <w:r w:rsidR="00503FBF">
        <w:rPr>
          <w:rFonts w:ascii="Arial" w:eastAsia="MS Gothic" w:hAnsi="Arial" w:cs="Arial"/>
          <w:color w:val="000000"/>
          <w:sz w:val="24"/>
          <w:szCs w:val="24"/>
          <w:lang w:val="es-MX" w:eastAsia="es-ES"/>
        </w:rPr>
        <w:t>,</w:t>
      </w:r>
      <w:r w:rsidR="001F37DE" w:rsidRPr="001F37DE">
        <w:rPr>
          <w:rFonts w:ascii="Arial" w:eastAsia="MS Gothic" w:hAnsi="Arial" w:cs="Arial"/>
          <w:color w:val="000000"/>
          <w:sz w:val="24"/>
          <w:szCs w:val="24"/>
          <w:lang w:val="es-MX" w:eastAsia="es-ES"/>
        </w:rPr>
        <w:t xml:space="preserve"> donde supervisará el estado higiénico-sanitario del territorio asignado al médico, comprobando los resultados de la educación sanitaria y los adecuados hábitos de vida de la población. </w:t>
      </w:r>
    </w:p>
    <w:p w:rsidR="001F37DE" w:rsidRPr="001F37DE" w:rsidRDefault="001F37DE" w:rsidP="001F37DE">
      <w:pPr>
        <w:widowControl w:val="0"/>
        <w:autoSpaceDE w:val="0"/>
        <w:autoSpaceDN w:val="0"/>
        <w:adjustRightInd w:val="0"/>
        <w:spacing w:after="0" w:line="360" w:lineRule="auto"/>
        <w:ind w:left="1146"/>
        <w:jc w:val="both"/>
        <w:rPr>
          <w:rFonts w:ascii="Arial" w:eastAsia="MS Gothic" w:hAnsi="Arial" w:cs="Arial"/>
          <w:color w:val="000000"/>
          <w:sz w:val="24"/>
          <w:szCs w:val="24"/>
          <w:lang w:val="es-MX" w:eastAsia="es-ES"/>
        </w:rPr>
      </w:pPr>
    </w:p>
    <w:p w:rsidR="001F37DE" w:rsidRPr="001F37DE" w:rsidRDefault="001F37DE" w:rsidP="00190585">
      <w:pPr>
        <w:widowControl w:val="0"/>
        <w:numPr>
          <w:ilvl w:val="0"/>
          <w:numId w:val="50"/>
        </w:numPr>
        <w:autoSpaceDE w:val="0"/>
        <w:autoSpaceDN w:val="0"/>
        <w:adjustRightInd w:val="0"/>
        <w:spacing w:after="0" w:line="360" w:lineRule="auto"/>
        <w:jc w:val="both"/>
        <w:rPr>
          <w:rFonts w:ascii="Arial" w:eastAsia="MS Gothic" w:hAnsi="Arial" w:cs="Arial"/>
          <w:color w:val="000000"/>
          <w:kern w:val="2"/>
          <w:sz w:val="24"/>
          <w:szCs w:val="24"/>
          <w:u w:val="single"/>
          <w:lang w:eastAsia="es-ES"/>
        </w:rPr>
      </w:pPr>
      <w:r w:rsidRPr="001F37DE">
        <w:rPr>
          <w:rFonts w:ascii="Arial" w:eastAsia="MS Gothic" w:hAnsi="Arial" w:cs="Arial"/>
          <w:color w:val="000000"/>
          <w:sz w:val="24"/>
          <w:szCs w:val="24"/>
          <w:u w:val="single"/>
          <w:lang w:val="es-MX" w:eastAsia="es-ES"/>
        </w:rPr>
        <w:t xml:space="preserve">La opinión de la población sobre el servicio recibido. </w:t>
      </w:r>
    </w:p>
    <w:p w:rsidR="001F37DE" w:rsidRPr="001F37DE" w:rsidRDefault="001F37DE" w:rsidP="00190585">
      <w:pPr>
        <w:widowControl w:val="0"/>
        <w:numPr>
          <w:ilvl w:val="0"/>
          <w:numId w:val="62"/>
        </w:numPr>
        <w:autoSpaceDE w:val="0"/>
        <w:autoSpaceDN w:val="0"/>
        <w:adjustRightInd w:val="0"/>
        <w:spacing w:after="0" w:line="360" w:lineRule="auto"/>
        <w:jc w:val="both"/>
        <w:rPr>
          <w:rFonts w:ascii="Arial" w:eastAsia="MS Gothic" w:hAnsi="Arial" w:cs="Arial"/>
          <w:color w:val="000000"/>
          <w:sz w:val="24"/>
          <w:szCs w:val="24"/>
          <w:lang w:val="es-MX" w:eastAsia="es-ES"/>
        </w:rPr>
      </w:pPr>
      <w:r w:rsidRPr="001F37DE">
        <w:rPr>
          <w:rFonts w:ascii="Arial" w:eastAsia="MS Gothic" w:hAnsi="Arial" w:cs="Arial"/>
          <w:color w:val="000000"/>
          <w:sz w:val="24"/>
          <w:szCs w:val="24"/>
          <w:lang w:val="es-MX" w:eastAsia="es-ES"/>
        </w:rPr>
        <w:t xml:space="preserve">La opinión de la población debe ser uno de los elementos fundamentales en la valoración del trabajo, el cual no puede enmarcarse dentro de rígidos mecanismos. </w:t>
      </w:r>
    </w:p>
    <w:p w:rsidR="001F37DE" w:rsidRPr="001F37DE" w:rsidRDefault="001F37DE" w:rsidP="00190585">
      <w:pPr>
        <w:widowControl w:val="0"/>
        <w:numPr>
          <w:ilvl w:val="0"/>
          <w:numId w:val="62"/>
        </w:numPr>
        <w:autoSpaceDE w:val="0"/>
        <w:autoSpaceDN w:val="0"/>
        <w:adjustRightInd w:val="0"/>
        <w:spacing w:after="0" w:line="360" w:lineRule="auto"/>
        <w:jc w:val="both"/>
        <w:rPr>
          <w:rFonts w:ascii="Arial" w:eastAsia="MS Gothic" w:hAnsi="Arial" w:cs="Arial"/>
          <w:color w:val="000000"/>
          <w:sz w:val="24"/>
          <w:szCs w:val="24"/>
          <w:lang w:val="es-MX" w:eastAsia="es-ES"/>
        </w:rPr>
      </w:pPr>
      <w:r w:rsidRPr="001F37DE">
        <w:rPr>
          <w:rFonts w:ascii="Arial" w:eastAsia="MS Gothic" w:hAnsi="Arial" w:cs="Arial"/>
          <w:color w:val="000000"/>
          <w:sz w:val="24"/>
          <w:szCs w:val="24"/>
          <w:lang w:val="es-MX" w:eastAsia="es-ES"/>
        </w:rPr>
        <w:t>Los profesores deben saber percatarse del estado de opinión de la población a través de sus visitas sistemáticas a los consultorios y al terreno, aunque también, pueden establecerse algunos mecanismos como los siguientes: sistemáticamente el psicólogo del G</w:t>
      </w:r>
      <w:r w:rsidR="001B5101">
        <w:rPr>
          <w:rFonts w:ascii="Arial" w:eastAsia="MS Gothic" w:hAnsi="Arial" w:cs="Arial"/>
          <w:color w:val="000000"/>
          <w:sz w:val="24"/>
          <w:szCs w:val="24"/>
          <w:lang w:val="es-MX" w:eastAsia="es-ES"/>
        </w:rPr>
        <w:t xml:space="preserve">rupo </w:t>
      </w:r>
      <w:r w:rsidRPr="001F37DE">
        <w:rPr>
          <w:rFonts w:ascii="Arial" w:eastAsia="MS Gothic" w:hAnsi="Arial" w:cs="Arial"/>
          <w:color w:val="000000"/>
          <w:sz w:val="24"/>
          <w:szCs w:val="24"/>
          <w:lang w:val="es-MX" w:eastAsia="es-ES"/>
        </w:rPr>
        <w:t>B</w:t>
      </w:r>
      <w:r w:rsidR="001B5101">
        <w:rPr>
          <w:rFonts w:ascii="Arial" w:eastAsia="MS Gothic" w:hAnsi="Arial" w:cs="Arial"/>
          <w:color w:val="000000"/>
          <w:sz w:val="24"/>
          <w:szCs w:val="24"/>
          <w:lang w:val="es-MX" w:eastAsia="es-ES"/>
        </w:rPr>
        <w:t xml:space="preserve">ásicos de </w:t>
      </w:r>
      <w:r w:rsidRPr="001F37DE">
        <w:rPr>
          <w:rFonts w:ascii="Arial" w:eastAsia="MS Gothic" w:hAnsi="Arial" w:cs="Arial"/>
          <w:color w:val="000000"/>
          <w:sz w:val="24"/>
          <w:szCs w:val="24"/>
          <w:lang w:val="es-MX" w:eastAsia="es-ES"/>
        </w:rPr>
        <w:t>T</w:t>
      </w:r>
      <w:r w:rsidR="001B5101">
        <w:rPr>
          <w:rFonts w:ascii="Arial" w:eastAsia="MS Gothic" w:hAnsi="Arial" w:cs="Arial"/>
          <w:color w:val="000000"/>
          <w:sz w:val="24"/>
          <w:szCs w:val="24"/>
          <w:lang w:val="es-MX" w:eastAsia="es-ES"/>
        </w:rPr>
        <w:t>rabajo</w:t>
      </w:r>
      <w:r w:rsidRPr="001F37DE">
        <w:rPr>
          <w:rFonts w:ascii="Arial" w:eastAsia="MS Gothic" w:hAnsi="Arial" w:cs="Arial"/>
          <w:color w:val="000000"/>
          <w:sz w:val="24"/>
          <w:szCs w:val="24"/>
          <w:lang w:val="es-MX" w:eastAsia="es-ES"/>
        </w:rPr>
        <w:t xml:space="preserve"> encuestará a</w:t>
      </w:r>
      <w:r w:rsidR="000F7D70">
        <w:rPr>
          <w:rFonts w:ascii="Arial" w:eastAsia="MS Gothic" w:hAnsi="Arial" w:cs="Arial"/>
          <w:color w:val="000000"/>
          <w:sz w:val="24"/>
          <w:szCs w:val="24"/>
          <w:lang w:val="es-MX" w:eastAsia="es-ES"/>
        </w:rPr>
        <w:t xml:space="preserve"> una parte de la población y los profesores </w:t>
      </w:r>
      <w:r w:rsidRPr="001F37DE">
        <w:rPr>
          <w:rFonts w:ascii="Arial" w:eastAsia="MS Gothic" w:hAnsi="Arial" w:cs="Arial"/>
          <w:color w:val="000000"/>
          <w:sz w:val="24"/>
          <w:szCs w:val="24"/>
          <w:lang w:val="es-MX" w:eastAsia="es-ES"/>
        </w:rPr>
        <w:t xml:space="preserve"> recogerán  las </w:t>
      </w:r>
      <w:r w:rsidR="00503FBF">
        <w:rPr>
          <w:rFonts w:ascii="Arial" w:eastAsia="MS Gothic" w:hAnsi="Arial" w:cs="Arial"/>
          <w:color w:val="000000"/>
          <w:sz w:val="24"/>
          <w:szCs w:val="24"/>
          <w:lang w:val="es-MX" w:eastAsia="es-ES"/>
        </w:rPr>
        <w:t>o</w:t>
      </w:r>
      <w:r w:rsidRPr="001F37DE">
        <w:rPr>
          <w:rFonts w:ascii="Arial" w:eastAsia="MS Gothic" w:hAnsi="Arial" w:cs="Arial"/>
          <w:color w:val="000000"/>
          <w:sz w:val="24"/>
          <w:szCs w:val="24"/>
          <w:lang w:val="es-MX" w:eastAsia="es-ES"/>
        </w:rPr>
        <w:t>piniones que tienen los delegados</w:t>
      </w:r>
      <w:r w:rsidR="002F4FAD">
        <w:rPr>
          <w:rFonts w:ascii="Arial" w:eastAsia="MS Gothic" w:hAnsi="Arial" w:cs="Arial"/>
          <w:color w:val="000000"/>
          <w:sz w:val="24"/>
          <w:szCs w:val="24"/>
          <w:lang w:val="es-MX" w:eastAsia="es-ES"/>
        </w:rPr>
        <w:t xml:space="preserve"> de las circunscripciones</w:t>
      </w:r>
      <w:r w:rsidRPr="001F37DE">
        <w:rPr>
          <w:rFonts w:ascii="Arial" w:eastAsia="MS Gothic" w:hAnsi="Arial" w:cs="Arial"/>
          <w:color w:val="000000"/>
          <w:sz w:val="24"/>
          <w:szCs w:val="24"/>
          <w:lang w:val="es-MX" w:eastAsia="es-ES"/>
        </w:rPr>
        <w:t xml:space="preserve"> del Poder Popular</w:t>
      </w:r>
      <w:r w:rsidR="00291C45">
        <w:rPr>
          <w:rFonts w:ascii="Arial" w:eastAsia="MS Gothic" w:hAnsi="Arial" w:cs="Arial"/>
          <w:color w:val="000000"/>
          <w:sz w:val="24"/>
          <w:szCs w:val="24"/>
          <w:lang w:val="es-MX" w:eastAsia="es-ES"/>
        </w:rPr>
        <w:t xml:space="preserve">, </w:t>
      </w:r>
      <w:r w:rsidRPr="001F37DE">
        <w:rPr>
          <w:rFonts w:ascii="Arial" w:eastAsia="MS Gothic" w:hAnsi="Arial" w:cs="Arial"/>
          <w:color w:val="000000"/>
          <w:sz w:val="24"/>
          <w:szCs w:val="24"/>
          <w:lang w:val="es-MX" w:eastAsia="es-ES"/>
        </w:rPr>
        <w:t xml:space="preserve">presidentes de los </w:t>
      </w:r>
      <w:r w:rsidR="00164C3C">
        <w:rPr>
          <w:rFonts w:ascii="Arial" w:eastAsia="MS Gothic" w:hAnsi="Arial" w:cs="Arial"/>
          <w:color w:val="000000"/>
          <w:sz w:val="24"/>
          <w:szCs w:val="24"/>
          <w:lang w:val="es-MX" w:eastAsia="es-ES"/>
        </w:rPr>
        <w:t xml:space="preserve">Comité de </w:t>
      </w:r>
      <w:r w:rsidRPr="001F37DE">
        <w:rPr>
          <w:rFonts w:ascii="Arial" w:eastAsia="MS Gothic" w:hAnsi="Arial" w:cs="Arial"/>
          <w:color w:val="000000"/>
          <w:sz w:val="24"/>
          <w:szCs w:val="24"/>
          <w:lang w:val="es-MX" w:eastAsia="es-ES"/>
        </w:rPr>
        <w:t>D</w:t>
      </w:r>
      <w:r w:rsidR="00164C3C">
        <w:rPr>
          <w:rFonts w:ascii="Arial" w:eastAsia="MS Gothic" w:hAnsi="Arial" w:cs="Arial"/>
          <w:color w:val="000000"/>
          <w:sz w:val="24"/>
          <w:szCs w:val="24"/>
          <w:lang w:val="es-MX" w:eastAsia="es-ES"/>
        </w:rPr>
        <w:t xml:space="preserve">efensa de la </w:t>
      </w:r>
      <w:r w:rsidR="00164C3C" w:rsidRPr="001F37DE">
        <w:rPr>
          <w:rFonts w:ascii="Arial" w:eastAsia="MS Gothic" w:hAnsi="Arial" w:cs="Arial"/>
          <w:color w:val="000000"/>
          <w:sz w:val="24"/>
          <w:szCs w:val="24"/>
          <w:lang w:val="es-MX" w:eastAsia="es-ES"/>
        </w:rPr>
        <w:t>R</w:t>
      </w:r>
      <w:r w:rsidR="00164C3C">
        <w:rPr>
          <w:rFonts w:ascii="Arial" w:eastAsia="MS Gothic" w:hAnsi="Arial" w:cs="Arial"/>
          <w:color w:val="000000"/>
          <w:sz w:val="24"/>
          <w:szCs w:val="24"/>
          <w:lang w:val="es-MX" w:eastAsia="es-ES"/>
        </w:rPr>
        <w:t xml:space="preserve">evolución </w:t>
      </w:r>
      <w:r w:rsidRPr="001F37DE">
        <w:rPr>
          <w:rFonts w:ascii="Arial" w:eastAsia="MS Gothic" w:hAnsi="Arial" w:cs="Arial"/>
          <w:color w:val="000000"/>
          <w:sz w:val="24"/>
          <w:szCs w:val="24"/>
          <w:lang w:val="es-MX" w:eastAsia="es-ES"/>
        </w:rPr>
        <w:t xml:space="preserve">, la secretaria del Bloque de la </w:t>
      </w:r>
      <w:r w:rsidR="00164C3C" w:rsidRPr="001F37DE">
        <w:rPr>
          <w:rFonts w:ascii="Arial" w:eastAsia="MS Gothic" w:hAnsi="Arial" w:cs="Arial"/>
          <w:color w:val="000000"/>
          <w:sz w:val="24"/>
          <w:szCs w:val="24"/>
          <w:lang w:val="es-MX" w:eastAsia="es-ES"/>
        </w:rPr>
        <w:t>F</w:t>
      </w:r>
      <w:r w:rsidR="00164C3C">
        <w:rPr>
          <w:rFonts w:ascii="Arial" w:eastAsia="MS Gothic" w:hAnsi="Arial" w:cs="Arial"/>
          <w:color w:val="000000"/>
          <w:sz w:val="24"/>
          <w:szCs w:val="24"/>
          <w:lang w:val="es-MX" w:eastAsia="es-ES"/>
        </w:rPr>
        <w:t xml:space="preserve">ederación de </w:t>
      </w:r>
      <w:r w:rsidRPr="001F37DE">
        <w:rPr>
          <w:rFonts w:ascii="Arial" w:eastAsia="MS Gothic" w:hAnsi="Arial" w:cs="Arial"/>
          <w:color w:val="000000"/>
          <w:sz w:val="24"/>
          <w:szCs w:val="24"/>
          <w:lang w:val="es-MX" w:eastAsia="es-ES"/>
        </w:rPr>
        <w:t>M</w:t>
      </w:r>
      <w:r w:rsidR="00164C3C">
        <w:rPr>
          <w:rFonts w:ascii="Arial" w:eastAsia="MS Gothic" w:hAnsi="Arial" w:cs="Arial"/>
          <w:color w:val="000000"/>
          <w:sz w:val="24"/>
          <w:szCs w:val="24"/>
          <w:lang w:val="es-MX" w:eastAsia="es-ES"/>
        </w:rPr>
        <w:t xml:space="preserve">ujeres </w:t>
      </w:r>
      <w:r w:rsidRPr="001F37DE">
        <w:rPr>
          <w:rFonts w:ascii="Arial" w:eastAsia="MS Gothic" w:hAnsi="Arial" w:cs="Arial"/>
          <w:color w:val="000000"/>
          <w:sz w:val="24"/>
          <w:szCs w:val="24"/>
          <w:lang w:val="es-MX" w:eastAsia="es-ES"/>
        </w:rPr>
        <w:t>C</w:t>
      </w:r>
      <w:r w:rsidR="00164C3C">
        <w:rPr>
          <w:rFonts w:ascii="Arial" w:eastAsia="MS Gothic" w:hAnsi="Arial" w:cs="Arial"/>
          <w:color w:val="000000"/>
          <w:sz w:val="24"/>
          <w:szCs w:val="24"/>
          <w:lang w:val="es-MX" w:eastAsia="es-ES"/>
        </w:rPr>
        <w:t>ubanas</w:t>
      </w:r>
      <w:r w:rsidR="000F7D70">
        <w:rPr>
          <w:rFonts w:ascii="Arial" w:eastAsia="MS Gothic" w:hAnsi="Arial" w:cs="Arial"/>
          <w:color w:val="000000"/>
          <w:sz w:val="24"/>
          <w:szCs w:val="24"/>
          <w:lang w:val="es-MX" w:eastAsia="es-ES"/>
        </w:rPr>
        <w:t xml:space="preserve"> y el representante </w:t>
      </w:r>
      <w:r w:rsidRPr="001F37DE">
        <w:rPr>
          <w:rFonts w:ascii="Arial" w:eastAsia="MS Gothic" w:hAnsi="Arial" w:cs="Arial"/>
          <w:color w:val="000000"/>
          <w:sz w:val="24"/>
          <w:szCs w:val="24"/>
          <w:lang w:val="es-MX" w:eastAsia="es-ES"/>
        </w:rPr>
        <w:t xml:space="preserve">de la </w:t>
      </w:r>
      <w:r w:rsidR="00164C3C" w:rsidRPr="001F37DE">
        <w:rPr>
          <w:rFonts w:ascii="Arial" w:eastAsia="MS Gothic" w:hAnsi="Arial" w:cs="Arial"/>
          <w:color w:val="000000"/>
          <w:sz w:val="24"/>
          <w:szCs w:val="24"/>
          <w:lang w:val="es-MX" w:eastAsia="es-ES"/>
        </w:rPr>
        <w:t>A</w:t>
      </w:r>
      <w:r w:rsidR="00164C3C">
        <w:rPr>
          <w:rFonts w:ascii="Arial" w:eastAsia="MS Gothic" w:hAnsi="Arial" w:cs="Arial"/>
          <w:color w:val="000000"/>
          <w:sz w:val="24"/>
          <w:szCs w:val="24"/>
          <w:lang w:val="es-MX" w:eastAsia="es-ES"/>
        </w:rPr>
        <w:t xml:space="preserve">sociación </w:t>
      </w:r>
      <w:r w:rsidRPr="001F37DE">
        <w:rPr>
          <w:rFonts w:ascii="Arial" w:eastAsia="MS Gothic" w:hAnsi="Arial" w:cs="Arial"/>
          <w:color w:val="000000"/>
          <w:sz w:val="24"/>
          <w:szCs w:val="24"/>
          <w:lang w:val="es-MX" w:eastAsia="es-ES"/>
        </w:rPr>
        <w:t>N</w:t>
      </w:r>
      <w:r w:rsidR="00164C3C">
        <w:rPr>
          <w:rFonts w:ascii="Arial" w:eastAsia="MS Gothic" w:hAnsi="Arial" w:cs="Arial"/>
          <w:color w:val="000000"/>
          <w:sz w:val="24"/>
          <w:szCs w:val="24"/>
          <w:lang w:val="es-MX" w:eastAsia="es-ES"/>
        </w:rPr>
        <w:t xml:space="preserve">acional de </w:t>
      </w:r>
      <w:r w:rsidRPr="001F37DE">
        <w:rPr>
          <w:rFonts w:ascii="Arial" w:eastAsia="MS Gothic" w:hAnsi="Arial" w:cs="Arial"/>
          <w:color w:val="000000"/>
          <w:sz w:val="24"/>
          <w:szCs w:val="24"/>
          <w:lang w:val="es-MX" w:eastAsia="es-ES"/>
        </w:rPr>
        <w:t>A</w:t>
      </w:r>
      <w:r w:rsidR="00164C3C">
        <w:rPr>
          <w:rFonts w:ascii="Arial" w:eastAsia="MS Gothic" w:hAnsi="Arial" w:cs="Arial"/>
          <w:color w:val="000000"/>
          <w:sz w:val="24"/>
          <w:szCs w:val="24"/>
          <w:lang w:val="es-MX" w:eastAsia="es-ES"/>
        </w:rPr>
        <w:t xml:space="preserve">gricultores </w:t>
      </w:r>
      <w:r w:rsidRPr="001F37DE">
        <w:rPr>
          <w:rFonts w:ascii="Arial" w:eastAsia="MS Gothic" w:hAnsi="Arial" w:cs="Arial"/>
          <w:color w:val="000000"/>
          <w:sz w:val="24"/>
          <w:szCs w:val="24"/>
          <w:lang w:val="es-MX" w:eastAsia="es-ES"/>
        </w:rPr>
        <w:t>P</w:t>
      </w:r>
      <w:r w:rsidR="00164C3C">
        <w:rPr>
          <w:rFonts w:ascii="Arial" w:eastAsia="MS Gothic" w:hAnsi="Arial" w:cs="Arial"/>
          <w:color w:val="000000"/>
          <w:sz w:val="24"/>
          <w:szCs w:val="24"/>
          <w:lang w:val="es-MX" w:eastAsia="es-ES"/>
        </w:rPr>
        <w:t>equeños</w:t>
      </w:r>
      <w:r w:rsidRPr="001F37DE">
        <w:rPr>
          <w:rFonts w:ascii="Arial" w:eastAsia="MS Gothic" w:hAnsi="Arial" w:cs="Arial"/>
          <w:color w:val="000000"/>
          <w:sz w:val="24"/>
          <w:szCs w:val="24"/>
          <w:lang w:val="es-MX" w:eastAsia="es-ES"/>
        </w:rPr>
        <w:t>, sobre el trabajo del E</w:t>
      </w:r>
      <w:r w:rsidR="00164C3C">
        <w:rPr>
          <w:rFonts w:ascii="Arial" w:eastAsia="MS Gothic" w:hAnsi="Arial" w:cs="Arial"/>
          <w:color w:val="000000"/>
          <w:sz w:val="24"/>
          <w:szCs w:val="24"/>
          <w:lang w:val="es-MX" w:eastAsia="es-ES"/>
        </w:rPr>
        <w:t xml:space="preserve">quipo </w:t>
      </w:r>
      <w:r w:rsidR="00164C3C" w:rsidRPr="001F37DE">
        <w:rPr>
          <w:rFonts w:ascii="Arial" w:eastAsia="MS Gothic" w:hAnsi="Arial" w:cs="Arial"/>
          <w:color w:val="000000"/>
          <w:sz w:val="24"/>
          <w:szCs w:val="24"/>
          <w:lang w:val="es-MX" w:eastAsia="es-ES"/>
        </w:rPr>
        <w:t>B</w:t>
      </w:r>
      <w:r w:rsidR="00164C3C">
        <w:rPr>
          <w:rFonts w:ascii="Arial" w:eastAsia="MS Gothic" w:hAnsi="Arial" w:cs="Arial"/>
          <w:color w:val="000000"/>
          <w:sz w:val="24"/>
          <w:szCs w:val="24"/>
          <w:lang w:val="es-MX" w:eastAsia="es-ES"/>
        </w:rPr>
        <w:t xml:space="preserve">ásico de </w:t>
      </w:r>
      <w:r w:rsidRPr="001F37DE">
        <w:rPr>
          <w:rFonts w:ascii="Arial" w:eastAsia="MS Gothic" w:hAnsi="Arial" w:cs="Arial"/>
          <w:color w:val="000000"/>
          <w:sz w:val="24"/>
          <w:szCs w:val="24"/>
          <w:lang w:val="es-MX" w:eastAsia="es-ES"/>
        </w:rPr>
        <w:t>S</w:t>
      </w:r>
      <w:r w:rsidR="00164C3C">
        <w:rPr>
          <w:rFonts w:ascii="Arial" w:eastAsia="MS Gothic" w:hAnsi="Arial" w:cs="Arial"/>
          <w:color w:val="000000"/>
          <w:sz w:val="24"/>
          <w:szCs w:val="24"/>
          <w:lang w:val="es-MX" w:eastAsia="es-ES"/>
        </w:rPr>
        <w:t>alud</w:t>
      </w:r>
      <w:r w:rsidRPr="001F37DE">
        <w:rPr>
          <w:rFonts w:ascii="Arial" w:eastAsia="MS Gothic" w:hAnsi="Arial" w:cs="Arial"/>
          <w:color w:val="000000"/>
          <w:sz w:val="24"/>
          <w:szCs w:val="24"/>
          <w:lang w:val="es-MX" w:eastAsia="es-ES"/>
        </w:rPr>
        <w:t xml:space="preserve">, para discutirse en la reunión. </w:t>
      </w:r>
    </w:p>
    <w:p w:rsidR="001F37DE" w:rsidRPr="001F37DE" w:rsidRDefault="001F37DE" w:rsidP="00190585">
      <w:pPr>
        <w:widowControl w:val="0"/>
        <w:numPr>
          <w:ilvl w:val="0"/>
          <w:numId w:val="62"/>
        </w:numPr>
        <w:autoSpaceDE w:val="0"/>
        <w:autoSpaceDN w:val="0"/>
        <w:adjustRightInd w:val="0"/>
        <w:spacing w:after="0" w:line="360" w:lineRule="auto"/>
        <w:jc w:val="both"/>
        <w:rPr>
          <w:rFonts w:ascii="Arial" w:eastAsia="MS Gothic" w:hAnsi="Arial" w:cs="Arial"/>
          <w:color w:val="000000"/>
          <w:sz w:val="24"/>
          <w:szCs w:val="24"/>
          <w:lang w:val="es-MX" w:eastAsia="es-ES"/>
        </w:rPr>
      </w:pPr>
      <w:r w:rsidRPr="001F37DE">
        <w:rPr>
          <w:rFonts w:ascii="Arial" w:eastAsia="MS Gothic" w:hAnsi="Arial" w:cs="Arial"/>
          <w:color w:val="000000"/>
          <w:sz w:val="24"/>
          <w:szCs w:val="24"/>
          <w:lang w:val="es-MX" w:eastAsia="es-ES"/>
        </w:rPr>
        <w:t xml:space="preserve">Otro aspecto importante a tener en cuenta, son las opiniones que la población emitió directamente al delegado o en las reuniones de Rendición de Cuentas con el mismo; así como aquellas que de manera </w:t>
      </w:r>
      <w:r w:rsidR="003819E7" w:rsidRPr="001F37DE">
        <w:rPr>
          <w:rFonts w:ascii="Arial" w:eastAsia="MS Gothic" w:hAnsi="Arial" w:cs="Arial"/>
          <w:color w:val="000000"/>
          <w:sz w:val="24"/>
          <w:szCs w:val="24"/>
          <w:lang w:val="es-MX" w:eastAsia="es-ES"/>
        </w:rPr>
        <w:t>espontánea</w:t>
      </w:r>
      <w:r w:rsidRPr="001F37DE">
        <w:rPr>
          <w:rFonts w:ascii="Arial" w:eastAsia="MS Gothic" w:hAnsi="Arial" w:cs="Arial"/>
          <w:color w:val="000000"/>
          <w:sz w:val="24"/>
          <w:szCs w:val="24"/>
          <w:lang w:val="es-MX" w:eastAsia="es-ES"/>
        </w:rPr>
        <w:t xml:space="preserve"> la población pueda transmitirle a </w:t>
      </w:r>
      <w:r w:rsidR="00380FD3">
        <w:rPr>
          <w:rFonts w:ascii="Arial" w:eastAsia="MS Gothic" w:hAnsi="Arial" w:cs="Arial"/>
          <w:color w:val="000000"/>
          <w:sz w:val="24"/>
          <w:szCs w:val="24"/>
          <w:lang w:val="es-MX" w:eastAsia="es-ES"/>
        </w:rPr>
        <w:t>atención a la población o a</w:t>
      </w:r>
      <w:r w:rsidRPr="001F37DE">
        <w:rPr>
          <w:rFonts w:ascii="Arial" w:eastAsia="MS Gothic" w:hAnsi="Arial" w:cs="Arial"/>
          <w:color w:val="000000"/>
          <w:sz w:val="24"/>
          <w:szCs w:val="24"/>
          <w:lang w:val="es-MX" w:eastAsia="es-ES"/>
        </w:rPr>
        <w:t xml:space="preserve"> los dirigentes del policlínico.. </w:t>
      </w:r>
    </w:p>
    <w:p w:rsidR="001F37DE" w:rsidRPr="001F37DE" w:rsidRDefault="001F37DE" w:rsidP="00190585">
      <w:pPr>
        <w:widowControl w:val="0"/>
        <w:numPr>
          <w:ilvl w:val="0"/>
          <w:numId w:val="62"/>
        </w:numPr>
        <w:autoSpaceDE w:val="0"/>
        <w:autoSpaceDN w:val="0"/>
        <w:adjustRightInd w:val="0"/>
        <w:spacing w:after="0" w:line="360" w:lineRule="auto"/>
        <w:jc w:val="both"/>
        <w:rPr>
          <w:rFonts w:ascii="Arial" w:eastAsia="MS Gothic" w:hAnsi="Arial" w:cs="Arial"/>
          <w:color w:val="000000"/>
          <w:sz w:val="24"/>
          <w:szCs w:val="24"/>
          <w:lang w:val="es-MX" w:eastAsia="es-ES"/>
        </w:rPr>
      </w:pPr>
      <w:r w:rsidRPr="001F37DE">
        <w:rPr>
          <w:rFonts w:ascii="Arial" w:eastAsia="MS Gothic" w:hAnsi="Arial" w:cs="Arial"/>
          <w:color w:val="000000"/>
          <w:sz w:val="24"/>
          <w:szCs w:val="24"/>
          <w:lang w:val="es-MX" w:eastAsia="es-ES"/>
        </w:rPr>
        <w:t xml:space="preserve">Todos los elementos se discutirán en la Reunión Mensual del Grupo Básico y en la del </w:t>
      </w:r>
      <w:r w:rsidR="00E24470" w:rsidRPr="001F37DE">
        <w:rPr>
          <w:rFonts w:ascii="Arial" w:eastAsia="MS Gothic" w:hAnsi="Arial" w:cs="Arial"/>
          <w:color w:val="000000"/>
          <w:sz w:val="24"/>
          <w:szCs w:val="24"/>
          <w:lang w:val="es-MX" w:eastAsia="es-ES"/>
        </w:rPr>
        <w:t>A</w:t>
      </w:r>
      <w:r w:rsidR="00E24470">
        <w:rPr>
          <w:rFonts w:ascii="Arial" w:eastAsia="MS Gothic" w:hAnsi="Arial" w:cs="Arial"/>
          <w:color w:val="000000"/>
          <w:sz w:val="24"/>
          <w:szCs w:val="24"/>
          <w:lang w:val="es-MX" w:eastAsia="es-ES"/>
        </w:rPr>
        <w:t xml:space="preserve">nálisis de la Situación </w:t>
      </w:r>
      <w:r w:rsidR="007B456A">
        <w:rPr>
          <w:rFonts w:ascii="Arial" w:eastAsia="MS Gothic" w:hAnsi="Arial" w:cs="Arial"/>
          <w:color w:val="000000"/>
          <w:sz w:val="24"/>
          <w:szCs w:val="24"/>
          <w:lang w:val="es-MX" w:eastAsia="es-ES"/>
        </w:rPr>
        <w:t>I</w:t>
      </w:r>
      <w:r w:rsidR="00E24470">
        <w:rPr>
          <w:rFonts w:ascii="Arial" w:eastAsia="MS Gothic" w:hAnsi="Arial" w:cs="Arial"/>
          <w:color w:val="000000"/>
          <w:sz w:val="24"/>
          <w:szCs w:val="24"/>
          <w:lang w:val="es-MX" w:eastAsia="es-ES"/>
        </w:rPr>
        <w:t xml:space="preserve">ntegral de </w:t>
      </w:r>
      <w:r w:rsidRPr="001F37DE">
        <w:rPr>
          <w:rFonts w:ascii="Arial" w:eastAsia="MS Gothic" w:hAnsi="Arial" w:cs="Arial"/>
          <w:color w:val="000000"/>
          <w:sz w:val="24"/>
          <w:szCs w:val="24"/>
          <w:lang w:val="es-MX" w:eastAsia="es-ES"/>
        </w:rPr>
        <w:t>S</w:t>
      </w:r>
      <w:r w:rsidR="00E24470">
        <w:rPr>
          <w:rFonts w:ascii="Arial" w:eastAsia="MS Gothic" w:hAnsi="Arial" w:cs="Arial"/>
          <w:color w:val="000000"/>
          <w:sz w:val="24"/>
          <w:szCs w:val="24"/>
          <w:lang w:val="es-MX" w:eastAsia="es-ES"/>
        </w:rPr>
        <w:t>alud</w:t>
      </w:r>
      <w:r w:rsidRPr="001F37DE">
        <w:rPr>
          <w:rFonts w:ascii="Arial" w:eastAsia="MS Gothic" w:hAnsi="Arial" w:cs="Arial"/>
          <w:color w:val="000000"/>
          <w:sz w:val="24"/>
          <w:szCs w:val="24"/>
          <w:lang w:val="es-MX" w:eastAsia="es-ES"/>
        </w:rPr>
        <w:t xml:space="preserve">, donde la opinión de la población es fundamental. </w:t>
      </w:r>
    </w:p>
    <w:p w:rsidR="001F37DE" w:rsidRPr="001F37DE" w:rsidRDefault="001F37DE" w:rsidP="00190585">
      <w:pPr>
        <w:widowControl w:val="0"/>
        <w:numPr>
          <w:ilvl w:val="0"/>
          <w:numId w:val="62"/>
        </w:numPr>
        <w:autoSpaceDE w:val="0"/>
        <w:autoSpaceDN w:val="0"/>
        <w:adjustRightInd w:val="0"/>
        <w:spacing w:after="0" w:line="360" w:lineRule="auto"/>
        <w:jc w:val="both"/>
        <w:rPr>
          <w:rFonts w:ascii="Arial" w:eastAsia="MS Gothic" w:hAnsi="Arial" w:cs="Arial"/>
          <w:color w:val="000000"/>
          <w:sz w:val="24"/>
          <w:szCs w:val="24"/>
          <w:lang w:val="es-MX" w:eastAsia="es-ES"/>
        </w:rPr>
      </w:pPr>
      <w:r w:rsidRPr="001F37DE">
        <w:rPr>
          <w:rFonts w:ascii="Arial" w:eastAsia="MS Gothic" w:hAnsi="Arial" w:cs="Arial"/>
          <w:color w:val="000000"/>
          <w:sz w:val="24"/>
          <w:szCs w:val="24"/>
          <w:lang w:val="es-MX" w:eastAsia="es-ES"/>
        </w:rPr>
        <w:t>Es importante señalar que aquellas opiniones que puedan constituir una queja o violación de los principios éticos</w:t>
      </w:r>
      <w:r w:rsidR="007B456A">
        <w:rPr>
          <w:rFonts w:ascii="Arial" w:eastAsia="MS Gothic" w:hAnsi="Arial" w:cs="Arial"/>
          <w:color w:val="000000"/>
          <w:sz w:val="24"/>
          <w:szCs w:val="24"/>
          <w:lang w:val="es-MX" w:eastAsia="es-ES"/>
        </w:rPr>
        <w:t>,</w:t>
      </w:r>
      <w:r w:rsidRPr="001F37DE">
        <w:rPr>
          <w:rFonts w:ascii="Arial" w:eastAsia="MS Gothic" w:hAnsi="Arial" w:cs="Arial"/>
          <w:color w:val="000000"/>
          <w:sz w:val="24"/>
          <w:szCs w:val="24"/>
          <w:lang w:val="es-MX" w:eastAsia="es-ES"/>
        </w:rPr>
        <w:t xml:space="preserve"> deben ser discutidas de inmediato por el Jefe del G</w:t>
      </w:r>
      <w:r w:rsidR="00E24470">
        <w:rPr>
          <w:rFonts w:ascii="Arial" w:eastAsia="MS Gothic" w:hAnsi="Arial" w:cs="Arial"/>
          <w:color w:val="000000"/>
          <w:sz w:val="24"/>
          <w:szCs w:val="24"/>
          <w:lang w:val="es-MX" w:eastAsia="es-ES"/>
        </w:rPr>
        <w:t xml:space="preserve">rupos </w:t>
      </w:r>
      <w:r w:rsidR="00E24470" w:rsidRPr="001F37DE">
        <w:rPr>
          <w:rFonts w:ascii="Arial" w:eastAsia="MS Gothic" w:hAnsi="Arial" w:cs="Arial"/>
          <w:color w:val="000000"/>
          <w:sz w:val="24"/>
          <w:szCs w:val="24"/>
          <w:lang w:val="es-MX" w:eastAsia="es-ES"/>
        </w:rPr>
        <w:t>B</w:t>
      </w:r>
      <w:r w:rsidR="00E24470">
        <w:rPr>
          <w:rFonts w:ascii="Arial" w:eastAsia="MS Gothic" w:hAnsi="Arial" w:cs="Arial"/>
          <w:color w:val="000000"/>
          <w:sz w:val="24"/>
          <w:szCs w:val="24"/>
          <w:lang w:val="es-MX" w:eastAsia="es-ES"/>
        </w:rPr>
        <w:t xml:space="preserve">ásicos de </w:t>
      </w:r>
      <w:r w:rsidRPr="001F37DE">
        <w:rPr>
          <w:rFonts w:ascii="Arial" w:eastAsia="MS Gothic" w:hAnsi="Arial" w:cs="Arial"/>
          <w:color w:val="000000"/>
          <w:sz w:val="24"/>
          <w:szCs w:val="24"/>
          <w:lang w:val="es-MX" w:eastAsia="es-ES"/>
        </w:rPr>
        <w:t>T</w:t>
      </w:r>
      <w:r w:rsidR="00E24470">
        <w:rPr>
          <w:rFonts w:ascii="Arial" w:eastAsia="MS Gothic" w:hAnsi="Arial" w:cs="Arial"/>
          <w:color w:val="000000"/>
          <w:sz w:val="24"/>
          <w:szCs w:val="24"/>
          <w:lang w:val="es-MX" w:eastAsia="es-ES"/>
        </w:rPr>
        <w:t>rabajo</w:t>
      </w:r>
      <w:r w:rsidRPr="001F37DE">
        <w:rPr>
          <w:rFonts w:ascii="Arial" w:eastAsia="MS Gothic" w:hAnsi="Arial" w:cs="Arial"/>
          <w:color w:val="000000"/>
          <w:sz w:val="24"/>
          <w:szCs w:val="24"/>
          <w:lang w:val="es-MX" w:eastAsia="es-ES"/>
        </w:rPr>
        <w:t xml:space="preserve"> y analizadas en el colectivo para </w:t>
      </w:r>
      <w:r w:rsidR="007B456A">
        <w:rPr>
          <w:rFonts w:ascii="Arial" w:eastAsia="MS Gothic" w:hAnsi="Arial" w:cs="Arial"/>
          <w:color w:val="000000"/>
          <w:sz w:val="24"/>
          <w:szCs w:val="24"/>
          <w:lang w:val="es-MX" w:eastAsia="es-ES"/>
        </w:rPr>
        <w:t>obtener</w:t>
      </w:r>
      <w:r w:rsidRPr="001F37DE">
        <w:rPr>
          <w:rFonts w:ascii="Arial" w:eastAsia="MS Gothic" w:hAnsi="Arial" w:cs="Arial"/>
          <w:color w:val="000000"/>
          <w:sz w:val="24"/>
          <w:szCs w:val="24"/>
          <w:lang w:val="es-MX" w:eastAsia="es-ES"/>
        </w:rPr>
        <w:t xml:space="preserve"> conclusiones educativas que eviten la </w:t>
      </w:r>
      <w:r w:rsidRPr="001F37DE">
        <w:rPr>
          <w:rFonts w:ascii="Arial" w:eastAsia="MS Gothic" w:hAnsi="Arial" w:cs="Arial"/>
          <w:color w:val="000000"/>
          <w:sz w:val="24"/>
          <w:szCs w:val="24"/>
          <w:lang w:val="es-MX" w:eastAsia="es-ES"/>
        </w:rPr>
        <w:lastRenderedPageBreak/>
        <w:t xml:space="preserve">repetición de las mismas. </w:t>
      </w:r>
    </w:p>
    <w:p w:rsidR="001F37DE" w:rsidRPr="001F37DE" w:rsidRDefault="001F37DE" w:rsidP="001F37DE">
      <w:pPr>
        <w:widowControl w:val="0"/>
        <w:autoSpaceDE w:val="0"/>
        <w:autoSpaceDN w:val="0"/>
        <w:adjustRightInd w:val="0"/>
        <w:spacing w:after="0" w:line="360" w:lineRule="auto"/>
        <w:ind w:left="1146"/>
        <w:jc w:val="both"/>
        <w:rPr>
          <w:rFonts w:ascii="Arial" w:eastAsia="MS Gothic" w:hAnsi="Arial" w:cs="Arial"/>
          <w:color w:val="000000"/>
          <w:sz w:val="24"/>
          <w:szCs w:val="24"/>
          <w:lang w:val="es-MX" w:eastAsia="es-ES"/>
        </w:rPr>
      </w:pPr>
    </w:p>
    <w:p w:rsidR="001F37DE" w:rsidRPr="001F37DE" w:rsidRDefault="001F37DE" w:rsidP="00190585">
      <w:pPr>
        <w:widowControl w:val="0"/>
        <w:numPr>
          <w:ilvl w:val="0"/>
          <w:numId w:val="50"/>
        </w:numPr>
        <w:autoSpaceDE w:val="0"/>
        <w:autoSpaceDN w:val="0"/>
        <w:adjustRightInd w:val="0"/>
        <w:spacing w:after="0" w:line="360" w:lineRule="auto"/>
        <w:jc w:val="both"/>
        <w:rPr>
          <w:rFonts w:ascii="Arial" w:eastAsia="MS Gothic" w:hAnsi="Arial" w:cs="Arial"/>
          <w:color w:val="000000"/>
          <w:sz w:val="24"/>
          <w:szCs w:val="24"/>
          <w:lang w:val="es-MX" w:eastAsia="es-ES"/>
        </w:rPr>
      </w:pPr>
      <w:r w:rsidRPr="001F37DE">
        <w:rPr>
          <w:rFonts w:ascii="Arial" w:eastAsia="MS Gothic" w:hAnsi="Arial" w:cs="Arial"/>
          <w:color w:val="000000"/>
          <w:sz w:val="24"/>
          <w:szCs w:val="24"/>
          <w:u w:val="single"/>
          <w:lang w:val="es-MX" w:eastAsia="es-ES"/>
        </w:rPr>
        <w:t>Utilización adecuada de la interconsulta:</w:t>
      </w:r>
    </w:p>
    <w:p w:rsidR="001F37DE" w:rsidRPr="001F37DE" w:rsidRDefault="001F37DE" w:rsidP="00190585">
      <w:pPr>
        <w:widowControl w:val="0"/>
        <w:numPr>
          <w:ilvl w:val="0"/>
          <w:numId w:val="63"/>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 xml:space="preserve">El </w:t>
      </w:r>
      <w:r w:rsidR="00405A46">
        <w:rPr>
          <w:rFonts w:ascii="Arial" w:eastAsia="MS Gothic" w:hAnsi="Arial" w:cs="Arial"/>
          <w:color w:val="000000"/>
          <w:sz w:val="24"/>
          <w:szCs w:val="24"/>
          <w:lang w:val="es-MX" w:eastAsia="es-ES"/>
        </w:rPr>
        <w:t xml:space="preserve">médico de familia tiene </w:t>
      </w:r>
      <w:r w:rsidRPr="001F37DE">
        <w:rPr>
          <w:rFonts w:ascii="Arial" w:eastAsia="MS Gothic" w:hAnsi="Arial" w:cs="Arial"/>
          <w:color w:val="000000"/>
          <w:sz w:val="24"/>
          <w:szCs w:val="24"/>
          <w:lang w:val="es-MX" w:eastAsia="es-ES"/>
        </w:rPr>
        <w:t xml:space="preserve">la obligación de realizar la presentación del paciente y de la historia clínica al </w:t>
      </w:r>
      <w:proofErr w:type="spellStart"/>
      <w:r w:rsidRPr="001F37DE">
        <w:rPr>
          <w:rFonts w:ascii="Arial" w:eastAsia="MS Gothic" w:hAnsi="Arial" w:cs="Arial"/>
          <w:color w:val="000000"/>
          <w:sz w:val="24"/>
          <w:szCs w:val="24"/>
          <w:lang w:val="es-MX" w:eastAsia="es-ES"/>
        </w:rPr>
        <w:t>interconsultante</w:t>
      </w:r>
      <w:proofErr w:type="spellEnd"/>
      <w:r w:rsidRPr="001F37DE">
        <w:rPr>
          <w:rFonts w:ascii="Arial" w:eastAsia="MS Gothic" w:hAnsi="Arial" w:cs="Arial"/>
          <w:color w:val="000000"/>
          <w:sz w:val="24"/>
          <w:szCs w:val="24"/>
          <w:lang w:val="es-MX" w:eastAsia="es-ES"/>
        </w:rPr>
        <w:t xml:space="preserve">, el cual evalúa y define la conducta a seguir con el paciente. </w:t>
      </w:r>
    </w:p>
    <w:p w:rsidR="001F37DE" w:rsidRPr="001F37DE" w:rsidRDefault="001F37DE" w:rsidP="00190585">
      <w:pPr>
        <w:widowControl w:val="0"/>
        <w:numPr>
          <w:ilvl w:val="0"/>
          <w:numId w:val="63"/>
        </w:numPr>
        <w:autoSpaceDE w:val="0"/>
        <w:autoSpaceDN w:val="0"/>
        <w:adjustRightInd w:val="0"/>
        <w:spacing w:after="0" w:line="360" w:lineRule="auto"/>
        <w:jc w:val="both"/>
        <w:rPr>
          <w:rFonts w:ascii="Arial" w:eastAsia="MS Gothic" w:hAnsi="Arial" w:cs="Arial"/>
          <w:color w:val="000000"/>
          <w:sz w:val="24"/>
          <w:szCs w:val="24"/>
          <w:lang w:val="es-MX" w:eastAsia="es-ES"/>
        </w:rPr>
      </w:pPr>
      <w:r w:rsidRPr="001F37DE">
        <w:rPr>
          <w:rFonts w:ascii="Arial" w:eastAsia="MS Gothic" w:hAnsi="Arial" w:cs="Arial"/>
          <w:color w:val="000000"/>
          <w:sz w:val="24"/>
          <w:szCs w:val="24"/>
          <w:lang w:val="es-MX" w:eastAsia="es-ES"/>
        </w:rPr>
        <w:t xml:space="preserve">Este proceso debe ser evaluado y resulta un reflejo de los conocimientos y de los cambios cualitativos alcanzados por el </w:t>
      </w:r>
      <w:r w:rsidR="00405A46">
        <w:rPr>
          <w:rFonts w:ascii="Arial" w:eastAsia="MS Gothic" w:hAnsi="Arial" w:cs="Arial"/>
          <w:color w:val="000000"/>
          <w:sz w:val="24"/>
          <w:szCs w:val="24"/>
          <w:lang w:val="es-MX" w:eastAsia="es-ES"/>
        </w:rPr>
        <w:t>E</w:t>
      </w:r>
      <w:r w:rsidR="001E5986">
        <w:rPr>
          <w:rFonts w:ascii="Arial" w:eastAsia="MS Gothic" w:hAnsi="Arial" w:cs="Arial"/>
          <w:color w:val="000000"/>
          <w:sz w:val="24"/>
          <w:szCs w:val="24"/>
          <w:lang w:val="es-MX" w:eastAsia="es-ES"/>
        </w:rPr>
        <w:t xml:space="preserve">quipo Básicos de </w:t>
      </w:r>
      <w:r w:rsidR="00405A46">
        <w:rPr>
          <w:rFonts w:ascii="Arial" w:eastAsia="MS Gothic" w:hAnsi="Arial" w:cs="Arial"/>
          <w:color w:val="000000"/>
          <w:sz w:val="24"/>
          <w:szCs w:val="24"/>
          <w:lang w:val="es-MX" w:eastAsia="es-ES"/>
        </w:rPr>
        <w:t>S</w:t>
      </w:r>
      <w:r w:rsidR="001E5986">
        <w:rPr>
          <w:rFonts w:ascii="Arial" w:eastAsia="MS Gothic" w:hAnsi="Arial" w:cs="Arial"/>
          <w:color w:val="000000"/>
          <w:sz w:val="24"/>
          <w:szCs w:val="24"/>
          <w:lang w:val="es-MX" w:eastAsia="es-ES"/>
        </w:rPr>
        <w:t>alud</w:t>
      </w:r>
      <w:r w:rsidRPr="001F37DE">
        <w:rPr>
          <w:rFonts w:ascii="Arial" w:eastAsia="MS Gothic" w:hAnsi="Arial" w:cs="Arial"/>
          <w:color w:val="000000"/>
          <w:sz w:val="24"/>
          <w:szCs w:val="24"/>
          <w:lang w:val="es-MX" w:eastAsia="es-ES"/>
        </w:rPr>
        <w:t xml:space="preserve"> y su resultado se discutirá mensualmente en la reunión del G</w:t>
      </w:r>
      <w:r w:rsidR="001E5986">
        <w:rPr>
          <w:rFonts w:ascii="Arial" w:eastAsia="MS Gothic" w:hAnsi="Arial" w:cs="Arial"/>
          <w:color w:val="000000"/>
          <w:sz w:val="24"/>
          <w:szCs w:val="24"/>
          <w:lang w:val="es-MX" w:eastAsia="es-ES"/>
        </w:rPr>
        <w:t xml:space="preserve">rupo </w:t>
      </w:r>
      <w:r w:rsidR="001E5986" w:rsidRPr="001F37DE">
        <w:rPr>
          <w:rFonts w:ascii="Arial" w:eastAsia="MS Gothic" w:hAnsi="Arial" w:cs="Arial"/>
          <w:color w:val="000000"/>
          <w:sz w:val="24"/>
          <w:szCs w:val="24"/>
          <w:lang w:val="es-MX" w:eastAsia="es-ES"/>
        </w:rPr>
        <w:t>B</w:t>
      </w:r>
      <w:r w:rsidR="001E5986">
        <w:rPr>
          <w:rFonts w:ascii="Arial" w:eastAsia="MS Gothic" w:hAnsi="Arial" w:cs="Arial"/>
          <w:color w:val="000000"/>
          <w:sz w:val="24"/>
          <w:szCs w:val="24"/>
          <w:lang w:val="es-MX" w:eastAsia="es-ES"/>
        </w:rPr>
        <w:t xml:space="preserve">ásico de </w:t>
      </w:r>
      <w:r w:rsidRPr="001F37DE">
        <w:rPr>
          <w:rFonts w:ascii="Arial" w:eastAsia="MS Gothic" w:hAnsi="Arial" w:cs="Arial"/>
          <w:color w:val="000000"/>
          <w:sz w:val="24"/>
          <w:szCs w:val="24"/>
          <w:lang w:val="es-MX" w:eastAsia="es-ES"/>
        </w:rPr>
        <w:t>T</w:t>
      </w:r>
      <w:r w:rsidR="001E5986">
        <w:rPr>
          <w:rFonts w:ascii="Arial" w:eastAsia="MS Gothic" w:hAnsi="Arial" w:cs="Arial"/>
          <w:color w:val="000000"/>
          <w:sz w:val="24"/>
          <w:szCs w:val="24"/>
          <w:lang w:val="es-MX" w:eastAsia="es-ES"/>
        </w:rPr>
        <w:t>rabajo</w:t>
      </w:r>
      <w:r w:rsidRPr="001F37DE">
        <w:rPr>
          <w:rFonts w:ascii="Arial" w:eastAsia="MS Gothic" w:hAnsi="Arial" w:cs="Arial"/>
          <w:color w:val="000000"/>
          <w:sz w:val="24"/>
          <w:szCs w:val="24"/>
          <w:lang w:val="es-MX" w:eastAsia="es-ES"/>
        </w:rPr>
        <w:t>.</w:t>
      </w:r>
    </w:p>
    <w:p w:rsidR="001F37DE" w:rsidRPr="001F37DE" w:rsidRDefault="001F37DE" w:rsidP="00190585">
      <w:pPr>
        <w:widowControl w:val="0"/>
        <w:numPr>
          <w:ilvl w:val="0"/>
          <w:numId w:val="63"/>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 xml:space="preserve">Los errores cometidos por el médico de la familia en la exposición, el manejo incorrecto del paciente, u otros errores, no deberán ser recriminados o corregidos delante del paciente y de tener que ser así, por formar parte de la docencia, deberá realizarse con mucha prudencia para no lesionar el prestigio del médico de la familia. </w:t>
      </w:r>
    </w:p>
    <w:p w:rsidR="001F37DE" w:rsidRDefault="001F37DE" w:rsidP="001F37DE">
      <w:pPr>
        <w:widowControl w:val="0"/>
        <w:autoSpaceDE w:val="0"/>
        <w:autoSpaceDN w:val="0"/>
        <w:adjustRightInd w:val="0"/>
        <w:spacing w:after="0" w:line="360" w:lineRule="auto"/>
        <w:jc w:val="both"/>
        <w:rPr>
          <w:rFonts w:ascii="Arial" w:eastAsia="MS Gothic" w:hAnsi="Arial" w:cs="Arial"/>
          <w:iCs/>
          <w:color w:val="FF0000"/>
          <w:sz w:val="24"/>
          <w:szCs w:val="24"/>
          <w:u w:val="single"/>
          <w:lang w:val="es-MX" w:eastAsia="es-ES"/>
        </w:rPr>
      </w:pPr>
    </w:p>
    <w:p w:rsidR="001E5986" w:rsidRPr="001F37DE" w:rsidRDefault="001E5986" w:rsidP="001F37DE">
      <w:pPr>
        <w:widowControl w:val="0"/>
        <w:autoSpaceDE w:val="0"/>
        <w:autoSpaceDN w:val="0"/>
        <w:adjustRightInd w:val="0"/>
        <w:spacing w:after="0" w:line="360" w:lineRule="auto"/>
        <w:jc w:val="both"/>
        <w:rPr>
          <w:rFonts w:ascii="Arial" w:eastAsia="MS Gothic" w:hAnsi="Arial" w:cs="Arial"/>
          <w:iCs/>
          <w:color w:val="FF0000"/>
          <w:sz w:val="24"/>
          <w:szCs w:val="24"/>
          <w:u w:val="single"/>
          <w:lang w:val="es-MX" w:eastAsia="es-ES"/>
        </w:rPr>
      </w:pPr>
    </w:p>
    <w:p w:rsidR="001F37DE" w:rsidRPr="001F37DE" w:rsidRDefault="001F37DE" w:rsidP="00190585">
      <w:pPr>
        <w:widowControl w:val="0"/>
        <w:numPr>
          <w:ilvl w:val="0"/>
          <w:numId w:val="50"/>
        </w:numPr>
        <w:autoSpaceDE w:val="0"/>
        <w:autoSpaceDN w:val="0"/>
        <w:adjustRightInd w:val="0"/>
        <w:spacing w:after="0" w:line="360" w:lineRule="auto"/>
        <w:jc w:val="both"/>
        <w:rPr>
          <w:rFonts w:ascii="Arial" w:eastAsia="MS Gothic" w:hAnsi="Arial" w:cs="Arial"/>
          <w:color w:val="000000"/>
          <w:sz w:val="24"/>
          <w:szCs w:val="24"/>
          <w:lang w:val="es-MX" w:eastAsia="es-ES"/>
        </w:rPr>
      </w:pPr>
      <w:r w:rsidRPr="001F37DE">
        <w:rPr>
          <w:rFonts w:ascii="Arial" w:eastAsia="MS Gothic" w:hAnsi="Arial" w:cs="Arial"/>
          <w:iCs/>
          <w:color w:val="000000"/>
          <w:sz w:val="24"/>
          <w:szCs w:val="24"/>
          <w:u w:val="single"/>
          <w:lang w:val="es-MX" w:eastAsia="es-ES"/>
        </w:rPr>
        <w:t xml:space="preserve">La utilización de los cuerpos de guardia de los Hospitales y de los Policlínicos por la población: </w:t>
      </w:r>
    </w:p>
    <w:p w:rsidR="001F37DE" w:rsidRPr="001F37DE" w:rsidRDefault="001F37DE" w:rsidP="00190585">
      <w:pPr>
        <w:widowControl w:val="0"/>
        <w:numPr>
          <w:ilvl w:val="0"/>
          <w:numId w:val="64"/>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 xml:space="preserve">Este elemento es vital en el control del trabajo, pues resulta un reflejo directo de la cobertura y de la calidad de la labor del médico y la enfermera de la familia. </w:t>
      </w:r>
    </w:p>
    <w:p w:rsidR="001F37DE" w:rsidRPr="001F37DE" w:rsidRDefault="001F37DE" w:rsidP="00190585">
      <w:pPr>
        <w:widowControl w:val="0"/>
        <w:numPr>
          <w:ilvl w:val="0"/>
          <w:numId w:val="64"/>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 xml:space="preserve">El control del flujo de pacientes a los cuerpos de guardia es difícil de medir en toda su magnitud en las grandes ciudades, donde las posibilidades de atención son diversas y donde en ocasiones la regionalización no está condicionada por la cercanía geográfica del hospital, sino por las posibilidades de atención, no obstante, puede conocerse en cierta medida como se produce este flujo. </w:t>
      </w:r>
    </w:p>
    <w:p w:rsidR="001F37DE" w:rsidRPr="001F37DE" w:rsidRDefault="001F37DE" w:rsidP="00190585">
      <w:pPr>
        <w:widowControl w:val="0"/>
        <w:numPr>
          <w:ilvl w:val="0"/>
          <w:numId w:val="64"/>
        </w:numPr>
        <w:autoSpaceDE w:val="0"/>
        <w:autoSpaceDN w:val="0"/>
        <w:adjustRightInd w:val="0"/>
        <w:spacing w:after="0" w:line="360" w:lineRule="auto"/>
        <w:jc w:val="both"/>
        <w:rPr>
          <w:rFonts w:ascii="Arial" w:eastAsia="MS Gothic" w:hAnsi="Arial" w:cs="Arial"/>
          <w:kern w:val="2"/>
          <w:sz w:val="24"/>
          <w:szCs w:val="24"/>
          <w:lang w:val="es-MX" w:eastAsia="es-ES"/>
        </w:rPr>
      </w:pPr>
      <w:r w:rsidRPr="001F37DE">
        <w:rPr>
          <w:rFonts w:ascii="Arial" w:eastAsia="MS Gothic" w:hAnsi="Arial" w:cs="Arial"/>
          <w:sz w:val="24"/>
          <w:szCs w:val="24"/>
          <w:lang w:val="es-MX" w:eastAsia="es-ES"/>
        </w:rPr>
        <w:t>Este control está condicionado por la posibilidad de recogida y procesamiento de los datos en los cuerpos de guardia de los hospitales y los policlínicos, por lo que es necesario reg</w:t>
      </w:r>
      <w:r w:rsidR="00C351EC">
        <w:rPr>
          <w:rFonts w:ascii="Arial" w:eastAsia="MS Gothic" w:hAnsi="Arial" w:cs="Arial"/>
          <w:sz w:val="24"/>
          <w:szCs w:val="24"/>
          <w:lang w:val="es-MX" w:eastAsia="es-ES"/>
        </w:rPr>
        <w:t>lamentar que en la hoja de consulta</w:t>
      </w:r>
      <w:r w:rsidRPr="001F37DE">
        <w:rPr>
          <w:rFonts w:ascii="Arial" w:eastAsia="MS Gothic" w:hAnsi="Arial" w:cs="Arial"/>
          <w:sz w:val="24"/>
          <w:szCs w:val="24"/>
          <w:lang w:val="es-MX" w:eastAsia="es-ES"/>
        </w:rPr>
        <w:t xml:space="preserve"> </w:t>
      </w:r>
      <w:r w:rsidR="00405A46">
        <w:rPr>
          <w:rFonts w:ascii="Arial" w:eastAsia="MS Gothic" w:hAnsi="Arial" w:cs="Arial"/>
          <w:sz w:val="24"/>
          <w:szCs w:val="24"/>
          <w:lang w:val="es-MX" w:eastAsia="es-ES"/>
        </w:rPr>
        <w:t>y la hoja de tratamiento y curaciones</w:t>
      </w:r>
      <w:r w:rsidRPr="001F37DE">
        <w:rPr>
          <w:rFonts w:ascii="Arial" w:eastAsia="MS Gothic" w:hAnsi="Arial" w:cs="Arial"/>
          <w:sz w:val="24"/>
          <w:szCs w:val="24"/>
          <w:lang w:val="es-MX" w:eastAsia="es-ES"/>
        </w:rPr>
        <w:t xml:space="preserve"> </w:t>
      </w:r>
      <w:r w:rsidR="00405A46" w:rsidRPr="001F37DE">
        <w:rPr>
          <w:rFonts w:ascii="Arial" w:eastAsia="MS Gothic" w:hAnsi="Arial" w:cs="Arial"/>
          <w:sz w:val="24"/>
          <w:szCs w:val="24"/>
          <w:lang w:val="es-MX" w:eastAsia="es-ES"/>
        </w:rPr>
        <w:t>de este servicio</w:t>
      </w:r>
      <w:r w:rsidR="00405A46">
        <w:rPr>
          <w:rFonts w:ascii="Arial" w:eastAsia="MS Gothic" w:hAnsi="Arial" w:cs="Arial"/>
          <w:sz w:val="24"/>
          <w:szCs w:val="24"/>
          <w:lang w:val="es-MX" w:eastAsia="es-ES"/>
        </w:rPr>
        <w:t xml:space="preserve">, </w:t>
      </w:r>
      <w:r w:rsidRPr="001F37DE">
        <w:rPr>
          <w:rFonts w:ascii="Arial" w:eastAsia="MS Gothic" w:hAnsi="Arial" w:cs="Arial"/>
          <w:sz w:val="24"/>
          <w:szCs w:val="24"/>
          <w:lang w:val="es-MX" w:eastAsia="es-ES"/>
        </w:rPr>
        <w:t xml:space="preserve">se recoja junto a la dirección del paciente, el nombre del policlínico que le corresponde, el consultorio de ser posible, lo que permitirá realizar </w:t>
      </w:r>
      <w:r w:rsidRPr="001F37DE">
        <w:rPr>
          <w:rFonts w:ascii="Arial" w:eastAsia="MS Gothic" w:hAnsi="Arial" w:cs="Arial"/>
          <w:sz w:val="24"/>
          <w:szCs w:val="24"/>
          <w:lang w:val="es-MX" w:eastAsia="es-ES"/>
        </w:rPr>
        <w:lastRenderedPageBreak/>
        <w:t>estudios puntuales</w:t>
      </w:r>
      <w:r w:rsidR="00405A46">
        <w:rPr>
          <w:rFonts w:ascii="Arial" w:eastAsia="MS Gothic" w:hAnsi="Arial" w:cs="Arial"/>
          <w:sz w:val="24"/>
          <w:szCs w:val="24"/>
          <w:lang w:val="es-MX" w:eastAsia="es-ES"/>
        </w:rPr>
        <w:t xml:space="preserve"> (subdirector de asistencia médica, el Jefe de Departamento de Enfermería, el Jefe y Supervisor de Enfermería</w:t>
      </w:r>
      <w:r w:rsidR="00405A46" w:rsidRPr="00405A46">
        <w:rPr>
          <w:rFonts w:ascii="Arial" w:eastAsia="MS Gothic" w:hAnsi="Arial" w:cs="Arial"/>
          <w:sz w:val="24"/>
          <w:szCs w:val="24"/>
          <w:lang w:val="es-MX" w:eastAsia="es-ES"/>
        </w:rPr>
        <w:t xml:space="preserve"> </w:t>
      </w:r>
      <w:r w:rsidR="00405A46">
        <w:rPr>
          <w:rFonts w:ascii="Arial" w:eastAsia="MS Gothic" w:hAnsi="Arial" w:cs="Arial"/>
          <w:sz w:val="24"/>
          <w:szCs w:val="24"/>
          <w:lang w:val="es-MX" w:eastAsia="es-ES"/>
        </w:rPr>
        <w:t>del G</w:t>
      </w:r>
      <w:r w:rsidR="001E5986">
        <w:rPr>
          <w:rFonts w:ascii="Arial" w:eastAsia="MS Gothic" w:hAnsi="Arial" w:cs="Arial"/>
          <w:sz w:val="24"/>
          <w:szCs w:val="24"/>
          <w:lang w:val="es-MX" w:eastAsia="es-ES"/>
        </w:rPr>
        <w:t xml:space="preserve">rupo </w:t>
      </w:r>
      <w:r w:rsidR="00405A46">
        <w:rPr>
          <w:rFonts w:ascii="Arial" w:eastAsia="MS Gothic" w:hAnsi="Arial" w:cs="Arial"/>
          <w:sz w:val="24"/>
          <w:szCs w:val="24"/>
          <w:lang w:val="es-MX" w:eastAsia="es-ES"/>
        </w:rPr>
        <w:t>B</w:t>
      </w:r>
      <w:r w:rsidR="001E5986">
        <w:rPr>
          <w:rFonts w:ascii="Arial" w:eastAsia="MS Gothic" w:hAnsi="Arial" w:cs="Arial"/>
          <w:sz w:val="24"/>
          <w:szCs w:val="24"/>
          <w:lang w:val="es-MX" w:eastAsia="es-ES"/>
        </w:rPr>
        <w:t xml:space="preserve">ásico de </w:t>
      </w:r>
      <w:r w:rsidR="00405A46">
        <w:rPr>
          <w:rFonts w:ascii="Arial" w:eastAsia="MS Gothic" w:hAnsi="Arial" w:cs="Arial"/>
          <w:sz w:val="24"/>
          <w:szCs w:val="24"/>
          <w:lang w:val="es-MX" w:eastAsia="es-ES"/>
        </w:rPr>
        <w:t>T</w:t>
      </w:r>
      <w:r w:rsidR="001E5986">
        <w:rPr>
          <w:rFonts w:ascii="Arial" w:eastAsia="MS Gothic" w:hAnsi="Arial" w:cs="Arial"/>
          <w:sz w:val="24"/>
          <w:szCs w:val="24"/>
          <w:lang w:val="es-MX" w:eastAsia="es-ES"/>
        </w:rPr>
        <w:t>rabajo</w:t>
      </w:r>
      <w:r w:rsidR="00405A46">
        <w:rPr>
          <w:rFonts w:ascii="Arial" w:eastAsia="MS Gothic" w:hAnsi="Arial" w:cs="Arial"/>
          <w:sz w:val="24"/>
          <w:szCs w:val="24"/>
          <w:lang w:val="es-MX" w:eastAsia="es-ES"/>
        </w:rPr>
        <w:t xml:space="preserve">) </w:t>
      </w:r>
      <w:r w:rsidRPr="001F37DE">
        <w:rPr>
          <w:rFonts w:ascii="Arial" w:eastAsia="MS Gothic" w:hAnsi="Arial" w:cs="Arial"/>
          <w:sz w:val="24"/>
          <w:szCs w:val="24"/>
          <w:lang w:val="es-MX" w:eastAsia="es-ES"/>
        </w:rPr>
        <w:t xml:space="preserve">en aquellos lugares que se evidencie una elevada afluencia de pacientes a los cuerpos de guardia, profundizándose en causas y horarios  más frecuentes y discutiéndose esta situación con los mismos. </w:t>
      </w:r>
    </w:p>
    <w:p w:rsidR="001F37DE" w:rsidRDefault="001F37DE" w:rsidP="001F37DE">
      <w:pPr>
        <w:widowControl w:val="0"/>
        <w:autoSpaceDE w:val="0"/>
        <w:autoSpaceDN w:val="0"/>
        <w:adjustRightInd w:val="0"/>
        <w:spacing w:after="0" w:line="360" w:lineRule="auto"/>
        <w:jc w:val="both"/>
        <w:rPr>
          <w:rFonts w:ascii="Arial" w:eastAsia="MS Gothic" w:hAnsi="Arial" w:cs="Arial"/>
          <w:iCs/>
          <w:color w:val="FF0000"/>
          <w:sz w:val="24"/>
          <w:szCs w:val="24"/>
          <w:u w:val="single"/>
          <w:lang w:val="es-MX" w:eastAsia="es-ES"/>
        </w:rPr>
      </w:pPr>
    </w:p>
    <w:p w:rsidR="00A05F7F" w:rsidRPr="001F37DE" w:rsidRDefault="00A05F7F" w:rsidP="001F37DE">
      <w:pPr>
        <w:widowControl w:val="0"/>
        <w:autoSpaceDE w:val="0"/>
        <w:autoSpaceDN w:val="0"/>
        <w:adjustRightInd w:val="0"/>
        <w:spacing w:after="0" w:line="360" w:lineRule="auto"/>
        <w:jc w:val="both"/>
        <w:rPr>
          <w:rFonts w:ascii="Arial" w:eastAsia="MS Gothic" w:hAnsi="Arial" w:cs="Arial"/>
          <w:iCs/>
          <w:color w:val="FF0000"/>
          <w:sz w:val="24"/>
          <w:szCs w:val="24"/>
          <w:u w:val="single"/>
          <w:lang w:val="es-MX" w:eastAsia="es-ES"/>
        </w:rPr>
      </w:pPr>
    </w:p>
    <w:p w:rsidR="001F37DE" w:rsidRPr="001F37DE" w:rsidRDefault="001F37DE" w:rsidP="00190585">
      <w:pPr>
        <w:widowControl w:val="0"/>
        <w:numPr>
          <w:ilvl w:val="0"/>
          <w:numId w:val="50"/>
        </w:numPr>
        <w:autoSpaceDE w:val="0"/>
        <w:autoSpaceDN w:val="0"/>
        <w:adjustRightInd w:val="0"/>
        <w:spacing w:after="0" w:line="360" w:lineRule="auto"/>
        <w:jc w:val="both"/>
        <w:rPr>
          <w:rFonts w:ascii="Arial" w:eastAsia="MS Gothic" w:hAnsi="Arial" w:cs="Arial"/>
          <w:color w:val="000000"/>
          <w:sz w:val="24"/>
          <w:szCs w:val="24"/>
          <w:lang w:val="es-MX" w:eastAsia="es-ES"/>
        </w:rPr>
      </w:pPr>
      <w:r w:rsidRPr="001F37DE">
        <w:rPr>
          <w:rFonts w:ascii="Arial" w:eastAsia="MS Gothic" w:hAnsi="Arial" w:cs="Arial"/>
          <w:iCs/>
          <w:color w:val="000000"/>
          <w:sz w:val="24"/>
          <w:szCs w:val="24"/>
          <w:u w:val="single"/>
          <w:lang w:val="es-MX" w:eastAsia="es-ES"/>
        </w:rPr>
        <w:t xml:space="preserve">Cumplimiento de las actividades docentes y asistenciales programadas: </w:t>
      </w:r>
    </w:p>
    <w:p w:rsidR="001F37DE" w:rsidRPr="001F37DE" w:rsidRDefault="001F37DE" w:rsidP="00190585">
      <w:pPr>
        <w:widowControl w:val="0"/>
        <w:numPr>
          <w:ilvl w:val="0"/>
          <w:numId w:val="65"/>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 xml:space="preserve">El cumplimiento de las actividades del </w:t>
      </w:r>
      <w:r w:rsidR="00E53ED6">
        <w:rPr>
          <w:rFonts w:ascii="Arial" w:eastAsia="MS Gothic" w:hAnsi="Arial" w:cs="Arial"/>
          <w:sz w:val="24"/>
          <w:szCs w:val="24"/>
          <w:lang w:val="es-MX" w:eastAsia="es-ES"/>
        </w:rPr>
        <w:t xml:space="preserve">Programa </w:t>
      </w:r>
      <w:r w:rsidR="00E53ED6" w:rsidRPr="00E53ED6">
        <w:rPr>
          <w:rFonts w:ascii="Arial" w:eastAsia="MS Gothic" w:hAnsi="Arial" w:cs="Arial"/>
          <w:sz w:val="24"/>
          <w:szCs w:val="24"/>
          <w:lang w:val="es-ES_tradnl" w:eastAsia="es-ES"/>
        </w:rPr>
        <w:t>del Médico y Enfermera de la Familia</w:t>
      </w:r>
      <w:r w:rsidR="00405A46" w:rsidRPr="000E7935">
        <w:rPr>
          <w:rFonts w:ascii="Arial" w:eastAsia="MS Gothic" w:hAnsi="Arial" w:cs="Arial"/>
          <w:sz w:val="24"/>
          <w:szCs w:val="24"/>
          <w:lang w:val="es-MX" w:eastAsia="es-ES"/>
        </w:rPr>
        <w:t xml:space="preserve"> </w:t>
      </w:r>
      <w:r w:rsidRPr="001F37DE">
        <w:rPr>
          <w:rFonts w:ascii="Arial" w:eastAsia="MS Gothic" w:hAnsi="Arial" w:cs="Arial"/>
          <w:color w:val="000000"/>
          <w:sz w:val="24"/>
          <w:szCs w:val="24"/>
          <w:lang w:val="es-MX" w:eastAsia="es-ES"/>
        </w:rPr>
        <w:t xml:space="preserve">que el </w:t>
      </w:r>
      <w:r w:rsidR="00405A46">
        <w:rPr>
          <w:rFonts w:ascii="Arial" w:eastAsia="MS Gothic" w:hAnsi="Arial" w:cs="Arial"/>
          <w:color w:val="000000"/>
          <w:sz w:val="24"/>
          <w:szCs w:val="24"/>
          <w:lang w:val="es-MX" w:eastAsia="es-ES"/>
        </w:rPr>
        <w:t>E</w:t>
      </w:r>
      <w:r w:rsidR="00AD2460">
        <w:rPr>
          <w:rFonts w:ascii="Arial" w:eastAsia="MS Gothic" w:hAnsi="Arial" w:cs="Arial"/>
          <w:color w:val="000000"/>
          <w:sz w:val="24"/>
          <w:szCs w:val="24"/>
          <w:lang w:val="es-MX" w:eastAsia="es-ES"/>
        </w:rPr>
        <w:t xml:space="preserve">quipo Básicos de </w:t>
      </w:r>
      <w:r w:rsidR="00405A46">
        <w:rPr>
          <w:rFonts w:ascii="Arial" w:eastAsia="MS Gothic" w:hAnsi="Arial" w:cs="Arial"/>
          <w:color w:val="000000"/>
          <w:sz w:val="24"/>
          <w:szCs w:val="24"/>
          <w:lang w:val="es-MX" w:eastAsia="es-ES"/>
        </w:rPr>
        <w:t>S</w:t>
      </w:r>
      <w:r w:rsidR="00AD2460">
        <w:rPr>
          <w:rFonts w:ascii="Arial" w:eastAsia="MS Gothic" w:hAnsi="Arial" w:cs="Arial"/>
          <w:color w:val="000000"/>
          <w:sz w:val="24"/>
          <w:szCs w:val="24"/>
          <w:lang w:val="es-MX" w:eastAsia="es-ES"/>
        </w:rPr>
        <w:t>alud</w:t>
      </w:r>
      <w:r w:rsidRPr="001F37DE">
        <w:rPr>
          <w:rFonts w:ascii="Arial" w:eastAsia="MS Gothic" w:hAnsi="Arial" w:cs="Arial"/>
          <w:color w:val="000000"/>
          <w:sz w:val="24"/>
          <w:szCs w:val="24"/>
          <w:lang w:val="es-MX" w:eastAsia="es-ES"/>
        </w:rPr>
        <w:t xml:space="preserve"> realiza, constituye un elemento de importante valor en la evaluación. </w:t>
      </w:r>
    </w:p>
    <w:p w:rsidR="001F37DE" w:rsidRPr="001F37DE" w:rsidRDefault="001F37DE" w:rsidP="00190585">
      <w:pPr>
        <w:widowControl w:val="0"/>
        <w:numPr>
          <w:ilvl w:val="0"/>
          <w:numId w:val="65"/>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 xml:space="preserve">Mensualmente, los estadísticos del policlínico procesarán la información que reciben a partir de la hoja </w:t>
      </w:r>
      <w:r w:rsidR="00405A46">
        <w:rPr>
          <w:rFonts w:ascii="Arial" w:eastAsia="MS Gothic" w:hAnsi="Arial" w:cs="Arial"/>
          <w:color w:val="000000"/>
          <w:sz w:val="24"/>
          <w:szCs w:val="24"/>
          <w:lang w:val="es-MX" w:eastAsia="es-ES"/>
        </w:rPr>
        <w:t>de actividades de medicina familiar</w:t>
      </w:r>
      <w:r w:rsidRPr="001F37DE">
        <w:rPr>
          <w:rFonts w:ascii="Arial" w:eastAsia="MS Gothic" w:hAnsi="Arial" w:cs="Arial"/>
          <w:color w:val="000000"/>
          <w:sz w:val="24"/>
          <w:szCs w:val="24"/>
          <w:lang w:val="es-MX" w:eastAsia="es-ES"/>
        </w:rPr>
        <w:t xml:space="preserve">, elaborando un grupo seleccionado de indicadores los cuales enviarán a cada </w:t>
      </w:r>
      <w:r w:rsidR="00405A46">
        <w:rPr>
          <w:rFonts w:ascii="Arial" w:eastAsia="MS Gothic" w:hAnsi="Arial" w:cs="Arial"/>
          <w:color w:val="000000"/>
          <w:sz w:val="24"/>
          <w:szCs w:val="24"/>
          <w:lang w:val="es-MX" w:eastAsia="es-ES"/>
        </w:rPr>
        <w:t>E</w:t>
      </w:r>
      <w:r w:rsidR="00E53ED6">
        <w:rPr>
          <w:rFonts w:ascii="Arial" w:eastAsia="MS Gothic" w:hAnsi="Arial" w:cs="Arial"/>
          <w:color w:val="000000"/>
          <w:sz w:val="24"/>
          <w:szCs w:val="24"/>
          <w:lang w:val="es-MX" w:eastAsia="es-ES"/>
        </w:rPr>
        <w:t xml:space="preserve">quipo </w:t>
      </w:r>
      <w:r w:rsidR="00405A46">
        <w:rPr>
          <w:rFonts w:ascii="Arial" w:eastAsia="MS Gothic" w:hAnsi="Arial" w:cs="Arial"/>
          <w:color w:val="000000"/>
          <w:sz w:val="24"/>
          <w:szCs w:val="24"/>
          <w:lang w:val="es-MX" w:eastAsia="es-ES"/>
        </w:rPr>
        <w:t>B</w:t>
      </w:r>
      <w:r w:rsidR="00E53ED6">
        <w:rPr>
          <w:rFonts w:ascii="Arial" w:eastAsia="MS Gothic" w:hAnsi="Arial" w:cs="Arial"/>
          <w:color w:val="000000"/>
          <w:sz w:val="24"/>
          <w:szCs w:val="24"/>
          <w:lang w:val="es-MX" w:eastAsia="es-ES"/>
        </w:rPr>
        <w:t xml:space="preserve">ásico de </w:t>
      </w:r>
      <w:r w:rsidR="00405A46">
        <w:rPr>
          <w:rFonts w:ascii="Arial" w:eastAsia="MS Gothic" w:hAnsi="Arial" w:cs="Arial"/>
          <w:color w:val="000000"/>
          <w:sz w:val="24"/>
          <w:szCs w:val="24"/>
          <w:lang w:val="es-MX" w:eastAsia="es-ES"/>
        </w:rPr>
        <w:t>S</w:t>
      </w:r>
      <w:r w:rsidR="00E53ED6">
        <w:rPr>
          <w:rFonts w:ascii="Arial" w:eastAsia="MS Gothic" w:hAnsi="Arial" w:cs="Arial"/>
          <w:color w:val="000000"/>
          <w:sz w:val="24"/>
          <w:szCs w:val="24"/>
          <w:lang w:val="es-MX" w:eastAsia="es-ES"/>
        </w:rPr>
        <w:t>alud</w:t>
      </w:r>
      <w:r w:rsidRPr="001F37DE">
        <w:rPr>
          <w:rFonts w:ascii="Arial" w:eastAsia="MS Gothic" w:hAnsi="Arial" w:cs="Arial"/>
          <w:color w:val="000000"/>
          <w:sz w:val="24"/>
          <w:szCs w:val="24"/>
          <w:lang w:val="es-MX" w:eastAsia="es-ES"/>
        </w:rPr>
        <w:t xml:space="preserve"> de forma tal que pueda ir conociendo el estado </w:t>
      </w:r>
      <w:r w:rsidR="00C728EA">
        <w:rPr>
          <w:rFonts w:ascii="Arial" w:eastAsia="MS Gothic" w:hAnsi="Arial" w:cs="Arial"/>
          <w:color w:val="000000"/>
          <w:sz w:val="24"/>
          <w:szCs w:val="24"/>
          <w:lang w:val="es-MX" w:eastAsia="es-ES"/>
        </w:rPr>
        <w:t>de Salud de la población</w:t>
      </w:r>
      <w:r w:rsidRPr="001F37DE">
        <w:rPr>
          <w:rFonts w:ascii="Arial" w:eastAsia="MS Gothic" w:hAnsi="Arial" w:cs="Arial"/>
          <w:color w:val="000000"/>
          <w:sz w:val="24"/>
          <w:szCs w:val="24"/>
          <w:lang w:val="es-MX" w:eastAsia="es-ES"/>
        </w:rPr>
        <w:t xml:space="preserve">, estos indicadores deben ser discutidos en la </w:t>
      </w:r>
      <w:r w:rsidR="005416EF">
        <w:rPr>
          <w:rFonts w:ascii="Arial" w:eastAsia="MS Gothic" w:hAnsi="Arial" w:cs="Arial"/>
          <w:color w:val="000000"/>
          <w:sz w:val="24"/>
          <w:szCs w:val="24"/>
          <w:lang w:val="es-MX" w:eastAsia="es-ES"/>
        </w:rPr>
        <w:t>r</w:t>
      </w:r>
      <w:r w:rsidRPr="001F37DE">
        <w:rPr>
          <w:rFonts w:ascii="Arial" w:eastAsia="MS Gothic" w:hAnsi="Arial" w:cs="Arial"/>
          <w:color w:val="000000"/>
          <w:sz w:val="24"/>
          <w:szCs w:val="24"/>
          <w:lang w:val="es-MX" w:eastAsia="es-ES"/>
        </w:rPr>
        <w:t xml:space="preserve">eunión </w:t>
      </w:r>
      <w:r w:rsidR="005416EF">
        <w:rPr>
          <w:rFonts w:ascii="Arial" w:eastAsia="MS Gothic" w:hAnsi="Arial" w:cs="Arial"/>
          <w:color w:val="000000"/>
          <w:sz w:val="24"/>
          <w:szCs w:val="24"/>
          <w:lang w:val="es-MX" w:eastAsia="es-ES"/>
        </w:rPr>
        <w:t>m</w:t>
      </w:r>
      <w:r w:rsidRPr="001F37DE">
        <w:rPr>
          <w:rFonts w:ascii="Arial" w:eastAsia="MS Gothic" w:hAnsi="Arial" w:cs="Arial"/>
          <w:color w:val="000000"/>
          <w:sz w:val="24"/>
          <w:szCs w:val="24"/>
          <w:lang w:val="es-MX" w:eastAsia="es-ES"/>
        </w:rPr>
        <w:t xml:space="preserve">ensual del </w:t>
      </w:r>
      <w:r w:rsidR="005416EF">
        <w:rPr>
          <w:rFonts w:ascii="Arial" w:eastAsia="MS Gothic" w:hAnsi="Arial" w:cs="Arial"/>
          <w:color w:val="000000"/>
          <w:sz w:val="24"/>
          <w:szCs w:val="24"/>
          <w:lang w:val="es-MX" w:eastAsia="es-ES"/>
        </w:rPr>
        <w:t>g</w:t>
      </w:r>
      <w:r w:rsidRPr="001F37DE">
        <w:rPr>
          <w:rFonts w:ascii="Arial" w:eastAsia="MS Gothic" w:hAnsi="Arial" w:cs="Arial"/>
          <w:color w:val="000000"/>
          <w:sz w:val="24"/>
          <w:szCs w:val="24"/>
          <w:lang w:val="es-MX" w:eastAsia="es-ES"/>
        </w:rPr>
        <w:t>rupo</w:t>
      </w:r>
      <w:r w:rsidRPr="001F37DE">
        <w:rPr>
          <w:rFonts w:ascii="Arial" w:eastAsia="MS Gothic" w:hAnsi="Arial" w:cs="Arial"/>
          <w:color w:val="000000"/>
          <w:kern w:val="2"/>
          <w:sz w:val="24"/>
          <w:szCs w:val="24"/>
          <w:lang w:val="es-MX" w:eastAsia="es-ES"/>
        </w:rPr>
        <w:t>.</w:t>
      </w:r>
    </w:p>
    <w:p w:rsidR="001F37DE" w:rsidRPr="001F37DE" w:rsidRDefault="001F37DE" w:rsidP="00190585">
      <w:pPr>
        <w:widowControl w:val="0"/>
        <w:numPr>
          <w:ilvl w:val="0"/>
          <w:numId w:val="65"/>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El Jefe del G</w:t>
      </w:r>
      <w:r w:rsidR="00AD2460">
        <w:rPr>
          <w:rFonts w:ascii="Arial" w:eastAsia="MS Gothic" w:hAnsi="Arial" w:cs="Arial"/>
          <w:color w:val="000000"/>
          <w:sz w:val="24"/>
          <w:szCs w:val="24"/>
          <w:lang w:val="es-MX" w:eastAsia="es-ES"/>
        </w:rPr>
        <w:t xml:space="preserve">rupo </w:t>
      </w:r>
      <w:r w:rsidR="005416EF">
        <w:rPr>
          <w:rFonts w:ascii="Arial" w:eastAsia="MS Gothic" w:hAnsi="Arial" w:cs="Arial"/>
          <w:color w:val="000000"/>
          <w:sz w:val="24"/>
          <w:szCs w:val="24"/>
          <w:lang w:val="es-MX" w:eastAsia="es-ES"/>
        </w:rPr>
        <w:t>B</w:t>
      </w:r>
      <w:r w:rsidR="00AD2460">
        <w:rPr>
          <w:rFonts w:ascii="Arial" w:eastAsia="MS Gothic" w:hAnsi="Arial" w:cs="Arial"/>
          <w:color w:val="000000"/>
          <w:sz w:val="24"/>
          <w:szCs w:val="24"/>
          <w:lang w:val="es-MX" w:eastAsia="es-ES"/>
        </w:rPr>
        <w:t xml:space="preserve">ásico de </w:t>
      </w:r>
      <w:r w:rsidR="005416EF">
        <w:rPr>
          <w:rFonts w:ascii="Arial" w:eastAsia="MS Gothic" w:hAnsi="Arial" w:cs="Arial"/>
          <w:color w:val="000000"/>
          <w:sz w:val="24"/>
          <w:szCs w:val="24"/>
          <w:lang w:val="es-MX" w:eastAsia="es-ES"/>
        </w:rPr>
        <w:t>T</w:t>
      </w:r>
      <w:r w:rsidR="00AD2460">
        <w:rPr>
          <w:rFonts w:ascii="Arial" w:eastAsia="MS Gothic" w:hAnsi="Arial" w:cs="Arial"/>
          <w:color w:val="000000"/>
          <w:sz w:val="24"/>
          <w:szCs w:val="24"/>
          <w:lang w:val="es-MX" w:eastAsia="es-ES"/>
        </w:rPr>
        <w:t>rabajo</w:t>
      </w:r>
      <w:r w:rsidRPr="001F37DE">
        <w:rPr>
          <w:rFonts w:ascii="Arial" w:eastAsia="MS Gothic" w:hAnsi="Arial" w:cs="Arial"/>
          <w:color w:val="000000"/>
          <w:sz w:val="24"/>
          <w:szCs w:val="24"/>
          <w:lang w:val="es-MX" w:eastAsia="es-ES"/>
        </w:rPr>
        <w:t xml:space="preserve"> y </w:t>
      </w:r>
      <w:r w:rsidR="005416EF">
        <w:rPr>
          <w:rFonts w:ascii="Arial" w:eastAsia="MS Gothic" w:hAnsi="Arial" w:cs="Arial"/>
          <w:color w:val="000000"/>
          <w:sz w:val="24"/>
          <w:szCs w:val="24"/>
          <w:lang w:val="es-MX" w:eastAsia="es-ES"/>
        </w:rPr>
        <w:t>el resto de los integrantes</w:t>
      </w:r>
      <w:r w:rsidRPr="001F37DE">
        <w:rPr>
          <w:rFonts w:ascii="Arial" w:eastAsia="MS Gothic" w:hAnsi="Arial" w:cs="Arial"/>
          <w:color w:val="000000"/>
          <w:sz w:val="24"/>
          <w:szCs w:val="24"/>
          <w:lang w:val="es-MX" w:eastAsia="es-ES"/>
        </w:rPr>
        <w:t xml:space="preserve"> discutirán además en dicha reunión el cumplimiento del resto de las actividades que realiza el </w:t>
      </w:r>
      <w:r w:rsidR="005416EF">
        <w:rPr>
          <w:rFonts w:ascii="Arial" w:eastAsia="MS Gothic" w:hAnsi="Arial" w:cs="Arial"/>
          <w:color w:val="000000"/>
          <w:sz w:val="24"/>
          <w:szCs w:val="24"/>
          <w:lang w:val="es-MX" w:eastAsia="es-ES"/>
        </w:rPr>
        <w:t>E</w:t>
      </w:r>
      <w:r w:rsidR="00AD2460">
        <w:rPr>
          <w:rFonts w:ascii="Arial" w:eastAsia="MS Gothic" w:hAnsi="Arial" w:cs="Arial"/>
          <w:color w:val="000000"/>
          <w:sz w:val="24"/>
          <w:szCs w:val="24"/>
          <w:lang w:val="es-MX" w:eastAsia="es-ES"/>
        </w:rPr>
        <w:t xml:space="preserve">quipo </w:t>
      </w:r>
      <w:r w:rsidR="005416EF">
        <w:rPr>
          <w:rFonts w:ascii="Arial" w:eastAsia="MS Gothic" w:hAnsi="Arial" w:cs="Arial"/>
          <w:color w:val="000000"/>
          <w:sz w:val="24"/>
          <w:szCs w:val="24"/>
          <w:lang w:val="es-MX" w:eastAsia="es-ES"/>
        </w:rPr>
        <w:t>B</w:t>
      </w:r>
      <w:r w:rsidR="00AD2460">
        <w:rPr>
          <w:rFonts w:ascii="Arial" w:eastAsia="MS Gothic" w:hAnsi="Arial" w:cs="Arial"/>
          <w:color w:val="000000"/>
          <w:sz w:val="24"/>
          <w:szCs w:val="24"/>
          <w:lang w:val="es-MX" w:eastAsia="es-ES"/>
        </w:rPr>
        <w:t xml:space="preserve">ásico de </w:t>
      </w:r>
      <w:r w:rsidR="005416EF">
        <w:rPr>
          <w:rFonts w:ascii="Arial" w:eastAsia="MS Gothic" w:hAnsi="Arial" w:cs="Arial"/>
          <w:color w:val="000000"/>
          <w:sz w:val="24"/>
          <w:szCs w:val="24"/>
          <w:lang w:val="es-MX" w:eastAsia="es-ES"/>
        </w:rPr>
        <w:t>S</w:t>
      </w:r>
      <w:r w:rsidR="00AD2460">
        <w:rPr>
          <w:rFonts w:ascii="Arial" w:eastAsia="MS Gothic" w:hAnsi="Arial" w:cs="Arial"/>
          <w:color w:val="000000"/>
          <w:sz w:val="24"/>
          <w:szCs w:val="24"/>
          <w:lang w:val="es-MX" w:eastAsia="es-ES"/>
        </w:rPr>
        <w:t>alud</w:t>
      </w:r>
      <w:r w:rsidRPr="001F37DE">
        <w:rPr>
          <w:rFonts w:ascii="Arial" w:eastAsia="MS Gothic" w:hAnsi="Arial" w:cs="Arial"/>
          <w:color w:val="000000"/>
          <w:sz w:val="24"/>
          <w:szCs w:val="24"/>
          <w:lang w:val="es-MX" w:eastAsia="es-ES"/>
        </w:rPr>
        <w:t xml:space="preserve"> como son: La guardia médica</w:t>
      </w:r>
      <w:r w:rsidR="005416EF">
        <w:rPr>
          <w:rFonts w:ascii="Arial" w:eastAsia="MS Gothic" w:hAnsi="Arial" w:cs="Arial"/>
          <w:color w:val="000000"/>
          <w:sz w:val="24"/>
          <w:szCs w:val="24"/>
          <w:lang w:val="es-MX" w:eastAsia="es-ES"/>
        </w:rPr>
        <w:t>, la rotación de enfermería</w:t>
      </w:r>
      <w:r w:rsidRPr="001F37DE">
        <w:rPr>
          <w:rFonts w:ascii="Arial" w:eastAsia="MS Gothic" w:hAnsi="Arial" w:cs="Arial"/>
          <w:color w:val="000000"/>
          <w:sz w:val="24"/>
          <w:szCs w:val="24"/>
          <w:lang w:val="es-MX" w:eastAsia="es-ES"/>
        </w:rPr>
        <w:t xml:space="preserve"> y el desarrollo de la docencia. </w:t>
      </w:r>
    </w:p>
    <w:p w:rsidR="001F37DE" w:rsidRPr="001F37DE" w:rsidRDefault="001F37DE" w:rsidP="00190585">
      <w:pPr>
        <w:widowControl w:val="0"/>
        <w:numPr>
          <w:ilvl w:val="0"/>
          <w:numId w:val="65"/>
        </w:numPr>
        <w:autoSpaceDE w:val="0"/>
        <w:autoSpaceDN w:val="0"/>
        <w:adjustRightInd w:val="0"/>
        <w:spacing w:after="0" w:line="360" w:lineRule="auto"/>
        <w:jc w:val="both"/>
        <w:rPr>
          <w:rFonts w:ascii="Arial" w:eastAsia="MS Gothic" w:hAnsi="Arial" w:cs="Arial"/>
          <w:color w:val="000000"/>
          <w:sz w:val="24"/>
          <w:szCs w:val="24"/>
          <w:lang w:val="es-MX" w:eastAsia="es-ES"/>
        </w:rPr>
      </w:pPr>
      <w:r w:rsidRPr="001F37DE">
        <w:rPr>
          <w:rFonts w:ascii="Arial" w:eastAsia="MS Gothic" w:hAnsi="Arial" w:cs="Arial"/>
          <w:color w:val="000000"/>
          <w:sz w:val="24"/>
          <w:szCs w:val="24"/>
          <w:lang w:val="es-MX" w:eastAsia="es-ES"/>
        </w:rPr>
        <w:t xml:space="preserve">Los aspectos relacionados con la guardia médica </w:t>
      </w:r>
      <w:r w:rsidR="005416EF">
        <w:rPr>
          <w:rFonts w:ascii="Arial" w:eastAsia="MS Gothic" w:hAnsi="Arial" w:cs="Arial"/>
          <w:color w:val="000000"/>
          <w:sz w:val="24"/>
          <w:szCs w:val="24"/>
          <w:lang w:val="es-MX" w:eastAsia="es-ES"/>
        </w:rPr>
        <w:t xml:space="preserve">y la rotación de enfermería, </w:t>
      </w:r>
      <w:r w:rsidRPr="001F37DE">
        <w:rPr>
          <w:rFonts w:ascii="Arial" w:eastAsia="MS Gothic" w:hAnsi="Arial" w:cs="Arial"/>
          <w:color w:val="000000"/>
          <w:sz w:val="24"/>
          <w:szCs w:val="24"/>
          <w:lang w:val="es-MX" w:eastAsia="es-ES"/>
        </w:rPr>
        <w:t>se discutirán a partir de la</w:t>
      </w:r>
      <w:r w:rsidRPr="001F37DE">
        <w:rPr>
          <w:rFonts w:ascii="Arial" w:eastAsia="MS Gothic" w:hAnsi="Arial" w:cs="Arial"/>
          <w:color w:val="FF0000"/>
          <w:sz w:val="24"/>
          <w:szCs w:val="24"/>
          <w:lang w:val="es-MX" w:eastAsia="es-ES"/>
        </w:rPr>
        <w:t xml:space="preserve"> </w:t>
      </w:r>
      <w:r w:rsidRPr="001F37DE">
        <w:rPr>
          <w:rFonts w:ascii="Arial" w:eastAsia="MS Gothic" w:hAnsi="Arial" w:cs="Arial"/>
          <w:color w:val="000000"/>
          <w:sz w:val="24"/>
          <w:szCs w:val="24"/>
          <w:lang w:val="es-MX" w:eastAsia="es-ES"/>
        </w:rPr>
        <w:t xml:space="preserve">propia información que poseen los profesores al participar junto con los residentes en la misma y por la información de la dirección del hospital, la cual está obligada a comunicar de inmediato al Director del Policlínico de cualquier ausencia o eventualidad negativa ocurrida durante la misma. </w:t>
      </w:r>
    </w:p>
    <w:p w:rsidR="001F37DE" w:rsidRPr="001F37DE" w:rsidRDefault="001F37DE" w:rsidP="001F37DE">
      <w:pPr>
        <w:widowControl w:val="0"/>
        <w:autoSpaceDE w:val="0"/>
        <w:autoSpaceDN w:val="0"/>
        <w:adjustRightInd w:val="0"/>
        <w:spacing w:after="0" w:line="360" w:lineRule="auto"/>
        <w:jc w:val="both"/>
        <w:rPr>
          <w:rFonts w:ascii="Arial" w:eastAsia="MS Gothic" w:hAnsi="Arial" w:cs="Arial"/>
          <w:color w:val="FF0000"/>
          <w:sz w:val="24"/>
          <w:szCs w:val="24"/>
          <w:lang w:val="es-MX" w:eastAsia="es-ES"/>
        </w:rPr>
      </w:pPr>
    </w:p>
    <w:p w:rsidR="001F37DE" w:rsidRPr="001F37DE" w:rsidRDefault="001F37DE" w:rsidP="00190585">
      <w:pPr>
        <w:widowControl w:val="0"/>
        <w:numPr>
          <w:ilvl w:val="0"/>
          <w:numId w:val="50"/>
        </w:numPr>
        <w:autoSpaceDE w:val="0"/>
        <w:autoSpaceDN w:val="0"/>
        <w:adjustRightInd w:val="0"/>
        <w:spacing w:after="0" w:line="360" w:lineRule="auto"/>
        <w:jc w:val="both"/>
        <w:rPr>
          <w:rFonts w:ascii="Arial" w:eastAsia="MS Gothic" w:hAnsi="Arial" w:cs="Arial"/>
          <w:color w:val="000000"/>
          <w:sz w:val="24"/>
          <w:szCs w:val="24"/>
          <w:lang w:val="es-MX" w:eastAsia="es-ES"/>
        </w:rPr>
      </w:pPr>
      <w:r w:rsidRPr="001F37DE">
        <w:rPr>
          <w:rFonts w:ascii="Arial" w:eastAsia="MS Gothic" w:hAnsi="Arial" w:cs="Arial"/>
          <w:iCs/>
          <w:color w:val="000000"/>
          <w:sz w:val="24"/>
          <w:szCs w:val="24"/>
          <w:u w:val="single"/>
          <w:lang w:val="es-MX" w:eastAsia="es-ES"/>
        </w:rPr>
        <w:t xml:space="preserve">Discusión de la calidad de la atención a los pacientes fallecidos e ingresados: </w:t>
      </w:r>
    </w:p>
    <w:p w:rsidR="001F37DE" w:rsidRPr="001F37DE" w:rsidRDefault="00D82A18" w:rsidP="00190585">
      <w:pPr>
        <w:widowControl w:val="0"/>
        <w:numPr>
          <w:ilvl w:val="0"/>
          <w:numId w:val="66"/>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Pr>
          <w:rFonts w:ascii="Arial" w:eastAsia="MS Gothic" w:hAnsi="Arial" w:cs="Arial"/>
          <w:color w:val="000000"/>
          <w:sz w:val="24"/>
          <w:szCs w:val="24"/>
          <w:lang w:val="es-MX" w:eastAsia="es-ES"/>
        </w:rPr>
        <w:t>Se discutirá</w:t>
      </w:r>
      <w:r w:rsidR="001F37DE" w:rsidRPr="001F37DE">
        <w:rPr>
          <w:rFonts w:ascii="Arial" w:eastAsia="MS Gothic" w:hAnsi="Arial" w:cs="Arial"/>
          <w:color w:val="000000"/>
          <w:sz w:val="24"/>
          <w:szCs w:val="24"/>
          <w:lang w:val="es-MX" w:eastAsia="es-ES"/>
        </w:rPr>
        <w:t xml:space="preserve"> en la Reunión Mensual del G</w:t>
      </w:r>
      <w:r>
        <w:rPr>
          <w:rFonts w:ascii="Arial" w:eastAsia="MS Gothic" w:hAnsi="Arial" w:cs="Arial"/>
          <w:color w:val="000000"/>
          <w:sz w:val="24"/>
          <w:szCs w:val="24"/>
          <w:lang w:val="es-MX" w:eastAsia="es-ES"/>
        </w:rPr>
        <w:t xml:space="preserve">rupo </w:t>
      </w:r>
      <w:r w:rsidR="005416EF">
        <w:rPr>
          <w:rFonts w:ascii="Arial" w:eastAsia="MS Gothic" w:hAnsi="Arial" w:cs="Arial"/>
          <w:color w:val="000000"/>
          <w:sz w:val="24"/>
          <w:szCs w:val="24"/>
          <w:lang w:val="es-MX" w:eastAsia="es-ES"/>
        </w:rPr>
        <w:t>B</w:t>
      </w:r>
      <w:r>
        <w:rPr>
          <w:rFonts w:ascii="Arial" w:eastAsia="MS Gothic" w:hAnsi="Arial" w:cs="Arial"/>
          <w:color w:val="000000"/>
          <w:sz w:val="24"/>
          <w:szCs w:val="24"/>
          <w:lang w:val="es-MX" w:eastAsia="es-ES"/>
        </w:rPr>
        <w:t xml:space="preserve">ásico de </w:t>
      </w:r>
      <w:r w:rsidR="005416EF">
        <w:rPr>
          <w:rFonts w:ascii="Arial" w:eastAsia="MS Gothic" w:hAnsi="Arial" w:cs="Arial"/>
          <w:color w:val="000000"/>
          <w:sz w:val="24"/>
          <w:szCs w:val="24"/>
          <w:lang w:val="es-MX" w:eastAsia="es-ES"/>
        </w:rPr>
        <w:t>T</w:t>
      </w:r>
      <w:r>
        <w:rPr>
          <w:rFonts w:ascii="Arial" w:eastAsia="MS Gothic" w:hAnsi="Arial" w:cs="Arial"/>
          <w:color w:val="000000"/>
          <w:sz w:val="24"/>
          <w:szCs w:val="24"/>
          <w:lang w:val="es-MX" w:eastAsia="es-ES"/>
        </w:rPr>
        <w:t>rabajo, todos los fallecidos</w:t>
      </w:r>
      <w:r w:rsidR="001F37DE" w:rsidRPr="001F37DE">
        <w:rPr>
          <w:rFonts w:ascii="Arial" w:eastAsia="MS Gothic" w:hAnsi="Arial" w:cs="Arial"/>
          <w:color w:val="000000"/>
          <w:sz w:val="24"/>
          <w:szCs w:val="24"/>
          <w:lang w:val="es-MX" w:eastAsia="es-ES"/>
        </w:rPr>
        <w:t>, revisando historia clínica</w:t>
      </w:r>
      <w:r w:rsidR="00471846">
        <w:rPr>
          <w:rFonts w:ascii="Arial" w:eastAsia="MS Gothic" w:hAnsi="Arial" w:cs="Arial"/>
          <w:color w:val="000000"/>
          <w:sz w:val="24"/>
          <w:szCs w:val="24"/>
          <w:lang w:val="es-MX" w:eastAsia="es-ES"/>
        </w:rPr>
        <w:t xml:space="preserve"> individual</w:t>
      </w:r>
      <w:r w:rsidR="001F37DE" w:rsidRPr="001F37DE">
        <w:rPr>
          <w:rFonts w:ascii="Arial" w:eastAsia="MS Gothic" w:hAnsi="Arial" w:cs="Arial"/>
          <w:color w:val="000000"/>
          <w:sz w:val="24"/>
          <w:szCs w:val="24"/>
          <w:lang w:val="es-MX" w:eastAsia="es-ES"/>
        </w:rPr>
        <w:t xml:space="preserve">, encuestas y resumen de </w:t>
      </w:r>
      <w:r>
        <w:rPr>
          <w:rFonts w:ascii="Arial" w:eastAsia="MS Gothic" w:hAnsi="Arial" w:cs="Arial"/>
          <w:color w:val="000000"/>
          <w:sz w:val="24"/>
          <w:szCs w:val="24"/>
          <w:lang w:val="es-MX" w:eastAsia="es-ES"/>
        </w:rPr>
        <w:t>la atención en el hospital si existiera.</w:t>
      </w:r>
      <w:r w:rsidR="001F37DE" w:rsidRPr="001F37DE">
        <w:rPr>
          <w:rFonts w:ascii="Arial" w:eastAsia="MS Gothic" w:hAnsi="Arial" w:cs="Arial"/>
          <w:color w:val="000000"/>
          <w:sz w:val="24"/>
          <w:szCs w:val="24"/>
          <w:lang w:val="es-MX" w:eastAsia="es-ES"/>
        </w:rPr>
        <w:t xml:space="preserve"> </w:t>
      </w:r>
    </w:p>
    <w:p w:rsidR="001F37DE" w:rsidRPr="001F37DE" w:rsidRDefault="001F37DE" w:rsidP="00190585">
      <w:pPr>
        <w:widowControl w:val="0"/>
        <w:numPr>
          <w:ilvl w:val="0"/>
          <w:numId w:val="66"/>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lastRenderedPageBreak/>
        <w:t xml:space="preserve">El director del hospital asegurará que el Comité de Calidad del hospital, previa solicitud por el médico de la familia, brinde un resumen de la atención hospitalaria del fallecido, incluyendo el diagnóstico final al cual se llegó (de ser posible </w:t>
      </w:r>
      <w:proofErr w:type="spellStart"/>
      <w:r w:rsidRPr="001F37DE">
        <w:rPr>
          <w:rFonts w:ascii="Arial" w:eastAsia="MS Gothic" w:hAnsi="Arial" w:cs="Arial"/>
          <w:color w:val="000000"/>
          <w:sz w:val="24"/>
          <w:szCs w:val="24"/>
          <w:lang w:val="es-MX" w:eastAsia="es-ES"/>
        </w:rPr>
        <w:t>anátomo</w:t>
      </w:r>
      <w:proofErr w:type="spellEnd"/>
      <w:r w:rsidRPr="001F37DE">
        <w:rPr>
          <w:rFonts w:ascii="Arial" w:eastAsia="MS Gothic" w:hAnsi="Arial" w:cs="Arial"/>
          <w:color w:val="000000"/>
          <w:sz w:val="24"/>
          <w:szCs w:val="24"/>
          <w:lang w:val="es-MX" w:eastAsia="es-ES"/>
        </w:rPr>
        <w:t xml:space="preserve">-patológico). </w:t>
      </w:r>
    </w:p>
    <w:p w:rsidR="001F37DE" w:rsidRPr="001F37DE" w:rsidRDefault="001F37DE" w:rsidP="00190585">
      <w:pPr>
        <w:widowControl w:val="0"/>
        <w:numPr>
          <w:ilvl w:val="0"/>
          <w:numId w:val="66"/>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 xml:space="preserve">También a criterio de los profesores pudieran ser discutidos algunos casos de ingresos hospitalarios y en el hogar, que por sus características puedan resultar de utilidad para la enseñanza. </w:t>
      </w:r>
    </w:p>
    <w:p w:rsidR="001F37DE" w:rsidRPr="001F37DE" w:rsidRDefault="001F37DE" w:rsidP="00190585">
      <w:pPr>
        <w:widowControl w:val="0"/>
        <w:numPr>
          <w:ilvl w:val="0"/>
          <w:numId w:val="66"/>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 xml:space="preserve">Las conclusiones de esta evaluación se realizarán poniendo énfasis en los aspectos que pueden resultar de interés y enfatizándose en las experiencias del ingreso en el hogar. </w:t>
      </w:r>
    </w:p>
    <w:p w:rsidR="001F37DE" w:rsidRPr="001F37DE" w:rsidRDefault="001F37DE" w:rsidP="001F37DE">
      <w:pPr>
        <w:widowControl w:val="0"/>
        <w:autoSpaceDE w:val="0"/>
        <w:autoSpaceDN w:val="0"/>
        <w:adjustRightInd w:val="0"/>
        <w:spacing w:after="0" w:line="360" w:lineRule="auto"/>
        <w:jc w:val="both"/>
        <w:rPr>
          <w:rFonts w:ascii="Arial" w:eastAsia="MS Gothic" w:hAnsi="Arial" w:cs="Arial"/>
          <w:iCs/>
          <w:color w:val="FF0000"/>
          <w:sz w:val="24"/>
          <w:szCs w:val="24"/>
          <w:u w:val="single"/>
          <w:lang w:val="es-MX" w:eastAsia="es-ES"/>
        </w:rPr>
      </w:pPr>
    </w:p>
    <w:p w:rsidR="001F37DE" w:rsidRPr="001F37DE" w:rsidRDefault="001F37DE" w:rsidP="00190585">
      <w:pPr>
        <w:widowControl w:val="0"/>
        <w:numPr>
          <w:ilvl w:val="0"/>
          <w:numId w:val="50"/>
        </w:numPr>
        <w:autoSpaceDE w:val="0"/>
        <w:autoSpaceDN w:val="0"/>
        <w:adjustRightInd w:val="0"/>
        <w:spacing w:after="0" w:line="360" w:lineRule="auto"/>
        <w:jc w:val="both"/>
        <w:rPr>
          <w:rFonts w:ascii="Arial" w:eastAsia="MS Gothic" w:hAnsi="Arial" w:cs="Arial"/>
          <w:color w:val="000000"/>
          <w:sz w:val="24"/>
          <w:szCs w:val="24"/>
          <w:lang w:val="es-MX" w:eastAsia="es-ES"/>
        </w:rPr>
      </w:pPr>
      <w:r w:rsidRPr="001F37DE">
        <w:rPr>
          <w:rFonts w:ascii="Arial" w:eastAsia="MS Gothic" w:hAnsi="Arial" w:cs="Arial"/>
          <w:iCs/>
          <w:color w:val="000000"/>
          <w:sz w:val="24"/>
          <w:szCs w:val="24"/>
          <w:u w:val="single"/>
          <w:lang w:val="es-MX" w:eastAsia="es-ES"/>
        </w:rPr>
        <w:t>Evaluación de las Historias Clínicas:</w:t>
      </w:r>
    </w:p>
    <w:p w:rsidR="001F37DE" w:rsidRPr="001F37DE" w:rsidRDefault="001F37DE" w:rsidP="001F37DE">
      <w:pPr>
        <w:widowControl w:val="0"/>
        <w:autoSpaceDE w:val="0"/>
        <w:autoSpaceDN w:val="0"/>
        <w:adjustRightInd w:val="0"/>
        <w:spacing w:after="0" w:line="360" w:lineRule="auto"/>
        <w:jc w:val="both"/>
        <w:rPr>
          <w:rFonts w:ascii="Arial" w:eastAsia="MS Gothic" w:hAnsi="Arial" w:cs="Arial"/>
          <w:color w:val="000000"/>
          <w:sz w:val="24"/>
          <w:szCs w:val="24"/>
          <w:lang w:val="es-MX" w:eastAsia="es-ES"/>
        </w:rPr>
      </w:pPr>
      <w:r w:rsidRPr="001F37DE">
        <w:rPr>
          <w:rFonts w:ascii="Arial" w:eastAsia="MS Gothic" w:hAnsi="Arial" w:cs="Arial"/>
          <w:color w:val="000000"/>
          <w:sz w:val="24"/>
          <w:szCs w:val="24"/>
          <w:lang w:val="es-MX" w:eastAsia="es-ES"/>
        </w:rPr>
        <w:t>El profesor</w:t>
      </w:r>
      <w:r w:rsidR="000F7D70">
        <w:rPr>
          <w:rFonts w:ascii="Arial" w:eastAsia="MS Gothic" w:hAnsi="Arial" w:cs="Arial"/>
          <w:color w:val="000000"/>
          <w:sz w:val="24"/>
          <w:szCs w:val="24"/>
          <w:lang w:val="es-MX" w:eastAsia="es-ES"/>
        </w:rPr>
        <w:t xml:space="preserve"> evaluará mensualmente </w:t>
      </w:r>
      <w:r w:rsidR="001B7E92">
        <w:rPr>
          <w:rFonts w:ascii="Arial" w:eastAsia="MS Gothic" w:hAnsi="Arial" w:cs="Arial"/>
          <w:color w:val="000000"/>
          <w:sz w:val="24"/>
          <w:szCs w:val="24"/>
          <w:lang w:val="es-MX" w:eastAsia="es-ES"/>
        </w:rPr>
        <w:t>no menos de cinco</w:t>
      </w:r>
      <w:r w:rsidRPr="001F37DE">
        <w:rPr>
          <w:rFonts w:ascii="Arial" w:eastAsia="MS Gothic" w:hAnsi="Arial" w:cs="Arial"/>
          <w:color w:val="000000"/>
          <w:sz w:val="24"/>
          <w:szCs w:val="24"/>
          <w:lang w:val="es-MX" w:eastAsia="es-ES"/>
        </w:rPr>
        <w:t xml:space="preserve"> historias clínicas individuales y una de ingreso en el hogar por cada </w:t>
      </w:r>
      <w:r w:rsidR="005416EF">
        <w:rPr>
          <w:rFonts w:ascii="Arial" w:eastAsia="MS Gothic" w:hAnsi="Arial" w:cs="Arial"/>
          <w:color w:val="000000"/>
          <w:sz w:val="24"/>
          <w:szCs w:val="24"/>
          <w:lang w:val="es-MX" w:eastAsia="es-ES"/>
        </w:rPr>
        <w:t>E</w:t>
      </w:r>
      <w:r w:rsidR="00CF6FC5">
        <w:rPr>
          <w:rFonts w:ascii="Arial" w:eastAsia="MS Gothic" w:hAnsi="Arial" w:cs="Arial"/>
          <w:color w:val="000000"/>
          <w:sz w:val="24"/>
          <w:szCs w:val="24"/>
          <w:lang w:val="es-MX" w:eastAsia="es-ES"/>
        </w:rPr>
        <w:t xml:space="preserve">quipo </w:t>
      </w:r>
      <w:r w:rsidR="005416EF">
        <w:rPr>
          <w:rFonts w:ascii="Arial" w:eastAsia="MS Gothic" w:hAnsi="Arial" w:cs="Arial"/>
          <w:color w:val="000000"/>
          <w:sz w:val="24"/>
          <w:szCs w:val="24"/>
          <w:lang w:val="es-MX" w:eastAsia="es-ES"/>
        </w:rPr>
        <w:t>B</w:t>
      </w:r>
      <w:r w:rsidR="00CF6FC5">
        <w:rPr>
          <w:rFonts w:ascii="Arial" w:eastAsia="MS Gothic" w:hAnsi="Arial" w:cs="Arial"/>
          <w:color w:val="000000"/>
          <w:sz w:val="24"/>
          <w:szCs w:val="24"/>
          <w:lang w:val="es-MX" w:eastAsia="es-ES"/>
        </w:rPr>
        <w:t xml:space="preserve">ásico de </w:t>
      </w:r>
      <w:r w:rsidR="005416EF">
        <w:rPr>
          <w:rFonts w:ascii="Arial" w:eastAsia="MS Gothic" w:hAnsi="Arial" w:cs="Arial"/>
          <w:color w:val="000000"/>
          <w:sz w:val="24"/>
          <w:szCs w:val="24"/>
          <w:lang w:val="es-MX" w:eastAsia="es-ES"/>
        </w:rPr>
        <w:t>S</w:t>
      </w:r>
      <w:r w:rsidR="00CF6FC5">
        <w:rPr>
          <w:rFonts w:ascii="Arial" w:eastAsia="MS Gothic" w:hAnsi="Arial" w:cs="Arial"/>
          <w:color w:val="000000"/>
          <w:sz w:val="24"/>
          <w:szCs w:val="24"/>
          <w:lang w:val="es-MX" w:eastAsia="es-ES"/>
        </w:rPr>
        <w:t>alud</w:t>
      </w:r>
      <w:r w:rsidRPr="001F37DE">
        <w:rPr>
          <w:rFonts w:ascii="Arial" w:eastAsia="MS Gothic" w:hAnsi="Arial" w:cs="Arial"/>
          <w:color w:val="000000"/>
          <w:sz w:val="24"/>
          <w:szCs w:val="24"/>
          <w:lang w:val="es-MX" w:eastAsia="es-ES"/>
        </w:rPr>
        <w:t xml:space="preserve">, lo que le permitirá detectar los posibles errores de contenido y forma que se hayan cometido y asesorará para su corrección inmediata. Las </w:t>
      </w:r>
      <w:r w:rsidR="00471846">
        <w:rPr>
          <w:rFonts w:ascii="Arial" w:eastAsia="MS Gothic" w:hAnsi="Arial" w:cs="Arial"/>
          <w:color w:val="000000"/>
          <w:sz w:val="24"/>
          <w:szCs w:val="24"/>
          <w:lang w:val="es-MX" w:eastAsia="es-ES"/>
        </w:rPr>
        <w:t>Tarjetas de Salud Familiar y la de planificación de acciones de salud</w:t>
      </w:r>
      <w:r w:rsidRPr="001F37DE">
        <w:rPr>
          <w:rFonts w:ascii="Arial" w:eastAsia="MS Gothic" w:hAnsi="Arial" w:cs="Arial"/>
          <w:color w:val="000000"/>
          <w:sz w:val="24"/>
          <w:szCs w:val="24"/>
          <w:lang w:val="es-MX" w:eastAsia="es-ES"/>
        </w:rPr>
        <w:t xml:space="preserve"> del consultorio, se evaluarán en igual cantidad y frecuencia. </w:t>
      </w:r>
    </w:p>
    <w:p w:rsidR="001F37DE" w:rsidRPr="001F37DE" w:rsidRDefault="001F37DE" w:rsidP="001F37DE">
      <w:pPr>
        <w:widowControl w:val="0"/>
        <w:autoSpaceDE w:val="0"/>
        <w:autoSpaceDN w:val="0"/>
        <w:adjustRightInd w:val="0"/>
        <w:spacing w:after="0" w:line="360" w:lineRule="auto"/>
        <w:jc w:val="both"/>
        <w:rPr>
          <w:rFonts w:ascii="Arial" w:eastAsia="MS Gothic" w:hAnsi="Arial" w:cs="Arial"/>
          <w:color w:val="000000"/>
          <w:sz w:val="24"/>
          <w:szCs w:val="24"/>
          <w:lang w:val="es-MX" w:eastAsia="es-ES"/>
        </w:rPr>
      </w:pPr>
    </w:p>
    <w:p w:rsidR="001F37DE" w:rsidRPr="001F37DE" w:rsidRDefault="001F37DE" w:rsidP="00190585">
      <w:pPr>
        <w:keepNext/>
        <w:widowControl w:val="0"/>
        <w:numPr>
          <w:ilvl w:val="0"/>
          <w:numId w:val="73"/>
        </w:numPr>
        <w:spacing w:before="240" w:after="60" w:line="240" w:lineRule="auto"/>
        <w:jc w:val="both"/>
        <w:outlineLvl w:val="2"/>
        <w:rPr>
          <w:rFonts w:ascii="Arial" w:eastAsia="Times New Roman" w:hAnsi="Arial" w:cs="Arial"/>
          <w:b/>
          <w:bCs/>
          <w:color w:val="000000"/>
          <w:kern w:val="2"/>
          <w:sz w:val="24"/>
          <w:szCs w:val="24"/>
          <w:lang w:val="es-MX" w:eastAsia="es-ES"/>
        </w:rPr>
      </w:pPr>
      <w:bookmarkStart w:id="38" w:name="_Toc25059004"/>
      <w:r w:rsidRPr="001F37DE">
        <w:rPr>
          <w:rFonts w:ascii="Arial" w:eastAsia="Times New Roman" w:hAnsi="Arial" w:cs="Arial"/>
          <w:b/>
          <w:bCs/>
          <w:color w:val="000000"/>
          <w:sz w:val="24"/>
          <w:szCs w:val="24"/>
          <w:lang w:val="es-MX" w:eastAsia="es-ES"/>
        </w:rPr>
        <w:t>Control en el Grupo Básico de Trabajo:</w:t>
      </w:r>
      <w:bookmarkEnd w:id="38"/>
      <w:r w:rsidRPr="001F37DE">
        <w:rPr>
          <w:rFonts w:ascii="Arial" w:eastAsia="Times New Roman" w:hAnsi="Arial" w:cs="Arial"/>
          <w:b/>
          <w:bCs/>
          <w:color w:val="000000"/>
          <w:sz w:val="24"/>
          <w:szCs w:val="24"/>
          <w:lang w:val="es-MX" w:eastAsia="es-ES"/>
        </w:rPr>
        <w:t xml:space="preserve"> </w:t>
      </w:r>
    </w:p>
    <w:p w:rsidR="001F37DE" w:rsidRPr="001F37DE" w:rsidRDefault="001F37DE" w:rsidP="00190585">
      <w:pPr>
        <w:widowControl w:val="0"/>
        <w:numPr>
          <w:ilvl w:val="0"/>
          <w:numId w:val="51"/>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 xml:space="preserve">Los profesores desempeñan el papel fundamental, teniendo una responsabilidad importante en la ejecución del control que se realiza al trabajo del </w:t>
      </w:r>
      <w:r w:rsidR="005416EF">
        <w:rPr>
          <w:rFonts w:ascii="Arial" w:eastAsia="MS Gothic" w:hAnsi="Arial" w:cs="Arial"/>
          <w:color w:val="000000"/>
          <w:sz w:val="24"/>
          <w:szCs w:val="24"/>
          <w:lang w:val="es-MX" w:eastAsia="es-ES"/>
        </w:rPr>
        <w:t>E</w:t>
      </w:r>
      <w:r w:rsidR="00CF6FC5">
        <w:rPr>
          <w:rFonts w:ascii="Arial" w:eastAsia="MS Gothic" w:hAnsi="Arial" w:cs="Arial"/>
          <w:color w:val="000000"/>
          <w:sz w:val="24"/>
          <w:szCs w:val="24"/>
          <w:lang w:val="es-MX" w:eastAsia="es-ES"/>
        </w:rPr>
        <w:t xml:space="preserve">quipo </w:t>
      </w:r>
      <w:r w:rsidR="005416EF">
        <w:rPr>
          <w:rFonts w:ascii="Arial" w:eastAsia="MS Gothic" w:hAnsi="Arial" w:cs="Arial"/>
          <w:color w:val="000000"/>
          <w:sz w:val="24"/>
          <w:szCs w:val="24"/>
          <w:lang w:val="es-MX" w:eastAsia="es-ES"/>
        </w:rPr>
        <w:t>B</w:t>
      </w:r>
      <w:r w:rsidR="00CF6FC5">
        <w:rPr>
          <w:rFonts w:ascii="Arial" w:eastAsia="MS Gothic" w:hAnsi="Arial" w:cs="Arial"/>
          <w:color w:val="000000"/>
          <w:sz w:val="24"/>
          <w:szCs w:val="24"/>
          <w:lang w:val="es-MX" w:eastAsia="es-ES"/>
        </w:rPr>
        <w:t xml:space="preserve">ásico de </w:t>
      </w:r>
      <w:r w:rsidR="005416EF">
        <w:rPr>
          <w:rFonts w:ascii="Arial" w:eastAsia="MS Gothic" w:hAnsi="Arial" w:cs="Arial"/>
          <w:color w:val="000000"/>
          <w:sz w:val="24"/>
          <w:szCs w:val="24"/>
          <w:lang w:val="es-MX" w:eastAsia="es-ES"/>
        </w:rPr>
        <w:t>S</w:t>
      </w:r>
      <w:r w:rsidR="00CF6FC5">
        <w:rPr>
          <w:rFonts w:ascii="Arial" w:eastAsia="MS Gothic" w:hAnsi="Arial" w:cs="Arial"/>
          <w:color w:val="000000"/>
          <w:sz w:val="24"/>
          <w:szCs w:val="24"/>
          <w:lang w:val="es-MX" w:eastAsia="es-ES"/>
        </w:rPr>
        <w:t>alud</w:t>
      </w:r>
      <w:r w:rsidRPr="001F37DE">
        <w:rPr>
          <w:rFonts w:ascii="Arial" w:eastAsia="MS Gothic" w:hAnsi="Arial" w:cs="Arial"/>
          <w:color w:val="000000"/>
          <w:sz w:val="24"/>
          <w:szCs w:val="24"/>
          <w:lang w:val="es-MX" w:eastAsia="es-ES"/>
        </w:rPr>
        <w:t>, siendo el máximo responsable del mismo el Jefe del G</w:t>
      </w:r>
      <w:r w:rsidR="00CF6FC5">
        <w:rPr>
          <w:rFonts w:ascii="Arial" w:eastAsia="MS Gothic" w:hAnsi="Arial" w:cs="Arial"/>
          <w:color w:val="000000"/>
          <w:sz w:val="24"/>
          <w:szCs w:val="24"/>
          <w:lang w:val="es-MX" w:eastAsia="es-ES"/>
        </w:rPr>
        <w:t xml:space="preserve">rupo </w:t>
      </w:r>
      <w:r w:rsidRPr="001F37DE">
        <w:rPr>
          <w:rFonts w:ascii="Arial" w:eastAsia="MS Gothic" w:hAnsi="Arial" w:cs="Arial"/>
          <w:color w:val="000000"/>
          <w:sz w:val="24"/>
          <w:szCs w:val="24"/>
          <w:lang w:val="es-MX" w:eastAsia="es-ES"/>
        </w:rPr>
        <w:t>B</w:t>
      </w:r>
      <w:r w:rsidR="00CF6FC5">
        <w:rPr>
          <w:rFonts w:ascii="Arial" w:eastAsia="MS Gothic" w:hAnsi="Arial" w:cs="Arial"/>
          <w:color w:val="000000"/>
          <w:sz w:val="24"/>
          <w:szCs w:val="24"/>
          <w:lang w:val="es-MX" w:eastAsia="es-ES"/>
        </w:rPr>
        <w:t xml:space="preserve">ásico de </w:t>
      </w:r>
      <w:r w:rsidRPr="001F37DE">
        <w:rPr>
          <w:rFonts w:ascii="Arial" w:eastAsia="MS Gothic" w:hAnsi="Arial" w:cs="Arial"/>
          <w:color w:val="000000"/>
          <w:sz w:val="24"/>
          <w:szCs w:val="24"/>
          <w:lang w:val="es-MX" w:eastAsia="es-ES"/>
        </w:rPr>
        <w:t>T</w:t>
      </w:r>
      <w:r w:rsidR="00CF6FC5">
        <w:rPr>
          <w:rFonts w:ascii="Arial" w:eastAsia="MS Gothic" w:hAnsi="Arial" w:cs="Arial"/>
          <w:color w:val="000000"/>
          <w:sz w:val="24"/>
          <w:szCs w:val="24"/>
          <w:lang w:val="es-MX" w:eastAsia="es-ES"/>
        </w:rPr>
        <w:t>rabajo</w:t>
      </w:r>
      <w:r w:rsidRPr="001F37DE">
        <w:rPr>
          <w:rFonts w:ascii="Arial" w:eastAsia="MS Gothic" w:hAnsi="Arial" w:cs="Arial"/>
          <w:color w:val="000000"/>
          <w:sz w:val="24"/>
          <w:szCs w:val="24"/>
          <w:lang w:val="es-MX" w:eastAsia="es-ES"/>
        </w:rPr>
        <w:t xml:space="preserve">, el cual planificará los controles a realizar entre todos los </w:t>
      </w:r>
      <w:r w:rsidR="005416EF">
        <w:rPr>
          <w:rFonts w:ascii="Arial" w:eastAsia="MS Gothic" w:hAnsi="Arial" w:cs="Arial"/>
          <w:color w:val="000000"/>
          <w:sz w:val="24"/>
          <w:szCs w:val="24"/>
          <w:lang w:val="es-MX" w:eastAsia="es-ES"/>
        </w:rPr>
        <w:t>integrant</w:t>
      </w:r>
      <w:r w:rsidRPr="001F37DE">
        <w:rPr>
          <w:rFonts w:ascii="Arial" w:eastAsia="MS Gothic" w:hAnsi="Arial" w:cs="Arial"/>
          <w:color w:val="000000"/>
          <w:sz w:val="24"/>
          <w:szCs w:val="24"/>
          <w:lang w:val="es-MX" w:eastAsia="es-ES"/>
        </w:rPr>
        <w:t xml:space="preserve">es, los que serán realizados al menos cada 15 días a la totalidad de sus consultorios. </w:t>
      </w:r>
    </w:p>
    <w:p w:rsidR="001F37DE" w:rsidRPr="001F37DE" w:rsidRDefault="00EA5251" w:rsidP="00190585">
      <w:pPr>
        <w:widowControl w:val="0"/>
        <w:numPr>
          <w:ilvl w:val="0"/>
          <w:numId w:val="51"/>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Pr>
          <w:rFonts w:ascii="Arial" w:eastAsia="MS Gothic" w:hAnsi="Arial" w:cs="Arial"/>
          <w:color w:val="000000"/>
          <w:sz w:val="24"/>
          <w:szCs w:val="24"/>
          <w:lang w:val="es-MX" w:eastAsia="es-ES"/>
        </w:rPr>
        <w:t>E</w:t>
      </w:r>
      <w:r w:rsidR="001F37DE" w:rsidRPr="001F37DE">
        <w:rPr>
          <w:rFonts w:ascii="Arial" w:eastAsia="MS Gothic" w:hAnsi="Arial" w:cs="Arial"/>
          <w:color w:val="000000"/>
          <w:sz w:val="24"/>
          <w:szCs w:val="24"/>
          <w:lang w:val="es-MX" w:eastAsia="es-ES"/>
        </w:rPr>
        <w:t>l Jefe del G</w:t>
      </w:r>
      <w:r w:rsidR="00CF6FC5">
        <w:rPr>
          <w:rFonts w:ascii="Arial" w:eastAsia="MS Gothic" w:hAnsi="Arial" w:cs="Arial"/>
          <w:color w:val="000000"/>
          <w:sz w:val="24"/>
          <w:szCs w:val="24"/>
          <w:lang w:val="es-MX" w:eastAsia="es-ES"/>
        </w:rPr>
        <w:t xml:space="preserve">rupo </w:t>
      </w:r>
      <w:r w:rsidR="001F37DE" w:rsidRPr="001F37DE">
        <w:rPr>
          <w:rFonts w:ascii="Arial" w:eastAsia="MS Gothic" w:hAnsi="Arial" w:cs="Arial"/>
          <w:color w:val="000000"/>
          <w:sz w:val="24"/>
          <w:szCs w:val="24"/>
          <w:lang w:val="es-MX" w:eastAsia="es-ES"/>
        </w:rPr>
        <w:t>B</w:t>
      </w:r>
      <w:r w:rsidR="00CF6FC5">
        <w:rPr>
          <w:rFonts w:ascii="Arial" w:eastAsia="MS Gothic" w:hAnsi="Arial" w:cs="Arial"/>
          <w:color w:val="000000"/>
          <w:sz w:val="24"/>
          <w:szCs w:val="24"/>
          <w:lang w:val="es-MX" w:eastAsia="es-ES"/>
        </w:rPr>
        <w:t xml:space="preserve">ásico de </w:t>
      </w:r>
      <w:r w:rsidR="001F37DE" w:rsidRPr="001F37DE">
        <w:rPr>
          <w:rFonts w:ascii="Arial" w:eastAsia="MS Gothic" w:hAnsi="Arial" w:cs="Arial"/>
          <w:color w:val="000000"/>
          <w:sz w:val="24"/>
          <w:szCs w:val="24"/>
          <w:lang w:val="es-MX" w:eastAsia="es-ES"/>
        </w:rPr>
        <w:t>T</w:t>
      </w:r>
      <w:r w:rsidR="00CF6FC5">
        <w:rPr>
          <w:rFonts w:ascii="Arial" w:eastAsia="MS Gothic" w:hAnsi="Arial" w:cs="Arial"/>
          <w:color w:val="000000"/>
          <w:sz w:val="24"/>
          <w:szCs w:val="24"/>
          <w:lang w:val="es-MX" w:eastAsia="es-ES"/>
        </w:rPr>
        <w:t>rabajo</w:t>
      </w:r>
      <w:r w:rsidR="001F37DE" w:rsidRPr="001F37DE">
        <w:rPr>
          <w:rFonts w:ascii="Arial" w:eastAsia="MS Gothic" w:hAnsi="Arial" w:cs="Arial"/>
          <w:color w:val="000000"/>
          <w:sz w:val="24"/>
          <w:szCs w:val="24"/>
          <w:lang w:val="es-MX" w:eastAsia="es-ES"/>
        </w:rPr>
        <w:t xml:space="preserve"> </w:t>
      </w:r>
      <w:r>
        <w:rPr>
          <w:rFonts w:ascii="Arial" w:eastAsia="MS Gothic" w:hAnsi="Arial" w:cs="Arial"/>
          <w:color w:val="000000"/>
          <w:sz w:val="24"/>
          <w:szCs w:val="24"/>
          <w:lang w:val="es-MX" w:eastAsia="es-ES"/>
        </w:rPr>
        <w:t xml:space="preserve">participa </w:t>
      </w:r>
      <w:r w:rsidR="001F37DE" w:rsidRPr="001F37DE">
        <w:rPr>
          <w:rFonts w:ascii="Arial" w:eastAsia="MS Gothic" w:hAnsi="Arial" w:cs="Arial"/>
          <w:color w:val="000000"/>
          <w:sz w:val="24"/>
          <w:szCs w:val="24"/>
          <w:lang w:val="es-MX" w:eastAsia="es-ES"/>
        </w:rPr>
        <w:t xml:space="preserve">junto a los </w:t>
      </w:r>
      <w:r>
        <w:rPr>
          <w:rFonts w:ascii="Arial" w:eastAsia="MS Gothic" w:hAnsi="Arial" w:cs="Arial"/>
          <w:color w:val="000000"/>
          <w:sz w:val="24"/>
          <w:szCs w:val="24"/>
          <w:lang w:val="es-MX" w:eastAsia="es-ES"/>
        </w:rPr>
        <w:t>profesores</w:t>
      </w:r>
      <w:r w:rsidR="001F37DE" w:rsidRPr="001F37DE">
        <w:rPr>
          <w:rFonts w:ascii="Arial" w:eastAsia="MS Gothic" w:hAnsi="Arial" w:cs="Arial"/>
          <w:color w:val="000000"/>
          <w:sz w:val="24"/>
          <w:szCs w:val="24"/>
          <w:lang w:val="es-MX" w:eastAsia="es-ES"/>
        </w:rPr>
        <w:t xml:space="preserve"> en la ejecución de las interconsultas en el propio consultorio</w:t>
      </w:r>
      <w:r w:rsidR="000E7935">
        <w:rPr>
          <w:rFonts w:ascii="Arial" w:eastAsia="MS Gothic" w:hAnsi="Arial" w:cs="Arial"/>
          <w:color w:val="000000"/>
          <w:sz w:val="24"/>
          <w:szCs w:val="24"/>
          <w:lang w:val="es-MX" w:eastAsia="es-ES"/>
        </w:rPr>
        <w:t xml:space="preserve"> </w:t>
      </w:r>
      <w:r w:rsidRPr="000E7935">
        <w:rPr>
          <w:rFonts w:ascii="Arial" w:eastAsia="MS Gothic" w:hAnsi="Arial" w:cs="Arial"/>
          <w:b/>
          <w:sz w:val="24"/>
          <w:szCs w:val="24"/>
          <w:lang w:val="es-MX" w:eastAsia="es-ES"/>
        </w:rPr>
        <w:t>debe evaluar al menos dos veces al mes la</w:t>
      </w:r>
      <w:r w:rsidR="000E7935">
        <w:rPr>
          <w:rFonts w:ascii="Arial" w:eastAsia="MS Gothic" w:hAnsi="Arial" w:cs="Arial"/>
          <w:b/>
          <w:sz w:val="24"/>
          <w:szCs w:val="24"/>
          <w:lang w:val="es-MX" w:eastAsia="es-ES"/>
        </w:rPr>
        <w:t xml:space="preserve"> interconsulta de cada profesor</w:t>
      </w:r>
      <w:r w:rsidR="001F37DE" w:rsidRPr="000E7935">
        <w:rPr>
          <w:rFonts w:ascii="Arial" w:eastAsia="MS Gothic" w:hAnsi="Arial" w:cs="Arial"/>
          <w:b/>
          <w:sz w:val="24"/>
          <w:szCs w:val="24"/>
          <w:lang w:val="es-MX" w:eastAsia="es-ES"/>
        </w:rPr>
        <w:t>,</w:t>
      </w:r>
      <w:r w:rsidR="001F37DE" w:rsidRPr="000E7935">
        <w:rPr>
          <w:rFonts w:ascii="Arial" w:eastAsia="MS Gothic" w:hAnsi="Arial" w:cs="Arial"/>
          <w:sz w:val="24"/>
          <w:szCs w:val="24"/>
          <w:lang w:val="es-MX" w:eastAsia="es-ES"/>
        </w:rPr>
        <w:t xml:space="preserve"> </w:t>
      </w:r>
      <w:r w:rsidR="001F37DE" w:rsidRPr="001F37DE">
        <w:rPr>
          <w:rFonts w:ascii="Arial" w:eastAsia="MS Gothic" w:hAnsi="Arial" w:cs="Arial"/>
          <w:color w:val="000000"/>
          <w:sz w:val="24"/>
          <w:szCs w:val="24"/>
          <w:lang w:val="es-MX" w:eastAsia="es-ES"/>
        </w:rPr>
        <w:t>así como en las labores de terreno y en la guardia, permitiéndole la evaluación sistemática y real de la labor del Equipo Básico de Salud</w:t>
      </w:r>
      <w:r w:rsidRPr="000E7935">
        <w:rPr>
          <w:rFonts w:ascii="Arial" w:eastAsia="MS Gothic" w:hAnsi="Arial" w:cs="Arial"/>
          <w:b/>
          <w:sz w:val="24"/>
          <w:szCs w:val="24"/>
          <w:lang w:val="es-MX" w:eastAsia="es-ES"/>
        </w:rPr>
        <w:t xml:space="preserve"> y de los profesores, realizando mensualmente la evaluación de cada uno de ellos.</w:t>
      </w:r>
      <w:r w:rsidR="001F37DE" w:rsidRPr="000E7935">
        <w:rPr>
          <w:rFonts w:ascii="Arial" w:eastAsia="MS Gothic" w:hAnsi="Arial" w:cs="Arial"/>
          <w:b/>
          <w:sz w:val="24"/>
          <w:szCs w:val="24"/>
          <w:lang w:val="es-MX" w:eastAsia="es-ES"/>
        </w:rPr>
        <w:t xml:space="preserve"> </w:t>
      </w:r>
    </w:p>
    <w:p w:rsidR="001F37DE" w:rsidRPr="001F37DE" w:rsidRDefault="001F37DE" w:rsidP="00190585">
      <w:pPr>
        <w:widowControl w:val="0"/>
        <w:numPr>
          <w:ilvl w:val="0"/>
          <w:numId w:val="51"/>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lastRenderedPageBreak/>
        <w:t>La enseñ</w:t>
      </w:r>
      <w:r w:rsidR="00B531E3">
        <w:rPr>
          <w:rFonts w:ascii="Arial" w:eastAsia="MS Gothic" w:hAnsi="Arial" w:cs="Arial"/>
          <w:color w:val="000000"/>
          <w:sz w:val="24"/>
          <w:szCs w:val="24"/>
          <w:lang w:val="es-MX" w:eastAsia="es-ES"/>
        </w:rPr>
        <w:t>anza del profesor no se separará</w:t>
      </w:r>
      <w:r w:rsidRPr="001F37DE">
        <w:rPr>
          <w:rFonts w:ascii="Arial" w:eastAsia="MS Gothic" w:hAnsi="Arial" w:cs="Arial"/>
          <w:color w:val="000000"/>
          <w:sz w:val="24"/>
          <w:szCs w:val="24"/>
          <w:lang w:val="es-MX" w:eastAsia="es-ES"/>
        </w:rPr>
        <w:t xml:space="preserve"> de la práctica médica               (docencia permanente en servicio), la cual debe manifestarse en cada una de las actividades que desarrolla junto al </w:t>
      </w:r>
      <w:r w:rsidR="00EA5251">
        <w:rPr>
          <w:rFonts w:ascii="Arial" w:eastAsia="MS Gothic" w:hAnsi="Arial" w:cs="Arial"/>
          <w:color w:val="000000"/>
          <w:sz w:val="24"/>
          <w:szCs w:val="24"/>
          <w:lang w:val="es-MX" w:eastAsia="es-ES"/>
        </w:rPr>
        <w:t>E</w:t>
      </w:r>
      <w:r w:rsidR="00CF6FC5">
        <w:rPr>
          <w:rFonts w:ascii="Arial" w:eastAsia="MS Gothic" w:hAnsi="Arial" w:cs="Arial"/>
          <w:color w:val="000000"/>
          <w:sz w:val="24"/>
          <w:szCs w:val="24"/>
          <w:lang w:val="es-MX" w:eastAsia="es-ES"/>
        </w:rPr>
        <w:t xml:space="preserve">quipo Básico de </w:t>
      </w:r>
      <w:r w:rsidR="00EA5251">
        <w:rPr>
          <w:rFonts w:ascii="Arial" w:eastAsia="MS Gothic" w:hAnsi="Arial" w:cs="Arial"/>
          <w:color w:val="000000"/>
          <w:sz w:val="24"/>
          <w:szCs w:val="24"/>
          <w:lang w:val="es-MX" w:eastAsia="es-ES"/>
        </w:rPr>
        <w:t>S</w:t>
      </w:r>
      <w:r w:rsidR="00CF6FC5">
        <w:rPr>
          <w:rFonts w:ascii="Arial" w:eastAsia="MS Gothic" w:hAnsi="Arial" w:cs="Arial"/>
          <w:color w:val="000000"/>
          <w:sz w:val="24"/>
          <w:szCs w:val="24"/>
          <w:lang w:val="es-MX" w:eastAsia="es-ES"/>
        </w:rPr>
        <w:t>alud</w:t>
      </w:r>
      <w:r w:rsidR="00EA5251">
        <w:rPr>
          <w:rFonts w:ascii="Arial" w:eastAsia="MS Gothic" w:hAnsi="Arial" w:cs="Arial"/>
          <w:color w:val="000000"/>
          <w:sz w:val="24"/>
          <w:szCs w:val="24"/>
          <w:lang w:val="es-MX" w:eastAsia="es-ES"/>
        </w:rPr>
        <w:t>,</w:t>
      </w:r>
      <w:r w:rsidRPr="001F37DE">
        <w:rPr>
          <w:rFonts w:ascii="Arial" w:eastAsia="MS Gothic" w:hAnsi="Arial" w:cs="Arial"/>
          <w:color w:val="000000"/>
          <w:sz w:val="24"/>
          <w:szCs w:val="24"/>
          <w:lang w:val="es-MX" w:eastAsia="es-ES"/>
        </w:rPr>
        <w:t xml:space="preserve"> formando parte de la evaluación de la residencia. </w:t>
      </w:r>
    </w:p>
    <w:p w:rsidR="001F37DE" w:rsidRPr="001F37DE" w:rsidRDefault="001F37DE" w:rsidP="00190585">
      <w:pPr>
        <w:widowControl w:val="0"/>
        <w:numPr>
          <w:ilvl w:val="0"/>
          <w:numId w:val="51"/>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 xml:space="preserve">Las actividades principales mediante las cuales los profesores ejercen el control son las siguientes: </w:t>
      </w:r>
    </w:p>
    <w:p w:rsidR="001F37DE" w:rsidRPr="001F37DE" w:rsidRDefault="001F37DE" w:rsidP="00190585">
      <w:pPr>
        <w:widowControl w:val="0"/>
        <w:numPr>
          <w:ilvl w:val="1"/>
          <w:numId w:val="51"/>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 xml:space="preserve">Visitas periódicas </w:t>
      </w:r>
      <w:r w:rsidR="00796ECF" w:rsidRPr="001F37DE">
        <w:rPr>
          <w:rFonts w:ascii="Arial" w:eastAsia="MS Gothic" w:hAnsi="Arial" w:cs="Arial"/>
          <w:color w:val="000000"/>
          <w:sz w:val="24"/>
          <w:szCs w:val="24"/>
          <w:lang w:val="es-MX" w:eastAsia="es-ES"/>
        </w:rPr>
        <w:t>al consultorio</w:t>
      </w:r>
      <w:r w:rsidRPr="001F37DE">
        <w:rPr>
          <w:rFonts w:ascii="Arial" w:eastAsia="MS Gothic" w:hAnsi="Arial" w:cs="Arial"/>
          <w:color w:val="000000"/>
          <w:sz w:val="24"/>
          <w:szCs w:val="24"/>
          <w:lang w:val="es-MX" w:eastAsia="es-ES"/>
        </w:rPr>
        <w:t xml:space="preserve">, realizando evaluaciones concurrentes y retrospectivas de las historias clínicas. </w:t>
      </w:r>
    </w:p>
    <w:p w:rsidR="001F37DE" w:rsidRPr="001F37DE" w:rsidRDefault="001F37DE" w:rsidP="00190585">
      <w:pPr>
        <w:widowControl w:val="0"/>
        <w:numPr>
          <w:ilvl w:val="1"/>
          <w:numId w:val="51"/>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 xml:space="preserve">Visitas al terreno junto a los </w:t>
      </w:r>
      <w:r w:rsidR="00451FD6">
        <w:rPr>
          <w:rFonts w:ascii="Arial" w:eastAsia="MS Gothic" w:hAnsi="Arial" w:cs="Arial"/>
          <w:color w:val="000000"/>
          <w:sz w:val="24"/>
          <w:szCs w:val="24"/>
          <w:lang w:val="es-MX" w:eastAsia="es-ES"/>
        </w:rPr>
        <w:t>Equipos Básicos de Salud</w:t>
      </w:r>
      <w:r w:rsidRPr="001F37DE">
        <w:rPr>
          <w:rFonts w:ascii="Arial" w:eastAsia="MS Gothic" w:hAnsi="Arial" w:cs="Arial"/>
          <w:color w:val="000000"/>
          <w:sz w:val="24"/>
          <w:szCs w:val="24"/>
          <w:lang w:val="es-MX" w:eastAsia="es-ES"/>
        </w:rPr>
        <w:t xml:space="preserve">. </w:t>
      </w:r>
    </w:p>
    <w:p w:rsidR="001F37DE" w:rsidRPr="001F37DE" w:rsidRDefault="001F37DE" w:rsidP="00190585">
      <w:pPr>
        <w:widowControl w:val="0"/>
        <w:numPr>
          <w:ilvl w:val="1"/>
          <w:numId w:val="51"/>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 xml:space="preserve">Participación en las guardias médicas de los servicios de urgencias. </w:t>
      </w:r>
    </w:p>
    <w:p w:rsidR="001F37DE" w:rsidRPr="001F37DE" w:rsidRDefault="001F37DE" w:rsidP="00190585">
      <w:pPr>
        <w:widowControl w:val="0"/>
        <w:numPr>
          <w:ilvl w:val="1"/>
          <w:numId w:val="51"/>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La reunió</w:t>
      </w:r>
      <w:r w:rsidR="00DF4876">
        <w:rPr>
          <w:rFonts w:ascii="Arial" w:eastAsia="MS Gothic" w:hAnsi="Arial" w:cs="Arial"/>
          <w:color w:val="000000"/>
          <w:sz w:val="24"/>
          <w:szCs w:val="24"/>
          <w:lang w:val="es-MX" w:eastAsia="es-ES"/>
        </w:rPr>
        <w:t xml:space="preserve">n </w:t>
      </w:r>
      <w:r w:rsidRPr="001F37DE">
        <w:rPr>
          <w:rFonts w:ascii="Arial" w:eastAsia="MS Gothic" w:hAnsi="Arial" w:cs="Arial"/>
          <w:color w:val="000000"/>
          <w:sz w:val="24"/>
          <w:szCs w:val="24"/>
          <w:lang w:val="es-MX" w:eastAsia="es-ES"/>
        </w:rPr>
        <w:t xml:space="preserve">del Grupo Básico de Trabajo y la reunión anual del Análisis de Situación </w:t>
      </w:r>
      <w:r w:rsidR="00B531E3">
        <w:rPr>
          <w:rFonts w:ascii="Arial" w:eastAsia="MS Gothic" w:hAnsi="Arial" w:cs="Arial"/>
          <w:color w:val="000000"/>
          <w:sz w:val="24"/>
          <w:szCs w:val="24"/>
          <w:lang w:val="es-MX" w:eastAsia="es-ES"/>
        </w:rPr>
        <w:t xml:space="preserve">Integral </w:t>
      </w:r>
      <w:r w:rsidRPr="001F37DE">
        <w:rPr>
          <w:rFonts w:ascii="Arial" w:eastAsia="MS Gothic" w:hAnsi="Arial" w:cs="Arial"/>
          <w:color w:val="000000"/>
          <w:sz w:val="24"/>
          <w:szCs w:val="24"/>
          <w:lang w:val="es-MX" w:eastAsia="es-ES"/>
        </w:rPr>
        <w:t xml:space="preserve">de Salud. </w:t>
      </w:r>
    </w:p>
    <w:p w:rsidR="001F37DE" w:rsidRPr="001F37DE" w:rsidRDefault="001F37DE" w:rsidP="00190585">
      <w:pPr>
        <w:widowControl w:val="0"/>
        <w:numPr>
          <w:ilvl w:val="1"/>
          <w:numId w:val="51"/>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 xml:space="preserve">Las actividades docentes programadas. </w:t>
      </w:r>
    </w:p>
    <w:p w:rsidR="001F37DE" w:rsidRPr="001F37DE" w:rsidRDefault="001F37DE" w:rsidP="00190585">
      <w:pPr>
        <w:widowControl w:val="0"/>
        <w:numPr>
          <w:ilvl w:val="0"/>
          <w:numId w:val="51"/>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 xml:space="preserve">La supervisora de enfermería estará subordinada al Jefe del Grupo Básico, participando también en el control del trabajo, visitando periódicamente el consultorio y el terreno con el fin de valorar integralmente el cumplimiento del trabajo. </w:t>
      </w:r>
    </w:p>
    <w:p w:rsidR="001F37DE" w:rsidRPr="001F37DE" w:rsidRDefault="001F37DE" w:rsidP="001F37DE">
      <w:pPr>
        <w:keepNext/>
        <w:widowControl w:val="0"/>
        <w:spacing w:before="240" w:after="60" w:line="240" w:lineRule="auto"/>
        <w:jc w:val="both"/>
        <w:outlineLvl w:val="1"/>
        <w:rPr>
          <w:rFonts w:ascii="Arial" w:eastAsia="Times New Roman" w:hAnsi="Arial" w:cs="Arial"/>
          <w:b/>
          <w:bCs/>
          <w:iCs/>
          <w:color w:val="000000"/>
          <w:kern w:val="2"/>
          <w:sz w:val="24"/>
          <w:szCs w:val="24"/>
          <w:lang w:val="es-MX"/>
        </w:rPr>
      </w:pPr>
      <w:bookmarkStart w:id="39" w:name="_Toc25059005"/>
      <w:r w:rsidRPr="001F37DE">
        <w:rPr>
          <w:rFonts w:ascii="Arial" w:eastAsia="Times New Roman" w:hAnsi="Arial" w:cs="Arial"/>
          <w:b/>
          <w:bCs/>
          <w:iCs/>
          <w:color w:val="000000"/>
          <w:sz w:val="24"/>
          <w:szCs w:val="24"/>
          <w:lang w:val="es-MX"/>
        </w:rPr>
        <w:t>Visitas periódicas</w:t>
      </w:r>
      <w:r w:rsidR="00432053">
        <w:rPr>
          <w:rFonts w:ascii="Arial" w:eastAsia="Times New Roman" w:hAnsi="Arial" w:cs="Arial"/>
          <w:b/>
          <w:bCs/>
          <w:iCs/>
          <w:color w:val="000000"/>
          <w:sz w:val="24"/>
          <w:szCs w:val="24"/>
          <w:lang w:val="es-MX"/>
        </w:rPr>
        <w:t xml:space="preserve"> al </w:t>
      </w:r>
      <w:r w:rsidR="00451FD6">
        <w:rPr>
          <w:rFonts w:ascii="Arial" w:eastAsia="Times New Roman" w:hAnsi="Arial" w:cs="Arial"/>
          <w:b/>
          <w:bCs/>
          <w:iCs/>
          <w:color w:val="000000"/>
          <w:sz w:val="24"/>
          <w:szCs w:val="24"/>
          <w:lang w:val="es-MX"/>
        </w:rPr>
        <w:t>Equipo Básico de Salud</w:t>
      </w:r>
      <w:r w:rsidRPr="001F37DE">
        <w:rPr>
          <w:rFonts w:ascii="Arial" w:eastAsia="Times New Roman" w:hAnsi="Arial" w:cs="Arial"/>
          <w:b/>
          <w:bCs/>
          <w:iCs/>
          <w:color w:val="000000"/>
          <w:sz w:val="24"/>
          <w:szCs w:val="24"/>
          <w:lang w:val="es-MX"/>
        </w:rPr>
        <w:t>:</w:t>
      </w:r>
      <w:bookmarkEnd w:id="39"/>
      <w:r w:rsidRPr="001F37DE">
        <w:rPr>
          <w:rFonts w:ascii="Arial" w:eastAsia="Times New Roman" w:hAnsi="Arial" w:cs="Arial"/>
          <w:b/>
          <w:bCs/>
          <w:iCs/>
          <w:color w:val="000000"/>
          <w:sz w:val="24"/>
          <w:szCs w:val="24"/>
          <w:lang w:val="es-MX"/>
        </w:rPr>
        <w:t xml:space="preserve"> </w:t>
      </w:r>
    </w:p>
    <w:p w:rsidR="001F37DE" w:rsidRPr="001F37DE" w:rsidRDefault="001F37DE" w:rsidP="001F37DE">
      <w:pPr>
        <w:widowControl w:val="0"/>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 xml:space="preserve">Los </w:t>
      </w:r>
      <w:r w:rsidR="00EB44E7">
        <w:rPr>
          <w:rFonts w:ascii="Arial" w:eastAsia="MS Gothic" w:hAnsi="Arial" w:cs="Arial"/>
          <w:color w:val="000000"/>
          <w:sz w:val="24"/>
          <w:szCs w:val="24"/>
          <w:lang w:val="es-MX" w:eastAsia="es-ES"/>
        </w:rPr>
        <w:t>integrantes del G</w:t>
      </w:r>
      <w:r w:rsidR="007D3264">
        <w:rPr>
          <w:rFonts w:ascii="Arial" w:eastAsia="MS Gothic" w:hAnsi="Arial" w:cs="Arial"/>
          <w:color w:val="000000"/>
          <w:sz w:val="24"/>
          <w:szCs w:val="24"/>
          <w:lang w:val="es-MX" w:eastAsia="es-ES"/>
        </w:rPr>
        <w:t xml:space="preserve">rupo </w:t>
      </w:r>
      <w:r w:rsidR="00EB44E7">
        <w:rPr>
          <w:rFonts w:ascii="Arial" w:eastAsia="MS Gothic" w:hAnsi="Arial" w:cs="Arial"/>
          <w:color w:val="000000"/>
          <w:sz w:val="24"/>
          <w:szCs w:val="24"/>
          <w:lang w:val="es-MX" w:eastAsia="es-ES"/>
        </w:rPr>
        <w:t>B</w:t>
      </w:r>
      <w:r w:rsidR="007D3264">
        <w:rPr>
          <w:rFonts w:ascii="Arial" w:eastAsia="MS Gothic" w:hAnsi="Arial" w:cs="Arial"/>
          <w:color w:val="000000"/>
          <w:sz w:val="24"/>
          <w:szCs w:val="24"/>
          <w:lang w:val="es-MX" w:eastAsia="es-ES"/>
        </w:rPr>
        <w:t xml:space="preserve">ásico de </w:t>
      </w:r>
      <w:r w:rsidR="00EB44E7">
        <w:rPr>
          <w:rFonts w:ascii="Arial" w:eastAsia="MS Gothic" w:hAnsi="Arial" w:cs="Arial"/>
          <w:color w:val="000000"/>
          <w:sz w:val="24"/>
          <w:szCs w:val="24"/>
          <w:lang w:val="es-MX" w:eastAsia="es-ES"/>
        </w:rPr>
        <w:t>T</w:t>
      </w:r>
      <w:r w:rsidR="007D3264">
        <w:rPr>
          <w:rFonts w:ascii="Arial" w:eastAsia="MS Gothic" w:hAnsi="Arial" w:cs="Arial"/>
          <w:color w:val="000000"/>
          <w:sz w:val="24"/>
          <w:szCs w:val="24"/>
          <w:lang w:val="es-MX" w:eastAsia="es-ES"/>
        </w:rPr>
        <w:t>rabajo</w:t>
      </w:r>
      <w:r w:rsidRPr="001F37DE">
        <w:rPr>
          <w:rFonts w:ascii="Arial" w:eastAsia="MS Gothic" w:hAnsi="Arial" w:cs="Arial"/>
          <w:color w:val="000000"/>
          <w:sz w:val="24"/>
          <w:szCs w:val="24"/>
          <w:lang w:val="es-MX" w:eastAsia="es-ES"/>
        </w:rPr>
        <w:t xml:space="preserve"> deberán visitar </w:t>
      </w:r>
      <w:r w:rsidR="007D3264">
        <w:rPr>
          <w:rFonts w:ascii="Arial" w:eastAsia="MS Gothic" w:hAnsi="Arial" w:cs="Arial"/>
          <w:color w:val="000000"/>
          <w:sz w:val="24"/>
          <w:szCs w:val="24"/>
          <w:lang w:val="es-MX" w:eastAsia="es-ES"/>
        </w:rPr>
        <w:t>dos veces al mes</w:t>
      </w:r>
      <w:r w:rsidRPr="001F37DE">
        <w:rPr>
          <w:rFonts w:ascii="Arial" w:eastAsia="MS Gothic" w:hAnsi="Arial" w:cs="Arial"/>
          <w:color w:val="000000"/>
          <w:sz w:val="24"/>
          <w:szCs w:val="24"/>
          <w:lang w:val="es-MX" w:eastAsia="es-ES"/>
        </w:rPr>
        <w:t xml:space="preserve"> a cada Equipo Básico de Salud bajo su responsabilidad. En estas visitas se efectuarán entre otras, las actividades siguientes: </w:t>
      </w:r>
    </w:p>
    <w:p w:rsidR="001F37DE" w:rsidRPr="001F37DE" w:rsidRDefault="001F37DE" w:rsidP="00190585">
      <w:pPr>
        <w:widowControl w:val="0"/>
        <w:numPr>
          <w:ilvl w:val="0"/>
          <w:numId w:val="61"/>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 xml:space="preserve">Conocer los problemas y dificultades que se les presentan al </w:t>
      </w:r>
      <w:r w:rsidR="00EB44E7">
        <w:rPr>
          <w:rFonts w:ascii="Arial" w:eastAsia="MS Gothic" w:hAnsi="Arial" w:cs="Arial"/>
          <w:color w:val="000000"/>
          <w:sz w:val="24"/>
          <w:szCs w:val="24"/>
          <w:lang w:val="es-MX" w:eastAsia="es-ES"/>
        </w:rPr>
        <w:t>E</w:t>
      </w:r>
      <w:r w:rsidR="0055627D">
        <w:rPr>
          <w:rFonts w:ascii="Arial" w:eastAsia="MS Gothic" w:hAnsi="Arial" w:cs="Arial"/>
          <w:color w:val="000000"/>
          <w:sz w:val="24"/>
          <w:szCs w:val="24"/>
          <w:lang w:val="es-MX" w:eastAsia="es-ES"/>
        </w:rPr>
        <w:t xml:space="preserve">quipo </w:t>
      </w:r>
      <w:r w:rsidR="00EB44E7">
        <w:rPr>
          <w:rFonts w:ascii="Arial" w:eastAsia="MS Gothic" w:hAnsi="Arial" w:cs="Arial"/>
          <w:color w:val="000000"/>
          <w:sz w:val="24"/>
          <w:szCs w:val="24"/>
          <w:lang w:val="es-MX" w:eastAsia="es-ES"/>
        </w:rPr>
        <w:t>B</w:t>
      </w:r>
      <w:r w:rsidR="0055627D">
        <w:rPr>
          <w:rFonts w:ascii="Arial" w:eastAsia="MS Gothic" w:hAnsi="Arial" w:cs="Arial"/>
          <w:color w:val="000000"/>
          <w:sz w:val="24"/>
          <w:szCs w:val="24"/>
          <w:lang w:val="es-MX" w:eastAsia="es-ES"/>
        </w:rPr>
        <w:t xml:space="preserve">ásicos de </w:t>
      </w:r>
      <w:r w:rsidR="00EB44E7">
        <w:rPr>
          <w:rFonts w:ascii="Arial" w:eastAsia="MS Gothic" w:hAnsi="Arial" w:cs="Arial"/>
          <w:color w:val="000000"/>
          <w:sz w:val="24"/>
          <w:szCs w:val="24"/>
          <w:lang w:val="es-MX" w:eastAsia="es-ES"/>
        </w:rPr>
        <w:t>S</w:t>
      </w:r>
      <w:r w:rsidR="0055627D">
        <w:rPr>
          <w:rFonts w:ascii="Arial" w:eastAsia="MS Gothic" w:hAnsi="Arial" w:cs="Arial"/>
          <w:color w:val="000000"/>
          <w:sz w:val="24"/>
          <w:szCs w:val="24"/>
          <w:lang w:val="es-MX" w:eastAsia="es-ES"/>
        </w:rPr>
        <w:t>alud</w:t>
      </w:r>
      <w:r w:rsidRPr="001F37DE">
        <w:rPr>
          <w:rFonts w:ascii="Arial" w:eastAsia="MS Gothic" w:hAnsi="Arial" w:cs="Arial"/>
          <w:color w:val="000000"/>
          <w:sz w:val="24"/>
          <w:szCs w:val="24"/>
          <w:lang w:val="es-MX" w:eastAsia="es-ES"/>
        </w:rPr>
        <w:t xml:space="preserve"> en el desarrollo de su trabajo e incluso fuera de éste. En cada caso debe dar sus decisiones o criterios y cuando no le sean posibles, tomará nota del asunto para darle respuesta lo más rápido posible. </w:t>
      </w:r>
    </w:p>
    <w:p w:rsidR="001F37DE" w:rsidRPr="001F37DE" w:rsidRDefault="001F37DE" w:rsidP="00190585">
      <w:pPr>
        <w:widowControl w:val="0"/>
        <w:numPr>
          <w:ilvl w:val="0"/>
          <w:numId w:val="61"/>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Evaluar integralmente la práctica médica</w:t>
      </w:r>
      <w:r w:rsidR="00EB44E7">
        <w:rPr>
          <w:rFonts w:ascii="Arial" w:eastAsia="MS Gothic" w:hAnsi="Arial" w:cs="Arial"/>
          <w:color w:val="000000"/>
          <w:sz w:val="24"/>
          <w:szCs w:val="24"/>
          <w:lang w:val="es-MX" w:eastAsia="es-ES"/>
        </w:rPr>
        <w:t xml:space="preserve"> y de enfermería,</w:t>
      </w:r>
      <w:r w:rsidRPr="001F37DE">
        <w:rPr>
          <w:rFonts w:ascii="Arial" w:eastAsia="MS Gothic" w:hAnsi="Arial" w:cs="Arial"/>
          <w:color w:val="000000"/>
          <w:sz w:val="24"/>
          <w:szCs w:val="24"/>
          <w:lang w:val="es-MX" w:eastAsia="es-ES"/>
        </w:rPr>
        <w:t xml:space="preserve"> incluyendo técnicas, procedimientos y habilidades. Valorar el desarrollo de las actividades, incluyendo el adecuado cumplimiento de la disciplina laboral y el comportamiento ético, observar su trabajo directo con los pacientes y familias, manera de conducir la entrevista, realización del examen físico, explicaciones de las indicaciones pertinentes, la evolución y el </w:t>
      </w:r>
      <w:r w:rsidRPr="001F37DE">
        <w:rPr>
          <w:rFonts w:ascii="Arial" w:eastAsia="MS Gothic" w:hAnsi="Arial" w:cs="Arial"/>
          <w:color w:val="000000"/>
          <w:sz w:val="24"/>
          <w:szCs w:val="24"/>
          <w:lang w:val="es-MX" w:eastAsia="es-ES"/>
        </w:rPr>
        <w:lastRenderedPageBreak/>
        <w:t xml:space="preserve">pronóstico. Especial atención debe otorgársele al ejemplo personal del </w:t>
      </w:r>
      <w:r w:rsidR="00EB44E7">
        <w:rPr>
          <w:rFonts w:ascii="Arial" w:eastAsia="MS Gothic" w:hAnsi="Arial" w:cs="Arial"/>
          <w:color w:val="000000"/>
          <w:sz w:val="24"/>
          <w:szCs w:val="24"/>
          <w:lang w:val="es-MX" w:eastAsia="es-ES"/>
        </w:rPr>
        <w:t>E</w:t>
      </w:r>
      <w:r w:rsidR="00E501A6">
        <w:rPr>
          <w:rFonts w:ascii="Arial" w:eastAsia="MS Gothic" w:hAnsi="Arial" w:cs="Arial"/>
          <w:color w:val="000000"/>
          <w:sz w:val="24"/>
          <w:szCs w:val="24"/>
          <w:lang w:val="es-MX" w:eastAsia="es-ES"/>
        </w:rPr>
        <w:t xml:space="preserve">quipo </w:t>
      </w:r>
      <w:r w:rsidR="00EB44E7">
        <w:rPr>
          <w:rFonts w:ascii="Arial" w:eastAsia="MS Gothic" w:hAnsi="Arial" w:cs="Arial"/>
          <w:color w:val="000000"/>
          <w:sz w:val="24"/>
          <w:szCs w:val="24"/>
          <w:lang w:val="es-MX" w:eastAsia="es-ES"/>
        </w:rPr>
        <w:t>B</w:t>
      </w:r>
      <w:r w:rsidR="00E501A6">
        <w:rPr>
          <w:rFonts w:ascii="Arial" w:eastAsia="MS Gothic" w:hAnsi="Arial" w:cs="Arial"/>
          <w:color w:val="000000"/>
          <w:sz w:val="24"/>
          <w:szCs w:val="24"/>
          <w:lang w:val="es-MX" w:eastAsia="es-ES"/>
        </w:rPr>
        <w:t xml:space="preserve">ásico de </w:t>
      </w:r>
      <w:r w:rsidR="00EB44E7">
        <w:rPr>
          <w:rFonts w:ascii="Arial" w:eastAsia="MS Gothic" w:hAnsi="Arial" w:cs="Arial"/>
          <w:color w:val="000000"/>
          <w:sz w:val="24"/>
          <w:szCs w:val="24"/>
          <w:lang w:val="es-MX" w:eastAsia="es-ES"/>
        </w:rPr>
        <w:t>S</w:t>
      </w:r>
      <w:r w:rsidR="00E501A6">
        <w:rPr>
          <w:rFonts w:ascii="Arial" w:eastAsia="MS Gothic" w:hAnsi="Arial" w:cs="Arial"/>
          <w:color w:val="000000"/>
          <w:sz w:val="24"/>
          <w:szCs w:val="24"/>
          <w:lang w:val="es-MX" w:eastAsia="es-ES"/>
        </w:rPr>
        <w:t>alud</w:t>
      </w:r>
      <w:r w:rsidRPr="001F37DE">
        <w:rPr>
          <w:rFonts w:ascii="Arial" w:eastAsia="MS Gothic" w:hAnsi="Arial" w:cs="Arial"/>
          <w:color w:val="000000"/>
          <w:sz w:val="24"/>
          <w:szCs w:val="24"/>
          <w:lang w:val="es-MX" w:eastAsia="es-ES"/>
        </w:rPr>
        <w:t xml:space="preserve"> hacia la población, su adecuada apariencia física y el cumplimiento sistemático de las reglas de higiene. El consultorio y la casa del médico y la enfermera deben ser los locales más limpios y ordenados de la comunidad. </w:t>
      </w:r>
    </w:p>
    <w:p w:rsidR="001F37DE" w:rsidRPr="001F37DE" w:rsidRDefault="001F37DE" w:rsidP="00190585">
      <w:pPr>
        <w:widowControl w:val="0"/>
        <w:numPr>
          <w:ilvl w:val="0"/>
          <w:numId w:val="61"/>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 xml:space="preserve">Interconsultas de los pacientes, para lo cual el médico de la familia debe haber preparado adecuadamente la presentación del caso. </w:t>
      </w:r>
    </w:p>
    <w:p w:rsidR="001F37DE" w:rsidRPr="001F37DE" w:rsidRDefault="004F4700" w:rsidP="00190585">
      <w:pPr>
        <w:widowControl w:val="0"/>
        <w:numPr>
          <w:ilvl w:val="0"/>
          <w:numId w:val="61"/>
        </w:numPr>
        <w:tabs>
          <w:tab w:val="left" w:pos="180"/>
        </w:tabs>
        <w:autoSpaceDE w:val="0"/>
        <w:autoSpaceDN w:val="0"/>
        <w:adjustRightInd w:val="0"/>
        <w:spacing w:after="0" w:line="360" w:lineRule="auto"/>
        <w:jc w:val="both"/>
        <w:rPr>
          <w:rFonts w:ascii="Arial" w:eastAsia="MS Gothic" w:hAnsi="Arial" w:cs="Arial"/>
          <w:color w:val="000000"/>
          <w:kern w:val="2"/>
          <w:sz w:val="24"/>
          <w:szCs w:val="24"/>
          <w:lang w:val="es-MX" w:eastAsia="es-ES"/>
        </w:rPr>
      </w:pPr>
      <w:r>
        <w:rPr>
          <w:rFonts w:ascii="Arial" w:eastAsia="MS Gothic" w:hAnsi="Arial" w:cs="Arial"/>
          <w:color w:val="000000"/>
          <w:sz w:val="24"/>
          <w:szCs w:val="24"/>
          <w:lang w:val="es-MX" w:eastAsia="es-ES"/>
        </w:rPr>
        <w:t>Evaluar</w:t>
      </w:r>
      <w:r w:rsidR="001F37DE" w:rsidRPr="001F37DE">
        <w:rPr>
          <w:rFonts w:ascii="Arial" w:eastAsia="MS Gothic" w:hAnsi="Arial" w:cs="Arial"/>
          <w:color w:val="000000"/>
          <w:sz w:val="24"/>
          <w:szCs w:val="24"/>
          <w:lang w:val="es-MX" w:eastAsia="es-ES"/>
        </w:rPr>
        <w:t xml:space="preserve"> un grupo de historias clínicas, detectando los posibles errores de contenido y forma que se hayan podido cometer y asesorando al médico de familia para que los corrija de inmediato. </w:t>
      </w:r>
    </w:p>
    <w:p w:rsidR="001F37DE" w:rsidRPr="001F37DE" w:rsidRDefault="001F37DE" w:rsidP="00190585">
      <w:pPr>
        <w:widowControl w:val="0"/>
        <w:numPr>
          <w:ilvl w:val="0"/>
          <w:numId w:val="61"/>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 xml:space="preserve">Evaluar las anotaciones en la </w:t>
      </w:r>
      <w:r w:rsidR="00B531E3">
        <w:rPr>
          <w:rFonts w:ascii="Arial" w:eastAsia="MS Gothic" w:hAnsi="Arial" w:cs="Arial"/>
          <w:color w:val="000000"/>
          <w:sz w:val="24"/>
          <w:szCs w:val="24"/>
          <w:lang w:val="es-MX" w:eastAsia="es-ES"/>
        </w:rPr>
        <w:t xml:space="preserve">Tarjeta de Salud Familiar </w:t>
      </w:r>
      <w:r w:rsidRPr="001F37DE">
        <w:rPr>
          <w:rFonts w:ascii="Arial" w:eastAsia="MS Gothic" w:hAnsi="Arial" w:cs="Arial"/>
          <w:color w:val="000000"/>
          <w:sz w:val="24"/>
          <w:szCs w:val="24"/>
          <w:lang w:val="es-MX" w:eastAsia="es-ES"/>
        </w:rPr>
        <w:t xml:space="preserve">y verificar el cumplimiento de las mismas, así como la ágil información a sus pacientes de los resultados de las investigaciones complementarias. </w:t>
      </w:r>
    </w:p>
    <w:p w:rsidR="001F37DE" w:rsidRPr="001F37DE" w:rsidRDefault="001F37DE" w:rsidP="00190585">
      <w:pPr>
        <w:widowControl w:val="0"/>
        <w:numPr>
          <w:ilvl w:val="0"/>
          <w:numId w:val="61"/>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Interesarse por los ingresos en el hogar que se hayan producido, valorando el caso en el propio hogar del paciente si lo considera y orientando adecuadamente al médico de la familia en el manejo del mismo</w:t>
      </w:r>
      <w:r w:rsidR="00EB44E7">
        <w:rPr>
          <w:rFonts w:ascii="Arial" w:eastAsia="MS Gothic" w:hAnsi="Arial" w:cs="Arial"/>
          <w:color w:val="000000"/>
          <w:sz w:val="24"/>
          <w:szCs w:val="24"/>
          <w:lang w:val="es-MX" w:eastAsia="es-ES"/>
        </w:rPr>
        <w:t>.</w:t>
      </w:r>
      <w:r w:rsidRPr="001F37DE">
        <w:rPr>
          <w:rFonts w:ascii="Arial" w:eastAsia="MS Gothic" w:hAnsi="Arial" w:cs="Arial"/>
          <w:color w:val="000000"/>
          <w:sz w:val="24"/>
          <w:szCs w:val="24"/>
          <w:lang w:val="es-MX" w:eastAsia="es-ES"/>
        </w:rPr>
        <w:t xml:space="preserve"> </w:t>
      </w:r>
    </w:p>
    <w:p w:rsidR="001F37DE" w:rsidRPr="001F37DE" w:rsidRDefault="00EB44E7" w:rsidP="00190585">
      <w:pPr>
        <w:widowControl w:val="0"/>
        <w:numPr>
          <w:ilvl w:val="0"/>
          <w:numId w:val="61"/>
        </w:numPr>
        <w:autoSpaceDE w:val="0"/>
        <w:autoSpaceDN w:val="0"/>
        <w:adjustRightInd w:val="0"/>
        <w:spacing w:after="0" w:line="360" w:lineRule="auto"/>
        <w:jc w:val="both"/>
        <w:rPr>
          <w:rFonts w:ascii="Arial" w:eastAsia="MS Gothic" w:hAnsi="Arial" w:cs="Arial"/>
          <w:color w:val="000000"/>
          <w:sz w:val="24"/>
          <w:szCs w:val="24"/>
          <w:lang w:val="es-MX" w:eastAsia="es-ES"/>
        </w:rPr>
      </w:pPr>
      <w:r>
        <w:rPr>
          <w:rFonts w:ascii="Arial" w:eastAsia="MS Gothic" w:hAnsi="Arial" w:cs="Arial"/>
          <w:color w:val="000000"/>
          <w:sz w:val="24"/>
          <w:szCs w:val="24"/>
          <w:lang w:val="es-MX" w:eastAsia="es-ES"/>
        </w:rPr>
        <w:t>Analizar</w:t>
      </w:r>
      <w:r w:rsidR="001F37DE" w:rsidRPr="001F37DE">
        <w:rPr>
          <w:rFonts w:ascii="Arial" w:eastAsia="MS Gothic" w:hAnsi="Arial" w:cs="Arial"/>
          <w:color w:val="000000"/>
          <w:sz w:val="24"/>
          <w:szCs w:val="24"/>
          <w:lang w:val="es-MX" w:eastAsia="es-ES"/>
        </w:rPr>
        <w:t xml:space="preserve"> con el médico de la familia, la organización del trabajo del mes y el desarrollo y cumplimiento del anterior (una vez al mes). </w:t>
      </w:r>
    </w:p>
    <w:p w:rsidR="001F37DE" w:rsidRPr="001F37DE" w:rsidRDefault="001F37DE" w:rsidP="00190585">
      <w:pPr>
        <w:widowControl w:val="0"/>
        <w:numPr>
          <w:ilvl w:val="0"/>
          <w:numId w:val="61"/>
        </w:numPr>
        <w:autoSpaceDE w:val="0"/>
        <w:autoSpaceDN w:val="0"/>
        <w:adjustRightInd w:val="0"/>
        <w:spacing w:after="0" w:line="360" w:lineRule="auto"/>
        <w:jc w:val="both"/>
        <w:rPr>
          <w:rFonts w:ascii="Arial" w:eastAsia="MS Gothic" w:hAnsi="Arial" w:cs="Arial"/>
          <w:kern w:val="2"/>
          <w:sz w:val="24"/>
          <w:szCs w:val="24"/>
          <w:lang w:val="es-MX" w:eastAsia="es-ES"/>
        </w:rPr>
      </w:pPr>
      <w:r w:rsidRPr="001F37DE">
        <w:rPr>
          <w:rFonts w:ascii="Arial" w:eastAsia="MS Gothic" w:hAnsi="Arial" w:cs="Arial"/>
          <w:kern w:val="2"/>
          <w:sz w:val="24"/>
          <w:szCs w:val="24"/>
          <w:lang w:val="es-MX" w:eastAsia="es-ES"/>
        </w:rPr>
        <w:t xml:space="preserve">Escribir en la libreta de supervisión los resultados de la evaluación </w:t>
      </w:r>
      <w:r w:rsidR="00E420A8">
        <w:rPr>
          <w:rFonts w:ascii="Arial" w:eastAsia="MS Gothic" w:hAnsi="Arial" w:cs="Arial"/>
          <w:kern w:val="2"/>
          <w:sz w:val="24"/>
          <w:szCs w:val="24"/>
          <w:lang w:val="es-MX" w:eastAsia="es-ES"/>
        </w:rPr>
        <w:t>de los consultorios</w:t>
      </w:r>
      <w:r w:rsidR="00485543">
        <w:rPr>
          <w:rFonts w:ascii="Arial" w:eastAsia="MS Gothic" w:hAnsi="Arial" w:cs="Arial"/>
          <w:kern w:val="2"/>
          <w:sz w:val="24"/>
          <w:szCs w:val="24"/>
          <w:lang w:val="es-MX" w:eastAsia="es-ES"/>
        </w:rPr>
        <w:t xml:space="preserve">, </w:t>
      </w:r>
      <w:r w:rsidR="00EB44E7">
        <w:rPr>
          <w:rFonts w:ascii="Arial" w:eastAsia="MS Gothic" w:hAnsi="Arial" w:cs="Arial"/>
          <w:kern w:val="2"/>
          <w:sz w:val="24"/>
          <w:szCs w:val="24"/>
          <w:lang w:val="es-MX" w:eastAsia="es-ES"/>
        </w:rPr>
        <w:t xml:space="preserve">las indicaciones y recomendaciones </w:t>
      </w:r>
      <w:r w:rsidR="00485543">
        <w:rPr>
          <w:rFonts w:ascii="Arial" w:eastAsia="MS Gothic" w:hAnsi="Arial" w:cs="Arial"/>
          <w:kern w:val="2"/>
          <w:sz w:val="24"/>
          <w:szCs w:val="24"/>
          <w:lang w:val="es-MX" w:eastAsia="es-ES"/>
        </w:rPr>
        <w:t xml:space="preserve">que se chequearán </w:t>
      </w:r>
      <w:r w:rsidRPr="001F37DE">
        <w:rPr>
          <w:rFonts w:ascii="Arial" w:eastAsia="MS Gothic" w:hAnsi="Arial" w:cs="Arial"/>
          <w:kern w:val="2"/>
          <w:sz w:val="24"/>
          <w:szCs w:val="24"/>
          <w:lang w:val="es-MX" w:eastAsia="es-ES"/>
        </w:rPr>
        <w:t xml:space="preserve"> en la próxima visita.</w:t>
      </w:r>
    </w:p>
    <w:p w:rsidR="001F37DE" w:rsidRPr="001F37DE" w:rsidRDefault="001F37DE" w:rsidP="001F37DE">
      <w:pPr>
        <w:keepNext/>
        <w:widowControl w:val="0"/>
        <w:spacing w:before="240" w:after="60" w:line="240" w:lineRule="auto"/>
        <w:jc w:val="both"/>
        <w:outlineLvl w:val="1"/>
        <w:rPr>
          <w:rFonts w:ascii="Arial" w:eastAsia="Times New Roman" w:hAnsi="Arial" w:cs="Arial"/>
          <w:b/>
          <w:bCs/>
          <w:iCs/>
          <w:color w:val="000000"/>
          <w:sz w:val="24"/>
          <w:szCs w:val="24"/>
          <w:lang w:val="es-MX"/>
        </w:rPr>
      </w:pPr>
      <w:bookmarkStart w:id="40" w:name="_Toc25059006"/>
      <w:r w:rsidRPr="001F37DE">
        <w:rPr>
          <w:rFonts w:ascii="Arial" w:eastAsia="Times New Roman" w:hAnsi="Arial" w:cs="Arial"/>
          <w:b/>
          <w:bCs/>
          <w:iCs/>
          <w:color w:val="000000"/>
          <w:sz w:val="24"/>
          <w:szCs w:val="24"/>
          <w:lang w:val="es-MX"/>
        </w:rPr>
        <w:t>Participación en las guardias médicas en los servicios de urgencias:</w:t>
      </w:r>
      <w:bookmarkEnd w:id="40"/>
      <w:r w:rsidRPr="001F37DE">
        <w:rPr>
          <w:rFonts w:ascii="Arial" w:eastAsia="Times New Roman" w:hAnsi="Arial" w:cs="Arial"/>
          <w:b/>
          <w:bCs/>
          <w:iCs/>
          <w:color w:val="000000"/>
          <w:sz w:val="24"/>
          <w:szCs w:val="24"/>
          <w:lang w:val="es-MX"/>
        </w:rPr>
        <w:t xml:space="preserve"> </w:t>
      </w:r>
    </w:p>
    <w:p w:rsidR="00A05F7F" w:rsidRDefault="00A05F7F" w:rsidP="001F37DE">
      <w:pPr>
        <w:widowControl w:val="0"/>
        <w:autoSpaceDE w:val="0"/>
        <w:autoSpaceDN w:val="0"/>
        <w:adjustRightInd w:val="0"/>
        <w:spacing w:after="0" w:line="360" w:lineRule="auto"/>
        <w:jc w:val="both"/>
        <w:rPr>
          <w:rFonts w:ascii="Arial" w:eastAsia="MS Gothic" w:hAnsi="Arial" w:cs="Arial"/>
          <w:color w:val="000000"/>
          <w:sz w:val="24"/>
          <w:szCs w:val="24"/>
          <w:lang w:val="es-MX" w:eastAsia="es-ES"/>
        </w:rPr>
      </w:pPr>
    </w:p>
    <w:p w:rsidR="001F37DE" w:rsidRPr="001F37DE" w:rsidRDefault="001F37DE" w:rsidP="001F37DE">
      <w:pPr>
        <w:widowControl w:val="0"/>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Los profesores de los G</w:t>
      </w:r>
      <w:r w:rsidR="00E420A8">
        <w:rPr>
          <w:rFonts w:ascii="Arial" w:eastAsia="MS Gothic" w:hAnsi="Arial" w:cs="Arial"/>
          <w:color w:val="000000"/>
          <w:sz w:val="24"/>
          <w:szCs w:val="24"/>
          <w:lang w:val="es-MX" w:eastAsia="es-ES"/>
        </w:rPr>
        <w:t xml:space="preserve">rupo </w:t>
      </w:r>
      <w:r w:rsidR="00E420A8" w:rsidRPr="001F37DE">
        <w:rPr>
          <w:rFonts w:ascii="Arial" w:eastAsia="MS Gothic" w:hAnsi="Arial" w:cs="Arial"/>
          <w:color w:val="000000"/>
          <w:sz w:val="24"/>
          <w:szCs w:val="24"/>
          <w:lang w:val="es-MX" w:eastAsia="es-ES"/>
        </w:rPr>
        <w:t>B</w:t>
      </w:r>
      <w:r w:rsidR="00E420A8">
        <w:rPr>
          <w:rFonts w:ascii="Arial" w:eastAsia="MS Gothic" w:hAnsi="Arial" w:cs="Arial"/>
          <w:color w:val="000000"/>
          <w:sz w:val="24"/>
          <w:szCs w:val="24"/>
          <w:lang w:val="es-MX" w:eastAsia="es-ES"/>
        </w:rPr>
        <w:t xml:space="preserve">ásico de </w:t>
      </w:r>
      <w:r w:rsidRPr="001F37DE">
        <w:rPr>
          <w:rFonts w:ascii="Arial" w:eastAsia="MS Gothic" w:hAnsi="Arial" w:cs="Arial"/>
          <w:color w:val="000000"/>
          <w:sz w:val="24"/>
          <w:szCs w:val="24"/>
          <w:lang w:val="es-MX" w:eastAsia="es-ES"/>
        </w:rPr>
        <w:t>T</w:t>
      </w:r>
      <w:r w:rsidR="00E420A8">
        <w:rPr>
          <w:rFonts w:ascii="Arial" w:eastAsia="MS Gothic" w:hAnsi="Arial" w:cs="Arial"/>
          <w:color w:val="000000"/>
          <w:sz w:val="24"/>
          <w:szCs w:val="24"/>
          <w:lang w:val="es-MX" w:eastAsia="es-ES"/>
        </w:rPr>
        <w:t>rabajo</w:t>
      </w:r>
      <w:r w:rsidRPr="001F37DE">
        <w:rPr>
          <w:rFonts w:ascii="Arial" w:eastAsia="MS Gothic" w:hAnsi="Arial" w:cs="Arial"/>
          <w:color w:val="000000"/>
          <w:sz w:val="24"/>
          <w:szCs w:val="24"/>
          <w:lang w:val="es-MX" w:eastAsia="es-ES"/>
        </w:rPr>
        <w:t xml:space="preserve"> deben participar junto a los médicos residentes en las guardias que estos realicen en los servicios de urgencias de los hospitales en sus rotaciones, facilitando el control del trabajo y el desarrollo de la docencia. </w:t>
      </w:r>
    </w:p>
    <w:p w:rsidR="001F37DE" w:rsidRPr="001F37DE" w:rsidRDefault="001F37DE" w:rsidP="001F37DE">
      <w:pPr>
        <w:widowControl w:val="0"/>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Al organizar la guardia debe tomarse en consideración este aspecto, de forma tal que de ser factible, el profesor co</w:t>
      </w:r>
      <w:r w:rsidR="00E420A8">
        <w:rPr>
          <w:rFonts w:ascii="Arial" w:eastAsia="MS Gothic" w:hAnsi="Arial" w:cs="Arial"/>
          <w:color w:val="000000"/>
          <w:sz w:val="24"/>
          <w:szCs w:val="24"/>
          <w:lang w:val="es-MX" w:eastAsia="es-ES"/>
        </w:rPr>
        <w:t>incida con sus residentes de Medicina Familiar</w:t>
      </w:r>
      <w:r w:rsidRPr="001F37DE">
        <w:rPr>
          <w:rFonts w:ascii="Arial" w:eastAsia="MS Gothic" w:hAnsi="Arial" w:cs="Arial"/>
          <w:color w:val="000000"/>
          <w:sz w:val="24"/>
          <w:szCs w:val="24"/>
          <w:lang w:val="es-MX" w:eastAsia="es-ES"/>
        </w:rPr>
        <w:t xml:space="preserve"> en la misma. </w:t>
      </w:r>
    </w:p>
    <w:p w:rsidR="001F37DE" w:rsidRPr="000E7935" w:rsidRDefault="004D1E78" w:rsidP="001F37DE">
      <w:pPr>
        <w:widowControl w:val="0"/>
        <w:autoSpaceDE w:val="0"/>
        <w:autoSpaceDN w:val="0"/>
        <w:adjustRightInd w:val="0"/>
        <w:spacing w:after="0" w:line="360" w:lineRule="auto"/>
        <w:jc w:val="both"/>
        <w:rPr>
          <w:rFonts w:ascii="Arial" w:eastAsia="MS Gothic" w:hAnsi="Arial" w:cs="Arial"/>
          <w:b/>
          <w:sz w:val="24"/>
          <w:szCs w:val="24"/>
          <w:lang w:val="es-MX" w:eastAsia="es-ES"/>
        </w:rPr>
      </w:pPr>
      <w:r w:rsidRPr="000E7935">
        <w:rPr>
          <w:rFonts w:ascii="Arial" w:eastAsia="MS Gothic" w:hAnsi="Arial" w:cs="Arial"/>
          <w:b/>
          <w:sz w:val="24"/>
          <w:szCs w:val="24"/>
          <w:lang w:val="es-MX" w:eastAsia="es-ES"/>
        </w:rPr>
        <w:t>El supervisor de enfermería del G</w:t>
      </w:r>
      <w:r w:rsidR="00F475D4">
        <w:rPr>
          <w:rFonts w:ascii="Arial" w:eastAsia="MS Gothic" w:hAnsi="Arial" w:cs="Arial"/>
          <w:b/>
          <w:sz w:val="24"/>
          <w:szCs w:val="24"/>
          <w:lang w:val="es-MX" w:eastAsia="es-ES"/>
        </w:rPr>
        <w:t xml:space="preserve">rupo </w:t>
      </w:r>
      <w:r w:rsidRPr="000E7935">
        <w:rPr>
          <w:rFonts w:ascii="Arial" w:eastAsia="MS Gothic" w:hAnsi="Arial" w:cs="Arial"/>
          <w:b/>
          <w:sz w:val="24"/>
          <w:szCs w:val="24"/>
          <w:lang w:val="es-MX" w:eastAsia="es-ES"/>
        </w:rPr>
        <w:t>B</w:t>
      </w:r>
      <w:r w:rsidR="00F475D4">
        <w:rPr>
          <w:rFonts w:ascii="Arial" w:eastAsia="MS Gothic" w:hAnsi="Arial" w:cs="Arial"/>
          <w:b/>
          <w:sz w:val="24"/>
          <w:szCs w:val="24"/>
          <w:lang w:val="es-MX" w:eastAsia="es-ES"/>
        </w:rPr>
        <w:t xml:space="preserve">ásico de </w:t>
      </w:r>
      <w:r w:rsidRPr="000E7935">
        <w:rPr>
          <w:rFonts w:ascii="Arial" w:eastAsia="MS Gothic" w:hAnsi="Arial" w:cs="Arial"/>
          <w:b/>
          <w:sz w:val="24"/>
          <w:szCs w:val="24"/>
          <w:lang w:val="es-MX" w:eastAsia="es-ES"/>
        </w:rPr>
        <w:t>T</w:t>
      </w:r>
      <w:r w:rsidR="00F475D4">
        <w:rPr>
          <w:rFonts w:ascii="Arial" w:eastAsia="MS Gothic" w:hAnsi="Arial" w:cs="Arial"/>
          <w:b/>
          <w:sz w:val="24"/>
          <w:szCs w:val="24"/>
          <w:lang w:val="es-MX" w:eastAsia="es-ES"/>
        </w:rPr>
        <w:t>rabajo</w:t>
      </w:r>
      <w:r w:rsidRPr="000E7935">
        <w:rPr>
          <w:rFonts w:ascii="Arial" w:eastAsia="MS Gothic" w:hAnsi="Arial" w:cs="Arial"/>
          <w:b/>
          <w:sz w:val="24"/>
          <w:szCs w:val="24"/>
          <w:lang w:val="es-MX" w:eastAsia="es-ES"/>
        </w:rPr>
        <w:t xml:space="preserve">, junto a la Jefa del Departamento de Enfermería del policlínico, planificará las rotaciones </w:t>
      </w:r>
      <w:r w:rsidRPr="000E7935">
        <w:rPr>
          <w:rFonts w:ascii="Arial" w:eastAsia="MS Gothic" w:hAnsi="Arial" w:cs="Arial"/>
          <w:b/>
          <w:sz w:val="24"/>
          <w:szCs w:val="24"/>
          <w:lang w:val="es-MX" w:eastAsia="es-ES"/>
        </w:rPr>
        <w:lastRenderedPageBreak/>
        <w:t>de las enfermeras de los consultorios en el servicio de urgencia del policlínico</w:t>
      </w:r>
      <w:r w:rsidR="00A05F7F" w:rsidRPr="000E7935">
        <w:rPr>
          <w:rFonts w:ascii="Arial" w:eastAsia="MS Gothic" w:hAnsi="Arial" w:cs="Arial"/>
          <w:b/>
          <w:sz w:val="24"/>
          <w:szCs w:val="24"/>
          <w:lang w:val="es-MX" w:eastAsia="es-ES"/>
        </w:rPr>
        <w:t>, así como participarán de conjunto para su evaluación</w:t>
      </w:r>
      <w:r w:rsidRPr="000E7935">
        <w:rPr>
          <w:rFonts w:ascii="Arial" w:eastAsia="MS Gothic" w:hAnsi="Arial" w:cs="Arial"/>
          <w:b/>
          <w:sz w:val="24"/>
          <w:szCs w:val="24"/>
          <w:lang w:val="es-MX" w:eastAsia="es-ES"/>
        </w:rPr>
        <w:t>.</w:t>
      </w:r>
    </w:p>
    <w:p w:rsidR="001F37DE" w:rsidRPr="001F37DE" w:rsidRDefault="00F36BB1" w:rsidP="001F37DE">
      <w:pPr>
        <w:keepNext/>
        <w:widowControl w:val="0"/>
        <w:spacing w:before="240" w:after="60" w:line="240" w:lineRule="auto"/>
        <w:jc w:val="both"/>
        <w:outlineLvl w:val="1"/>
        <w:rPr>
          <w:rFonts w:ascii="Arial" w:eastAsia="Times New Roman" w:hAnsi="Arial" w:cs="Arial"/>
          <w:b/>
          <w:bCs/>
          <w:color w:val="000000"/>
          <w:sz w:val="24"/>
          <w:szCs w:val="24"/>
          <w:lang w:val="es-MX"/>
        </w:rPr>
      </w:pPr>
      <w:bookmarkStart w:id="41" w:name="_Toc25059007"/>
      <w:r>
        <w:rPr>
          <w:rFonts w:ascii="Arial" w:eastAsia="Times New Roman" w:hAnsi="Arial" w:cs="Arial"/>
          <w:b/>
          <w:bCs/>
          <w:iCs/>
          <w:color w:val="000000"/>
          <w:sz w:val="24"/>
          <w:szCs w:val="24"/>
          <w:lang w:val="es-MX"/>
        </w:rPr>
        <w:t>L</w:t>
      </w:r>
      <w:r w:rsidR="00E332C9">
        <w:rPr>
          <w:rFonts w:ascii="Arial" w:eastAsia="Times New Roman" w:hAnsi="Arial" w:cs="Arial"/>
          <w:b/>
          <w:bCs/>
          <w:iCs/>
          <w:color w:val="000000"/>
          <w:sz w:val="24"/>
          <w:szCs w:val="24"/>
          <w:lang w:val="es-MX"/>
        </w:rPr>
        <w:t xml:space="preserve">a reunión </w:t>
      </w:r>
      <w:r w:rsidR="001F37DE" w:rsidRPr="001F37DE">
        <w:rPr>
          <w:rFonts w:ascii="Arial" w:eastAsia="Times New Roman" w:hAnsi="Arial" w:cs="Arial"/>
          <w:b/>
          <w:bCs/>
          <w:iCs/>
          <w:color w:val="000000"/>
          <w:sz w:val="24"/>
          <w:szCs w:val="24"/>
          <w:lang w:val="es-MX"/>
        </w:rPr>
        <w:t>del Grupo Básic</w:t>
      </w:r>
      <w:r w:rsidR="00E332C9">
        <w:rPr>
          <w:rFonts w:ascii="Arial" w:eastAsia="Times New Roman" w:hAnsi="Arial" w:cs="Arial"/>
          <w:b/>
          <w:bCs/>
          <w:iCs/>
          <w:color w:val="000000"/>
          <w:sz w:val="24"/>
          <w:szCs w:val="24"/>
          <w:lang w:val="es-MX"/>
        </w:rPr>
        <w:t xml:space="preserve">o de Trabajo y la reunión </w:t>
      </w:r>
      <w:r w:rsidR="001F37DE" w:rsidRPr="001F37DE">
        <w:rPr>
          <w:rFonts w:ascii="Arial" w:eastAsia="Times New Roman" w:hAnsi="Arial" w:cs="Arial"/>
          <w:b/>
          <w:bCs/>
          <w:iCs/>
          <w:color w:val="000000"/>
          <w:sz w:val="24"/>
          <w:szCs w:val="24"/>
          <w:lang w:val="es-MX"/>
        </w:rPr>
        <w:t xml:space="preserve">del </w:t>
      </w:r>
      <w:r w:rsidR="00F475D4" w:rsidRPr="001F37DE">
        <w:rPr>
          <w:rFonts w:ascii="Arial" w:eastAsia="Times New Roman" w:hAnsi="Arial" w:cs="Arial"/>
          <w:b/>
          <w:bCs/>
          <w:iCs/>
          <w:color w:val="000000"/>
          <w:sz w:val="24"/>
          <w:szCs w:val="24"/>
          <w:lang w:val="es-MX"/>
        </w:rPr>
        <w:t>A</w:t>
      </w:r>
      <w:r w:rsidR="00F475D4">
        <w:rPr>
          <w:rFonts w:ascii="Arial" w:eastAsia="Times New Roman" w:hAnsi="Arial" w:cs="Arial"/>
          <w:b/>
          <w:bCs/>
          <w:iCs/>
          <w:color w:val="000000"/>
          <w:sz w:val="24"/>
          <w:szCs w:val="24"/>
          <w:lang w:val="es-MX"/>
        </w:rPr>
        <w:t xml:space="preserve">nálisis de la </w:t>
      </w:r>
      <w:r w:rsidR="00F475D4" w:rsidRPr="001F37DE">
        <w:rPr>
          <w:rFonts w:ascii="Arial" w:eastAsia="Times New Roman" w:hAnsi="Arial" w:cs="Arial"/>
          <w:b/>
          <w:bCs/>
          <w:iCs/>
          <w:color w:val="000000"/>
          <w:sz w:val="24"/>
          <w:szCs w:val="24"/>
          <w:lang w:val="es-MX"/>
        </w:rPr>
        <w:t>S</w:t>
      </w:r>
      <w:r w:rsidR="00F475D4">
        <w:rPr>
          <w:rFonts w:ascii="Arial" w:eastAsia="Times New Roman" w:hAnsi="Arial" w:cs="Arial"/>
          <w:b/>
          <w:bCs/>
          <w:iCs/>
          <w:color w:val="000000"/>
          <w:sz w:val="24"/>
          <w:szCs w:val="24"/>
          <w:lang w:val="es-MX"/>
        </w:rPr>
        <w:t xml:space="preserve">ituación </w:t>
      </w:r>
      <w:r w:rsidR="00AD1CDA">
        <w:rPr>
          <w:rFonts w:ascii="Arial" w:eastAsia="Times New Roman" w:hAnsi="Arial" w:cs="Arial"/>
          <w:b/>
          <w:bCs/>
          <w:iCs/>
          <w:color w:val="000000"/>
          <w:sz w:val="24"/>
          <w:szCs w:val="24"/>
          <w:lang w:val="es-MX"/>
        </w:rPr>
        <w:t>I</w:t>
      </w:r>
      <w:r w:rsidR="00F475D4">
        <w:rPr>
          <w:rFonts w:ascii="Arial" w:eastAsia="Times New Roman" w:hAnsi="Arial" w:cs="Arial"/>
          <w:b/>
          <w:bCs/>
          <w:iCs/>
          <w:color w:val="000000"/>
          <w:sz w:val="24"/>
          <w:szCs w:val="24"/>
          <w:lang w:val="es-MX"/>
        </w:rPr>
        <w:t xml:space="preserve">ntegral de </w:t>
      </w:r>
      <w:r w:rsidR="001F37DE" w:rsidRPr="001F37DE">
        <w:rPr>
          <w:rFonts w:ascii="Arial" w:eastAsia="Times New Roman" w:hAnsi="Arial" w:cs="Arial"/>
          <w:b/>
          <w:bCs/>
          <w:iCs/>
          <w:color w:val="000000"/>
          <w:sz w:val="24"/>
          <w:szCs w:val="24"/>
          <w:lang w:val="es-MX"/>
        </w:rPr>
        <w:t>S</w:t>
      </w:r>
      <w:r w:rsidR="00F475D4">
        <w:rPr>
          <w:rFonts w:ascii="Arial" w:eastAsia="Times New Roman" w:hAnsi="Arial" w:cs="Arial"/>
          <w:b/>
          <w:bCs/>
          <w:iCs/>
          <w:color w:val="000000"/>
          <w:sz w:val="24"/>
          <w:szCs w:val="24"/>
          <w:lang w:val="es-MX"/>
        </w:rPr>
        <w:t>alud</w:t>
      </w:r>
      <w:r w:rsidR="001F37DE" w:rsidRPr="001F37DE">
        <w:rPr>
          <w:rFonts w:ascii="Arial" w:eastAsia="Times New Roman" w:hAnsi="Arial" w:cs="Arial"/>
          <w:b/>
          <w:bCs/>
          <w:color w:val="000000"/>
          <w:sz w:val="24"/>
          <w:szCs w:val="24"/>
          <w:lang w:val="es-MX"/>
        </w:rPr>
        <w:t>.</w:t>
      </w:r>
      <w:bookmarkEnd w:id="41"/>
      <w:r w:rsidR="001F37DE" w:rsidRPr="001F37DE">
        <w:rPr>
          <w:rFonts w:ascii="Arial" w:eastAsia="Times New Roman" w:hAnsi="Arial" w:cs="Arial"/>
          <w:b/>
          <w:bCs/>
          <w:color w:val="000000"/>
          <w:sz w:val="24"/>
          <w:szCs w:val="24"/>
          <w:lang w:val="es-MX"/>
        </w:rPr>
        <w:t xml:space="preserve"> </w:t>
      </w:r>
    </w:p>
    <w:p w:rsidR="00AD1CDA" w:rsidRDefault="00AD1CDA" w:rsidP="001F37DE">
      <w:pPr>
        <w:widowControl w:val="0"/>
        <w:autoSpaceDE w:val="0"/>
        <w:autoSpaceDN w:val="0"/>
        <w:adjustRightInd w:val="0"/>
        <w:spacing w:after="0" w:line="360" w:lineRule="auto"/>
        <w:jc w:val="both"/>
        <w:rPr>
          <w:rFonts w:ascii="Arial" w:eastAsia="MS Gothic" w:hAnsi="Arial" w:cs="Arial"/>
          <w:color w:val="000000"/>
          <w:sz w:val="24"/>
          <w:szCs w:val="24"/>
          <w:lang w:val="es-MX" w:eastAsia="es-ES"/>
        </w:rPr>
      </w:pPr>
    </w:p>
    <w:p w:rsidR="001F37DE" w:rsidRPr="001F37DE" w:rsidRDefault="001F37DE" w:rsidP="001F37DE">
      <w:pPr>
        <w:widowControl w:val="0"/>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 xml:space="preserve">Constituye un elemento de importante valor la reunión mensual del grupo de trabajo, donde participan todos los médicos y enfermeros de la familia, junto a los </w:t>
      </w:r>
      <w:r w:rsidR="00EB44E7">
        <w:rPr>
          <w:rFonts w:ascii="Arial" w:eastAsia="MS Gothic" w:hAnsi="Arial" w:cs="Arial"/>
          <w:color w:val="000000"/>
          <w:sz w:val="24"/>
          <w:szCs w:val="24"/>
          <w:lang w:val="es-MX" w:eastAsia="es-ES"/>
        </w:rPr>
        <w:t>integrantes del G</w:t>
      </w:r>
      <w:r w:rsidR="00F475D4">
        <w:rPr>
          <w:rFonts w:ascii="Arial" w:eastAsia="MS Gothic" w:hAnsi="Arial" w:cs="Arial"/>
          <w:color w:val="000000"/>
          <w:sz w:val="24"/>
          <w:szCs w:val="24"/>
          <w:lang w:val="es-MX" w:eastAsia="es-ES"/>
        </w:rPr>
        <w:t xml:space="preserve">rupo Básico de </w:t>
      </w:r>
      <w:r w:rsidR="00EB44E7">
        <w:rPr>
          <w:rFonts w:ascii="Arial" w:eastAsia="MS Gothic" w:hAnsi="Arial" w:cs="Arial"/>
          <w:color w:val="000000"/>
          <w:sz w:val="24"/>
          <w:szCs w:val="24"/>
          <w:lang w:val="es-MX" w:eastAsia="es-ES"/>
        </w:rPr>
        <w:t>T</w:t>
      </w:r>
      <w:r w:rsidR="00F475D4">
        <w:rPr>
          <w:rFonts w:ascii="Arial" w:eastAsia="MS Gothic" w:hAnsi="Arial" w:cs="Arial"/>
          <w:color w:val="000000"/>
          <w:sz w:val="24"/>
          <w:szCs w:val="24"/>
          <w:lang w:val="es-MX" w:eastAsia="es-ES"/>
        </w:rPr>
        <w:t>rabajo</w:t>
      </w:r>
      <w:r w:rsidRPr="001F37DE">
        <w:rPr>
          <w:rFonts w:ascii="Arial" w:eastAsia="MS Gothic" w:hAnsi="Arial" w:cs="Arial"/>
          <w:color w:val="000000"/>
          <w:sz w:val="24"/>
          <w:szCs w:val="24"/>
          <w:lang w:val="es-MX" w:eastAsia="es-ES"/>
        </w:rPr>
        <w:t>. La reunión será presidida por el Jefe del Grupo, pero asistirán permanentemente el Director del Policlínico</w:t>
      </w:r>
      <w:r w:rsidR="004D1E78">
        <w:rPr>
          <w:rFonts w:ascii="Arial" w:eastAsia="MS Gothic" w:hAnsi="Arial" w:cs="Arial"/>
          <w:color w:val="000000"/>
          <w:sz w:val="24"/>
          <w:szCs w:val="24"/>
          <w:lang w:val="es-MX" w:eastAsia="es-ES"/>
        </w:rPr>
        <w:t xml:space="preserve">, </w:t>
      </w:r>
      <w:r w:rsidRPr="001F37DE">
        <w:rPr>
          <w:rFonts w:ascii="Arial" w:eastAsia="MS Gothic" w:hAnsi="Arial" w:cs="Arial"/>
          <w:color w:val="000000"/>
          <w:sz w:val="24"/>
          <w:szCs w:val="24"/>
          <w:lang w:val="es-MX" w:eastAsia="es-ES"/>
        </w:rPr>
        <w:t>los Subdirectores</w:t>
      </w:r>
      <w:r w:rsidR="004D1E78">
        <w:rPr>
          <w:rFonts w:ascii="Arial" w:eastAsia="MS Gothic" w:hAnsi="Arial" w:cs="Arial"/>
          <w:color w:val="000000"/>
          <w:sz w:val="24"/>
          <w:szCs w:val="24"/>
          <w:lang w:val="es-MX" w:eastAsia="es-ES"/>
        </w:rPr>
        <w:t xml:space="preserve"> y la Jefa de Departamento de Enfermería</w:t>
      </w:r>
      <w:r w:rsidRPr="001F37DE">
        <w:rPr>
          <w:rFonts w:ascii="Arial" w:eastAsia="MS Gothic" w:hAnsi="Arial" w:cs="Arial"/>
          <w:color w:val="000000"/>
          <w:sz w:val="24"/>
          <w:szCs w:val="24"/>
          <w:lang w:val="es-MX" w:eastAsia="es-ES"/>
        </w:rPr>
        <w:t xml:space="preserve">, discutiéndose con carácter obligatorio las siguientes cuestiones: </w:t>
      </w:r>
    </w:p>
    <w:p w:rsidR="001F37DE" w:rsidRPr="001F37DE" w:rsidRDefault="001F37DE" w:rsidP="00190585">
      <w:pPr>
        <w:widowControl w:val="0"/>
        <w:numPr>
          <w:ilvl w:val="0"/>
          <w:numId w:val="52"/>
        </w:numPr>
        <w:tabs>
          <w:tab w:val="left" w:pos="284"/>
        </w:tabs>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La</w:t>
      </w:r>
      <w:r w:rsidRPr="001F37DE">
        <w:rPr>
          <w:rFonts w:ascii="Arial" w:eastAsia="MS Gothic" w:hAnsi="Arial" w:cs="Arial"/>
          <w:color w:val="000000"/>
          <w:kern w:val="2"/>
          <w:sz w:val="24"/>
          <w:szCs w:val="24"/>
          <w:lang w:val="es-MX" w:eastAsia="es-ES"/>
        </w:rPr>
        <w:t xml:space="preserve"> productividad y cumplimiento de las actividades planificadas.</w:t>
      </w:r>
    </w:p>
    <w:p w:rsidR="001F37DE" w:rsidRPr="001F37DE" w:rsidRDefault="001F37DE" w:rsidP="00190585">
      <w:pPr>
        <w:widowControl w:val="0"/>
        <w:numPr>
          <w:ilvl w:val="0"/>
          <w:numId w:val="52"/>
        </w:numPr>
        <w:tabs>
          <w:tab w:val="left" w:pos="284"/>
        </w:tabs>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 xml:space="preserve">Discusión de las conclusiones del estudio de todos los fallecidos y de algunos pacientes ingresados en el hogar y el hospital. </w:t>
      </w:r>
    </w:p>
    <w:p w:rsidR="001F37DE" w:rsidRPr="001F37DE" w:rsidRDefault="001F37DE" w:rsidP="00190585">
      <w:pPr>
        <w:widowControl w:val="0"/>
        <w:numPr>
          <w:ilvl w:val="0"/>
          <w:numId w:val="52"/>
        </w:numPr>
        <w:tabs>
          <w:tab w:val="left" w:pos="284"/>
        </w:tabs>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 xml:space="preserve">Cumplimiento y calidad del </w:t>
      </w:r>
      <w:r w:rsidR="004D1E78">
        <w:rPr>
          <w:rFonts w:ascii="Arial" w:eastAsia="MS Gothic" w:hAnsi="Arial" w:cs="Arial"/>
          <w:color w:val="000000"/>
          <w:sz w:val="24"/>
          <w:szCs w:val="24"/>
          <w:lang w:val="es-MX" w:eastAsia="es-ES"/>
        </w:rPr>
        <w:t>p</w:t>
      </w:r>
      <w:r w:rsidRPr="001F37DE">
        <w:rPr>
          <w:rFonts w:ascii="Arial" w:eastAsia="MS Gothic" w:hAnsi="Arial" w:cs="Arial"/>
          <w:color w:val="000000"/>
          <w:sz w:val="24"/>
          <w:szCs w:val="24"/>
          <w:lang w:val="es-MX" w:eastAsia="es-ES"/>
        </w:rPr>
        <w:t xml:space="preserve">rograma </w:t>
      </w:r>
      <w:r w:rsidR="004D1E78">
        <w:rPr>
          <w:rFonts w:ascii="Arial" w:eastAsia="MS Gothic" w:hAnsi="Arial" w:cs="Arial"/>
          <w:color w:val="000000"/>
          <w:sz w:val="24"/>
          <w:szCs w:val="24"/>
          <w:lang w:val="es-MX" w:eastAsia="es-ES"/>
        </w:rPr>
        <w:t>d</w:t>
      </w:r>
      <w:r w:rsidRPr="001F37DE">
        <w:rPr>
          <w:rFonts w:ascii="Arial" w:eastAsia="MS Gothic" w:hAnsi="Arial" w:cs="Arial"/>
          <w:color w:val="000000"/>
          <w:sz w:val="24"/>
          <w:szCs w:val="24"/>
          <w:lang w:val="es-MX" w:eastAsia="es-ES"/>
        </w:rPr>
        <w:t>ocente, identificando los</w:t>
      </w:r>
      <w:r w:rsidRPr="001F37DE">
        <w:rPr>
          <w:rFonts w:ascii="Arial" w:eastAsia="MS Gothic" w:hAnsi="Arial" w:cs="Arial"/>
          <w:color w:val="000000"/>
          <w:kern w:val="2"/>
          <w:sz w:val="24"/>
          <w:szCs w:val="24"/>
          <w:lang w:val="es-MX" w:eastAsia="es-ES"/>
        </w:rPr>
        <w:t xml:space="preserve"> problemas de competencia y desempeño, así como sus posibles soluciones.</w:t>
      </w:r>
    </w:p>
    <w:p w:rsidR="001F37DE" w:rsidRPr="001F37DE" w:rsidRDefault="001F37DE" w:rsidP="00190585">
      <w:pPr>
        <w:widowControl w:val="0"/>
        <w:numPr>
          <w:ilvl w:val="0"/>
          <w:numId w:val="52"/>
        </w:numPr>
        <w:tabs>
          <w:tab w:val="left" w:pos="284"/>
        </w:tabs>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kern w:val="2"/>
          <w:sz w:val="24"/>
          <w:szCs w:val="24"/>
          <w:lang w:val="es-MX" w:eastAsia="es-ES"/>
        </w:rPr>
        <w:t>Ofrecer temas de actualización para el buen funcionamiento de los consultorios.</w:t>
      </w:r>
    </w:p>
    <w:p w:rsidR="001F37DE" w:rsidRPr="001F37DE" w:rsidRDefault="001F37DE" w:rsidP="00190585">
      <w:pPr>
        <w:widowControl w:val="0"/>
        <w:numPr>
          <w:ilvl w:val="0"/>
          <w:numId w:val="52"/>
        </w:numPr>
        <w:tabs>
          <w:tab w:val="left" w:pos="284"/>
        </w:tabs>
        <w:autoSpaceDE w:val="0"/>
        <w:autoSpaceDN w:val="0"/>
        <w:adjustRightInd w:val="0"/>
        <w:spacing w:after="0" w:line="360" w:lineRule="auto"/>
        <w:jc w:val="both"/>
        <w:rPr>
          <w:rFonts w:ascii="Arial" w:eastAsia="MS Gothic" w:hAnsi="Arial" w:cs="Arial"/>
          <w:color w:val="000000"/>
          <w:sz w:val="24"/>
          <w:szCs w:val="24"/>
          <w:lang w:val="es-MX" w:eastAsia="es-ES"/>
        </w:rPr>
      </w:pPr>
      <w:r w:rsidRPr="001F37DE">
        <w:rPr>
          <w:rFonts w:ascii="Arial" w:eastAsia="MS Gothic" w:hAnsi="Arial" w:cs="Arial"/>
          <w:color w:val="000000"/>
          <w:sz w:val="24"/>
          <w:szCs w:val="24"/>
          <w:lang w:val="es-MX" w:eastAsia="es-ES"/>
        </w:rPr>
        <w:t xml:space="preserve">Calidad de las interconsultas y la utilización de los cuerpos de guardia del policlínico y del hospital por la población (evaluando horarios de mayor afluencia, entre otros). </w:t>
      </w:r>
    </w:p>
    <w:p w:rsidR="001F37DE" w:rsidRPr="001F37DE" w:rsidRDefault="001F37DE" w:rsidP="00190585">
      <w:pPr>
        <w:widowControl w:val="0"/>
        <w:numPr>
          <w:ilvl w:val="0"/>
          <w:numId w:val="52"/>
        </w:numPr>
        <w:tabs>
          <w:tab w:val="left" w:pos="284"/>
        </w:tabs>
        <w:autoSpaceDE w:val="0"/>
        <w:autoSpaceDN w:val="0"/>
        <w:adjustRightInd w:val="0"/>
        <w:spacing w:after="0" w:line="360" w:lineRule="auto"/>
        <w:jc w:val="both"/>
        <w:rPr>
          <w:rFonts w:ascii="Arial" w:eastAsia="MS Gothic" w:hAnsi="Arial" w:cs="Arial"/>
          <w:color w:val="000000"/>
          <w:sz w:val="24"/>
          <w:szCs w:val="24"/>
          <w:lang w:val="es-MX" w:eastAsia="es-ES"/>
        </w:rPr>
      </w:pPr>
      <w:r w:rsidRPr="001F37DE">
        <w:rPr>
          <w:rFonts w:ascii="Arial" w:eastAsia="MS Gothic" w:hAnsi="Arial" w:cs="Arial"/>
          <w:color w:val="000000"/>
          <w:sz w:val="24"/>
          <w:szCs w:val="24"/>
          <w:lang w:val="es-MX" w:eastAsia="es-ES"/>
        </w:rPr>
        <w:t xml:space="preserve">Problemas higiénico-epidemiológicos que presente el territorio. </w:t>
      </w:r>
    </w:p>
    <w:p w:rsidR="001F37DE" w:rsidRPr="001F37DE" w:rsidRDefault="001F37DE" w:rsidP="00190585">
      <w:pPr>
        <w:widowControl w:val="0"/>
        <w:numPr>
          <w:ilvl w:val="0"/>
          <w:numId w:val="52"/>
        </w:numPr>
        <w:tabs>
          <w:tab w:val="left" w:pos="284"/>
        </w:tabs>
        <w:autoSpaceDE w:val="0"/>
        <w:autoSpaceDN w:val="0"/>
        <w:adjustRightInd w:val="0"/>
        <w:spacing w:after="0" w:line="360" w:lineRule="auto"/>
        <w:jc w:val="both"/>
        <w:rPr>
          <w:rFonts w:ascii="Arial" w:eastAsia="MS Gothic" w:hAnsi="Arial" w:cs="Arial"/>
          <w:color w:val="000000"/>
          <w:sz w:val="24"/>
          <w:szCs w:val="24"/>
          <w:lang w:val="es-MX" w:eastAsia="es-ES"/>
        </w:rPr>
      </w:pPr>
      <w:r w:rsidRPr="001F37DE">
        <w:rPr>
          <w:rFonts w:ascii="Arial" w:eastAsia="MS Gothic" w:hAnsi="Arial" w:cs="Arial"/>
          <w:color w:val="000000"/>
          <w:sz w:val="24"/>
          <w:szCs w:val="24"/>
          <w:lang w:val="es-MX" w:eastAsia="es-ES"/>
        </w:rPr>
        <w:t xml:space="preserve">Opinión de la población. </w:t>
      </w:r>
    </w:p>
    <w:p w:rsidR="001F37DE" w:rsidRPr="001F37DE" w:rsidRDefault="001F37DE" w:rsidP="00190585">
      <w:pPr>
        <w:widowControl w:val="0"/>
        <w:numPr>
          <w:ilvl w:val="0"/>
          <w:numId w:val="52"/>
        </w:numPr>
        <w:tabs>
          <w:tab w:val="left" w:pos="284"/>
        </w:tabs>
        <w:autoSpaceDE w:val="0"/>
        <w:autoSpaceDN w:val="0"/>
        <w:adjustRightInd w:val="0"/>
        <w:spacing w:after="0" w:line="360" w:lineRule="auto"/>
        <w:jc w:val="both"/>
        <w:rPr>
          <w:rFonts w:ascii="Arial" w:eastAsia="MS Gothic" w:hAnsi="Arial" w:cs="Arial"/>
          <w:color w:val="000000"/>
          <w:sz w:val="24"/>
          <w:szCs w:val="24"/>
          <w:lang w:val="es-MX" w:eastAsia="es-ES"/>
        </w:rPr>
      </w:pPr>
      <w:r w:rsidRPr="001F37DE">
        <w:rPr>
          <w:rFonts w:ascii="Arial" w:eastAsia="MS Gothic" w:hAnsi="Arial" w:cs="Arial"/>
          <w:color w:val="000000"/>
          <w:sz w:val="24"/>
          <w:szCs w:val="24"/>
          <w:lang w:val="es-MX" w:eastAsia="es-ES"/>
        </w:rPr>
        <w:t xml:space="preserve">Problemas de funcionamiento de los servicios del policlínico y los hospitales que están afectando la resolutividad del trabajo de los </w:t>
      </w:r>
      <w:r w:rsidR="004D1E78">
        <w:rPr>
          <w:rFonts w:ascii="Arial" w:eastAsia="MS Gothic" w:hAnsi="Arial" w:cs="Arial"/>
          <w:color w:val="000000"/>
          <w:sz w:val="24"/>
          <w:szCs w:val="24"/>
          <w:lang w:val="es-MX" w:eastAsia="es-ES"/>
        </w:rPr>
        <w:t>E</w:t>
      </w:r>
      <w:r w:rsidR="00624010">
        <w:rPr>
          <w:rFonts w:ascii="Arial" w:eastAsia="MS Gothic" w:hAnsi="Arial" w:cs="Arial"/>
          <w:color w:val="000000"/>
          <w:sz w:val="24"/>
          <w:szCs w:val="24"/>
          <w:lang w:val="es-MX" w:eastAsia="es-ES"/>
        </w:rPr>
        <w:t xml:space="preserve">quipo Básico de </w:t>
      </w:r>
      <w:r w:rsidR="004D1E78">
        <w:rPr>
          <w:rFonts w:ascii="Arial" w:eastAsia="MS Gothic" w:hAnsi="Arial" w:cs="Arial"/>
          <w:color w:val="000000"/>
          <w:sz w:val="24"/>
          <w:szCs w:val="24"/>
          <w:lang w:val="es-MX" w:eastAsia="es-ES"/>
        </w:rPr>
        <w:t>S</w:t>
      </w:r>
      <w:r w:rsidR="00624010">
        <w:rPr>
          <w:rFonts w:ascii="Arial" w:eastAsia="MS Gothic" w:hAnsi="Arial" w:cs="Arial"/>
          <w:color w:val="000000"/>
          <w:sz w:val="24"/>
          <w:szCs w:val="24"/>
          <w:lang w:val="es-MX" w:eastAsia="es-ES"/>
        </w:rPr>
        <w:t>alud</w:t>
      </w:r>
      <w:r w:rsidRPr="001F37DE">
        <w:rPr>
          <w:rFonts w:ascii="Arial" w:eastAsia="MS Gothic" w:hAnsi="Arial" w:cs="Arial"/>
          <w:color w:val="000000"/>
          <w:sz w:val="24"/>
          <w:szCs w:val="24"/>
          <w:lang w:val="es-MX" w:eastAsia="es-ES"/>
        </w:rPr>
        <w:t xml:space="preserve"> de la familia.</w:t>
      </w:r>
    </w:p>
    <w:p w:rsidR="001F37DE" w:rsidRPr="001F37DE" w:rsidRDefault="001F37DE" w:rsidP="00190585">
      <w:pPr>
        <w:widowControl w:val="0"/>
        <w:numPr>
          <w:ilvl w:val="0"/>
          <w:numId w:val="52"/>
        </w:numPr>
        <w:tabs>
          <w:tab w:val="left" w:pos="284"/>
          <w:tab w:val="left" w:pos="709"/>
        </w:tabs>
        <w:autoSpaceDE w:val="0"/>
        <w:autoSpaceDN w:val="0"/>
        <w:adjustRightInd w:val="0"/>
        <w:spacing w:after="0" w:line="360" w:lineRule="auto"/>
        <w:jc w:val="both"/>
        <w:rPr>
          <w:rFonts w:ascii="Arial" w:eastAsia="MS Gothic" w:hAnsi="Arial" w:cs="Arial"/>
          <w:sz w:val="24"/>
          <w:szCs w:val="24"/>
          <w:lang w:val="es-MX" w:eastAsia="es-ES"/>
        </w:rPr>
      </w:pPr>
      <w:r w:rsidRPr="001F37DE">
        <w:rPr>
          <w:rFonts w:ascii="Arial" w:eastAsia="MS Gothic" w:hAnsi="Arial" w:cs="Arial"/>
          <w:sz w:val="24"/>
          <w:szCs w:val="24"/>
          <w:lang w:val="es-MX" w:eastAsia="es-ES"/>
        </w:rPr>
        <w:t xml:space="preserve">Tener en </w:t>
      </w:r>
      <w:r w:rsidRPr="00796ECF">
        <w:rPr>
          <w:rFonts w:ascii="Arial" w:eastAsia="MS Gothic" w:hAnsi="Arial" w:cs="Arial"/>
          <w:sz w:val="24"/>
          <w:szCs w:val="24"/>
          <w:lang w:val="es-MX" w:eastAsia="es-ES"/>
        </w:rPr>
        <w:t xml:space="preserve">cuenta el Código de Honor del Médico </w:t>
      </w:r>
      <w:r w:rsidR="004F4700" w:rsidRPr="00796ECF">
        <w:rPr>
          <w:rFonts w:ascii="Arial" w:eastAsia="MS Gothic" w:hAnsi="Arial" w:cs="Arial"/>
          <w:sz w:val="24"/>
          <w:szCs w:val="24"/>
          <w:lang w:val="es-MX" w:eastAsia="es-ES"/>
        </w:rPr>
        <w:t xml:space="preserve">y Enfermera </w:t>
      </w:r>
      <w:r w:rsidRPr="00796ECF">
        <w:rPr>
          <w:rFonts w:ascii="Arial" w:eastAsia="MS Gothic" w:hAnsi="Arial" w:cs="Arial"/>
          <w:sz w:val="24"/>
          <w:szCs w:val="24"/>
          <w:lang w:val="es-MX" w:eastAsia="es-ES"/>
        </w:rPr>
        <w:t>de</w:t>
      </w:r>
      <w:r w:rsidR="004F4700" w:rsidRPr="00796ECF">
        <w:rPr>
          <w:rFonts w:ascii="Arial" w:eastAsia="MS Gothic" w:hAnsi="Arial" w:cs="Arial"/>
          <w:sz w:val="24"/>
          <w:szCs w:val="24"/>
          <w:lang w:val="es-MX" w:eastAsia="es-ES"/>
        </w:rPr>
        <w:t xml:space="preserve"> la f</w:t>
      </w:r>
      <w:r w:rsidRPr="00796ECF">
        <w:rPr>
          <w:rFonts w:ascii="Arial" w:eastAsia="MS Gothic" w:hAnsi="Arial" w:cs="Arial"/>
          <w:sz w:val="24"/>
          <w:szCs w:val="24"/>
          <w:lang w:val="es-MX" w:eastAsia="es-ES"/>
        </w:rPr>
        <w:t>amilia cuando sea necesario realizar los análisis.</w:t>
      </w:r>
      <w:r w:rsidRPr="001F37DE">
        <w:rPr>
          <w:rFonts w:ascii="Arial" w:eastAsia="MS Gothic" w:hAnsi="Arial" w:cs="Arial"/>
          <w:sz w:val="24"/>
          <w:szCs w:val="24"/>
          <w:lang w:val="es-MX" w:eastAsia="es-ES"/>
        </w:rPr>
        <w:t xml:space="preserve"> </w:t>
      </w:r>
    </w:p>
    <w:p w:rsidR="001F37DE" w:rsidRPr="001F37DE" w:rsidRDefault="001F37DE" w:rsidP="001F37DE">
      <w:pPr>
        <w:widowControl w:val="0"/>
        <w:tabs>
          <w:tab w:val="left" w:pos="284"/>
          <w:tab w:val="left" w:pos="709"/>
        </w:tabs>
        <w:autoSpaceDE w:val="0"/>
        <w:autoSpaceDN w:val="0"/>
        <w:adjustRightInd w:val="0"/>
        <w:spacing w:after="0" w:line="360" w:lineRule="auto"/>
        <w:ind w:left="720"/>
        <w:jc w:val="both"/>
        <w:rPr>
          <w:rFonts w:ascii="Arial" w:eastAsia="MS Gothic" w:hAnsi="Arial" w:cs="Arial"/>
          <w:sz w:val="18"/>
          <w:szCs w:val="24"/>
          <w:lang w:val="es-MX" w:eastAsia="es-ES"/>
        </w:rPr>
      </w:pPr>
    </w:p>
    <w:p w:rsidR="001F37DE" w:rsidRPr="001F37DE" w:rsidRDefault="001F37DE" w:rsidP="001F37DE">
      <w:pPr>
        <w:widowControl w:val="0"/>
        <w:autoSpaceDE w:val="0"/>
        <w:autoSpaceDN w:val="0"/>
        <w:adjustRightInd w:val="0"/>
        <w:spacing w:after="0" w:line="360" w:lineRule="auto"/>
        <w:jc w:val="both"/>
        <w:rPr>
          <w:rFonts w:ascii="Arial" w:eastAsia="MS Gothic" w:hAnsi="Arial" w:cs="Arial"/>
          <w:color w:val="000000"/>
          <w:sz w:val="24"/>
          <w:szCs w:val="24"/>
          <w:lang w:val="es-MX" w:eastAsia="es-ES"/>
        </w:rPr>
      </w:pPr>
      <w:r w:rsidRPr="001F37DE">
        <w:rPr>
          <w:rFonts w:ascii="Arial" w:eastAsia="MS Gothic" w:hAnsi="Arial" w:cs="Arial"/>
          <w:color w:val="000000"/>
          <w:sz w:val="24"/>
          <w:szCs w:val="24"/>
          <w:lang w:val="es-MX" w:eastAsia="es-ES"/>
        </w:rPr>
        <w:t>Debe ser preparada previamente por el Jefe del G</w:t>
      </w:r>
      <w:r w:rsidR="00624010">
        <w:rPr>
          <w:rFonts w:ascii="Arial" w:eastAsia="MS Gothic" w:hAnsi="Arial" w:cs="Arial"/>
          <w:color w:val="000000"/>
          <w:sz w:val="24"/>
          <w:szCs w:val="24"/>
          <w:lang w:val="es-MX" w:eastAsia="es-ES"/>
        </w:rPr>
        <w:t xml:space="preserve">rupo </w:t>
      </w:r>
      <w:r w:rsidRPr="001F37DE">
        <w:rPr>
          <w:rFonts w:ascii="Arial" w:eastAsia="MS Gothic" w:hAnsi="Arial" w:cs="Arial"/>
          <w:color w:val="000000"/>
          <w:sz w:val="24"/>
          <w:szCs w:val="24"/>
          <w:lang w:val="es-MX" w:eastAsia="es-ES"/>
        </w:rPr>
        <w:t>B</w:t>
      </w:r>
      <w:r w:rsidR="00624010">
        <w:rPr>
          <w:rFonts w:ascii="Arial" w:eastAsia="MS Gothic" w:hAnsi="Arial" w:cs="Arial"/>
          <w:color w:val="000000"/>
          <w:sz w:val="24"/>
          <w:szCs w:val="24"/>
          <w:lang w:val="es-MX" w:eastAsia="es-ES"/>
        </w:rPr>
        <w:t xml:space="preserve">ásico de </w:t>
      </w:r>
      <w:r w:rsidRPr="001F37DE">
        <w:rPr>
          <w:rFonts w:ascii="Arial" w:eastAsia="MS Gothic" w:hAnsi="Arial" w:cs="Arial"/>
          <w:color w:val="000000"/>
          <w:sz w:val="24"/>
          <w:szCs w:val="24"/>
          <w:lang w:val="es-MX" w:eastAsia="es-ES"/>
        </w:rPr>
        <w:t>T</w:t>
      </w:r>
      <w:r w:rsidR="00624010">
        <w:rPr>
          <w:rFonts w:ascii="Arial" w:eastAsia="MS Gothic" w:hAnsi="Arial" w:cs="Arial"/>
          <w:color w:val="000000"/>
          <w:sz w:val="24"/>
          <w:szCs w:val="24"/>
          <w:lang w:val="es-MX" w:eastAsia="es-ES"/>
        </w:rPr>
        <w:t>rabajo</w:t>
      </w:r>
      <w:r w:rsidRPr="001F37DE">
        <w:rPr>
          <w:rFonts w:ascii="Arial" w:eastAsia="MS Gothic" w:hAnsi="Arial" w:cs="Arial"/>
          <w:color w:val="000000"/>
          <w:sz w:val="24"/>
          <w:szCs w:val="24"/>
          <w:lang w:val="es-MX" w:eastAsia="es-ES"/>
        </w:rPr>
        <w:t xml:space="preserve"> de conjunto con los profesores, previéndose siempre abordar los temas según los principales problemas de salud que presente el área objeto de atención del G</w:t>
      </w:r>
      <w:r w:rsidR="00624010">
        <w:rPr>
          <w:rFonts w:ascii="Arial" w:eastAsia="MS Gothic" w:hAnsi="Arial" w:cs="Arial"/>
          <w:color w:val="000000"/>
          <w:sz w:val="24"/>
          <w:szCs w:val="24"/>
          <w:lang w:val="es-MX" w:eastAsia="es-ES"/>
        </w:rPr>
        <w:t xml:space="preserve">rupo </w:t>
      </w:r>
      <w:r w:rsidRPr="001F37DE">
        <w:rPr>
          <w:rFonts w:ascii="Arial" w:eastAsia="MS Gothic" w:hAnsi="Arial" w:cs="Arial"/>
          <w:color w:val="000000"/>
          <w:sz w:val="24"/>
          <w:szCs w:val="24"/>
          <w:lang w:val="es-MX" w:eastAsia="es-ES"/>
        </w:rPr>
        <w:t>B</w:t>
      </w:r>
      <w:r w:rsidR="00624010">
        <w:rPr>
          <w:rFonts w:ascii="Arial" w:eastAsia="MS Gothic" w:hAnsi="Arial" w:cs="Arial"/>
          <w:color w:val="000000"/>
          <w:sz w:val="24"/>
          <w:szCs w:val="24"/>
          <w:lang w:val="es-MX" w:eastAsia="es-ES"/>
        </w:rPr>
        <w:t xml:space="preserve">ásico de </w:t>
      </w:r>
      <w:r w:rsidRPr="001F37DE">
        <w:rPr>
          <w:rFonts w:ascii="Arial" w:eastAsia="MS Gothic" w:hAnsi="Arial" w:cs="Arial"/>
          <w:color w:val="000000"/>
          <w:sz w:val="24"/>
          <w:szCs w:val="24"/>
          <w:lang w:val="es-MX" w:eastAsia="es-ES"/>
        </w:rPr>
        <w:t>T</w:t>
      </w:r>
      <w:r w:rsidR="00624010">
        <w:rPr>
          <w:rFonts w:ascii="Arial" w:eastAsia="MS Gothic" w:hAnsi="Arial" w:cs="Arial"/>
          <w:color w:val="000000"/>
          <w:sz w:val="24"/>
          <w:szCs w:val="24"/>
          <w:lang w:val="es-MX" w:eastAsia="es-ES"/>
        </w:rPr>
        <w:t>rabajo</w:t>
      </w:r>
      <w:r w:rsidRPr="001F37DE">
        <w:rPr>
          <w:rFonts w:ascii="Arial" w:eastAsia="MS Gothic" w:hAnsi="Arial" w:cs="Arial"/>
          <w:color w:val="000000"/>
          <w:sz w:val="24"/>
          <w:szCs w:val="24"/>
          <w:lang w:val="es-MX" w:eastAsia="es-ES"/>
        </w:rPr>
        <w:t>.</w:t>
      </w:r>
    </w:p>
    <w:p w:rsidR="001F37DE" w:rsidRPr="001F37DE" w:rsidRDefault="001F37DE" w:rsidP="001F37DE">
      <w:pPr>
        <w:widowControl w:val="0"/>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lastRenderedPageBreak/>
        <w:t>Los aspectos que deben tenerse en cuenta para el Orden del Día son los siguientes:</w:t>
      </w:r>
    </w:p>
    <w:p w:rsidR="001F37DE" w:rsidRPr="001F37DE" w:rsidRDefault="001F37DE" w:rsidP="00190585">
      <w:pPr>
        <w:widowControl w:val="0"/>
        <w:numPr>
          <w:ilvl w:val="0"/>
          <w:numId w:val="58"/>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kern w:val="2"/>
          <w:sz w:val="24"/>
          <w:szCs w:val="24"/>
          <w:lang w:val="es-MX" w:eastAsia="es-ES"/>
        </w:rPr>
        <w:t>Cumplimiento de los indicadores según dispensarización.</w:t>
      </w:r>
    </w:p>
    <w:p w:rsidR="001F37DE" w:rsidRPr="001F37DE" w:rsidRDefault="001F37DE" w:rsidP="00190585">
      <w:pPr>
        <w:widowControl w:val="0"/>
        <w:numPr>
          <w:ilvl w:val="0"/>
          <w:numId w:val="58"/>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kern w:val="2"/>
          <w:sz w:val="24"/>
          <w:szCs w:val="24"/>
          <w:lang w:val="es-MX" w:eastAsia="es-ES"/>
        </w:rPr>
        <w:t>Análisis del cumplimiento del Programa Materno Infantil.</w:t>
      </w:r>
    </w:p>
    <w:p w:rsidR="001F37DE" w:rsidRPr="001F37DE" w:rsidRDefault="001F37DE" w:rsidP="00190585">
      <w:pPr>
        <w:widowControl w:val="0"/>
        <w:numPr>
          <w:ilvl w:val="0"/>
          <w:numId w:val="58"/>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kern w:val="2"/>
          <w:sz w:val="24"/>
          <w:szCs w:val="24"/>
          <w:lang w:val="es-MX" w:eastAsia="es-ES"/>
        </w:rPr>
        <w:t xml:space="preserve">Análisis de la situación </w:t>
      </w:r>
      <w:proofErr w:type="spellStart"/>
      <w:r w:rsidRPr="001F37DE">
        <w:rPr>
          <w:rFonts w:ascii="Arial" w:eastAsia="MS Gothic" w:hAnsi="Arial" w:cs="Arial"/>
          <w:color w:val="000000"/>
          <w:kern w:val="2"/>
          <w:sz w:val="24"/>
          <w:szCs w:val="24"/>
          <w:lang w:val="es-MX" w:eastAsia="es-ES"/>
        </w:rPr>
        <w:t>entomo</w:t>
      </w:r>
      <w:proofErr w:type="spellEnd"/>
      <w:r w:rsidR="00A05F7F">
        <w:rPr>
          <w:rFonts w:ascii="Arial" w:eastAsia="MS Gothic" w:hAnsi="Arial" w:cs="Arial"/>
          <w:color w:val="000000"/>
          <w:kern w:val="2"/>
          <w:sz w:val="24"/>
          <w:szCs w:val="24"/>
          <w:lang w:val="es-MX" w:eastAsia="es-ES"/>
        </w:rPr>
        <w:t>-</w:t>
      </w:r>
      <w:r w:rsidRPr="001F37DE">
        <w:rPr>
          <w:rFonts w:ascii="Arial" w:eastAsia="MS Gothic" w:hAnsi="Arial" w:cs="Arial"/>
          <w:color w:val="000000"/>
          <w:kern w:val="2"/>
          <w:sz w:val="24"/>
          <w:szCs w:val="24"/>
          <w:lang w:val="es-MX" w:eastAsia="es-ES"/>
        </w:rPr>
        <w:t>epidemiológica.</w:t>
      </w:r>
    </w:p>
    <w:p w:rsidR="001F37DE" w:rsidRPr="001F37DE" w:rsidRDefault="001F37DE" w:rsidP="00190585">
      <w:pPr>
        <w:widowControl w:val="0"/>
        <w:numPr>
          <w:ilvl w:val="0"/>
          <w:numId w:val="58"/>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kern w:val="2"/>
          <w:sz w:val="24"/>
          <w:szCs w:val="24"/>
          <w:lang w:val="es-MX" w:eastAsia="es-ES"/>
        </w:rPr>
        <w:t>Análisis de la atención al adulto mayor.</w:t>
      </w:r>
    </w:p>
    <w:p w:rsidR="001F37DE" w:rsidRPr="001F37DE" w:rsidRDefault="001F37DE" w:rsidP="00190585">
      <w:pPr>
        <w:widowControl w:val="0"/>
        <w:numPr>
          <w:ilvl w:val="0"/>
          <w:numId w:val="58"/>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kern w:val="2"/>
          <w:sz w:val="24"/>
          <w:szCs w:val="24"/>
          <w:lang w:val="es-MX" w:eastAsia="es-ES"/>
        </w:rPr>
        <w:t>Actividad docente. Pueden desarrollarse:</w:t>
      </w:r>
    </w:p>
    <w:p w:rsidR="001F37DE" w:rsidRPr="001F37DE" w:rsidRDefault="001F37DE" w:rsidP="00190585">
      <w:pPr>
        <w:widowControl w:val="0"/>
        <w:numPr>
          <w:ilvl w:val="0"/>
          <w:numId w:val="59"/>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kern w:val="2"/>
          <w:sz w:val="24"/>
          <w:szCs w:val="24"/>
          <w:lang w:val="es-MX" w:eastAsia="es-ES"/>
        </w:rPr>
        <w:t>Temas de actualización.</w:t>
      </w:r>
    </w:p>
    <w:p w:rsidR="001F37DE" w:rsidRPr="001F37DE" w:rsidRDefault="001F37DE" w:rsidP="00190585">
      <w:pPr>
        <w:widowControl w:val="0"/>
        <w:numPr>
          <w:ilvl w:val="0"/>
          <w:numId w:val="59"/>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kern w:val="2"/>
          <w:sz w:val="24"/>
          <w:szCs w:val="24"/>
          <w:lang w:val="es-MX" w:eastAsia="es-ES"/>
        </w:rPr>
        <w:t>Discusión de fallecidos. (Incluye adultos con enfermedades no trasmisibles)</w:t>
      </w:r>
    </w:p>
    <w:p w:rsidR="001F37DE" w:rsidRPr="001F37DE" w:rsidRDefault="001F37DE" w:rsidP="00190585">
      <w:pPr>
        <w:widowControl w:val="0"/>
        <w:numPr>
          <w:ilvl w:val="0"/>
          <w:numId w:val="59"/>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kern w:val="2"/>
          <w:sz w:val="24"/>
          <w:szCs w:val="24"/>
          <w:lang w:val="es-MX" w:eastAsia="es-ES"/>
        </w:rPr>
        <w:t>Presentación de casos</w:t>
      </w:r>
    </w:p>
    <w:p w:rsidR="001F37DE" w:rsidRPr="001F37DE" w:rsidRDefault="001F37DE" w:rsidP="00190585">
      <w:pPr>
        <w:widowControl w:val="0"/>
        <w:numPr>
          <w:ilvl w:val="0"/>
          <w:numId w:val="59"/>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kern w:val="2"/>
          <w:sz w:val="24"/>
          <w:szCs w:val="24"/>
          <w:lang w:val="es-MX" w:eastAsia="es-ES"/>
        </w:rPr>
        <w:t>Clínica radiológica</w:t>
      </w:r>
    </w:p>
    <w:p w:rsidR="001F37DE" w:rsidRPr="001F37DE" w:rsidRDefault="001F37DE" w:rsidP="00190585">
      <w:pPr>
        <w:widowControl w:val="0"/>
        <w:numPr>
          <w:ilvl w:val="0"/>
          <w:numId w:val="58"/>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kern w:val="2"/>
          <w:sz w:val="24"/>
          <w:szCs w:val="24"/>
          <w:lang w:val="es-MX" w:eastAsia="es-ES"/>
        </w:rPr>
        <w:t xml:space="preserve">Resultados </w:t>
      </w:r>
      <w:r w:rsidR="00624010">
        <w:rPr>
          <w:rFonts w:ascii="Arial" w:eastAsia="MS Gothic" w:hAnsi="Arial" w:cs="Arial"/>
          <w:color w:val="000000"/>
          <w:kern w:val="2"/>
          <w:sz w:val="24"/>
          <w:szCs w:val="24"/>
          <w:lang w:val="es-MX" w:eastAsia="es-ES"/>
        </w:rPr>
        <w:t>de visitas realizadas a los consultorios.</w:t>
      </w:r>
    </w:p>
    <w:p w:rsidR="001F37DE" w:rsidRPr="00C2635D" w:rsidRDefault="001F37DE" w:rsidP="00190585">
      <w:pPr>
        <w:widowControl w:val="0"/>
        <w:numPr>
          <w:ilvl w:val="0"/>
          <w:numId w:val="58"/>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kern w:val="2"/>
          <w:sz w:val="24"/>
          <w:szCs w:val="24"/>
          <w:lang w:val="es-MX" w:eastAsia="es-ES"/>
        </w:rPr>
        <w:t>Estimulación a los E</w:t>
      </w:r>
      <w:r w:rsidR="00C2635D">
        <w:rPr>
          <w:rFonts w:ascii="Arial" w:eastAsia="MS Gothic" w:hAnsi="Arial" w:cs="Arial"/>
          <w:color w:val="000000"/>
          <w:kern w:val="2"/>
          <w:sz w:val="24"/>
          <w:szCs w:val="24"/>
          <w:lang w:val="es-MX" w:eastAsia="es-ES"/>
        </w:rPr>
        <w:t xml:space="preserve">quipos </w:t>
      </w:r>
      <w:r w:rsidRPr="00C2635D">
        <w:rPr>
          <w:rFonts w:ascii="Arial" w:eastAsia="MS Gothic" w:hAnsi="Arial" w:cs="Arial"/>
          <w:color w:val="000000"/>
          <w:kern w:val="2"/>
          <w:sz w:val="24"/>
          <w:szCs w:val="24"/>
          <w:lang w:val="es-MX" w:eastAsia="es-ES"/>
        </w:rPr>
        <w:t>B</w:t>
      </w:r>
      <w:r w:rsidR="00C2635D">
        <w:rPr>
          <w:rFonts w:ascii="Arial" w:eastAsia="MS Gothic" w:hAnsi="Arial" w:cs="Arial"/>
          <w:color w:val="000000"/>
          <w:kern w:val="2"/>
          <w:sz w:val="24"/>
          <w:szCs w:val="24"/>
          <w:lang w:val="es-MX" w:eastAsia="es-ES"/>
        </w:rPr>
        <w:t xml:space="preserve">ásicos de </w:t>
      </w:r>
      <w:r w:rsidRPr="00C2635D">
        <w:rPr>
          <w:rFonts w:ascii="Arial" w:eastAsia="MS Gothic" w:hAnsi="Arial" w:cs="Arial"/>
          <w:color w:val="000000"/>
          <w:kern w:val="2"/>
          <w:sz w:val="24"/>
          <w:szCs w:val="24"/>
          <w:lang w:val="es-MX" w:eastAsia="es-ES"/>
        </w:rPr>
        <w:t>S</w:t>
      </w:r>
      <w:r w:rsidR="00C2635D">
        <w:rPr>
          <w:rFonts w:ascii="Arial" w:eastAsia="MS Gothic" w:hAnsi="Arial" w:cs="Arial"/>
          <w:color w:val="000000"/>
          <w:kern w:val="2"/>
          <w:sz w:val="24"/>
          <w:szCs w:val="24"/>
          <w:lang w:val="es-MX" w:eastAsia="es-ES"/>
        </w:rPr>
        <w:t>alud</w:t>
      </w:r>
      <w:r w:rsidRPr="00C2635D">
        <w:rPr>
          <w:rFonts w:ascii="Arial" w:eastAsia="MS Gothic" w:hAnsi="Arial" w:cs="Arial"/>
          <w:color w:val="000000"/>
          <w:kern w:val="2"/>
          <w:sz w:val="24"/>
          <w:szCs w:val="24"/>
          <w:lang w:val="es-MX" w:eastAsia="es-ES"/>
        </w:rPr>
        <w:t xml:space="preserve"> con mejores resultados en el mes.</w:t>
      </w:r>
    </w:p>
    <w:p w:rsidR="001F37DE" w:rsidRPr="001F37DE" w:rsidRDefault="001F37DE" w:rsidP="001F37DE">
      <w:pPr>
        <w:widowControl w:val="0"/>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kern w:val="2"/>
          <w:sz w:val="24"/>
          <w:szCs w:val="24"/>
          <w:lang w:val="es-MX" w:eastAsia="es-ES"/>
        </w:rPr>
        <w:t>En cada aspecto deben definirse acciones concretas que permitan modificar los problemas que se presenten.</w:t>
      </w:r>
    </w:p>
    <w:p w:rsidR="001F37DE" w:rsidRPr="001F37DE" w:rsidRDefault="001F37DE" w:rsidP="001F37DE">
      <w:pPr>
        <w:widowControl w:val="0"/>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kern w:val="2"/>
          <w:sz w:val="24"/>
          <w:szCs w:val="24"/>
          <w:lang w:val="es-MX" w:eastAsia="es-ES"/>
        </w:rPr>
        <w:t>Los indicadores por cada E</w:t>
      </w:r>
      <w:r w:rsidR="00C2635D">
        <w:rPr>
          <w:rFonts w:ascii="Arial" w:eastAsia="MS Gothic" w:hAnsi="Arial" w:cs="Arial"/>
          <w:color w:val="000000"/>
          <w:kern w:val="2"/>
          <w:sz w:val="24"/>
          <w:szCs w:val="24"/>
          <w:lang w:val="es-MX" w:eastAsia="es-ES"/>
        </w:rPr>
        <w:t xml:space="preserve">quipos </w:t>
      </w:r>
      <w:r w:rsidR="00C2635D" w:rsidRPr="001F37DE">
        <w:rPr>
          <w:rFonts w:ascii="Arial" w:eastAsia="MS Gothic" w:hAnsi="Arial" w:cs="Arial"/>
          <w:color w:val="000000"/>
          <w:kern w:val="2"/>
          <w:sz w:val="24"/>
          <w:szCs w:val="24"/>
          <w:lang w:val="es-MX" w:eastAsia="es-ES"/>
        </w:rPr>
        <w:t>B</w:t>
      </w:r>
      <w:r w:rsidR="00C2635D">
        <w:rPr>
          <w:rFonts w:ascii="Arial" w:eastAsia="MS Gothic" w:hAnsi="Arial" w:cs="Arial"/>
          <w:color w:val="000000"/>
          <w:kern w:val="2"/>
          <w:sz w:val="24"/>
          <w:szCs w:val="24"/>
          <w:lang w:val="es-MX" w:eastAsia="es-ES"/>
        </w:rPr>
        <w:t xml:space="preserve">ásicos de </w:t>
      </w:r>
      <w:r w:rsidRPr="001F37DE">
        <w:rPr>
          <w:rFonts w:ascii="Arial" w:eastAsia="MS Gothic" w:hAnsi="Arial" w:cs="Arial"/>
          <w:color w:val="000000"/>
          <w:kern w:val="2"/>
          <w:sz w:val="24"/>
          <w:szCs w:val="24"/>
          <w:lang w:val="es-MX" w:eastAsia="es-ES"/>
        </w:rPr>
        <w:t>S</w:t>
      </w:r>
      <w:r w:rsidR="00C2635D">
        <w:rPr>
          <w:rFonts w:ascii="Arial" w:eastAsia="MS Gothic" w:hAnsi="Arial" w:cs="Arial"/>
          <w:color w:val="000000"/>
          <w:kern w:val="2"/>
          <w:sz w:val="24"/>
          <w:szCs w:val="24"/>
          <w:lang w:val="es-MX" w:eastAsia="es-ES"/>
        </w:rPr>
        <w:t>alud</w:t>
      </w:r>
      <w:r w:rsidRPr="001F37DE">
        <w:rPr>
          <w:rFonts w:ascii="Arial" w:eastAsia="MS Gothic" w:hAnsi="Arial" w:cs="Arial"/>
          <w:color w:val="000000"/>
          <w:kern w:val="2"/>
          <w:sz w:val="24"/>
          <w:szCs w:val="24"/>
          <w:lang w:val="es-MX" w:eastAsia="es-ES"/>
        </w:rPr>
        <w:t>, que debe tener en cuenta el Jefe de</w:t>
      </w:r>
      <w:r w:rsidR="000E4B61">
        <w:rPr>
          <w:rFonts w:ascii="Arial" w:eastAsia="MS Gothic" w:hAnsi="Arial" w:cs="Arial"/>
          <w:color w:val="000000"/>
          <w:kern w:val="2"/>
          <w:sz w:val="24"/>
          <w:szCs w:val="24"/>
          <w:lang w:val="es-MX" w:eastAsia="es-ES"/>
        </w:rPr>
        <w:t>l</w:t>
      </w:r>
      <w:r w:rsidRPr="001F37DE">
        <w:rPr>
          <w:rFonts w:ascii="Arial" w:eastAsia="MS Gothic" w:hAnsi="Arial" w:cs="Arial"/>
          <w:color w:val="000000"/>
          <w:kern w:val="2"/>
          <w:sz w:val="24"/>
          <w:szCs w:val="24"/>
          <w:lang w:val="es-MX" w:eastAsia="es-ES"/>
        </w:rPr>
        <w:t xml:space="preserve"> G</w:t>
      </w:r>
      <w:r w:rsidR="000E4B61">
        <w:rPr>
          <w:rFonts w:ascii="Arial" w:eastAsia="MS Gothic" w:hAnsi="Arial" w:cs="Arial"/>
          <w:color w:val="000000"/>
          <w:kern w:val="2"/>
          <w:sz w:val="24"/>
          <w:szCs w:val="24"/>
          <w:lang w:val="es-MX" w:eastAsia="es-ES"/>
        </w:rPr>
        <w:t xml:space="preserve">rupo </w:t>
      </w:r>
      <w:r w:rsidRPr="001F37DE">
        <w:rPr>
          <w:rFonts w:ascii="Arial" w:eastAsia="MS Gothic" w:hAnsi="Arial" w:cs="Arial"/>
          <w:color w:val="000000"/>
          <w:kern w:val="2"/>
          <w:sz w:val="24"/>
          <w:szCs w:val="24"/>
          <w:lang w:val="es-MX" w:eastAsia="es-ES"/>
        </w:rPr>
        <w:t>B</w:t>
      </w:r>
      <w:r w:rsidR="000E4B61">
        <w:rPr>
          <w:rFonts w:ascii="Arial" w:eastAsia="MS Gothic" w:hAnsi="Arial" w:cs="Arial"/>
          <w:color w:val="000000"/>
          <w:kern w:val="2"/>
          <w:sz w:val="24"/>
          <w:szCs w:val="24"/>
          <w:lang w:val="es-MX" w:eastAsia="es-ES"/>
        </w:rPr>
        <w:t>ásico de Trabajo</w:t>
      </w:r>
      <w:r w:rsidRPr="001F37DE">
        <w:rPr>
          <w:rFonts w:ascii="Arial" w:eastAsia="MS Gothic" w:hAnsi="Arial" w:cs="Arial"/>
          <w:color w:val="000000"/>
          <w:kern w:val="2"/>
          <w:sz w:val="24"/>
          <w:szCs w:val="24"/>
          <w:lang w:val="es-MX" w:eastAsia="es-ES"/>
        </w:rPr>
        <w:t xml:space="preserve"> para preparar la reunión son los siguientes: </w:t>
      </w:r>
    </w:p>
    <w:p w:rsidR="001F37DE" w:rsidRPr="001F37DE" w:rsidRDefault="001F37DE" w:rsidP="00190585">
      <w:pPr>
        <w:widowControl w:val="0"/>
        <w:numPr>
          <w:ilvl w:val="0"/>
          <w:numId w:val="60"/>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kern w:val="2"/>
          <w:sz w:val="24"/>
          <w:szCs w:val="24"/>
          <w:lang w:val="es-MX" w:eastAsia="es-ES"/>
        </w:rPr>
        <w:t>Indicadores generales:</w:t>
      </w:r>
    </w:p>
    <w:p w:rsidR="001F37DE" w:rsidRPr="001F37DE" w:rsidRDefault="001F37DE" w:rsidP="00190585">
      <w:pPr>
        <w:widowControl w:val="0"/>
        <w:numPr>
          <w:ilvl w:val="0"/>
          <w:numId w:val="48"/>
        </w:numPr>
        <w:tabs>
          <w:tab w:val="left" w:pos="1080"/>
          <w:tab w:val="left" w:pos="1800"/>
        </w:tabs>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kern w:val="2"/>
          <w:sz w:val="24"/>
          <w:szCs w:val="24"/>
          <w:lang w:val="es-MX" w:eastAsia="es-ES"/>
        </w:rPr>
        <w:t>Número de consultas según la dispensarización.</w:t>
      </w:r>
    </w:p>
    <w:p w:rsidR="001F37DE" w:rsidRPr="001F37DE" w:rsidRDefault="001F37DE" w:rsidP="00190585">
      <w:pPr>
        <w:widowControl w:val="0"/>
        <w:numPr>
          <w:ilvl w:val="0"/>
          <w:numId w:val="48"/>
        </w:numPr>
        <w:tabs>
          <w:tab w:val="left" w:pos="1080"/>
          <w:tab w:val="left" w:pos="1800"/>
        </w:tabs>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kern w:val="2"/>
          <w:sz w:val="24"/>
          <w:szCs w:val="24"/>
          <w:lang w:val="es-MX" w:eastAsia="es-ES"/>
        </w:rPr>
        <w:t>Número de terrenos.</w:t>
      </w:r>
    </w:p>
    <w:p w:rsidR="001F37DE" w:rsidRPr="001F37DE" w:rsidRDefault="001F37DE" w:rsidP="00190585">
      <w:pPr>
        <w:widowControl w:val="0"/>
        <w:numPr>
          <w:ilvl w:val="0"/>
          <w:numId w:val="48"/>
        </w:numPr>
        <w:tabs>
          <w:tab w:val="left" w:pos="1080"/>
          <w:tab w:val="left" w:pos="1800"/>
        </w:tabs>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kern w:val="2"/>
          <w:sz w:val="24"/>
          <w:szCs w:val="24"/>
          <w:lang w:val="es-MX" w:eastAsia="es-ES"/>
        </w:rPr>
        <w:t xml:space="preserve">Número de ingresos en el hogar. </w:t>
      </w:r>
    </w:p>
    <w:p w:rsidR="001F37DE" w:rsidRPr="001F37DE" w:rsidRDefault="001F37DE" w:rsidP="00190585">
      <w:pPr>
        <w:widowControl w:val="0"/>
        <w:numPr>
          <w:ilvl w:val="0"/>
          <w:numId w:val="48"/>
        </w:numPr>
        <w:tabs>
          <w:tab w:val="left" w:pos="1080"/>
          <w:tab w:val="left" w:pos="1800"/>
        </w:tabs>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kern w:val="2"/>
          <w:sz w:val="24"/>
          <w:szCs w:val="24"/>
          <w:lang w:val="es-MX" w:eastAsia="es-ES"/>
        </w:rPr>
        <w:t>Número de atenciones a familias.</w:t>
      </w:r>
    </w:p>
    <w:p w:rsidR="001F37DE" w:rsidRPr="001F37DE" w:rsidRDefault="001F37DE" w:rsidP="00190585">
      <w:pPr>
        <w:widowControl w:val="0"/>
        <w:numPr>
          <w:ilvl w:val="0"/>
          <w:numId w:val="48"/>
        </w:numPr>
        <w:tabs>
          <w:tab w:val="left" w:pos="1080"/>
          <w:tab w:val="left" w:pos="1800"/>
        </w:tabs>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kern w:val="2"/>
          <w:sz w:val="24"/>
          <w:szCs w:val="24"/>
          <w:lang w:val="es-MX" w:eastAsia="es-ES"/>
        </w:rPr>
        <w:t>Número de consultas por los especialistas básicos y no básicos.</w:t>
      </w:r>
    </w:p>
    <w:p w:rsidR="001F37DE" w:rsidRPr="001F37DE" w:rsidRDefault="001F37DE" w:rsidP="00190585">
      <w:pPr>
        <w:widowControl w:val="0"/>
        <w:numPr>
          <w:ilvl w:val="0"/>
          <w:numId w:val="48"/>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 xml:space="preserve">Utilización de los cuerpos de guardia del policlínico y los hospitales por su población. </w:t>
      </w:r>
    </w:p>
    <w:p w:rsidR="001F37DE" w:rsidRPr="001F37DE" w:rsidRDefault="001F37DE" w:rsidP="001F37DE">
      <w:pPr>
        <w:widowControl w:val="0"/>
        <w:tabs>
          <w:tab w:val="left" w:pos="1080"/>
          <w:tab w:val="left" w:pos="1800"/>
        </w:tabs>
        <w:autoSpaceDE w:val="0"/>
        <w:autoSpaceDN w:val="0"/>
        <w:adjustRightInd w:val="0"/>
        <w:spacing w:after="0" w:line="360" w:lineRule="auto"/>
        <w:ind w:left="1920"/>
        <w:jc w:val="both"/>
        <w:rPr>
          <w:rFonts w:ascii="Arial" w:eastAsia="MS Gothic" w:hAnsi="Arial" w:cs="Arial"/>
          <w:color w:val="000000"/>
          <w:kern w:val="2"/>
          <w:sz w:val="24"/>
          <w:szCs w:val="24"/>
          <w:lang w:val="es-MX" w:eastAsia="es-ES"/>
        </w:rPr>
      </w:pPr>
    </w:p>
    <w:p w:rsidR="001F37DE" w:rsidRPr="001F37DE" w:rsidRDefault="001F37DE" w:rsidP="00190585">
      <w:pPr>
        <w:widowControl w:val="0"/>
        <w:numPr>
          <w:ilvl w:val="0"/>
          <w:numId w:val="60"/>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kern w:val="2"/>
          <w:sz w:val="24"/>
          <w:szCs w:val="24"/>
          <w:lang w:val="es-MX" w:eastAsia="es-ES"/>
        </w:rPr>
        <w:t>Sobre el Programa Materno Infantil:</w:t>
      </w:r>
    </w:p>
    <w:p w:rsidR="003819E7" w:rsidRDefault="001F37DE" w:rsidP="00190585">
      <w:pPr>
        <w:widowControl w:val="0"/>
        <w:numPr>
          <w:ilvl w:val="0"/>
          <w:numId w:val="48"/>
        </w:numPr>
        <w:tabs>
          <w:tab w:val="left" w:pos="1080"/>
          <w:tab w:val="left" w:pos="1800"/>
        </w:tabs>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3819E7">
        <w:rPr>
          <w:rFonts w:ascii="Arial" w:eastAsia="MS Gothic" w:hAnsi="Arial" w:cs="Arial"/>
          <w:color w:val="000000"/>
          <w:kern w:val="2"/>
          <w:sz w:val="24"/>
          <w:szCs w:val="24"/>
          <w:lang w:val="es-MX" w:eastAsia="es-ES"/>
        </w:rPr>
        <w:t>Embarazadas no captadas precozmente</w:t>
      </w:r>
      <w:r w:rsidR="003819E7" w:rsidRPr="003819E7">
        <w:rPr>
          <w:rFonts w:ascii="Arial" w:eastAsia="MS Gothic" w:hAnsi="Arial" w:cs="Arial"/>
          <w:color w:val="000000"/>
          <w:kern w:val="2"/>
          <w:sz w:val="24"/>
          <w:szCs w:val="24"/>
          <w:lang w:val="es-MX" w:eastAsia="es-ES"/>
        </w:rPr>
        <w:t xml:space="preserve">. </w:t>
      </w:r>
      <w:r w:rsidRPr="003819E7">
        <w:rPr>
          <w:rFonts w:ascii="Arial" w:eastAsia="MS Gothic" w:hAnsi="Arial" w:cs="Arial"/>
          <w:color w:val="000000"/>
          <w:kern w:val="2"/>
          <w:sz w:val="24"/>
          <w:szCs w:val="24"/>
          <w:lang w:val="es-MX" w:eastAsia="es-ES"/>
        </w:rPr>
        <w:t xml:space="preserve"> </w:t>
      </w:r>
    </w:p>
    <w:p w:rsidR="001F37DE" w:rsidRPr="003819E7" w:rsidRDefault="001F37DE" w:rsidP="00190585">
      <w:pPr>
        <w:widowControl w:val="0"/>
        <w:numPr>
          <w:ilvl w:val="0"/>
          <w:numId w:val="48"/>
        </w:numPr>
        <w:tabs>
          <w:tab w:val="left" w:pos="1080"/>
          <w:tab w:val="left" w:pos="1800"/>
        </w:tabs>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3819E7">
        <w:rPr>
          <w:rFonts w:ascii="Arial" w:eastAsia="MS Gothic" w:hAnsi="Arial" w:cs="Arial"/>
          <w:color w:val="000000"/>
          <w:kern w:val="2"/>
          <w:sz w:val="24"/>
          <w:szCs w:val="24"/>
          <w:lang w:val="es-MX" w:eastAsia="es-ES"/>
        </w:rPr>
        <w:t xml:space="preserve">Embarazadas menores de 20 años y de 35 años o más. </w:t>
      </w:r>
    </w:p>
    <w:p w:rsidR="001F37DE" w:rsidRPr="001F37DE" w:rsidRDefault="001F37DE" w:rsidP="00190585">
      <w:pPr>
        <w:widowControl w:val="0"/>
        <w:numPr>
          <w:ilvl w:val="0"/>
          <w:numId w:val="48"/>
        </w:numPr>
        <w:autoSpaceDE w:val="0"/>
        <w:autoSpaceDN w:val="0"/>
        <w:adjustRightInd w:val="0"/>
        <w:spacing w:after="0" w:line="360" w:lineRule="auto"/>
        <w:jc w:val="both"/>
        <w:rPr>
          <w:rFonts w:ascii="Arial" w:eastAsia="MS Gothic" w:hAnsi="Arial" w:cs="Arial"/>
          <w:kern w:val="2"/>
          <w:sz w:val="24"/>
          <w:szCs w:val="24"/>
          <w:lang w:val="es-MX" w:eastAsia="es-ES"/>
        </w:rPr>
      </w:pPr>
      <w:r w:rsidRPr="001F37DE">
        <w:rPr>
          <w:rFonts w:ascii="Arial" w:eastAsia="MS Gothic" w:hAnsi="Arial" w:cs="Arial"/>
          <w:sz w:val="24"/>
          <w:szCs w:val="24"/>
          <w:lang w:val="es-MX" w:eastAsia="es-ES"/>
        </w:rPr>
        <w:t>Embarazadas no evaluadas o reevaluadas por obstetra u otros especialistas según programa.</w:t>
      </w:r>
    </w:p>
    <w:p w:rsidR="001F37DE" w:rsidRPr="001F37DE" w:rsidRDefault="001F37DE" w:rsidP="00190585">
      <w:pPr>
        <w:widowControl w:val="0"/>
        <w:numPr>
          <w:ilvl w:val="0"/>
          <w:numId w:val="48"/>
        </w:numPr>
        <w:tabs>
          <w:tab w:val="left" w:pos="1080"/>
          <w:tab w:val="left" w:pos="1800"/>
        </w:tabs>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kern w:val="2"/>
          <w:sz w:val="24"/>
          <w:szCs w:val="24"/>
          <w:lang w:val="es-MX" w:eastAsia="es-ES"/>
        </w:rPr>
        <w:lastRenderedPageBreak/>
        <w:t>Situación de embarazadas de riesgo, fundamentalmente de riesgo relevante.</w:t>
      </w:r>
    </w:p>
    <w:p w:rsidR="001F37DE" w:rsidRPr="001F37DE" w:rsidRDefault="001F37DE" w:rsidP="00190585">
      <w:pPr>
        <w:widowControl w:val="0"/>
        <w:numPr>
          <w:ilvl w:val="0"/>
          <w:numId w:val="48"/>
        </w:numPr>
        <w:tabs>
          <w:tab w:val="left" w:pos="1080"/>
          <w:tab w:val="left" w:pos="1800"/>
        </w:tabs>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kern w:val="2"/>
          <w:sz w:val="24"/>
          <w:szCs w:val="24"/>
          <w:lang w:val="es-MX" w:eastAsia="es-ES"/>
        </w:rPr>
        <w:t>Estado nutricional de la embarazada.</w:t>
      </w:r>
    </w:p>
    <w:p w:rsidR="001F37DE" w:rsidRPr="001F37DE" w:rsidRDefault="001F37DE" w:rsidP="00190585">
      <w:pPr>
        <w:widowControl w:val="0"/>
        <w:numPr>
          <w:ilvl w:val="0"/>
          <w:numId w:val="48"/>
        </w:numPr>
        <w:tabs>
          <w:tab w:val="left" w:pos="1080"/>
          <w:tab w:val="left" w:pos="1800"/>
        </w:tabs>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kern w:val="2"/>
          <w:sz w:val="24"/>
          <w:szCs w:val="24"/>
          <w:lang w:val="es-MX" w:eastAsia="es-ES"/>
        </w:rPr>
        <w:t>Embarazadas con alta estomatológica y otros grupos priorizados que se considere.</w:t>
      </w:r>
    </w:p>
    <w:p w:rsidR="001F37DE" w:rsidRPr="001F37DE" w:rsidRDefault="001F37DE" w:rsidP="00190585">
      <w:pPr>
        <w:widowControl w:val="0"/>
        <w:numPr>
          <w:ilvl w:val="0"/>
          <w:numId w:val="48"/>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 xml:space="preserve">Embarazadas y recién nacidos que no se les realiza las pruebas genéticas establecidas. </w:t>
      </w:r>
    </w:p>
    <w:p w:rsidR="001F37DE" w:rsidRPr="001F37DE" w:rsidRDefault="001F37DE" w:rsidP="00190585">
      <w:pPr>
        <w:widowControl w:val="0"/>
        <w:numPr>
          <w:ilvl w:val="0"/>
          <w:numId w:val="48"/>
        </w:numPr>
        <w:autoSpaceDE w:val="0"/>
        <w:autoSpaceDN w:val="0"/>
        <w:adjustRightInd w:val="0"/>
        <w:spacing w:after="0" w:line="360" w:lineRule="auto"/>
        <w:jc w:val="both"/>
        <w:rPr>
          <w:rFonts w:ascii="Arial" w:eastAsia="MS Gothic" w:hAnsi="Arial" w:cs="Arial"/>
          <w:kern w:val="2"/>
          <w:sz w:val="24"/>
          <w:szCs w:val="24"/>
          <w:lang w:val="es-MX" w:eastAsia="es-ES"/>
        </w:rPr>
      </w:pPr>
      <w:r w:rsidRPr="001F37DE">
        <w:rPr>
          <w:rFonts w:ascii="Arial" w:eastAsia="MS Gothic" w:hAnsi="Arial" w:cs="Arial"/>
          <w:sz w:val="24"/>
          <w:szCs w:val="24"/>
          <w:lang w:val="es-MX" w:eastAsia="es-ES"/>
        </w:rPr>
        <w:t xml:space="preserve">Embarazadas y parejas sin realizarse la serología de sífilis y el  VIH según trimestre del embarazo. </w:t>
      </w:r>
    </w:p>
    <w:p w:rsidR="00A05F7F" w:rsidRPr="000E7935" w:rsidRDefault="00A05F7F" w:rsidP="00190585">
      <w:pPr>
        <w:widowControl w:val="0"/>
        <w:numPr>
          <w:ilvl w:val="0"/>
          <w:numId w:val="48"/>
        </w:numPr>
        <w:tabs>
          <w:tab w:val="left" w:pos="1080"/>
          <w:tab w:val="left" w:pos="1800"/>
        </w:tabs>
        <w:autoSpaceDE w:val="0"/>
        <w:autoSpaceDN w:val="0"/>
        <w:adjustRightInd w:val="0"/>
        <w:spacing w:after="0" w:line="360" w:lineRule="auto"/>
        <w:jc w:val="both"/>
        <w:rPr>
          <w:rFonts w:ascii="Arial" w:eastAsia="MS Gothic" w:hAnsi="Arial" w:cs="Arial"/>
          <w:b/>
          <w:kern w:val="2"/>
          <w:sz w:val="24"/>
          <w:szCs w:val="24"/>
          <w:lang w:val="es-MX" w:eastAsia="es-ES"/>
        </w:rPr>
      </w:pPr>
      <w:r w:rsidRPr="000E7935">
        <w:rPr>
          <w:rFonts w:ascii="Arial" w:eastAsia="MS Gothic" w:hAnsi="Arial" w:cs="Arial"/>
          <w:b/>
          <w:kern w:val="2"/>
          <w:sz w:val="24"/>
          <w:szCs w:val="24"/>
          <w:lang w:val="es-MX" w:eastAsia="es-ES"/>
        </w:rPr>
        <w:t>No. Fetales intermedias y tardías y análisis de sus causas.</w:t>
      </w:r>
    </w:p>
    <w:p w:rsidR="001F37DE" w:rsidRPr="001F37DE" w:rsidRDefault="001F37DE" w:rsidP="00190585">
      <w:pPr>
        <w:widowControl w:val="0"/>
        <w:numPr>
          <w:ilvl w:val="0"/>
          <w:numId w:val="48"/>
        </w:numPr>
        <w:tabs>
          <w:tab w:val="left" w:pos="1080"/>
          <w:tab w:val="left" w:pos="1800"/>
        </w:tabs>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kern w:val="2"/>
          <w:sz w:val="24"/>
          <w:szCs w:val="24"/>
          <w:lang w:val="es-MX" w:eastAsia="es-ES"/>
        </w:rPr>
        <w:t>Pu</w:t>
      </w:r>
      <w:r w:rsidR="00B02DB0">
        <w:rPr>
          <w:rFonts w:ascii="Arial" w:eastAsia="MS Gothic" w:hAnsi="Arial" w:cs="Arial"/>
          <w:color w:val="000000"/>
          <w:kern w:val="2"/>
          <w:sz w:val="24"/>
          <w:szCs w:val="24"/>
          <w:lang w:val="es-MX" w:eastAsia="es-ES"/>
        </w:rPr>
        <w:t xml:space="preserve">érperas no captadas antes de </w:t>
      </w:r>
      <w:r w:rsidR="00B02DB0" w:rsidRPr="000E7935">
        <w:rPr>
          <w:rFonts w:ascii="Arial" w:eastAsia="MS Gothic" w:hAnsi="Arial" w:cs="Arial"/>
          <w:b/>
          <w:kern w:val="2"/>
          <w:sz w:val="24"/>
          <w:szCs w:val="24"/>
          <w:lang w:val="es-MX" w:eastAsia="es-ES"/>
        </w:rPr>
        <w:t>las 72 horas</w:t>
      </w:r>
      <w:r w:rsidRPr="000E7935">
        <w:rPr>
          <w:rFonts w:ascii="Arial" w:eastAsia="MS Gothic" w:hAnsi="Arial" w:cs="Arial"/>
          <w:kern w:val="2"/>
          <w:sz w:val="24"/>
          <w:szCs w:val="24"/>
          <w:lang w:val="es-MX" w:eastAsia="es-ES"/>
        </w:rPr>
        <w:t xml:space="preserve"> </w:t>
      </w:r>
      <w:r w:rsidRPr="001F37DE">
        <w:rPr>
          <w:rFonts w:ascii="Arial" w:eastAsia="MS Gothic" w:hAnsi="Arial" w:cs="Arial"/>
          <w:color w:val="000000"/>
          <w:kern w:val="2"/>
          <w:sz w:val="24"/>
          <w:szCs w:val="24"/>
          <w:lang w:val="es-MX" w:eastAsia="es-ES"/>
        </w:rPr>
        <w:t>de</w:t>
      </w:r>
      <w:r w:rsidR="000E7935">
        <w:rPr>
          <w:rFonts w:ascii="Arial" w:eastAsia="MS Gothic" w:hAnsi="Arial" w:cs="Arial"/>
          <w:color w:val="000000"/>
          <w:kern w:val="2"/>
          <w:sz w:val="24"/>
          <w:szCs w:val="24"/>
          <w:lang w:val="es-MX" w:eastAsia="es-ES"/>
        </w:rPr>
        <w:t xml:space="preserve"> parida</w:t>
      </w:r>
      <w:r w:rsidRPr="001F37DE">
        <w:rPr>
          <w:rFonts w:ascii="Arial" w:eastAsia="MS Gothic" w:hAnsi="Arial" w:cs="Arial"/>
          <w:color w:val="000000"/>
          <w:kern w:val="2"/>
          <w:sz w:val="24"/>
          <w:szCs w:val="24"/>
          <w:lang w:val="es-MX" w:eastAsia="es-ES"/>
        </w:rPr>
        <w:t>.</w:t>
      </w:r>
    </w:p>
    <w:p w:rsidR="001F37DE" w:rsidRPr="001F37DE" w:rsidRDefault="001F37DE" w:rsidP="00190585">
      <w:pPr>
        <w:widowControl w:val="0"/>
        <w:numPr>
          <w:ilvl w:val="0"/>
          <w:numId w:val="48"/>
        </w:numPr>
        <w:tabs>
          <w:tab w:val="left" w:pos="1080"/>
          <w:tab w:val="left" w:pos="1800"/>
        </w:tabs>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kern w:val="2"/>
          <w:sz w:val="24"/>
          <w:szCs w:val="24"/>
          <w:lang w:val="es-MX" w:eastAsia="es-ES"/>
        </w:rPr>
        <w:t>Recién</w:t>
      </w:r>
      <w:r w:rsidR="00B02DB0">
        <w:rPr>
          <w:rFonts w:ascii="Arial" w:eastAsia="MS Gothic" w:hAnsi="Arial" w:cs="Arial"/>
          <w:color w:val="000000"/>
          <w:kern w:val="2"/>
          <w:sz w:val="24"/>
          <w:szCs w:val="24"/>
          <w:lang w:val="es-MX" w:eastAsia="es-ES"/>
        </w:rPr>
        <w:t xml:space="preserve"> nacidos no captados antes de las </w:t>
      </w:r>
      <w:r w:rsidR="00B02DB0" w:rsidRPr="000E7935">
        <w:rPr>
          <w:rFonts w:ascii="Arial" w:eastAsia="MS Gothic" w:hAnsi="Arial" w:cs="Arial"/>
          <w:b/>
          <w:kern w:val="2"/>
          <w:sz w:val="24"/>
          <w:szCs w:val="24"/>
          <w:lang w:val="es-MX" w:eastAsia="es-ES"/>
        </w:rPr>
        <w:t>72 horas</w:t>
      </w:r>
      <w:r w:rsidRPr="000E7935">
        <w:rPr>
          <w:rFonts w:ascii="Arial" w:eastAsia="MS Gothic" w:hAnsi="Arial" w:cs="Arial"/>
          <w:b/>
          <w:kern w:val="2"/>
          <w:sz w:val="24"/>
          <w:szCs w:val="24"/>
          <w:lang w:val="es-MX" w:eastAsia="es-ES"/>
        </w:rPr>
        <w:t xml:space="preserve"> </w:t>
      </w:r>
      <w:r w:rsidRPr="001F37DE">
        <w:rPr>
          <w:rFonts w:ascii="Arial" w:eastAsia="MS Gothic" w:hAnsi="Arial" w:cs="Arial"/>
          <w:color w:val="000000"/>
          <w:kern w:val="2"/>
          <w:sz w:val="24"/>
          <w:szCs w:val="24"/>
          <w:lang w:val="es-MX" w:eastAsia="es-ES"/>
        </w:rPr>
        <w:t>de nacido.</w:t>
      </w:r>
    </w:p>
    <w:p w:rsidR="001F37DE" w:rsidRPr="001F37DE" w:rsidRDefault="001F37DE" w:rsidP="00190585">
      <w:pPr>
        <w:widowControl w:val="0"/>
        <w:numPr>
          <w:ilvl w:val="0"/>
          <w:numId w:val="48"/>
        </w:numPr>
        <w:tabs>
          <w:tab w:val="left" w:pos="1080"/>
          <w:tab w:val="left" w:pos="1800"/>
        </w:tabs>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kern w:val="2"/>
          <w:sz w:val="24"/>
          <w:szCs w:val="24"/>
          <w:lang w:val="es-MX" w:eastAsia="es-ES"/>
        </w:rPr>
        <w:t xml:space="preserve">Niños con bajo peso al nacer. </w:t>
      </w:r>
    </w:p>
    <w:p w:rsidR="001F37DE" w:rsidRPr="001F37DE" w:rsidRDefault="001F37DE" w:rsidP="00190585">
      <w:pPr>
        <w:widowControl w:val="0"/>
        <w:numPr>
          <w:ilvl w:val="0"/>
          <w:numId w:val="48"/>
        </w:numPr>
        <w:tabs>
          <w:tab w:val="left" w:pos="1080"/>
          <w:tab w:val="left" w:pos="1800"/>
        </w:tabs>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kern w:val="2"/>
          <w:sz w:val="24"/>
          <w:szCs w:val="24"/>
          <w:lang w:val="es-MX" w:eastAsia="es-ES"/>
        </w:rPr>
        <w:t>Recién nacidos con lactancia materna exclusiva (hasta 6 meses).</w:t>
      </w:r>
    </w:p>
    <w:p w:rsidR="000E7935" w:rsidRDefault="001F37DE" w:rsidP="00190585">
      <w:pPr>
        <w:widowControl w:val="0"/>
        <w:numPr>
          <w:ilvl w:val="0"/>
          <w:numId w:val="48"/>
        </w:numPr>
        <w:tabs>
          <w:tab w:val="left" w:pos="1080"/>
          <w:tab w:val="left" w:pos="1800"/>
        </w:tabs>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kern w:val="2"/>
          <w:sz w:val="24"/>
          <w:szCs w:val="24"/>
          <w:lang w:val="es-MX" w:eastAsia="es-ES"/>
        </w:rPr>
        <w:t xml:space="preserve">Atenciones a niños con enfermedades crónicas. </w:t>
      </w:r>
    </w:p>
    <w:p w:rsidR="001F37DE" w:rsidRPr="000E7935" w:rsidRDefault="002D25F0" w:rsidP="00190585">
      <w:pPr>
        <w:widowControl w:val="0"/>
        <w:numPr>
          <w:ilvl w:val="0"/>
          <w:numId w:val="48"/>
        </w:numPr>
        <w:tabs>
          <w:tab w:val="left" w:pos="1080"/>
          <w:tab w:val="left" w:pos="1800"/>
        </w:tabs>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0E7935">
        <w:rPr>
          <w:rFonts w:ascii="Arial" w:eastAsia="MS Gothic" w:hAnsi="Arial" w:cs="Arial"/>
          <w:color w:val="000000"/>
          <w:sz w:val="24"/>
          <w:szCs w:val="24"/>
          <w:lang w:val="es-MX" w:eastAsia="es-ES"/>
        </w:rPr>
        <w:t>Universo</w:t>
      </w:r>
      <w:r w:rsidR="001F37DE" w:rsidRPr="000E7935">
        <w:rPr>
          <w:rFonts w:ascii="Arial" w:eastAsia="MS Gothic" w:hAnsi="Arial" w:cs="Arial"/>
          <w:color w:val="000000"/>
          <w:sz w:val="24"/>
          <w:szCs w:val="24"/>
          <w:lang w:val="es-MX" w:eastAsia="es-ES"/>
        </w:rPr>
        <w:t xml:space="preserve"> de mujeres por realizar citología </w:t>
      </w:r>
      <w:r w:rsidRPr="000E7935">
        <w:rPr>
          <w:rFonts w:ascii="Arial" w:eastAsia="MS Gothic" w:hAnsi="Arial" w:cs="Arial"/>
          <w:color w:val="000000"/>
          <w:sz w:val="24"/>
          <w:szCs w:val="24"/>
          <w:lang w:val="es-MX" w:eastAsia="es-ES"/>
        </w:rPr>
        <w:t>orgánica</w:t>
      </w:r>
      <w:r w:rsidR="001F37DE" w:rsidRPr="000E7935">
        <w:rPr>
          <w:rFonts w:ascii="Arial" w:eastAsia="MS Gothic" w:hAnsi="Arial" w:cs="Arial"/>
          <w:color w:val="000000"/>
          <w:sz w:val="24"/>
          <w:szCs w:val="24"/>
          <w:lang w:val="es-MX" w:eastAsia="es-ES"/>
        </w:rPr>
        <w:t xml:space="preserve"> (</w:t>
      </w:r>
      <w:r w:rsidR="0051402C" w:rsidRPr="000E7935">
        <w:rPr>
          <w:rFonts w:ascii="Arial" w:eastAsia="MS Gothic" w:hAnsi="Arial" w:cs="Arial"/>
          <w:color w:val="000000"/>
          <w:sz w:val="24"/>
          <w:szCs w:val="24"/>
          <w:lang w:val="es-MX" w:eastAsia="es-ES"/>
        </w:rPr>
        <w:t>caso nuevo</w:t>
      </w:r>
      <w:r w:rsidR="001F37DE" w:rsidRPr="000E7935">
        <w:rPr>
          <w:rFonts w:ascii="Arial" w:eastAsia="MS Gothic" w:hAnsi="Arial" w:cs="Arial"/>
          <w:color w:val="000000"/>
          <w:sz w:val="24"/>
          <w:szCs w:val="24"/>
          <w:lang w:val="es-MX" w:eastAsia="es-ES"/>
        </w:rPr>
        <w:t xml:space="preserve"> o re-examen). </w:t>
      </w:r>
    </w:p>
    <w:p w:rsidR="001F37DE" w:rsidRPr="001F37DE" w:rsidRDefault="001F37DE" w:rsidP="00190585">
      <w:pPr>
        <w:widowControl w:val="0"/>
        <w:numPr>
          <w:ilvl w:val="0"/>
          <w:numId w:val="48"/>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Dispensarización de la pareja infértil. Atención en consultas municipal, provincial y de alta tecnología. Seguimiento hasta el logro del producto de la concepción.</w:t>
      </w:r>
    </w:p>
    <w:p w:rsidR="001F37DE" w:rsidRPr="001F37DE" w:rsidRDefault="001F37DE" w:rsidP="001F37DE">
      <w:pPr>
        <w:widowControl w:val="0"/>
        <w:tabs>
          <w:tab w:val="left" w:pos="1080"/>
          <w:tab w:val="left" w:pos="1800"/>
        </w:tabs>
        <w:autoSpaceDE w:val="0"/>
        <w:autoSpaceDN w:val="0"/>
        <w:adjustRightInd w:val="0"/>
        <w:spacing w:after="0" w:line="360" w:lineRule="auto"/>
        <w:ind w:left="1920"/>
        <w:jc w:val="both"/>
        <w:rPr>
          <w:rFonts w:ascii="Arial" w:eastAsia="MS Gothic" w:hAnsi="Arial" w:cs="Arial"/>
          <w:color w:val="000000"/>
          <w:kern w:val="2"/>
          <w:sz w:val="24"/>
          <w:szCs w:val="24"/>
          <w:lang w:val="es-MX" w:eastAsia="es-ES"/>
        </w:rPr>
      </w:pPr>
    </w:p>
    <w:p w:rsidR="001F37DE" w:rsidRPr="001F37DE" w:rsidRDefault="001F37DE" w:rsidP="00190585">
      <w:pPr>
        <w:widowControl w:val="0"/>
        <w:numPr>
          <w:ilvl w:val="0"/>
          <w:numId w:val="60"/>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kern w:val="2"/>
          <w:sz w:val="24"/>
          <w:szCs w:val="24"/>
          <w:lang w:val="es-MX" w:eastAsia="es-ES"/>
        </w:rPr>
        <w:t>Sobre las enfermedades trasmisibles y  no trasmisibles:</w:t>
      </w:r>
    </w:p>
    <w:p w:rsidR="001F37DE" w:rsidRPr="001F37DE" w:rsidRDefault="001F37DE" w:rsidP="00190585">
      <w:pPr>
        <w:widowControl w:val="0"/>
        <w:numPr>
          <w:ilvl w:val="0"/>
          <w:numId w:val="48"/>
        </w:numPr>
        <w:tabs>
          <w:tab w:val="left" w:pos="1080"/>
          <w:tab w:val="left" w:pos="1800"/>
        </w:tabs>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kern w:val="2"/>
          <w:sz w:val="24"/>
          <w:szCs w:val="24"/>
          <w:lang w:val="es-MX" w:eastAsia="es-ES"/>
        </w:rPr>
        <w:t xml:space="preserve">Número de estudios realizados para diagnóstico temprano de enfermedades: </w:t>
      </w:r>
      <w:proofErr w:type="spellStart"/>
      <w:r w:rsidR="00EA7A80">
        <w:rPr>
          <w:rFonts w:ascii="Arial" w:eastAsia="MS Gothic" w:hAnsi="Arial" w:cs="Arial"/>
          <w:color w:val="000000"/>
          <w:kern w:val="2"/>
          <w:sz w:val="24"/>
          <w:szCs w:val="24"/>
          <w:lang w:val="es-MX" w:eastAsia="es-ES"/>
        </w:rPr>
        <w:t>microalbuminuria</w:t>
      </w:r>
      <w:proofErr w:type="spellEnd"/>
      <w:r w:rsidR="00EA7A80">
        <w:rPr>
          <w:rFonts w:ascii="Arial" w:eastAsia="MS Gothic" w:hAnsi="Arial" w:cs="Arial"/>
          <w:color w:val="000000"/>
          <w:kern w:val="2"/>
          <w:sz w:val="24"/>
          <w:szCs w:val="24"/>
          <w:lang w:val="es-MX" w:eastAsia="es-ES"/>
        </w:rPr>
        <w:t>, PSA, SUMASOHF y Citología orgánica.</w:t>
      </w:r>
    </w:p>
    <w:p w:rsidR="001F37DE" w:rsidRPr="001F37DE" w:rsidRDefault="001F37DE" w:rsidP="00190585">
      <w:pPr>
        <w:widowControl w:val="0"/>
        <w:numPr>
          <w:ilvl w:val="0"/>
          <w:numId w:val="48"/>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 xml:space="preserve">Número de personas que faltan </w:t>
      </w:r>
      <w:r w:rsidRPr="00040354">
        <w:rPr>
          <w:rFonts w:ascii="Arial" w:eastAsia="MS Gothic" w:hAnsi="Arial" w:cs="Arial"/>
          <w:sz w:val="24"/>
          <w:szCs w:val="24"/>
          <w:lang w:val="es-MX" w:eastAsia="es-ES"/>
        </w:rPr>
        <w:t xml:space="preserve">por inmunizar. </w:t>
      </w:r>
    </w:p>
    <w:p w:rsidR="001F37DE" w:rsidRPr="001F37DE" w:rsidRDefault="001F37DE" w:rsidP="00190585">
      <w:pPr>
        <w:widowControl w:val="0"/>
        <w:numPr>
          <w:ilvl w:val="0"/>
          <w:numId w:val="48"/>
        </w:numPr>
        <w:tabs>
          <w:tab w:val="left" w:pos="1080"/>
          <w:tab w:val="left" w:pos="1800"/>
        </w:tabs>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kern w:val="2"/>
          <w:sz w:val="24"/>
          <w:szCs w:val="24"/>
          <w:lang w:val="es-MX" w:eastAsia="es-ES"/>
        </w:rPr>
        <w:t xml:space="preserve">Número de casos diagnosticados de enfermedades transmisibles prevenibles y no prevenibles por vacuna y control de foco. </w:t>
      </w:r>
    </w:p>
    <w:p w:rsidR="001F37DE" w:rsidRPr="001F37DE" w:rsidRDefault="001F37DE" w:rsidP="00190585">
      <w:pPr>
        <w:widowControl w:val="0"/>
        <w:numPr>
          <w:ilvl w:val="0"/>
          <w:numId w:val="48"/>
        </w:numPr>
        <w:tabs>
          <w:tab w:val="left" w:pos="1080"/>
          <w:tab w:val="left" w:pos="1800"/>
        </w:tabs>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kern w:val="2"/>
          <w:sz w:val="24"/>
          <w:szCs w:val="24"/>
          <w:lang w:val="es-MX" w:eastAsia="es-ES"/>
        </w:rPr>
        <w:t>Captación de SR+ 21.</w:t>
      </w:r>
    </w:p>
    <w:p w:rsidR="001F37DE" w:rsidRPr="001F37DE" w:rsidRDefault="001F37DE" w:rsidP="00190585">
      <w:pPr>
        <w:widowControl w:val="0"/>
        <w:numPr>
          <w:ilvl w:val="0"/>
          <w:numId w:val="48"/>
        </w:numPr>
        <w:tabs>
          <w:tab w:val="left" w:pos="1080"/>
          <w:tab w:val="left" w:pos="1800"/>
        </w:tabs>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kern w:val="2"/>
          <w:sz w:val="24"/>
          <w:szCs w:val="24"/>
          <w:lang w:val="es-MX" w:eastAsia="es-ES"/>
        </w:rPr>
        <w:t xml:space="preserve">Accidentes ocurridos en el hogar. </w:t>
      </w:r>
    </w:p>
    <w:p w:rsidR="001F37DE" w:rsidRPr="001F37DE" w:rsidRDefault="001F37DE" w:rsidP="00190585">
      <w:pPr>
        <w:widowControl w:val="0"/>
        <w:numPr>
          <w:ilvl w:val="0"/>
          <w:numId w:val="48"/>
        </w:numPr>
        <w:autoSpaceDE w:val="0"/>
        <w:autoSpaceDN w:val="0"/>
        <w:adjustRightInd w:val="0"/>
        <w:spacing w:after="0" w:line="360" w:lineRule="auto"/>
        <w:jc w:val="both"/>
        <w:rPr>
          <w:rFonts w:ascii="Arial" w:eastAsia="MS Gothic" w:hAnsi="Arial" w:cs="Arial"/>
          <w:kern w:val="2"/>
          <w:sz w:val="24"/>
          <w:szCs w:val="24"/>
          <w:lang w:val="es-MX" w:eastAsia="es-ES"/>
        </w:rPr>
      </w:pPr>
      <w:r w:rsidRPr="001F37DE">
        <w:rPr>
          <w:rFonts w:ascii="Arial" w:eastAsia="MS Gothic" w:hAnsi="Arial" w:cs="Arial"/>
          <w:sz w:val="24"/>
          <w:szCs w:val="24"/>
          <w:lang w:val="es-MX" w:eastAsia="es-ES"/>
        </w:rPr>
        <w:t xml:space="preserve">Análisis de la mortalidad prematura por enfermedades no trasmisibles: Arterias y arteriolas, Enfermedad </w:t>
      </w:r>
      <w:r w:rsidRPr="001F37DE">
        <w:rPr>
          <w:rFonts w:ascii="Arial" w:eastAsia="MS Gothic" w:hAnsi="Arial" w:cs="Arial"/>
          <w:sz w:val="24"/>
          <w:szCs w:val="24"/>
          <w:lang w:val="es-MX" w:eastAsia="es-ES"/>
        </w:rPr>
        <w:lastRenderedPageBreak/>
        <w:t xml:space="preserve">cerebrovascular y cardiopatía isquémica, Diabetes Mellitus EPOC, Asma Bronquial y Cáncer. </w:t>
      </w:r>
    </w:p>
    <w:p w:rsidR="001F37DE" w:rsidRPr="001F37DE" w:rsidRDefault="001F37DE" w:rsidP="001F37DE">
      <w:pPr>
        <w:widowControl w:val="0"/>
        <w:tabs>
          <w:tab w:val="left" w:pos="1080"/>
          <w:tab w:val="left" w:pos="1800"/>
        </w:tabs>
        <w:autoSpaceDE w:val="0"/>
        <w:autoSpaceDN w:val="0"/>
        <w:adjustRightInd w:val="0"/>
        <w:spacing w:after="0" w:line="360" w:lineRule="auto"/>
        <w:ind w:left="1920"/>
        <w:jc w:val="both"/>
        <w:rPr>
          <w:rFonts w:ascii="Arial" w:eastAsia="MS Gothic" w:hAnsi="Arial" w:cs="Arial"/>
          <w:color w:val="000000"/>
          <w:kern w:val="2"/>
          <w:sz w:val="24"/>
          <w:szCs w:val="24"/>
          <w:lang w:val="es-MX" w:eastAsia="es-ES"/>
        </w:rPr>
      </w:pPr>
    </w:p>
    <w:p w:rsidR="001F37DE" w:rsidRPr="001F37DE" w:rsidRDefault="001F37DE" w:rsidP="00190585">
      <w:pPr>
        <w:widowControl w:val="0"/>
        <w:numPr>
          <w:ilvl w:val="0"/>
          <w:numId w:val="60"/>
        </w:numPr>
        <w:autoSpaceDE w:val="0"/>
        <w:autoSpaceDN w:val="0"/>
        <w:adjustRightInd w:val="0"/>
        <w:spacing w:after="0" w:line="360" w:lineRule="auto"/>
        <w:ind w:left="1560"/>
        <w:jc w:val="both"/>
        <w:rPr>
          <w:rFonts w:ascii="Arial" w:eastAsia="MS Gothic" w:hAnsi="Arial" w:cs="Arial"/>
          <w:color w:val="000000"/>
          <w:kern w:val="2"/>
          <w:sz w:val="24"/>
          <w:szCs w:val="24"/>
          <w:lang w:val="es-MX" w:eastAsia="es-ES"/>
        </w:rPr>
      </w:pPr>
      <w:r w:rsidRPr="001F37DE">
        <w:rPr>
          <w:rFonts w:ascii="Arial" w:eastAsia="MS Gothic" w:hAnsi="Arial" w:cs="Arial"/>
          <w:color w:val="000000"/>
          <w:kern w:val="2"/>
          <w:sz w:val="24"/>
          <w:szCs w:val="24"/>
          <w:lang w:val="es-MX" w:eastAsia="es-ES"/>
        </w:rPr>
        <w:t xml:space="preserve">Sobre la atención al adulto mayor y </w:t>
      </w:r>
      <w:r w:rsidR="00F36BB1">
        <w:rPr>
          <w:rFonts w:ascii="Arial" w:eastAsia="MS Gothic" w:hAnsi="Arial" w:cs="Arial"/>
          <w:color w:val="000000"/>
          <w:kern w:val="2"/>
          <w:sz w:val="24"/>
          <w:szCs w:val="24"/>
          <w:lang w:val="es-MX" w:eastAsia="es-ES"/>
        </w:rPr>
        <w:t xml:space="preserve">personas con </w:t>
      </w:r>
      <w:r w:rsidRPr="001F37DE">
        <w:rPr>
          <w:rFonts w:ascii="Arial" w:eastAsia="MS Gothic" w:hAnsi="Arial" w:cs="Arial"/>
          <w:color w:val="000000"/>
          <w:kern w:val="2"/>
          <w:sz w:val="24"/>
          <w:szCs w:val="24"/>
          <w:lang w:val="es-MX" w:eastAsia="es-ES"/>
        </w:rPr>
        <w:t>discapaci</w:t>
      </w:r>
      <w:r w:rsidR="00F36BB1">
        <w:rPr>
          <w:rFonts w:ascii="Arial" w:eastAsia="MS Gothic" w:hAnsi="Arial" w:cs="Arial"/>
          <w:color w:val="000000"/>
          <w:kern w:val="2"/>
          <w:sz w:val="24"/>
          <w:szCs w:val="24"/>
          <w:lang w:val="es-MX" w:eastAsia="es-ES"/>
        </w:rPr>
        <w:t>dad</w:t>
      </w:r>
      <w:r w:rsidRPr="001F37DE">
        <w:rPr>
          <w:rFonts w:ascii="Arial" w:eastAsia="MS Gothic" w:hAnsi="Arial" w:cs="Arial"/>
          <w:color w:val="000000"/>
          <w:kern w:val="2"/>
          <w:sz w:val="24"/>
          <w:szCs w:val="24"/>
          <w:lang w:val="es-MX" w:eastAsia="es-ES"/>
        </w:rPr>
        <w:t xml:space="preserve">: </w:t>
      </w:r>
    </w:p>
    <w:p w:rsidR="001F37DE" w:rsidRPr="001F37DE" w:rsidRDefault="001F37DE" w:rsidP="00190585">
      <w:pPr>
        <w:widowControl w:val="0"/>
        <w:numPr>
          <w:ilvl w:val="0"/>
          <w:numId w:val="48"/>
        </w:numPr>
        <w:tabs>
          <w:tab w:val="left" w:pos="1080"/>
          <w:tab w:val="left" w:pos="1800"/>
        </w:tabs>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kern w:val="2"/>
          <w:sz w:val="24"/>
          <w:szCs w:val="24"/>
          <w:lang w:val="es-MX" w:eastAsia="es-ES"/>
        </w:rPr>
        <w:t>Número de Exámenes Periódicos de Salud.</w:t>
      </w:r>
    </w:p>
    <w:p w:rsidR="001F37DE" w:rsidRPr="001F37DE" w:rsidRDefault="001F37DE" w:rsidP="00190585">
      <w:pPr>
        <w:widowControl w:val="0"/>
        <w:numPr>
          <w:ilvl w:val="0"/>
          <w:numId w:val="48"/>
        </w:numPr>
        <w:tabs>
          <w:tab w:val="left" w:pos="1080"/>
          <w:tab w:val="left" w:pos="1800"/>
        </w:tabs>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kern w:val="2"/>
          <w:sz w:val="24"/>
          <w:szCs w:val="24"/>
          <w:lang w:val="es-MX" w:eastAsia="es-ES"/>
        </w:rPr>
        <w:t>Número de Atenciones a ancianos solos.</w:t>
      </w:r>
    </w:p>
    <w:p w:rsidR="001F37DE" w:rsidRPr="001F37DE" w:rsidRDefault="001F37DE" w:rsidP="00190585">
      <w:pPr>
        <w:widowControl w:val="0"/>
        <w:numPr>
          <w:ilvl w:val="0"/>
          <w:numId w:val="48"/>
        </w:numPr>
        <w:tabs>
          <w:tab w:val="left" w:pos="1080"/>
          <w:tab w:val="left" w:pos="1800"/>
        </w:tabs>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kern w:val="2"/>
          <w:sz w:val="24"/>
          <w:szCs w:val="24"/>
          <w:lang w:val="es-MX" w:eastAsia="es-ES"/>
        </w:rPr>
        <w:t xml:space="preserve">Número de Atenciones a </w:t>
      </w:r>
      <w:r w:rsidR="00F36BB1">
        <w:rPr>
          <w:rFonts w:ascii="Arial" w:eastAsia="MS Gothic" w:hAnsi="Arial" w:cs="Arial"/>
          <w:color w:val="000000"/>
          <w:kern w:val="2"/>
          <w:sz w:val="24"/>
          <w:szCs w:val="24"/>
          <w:lang w:val="es-MX" w:eastAsia="es-ES"/>
        </w:rPr>
        <w:t>personas con discapacidad</w:t>
      </w:r>
      <w:r w:rsidRPr="001F37DE">
        <w:rPr>
          <w:rFonts w:ascii="Arial" w:eastAsia="MS Gothic" w:hAnsi="Arial" w:cs="Arial"/>
          <w:color w:val="000000"/>
          <w:kern w:val="2"/>
          <w:sz w:val="24"/>
          <w:szCs w:val="24"/>
          <w:lang w:val="es-MX" w:eastAsia="es-ES"/>
        </w:rPr>
        <w:t>.</w:t>
      </w:r>
    </w:p>
    <w:p w:rsidR="001F37DE" w:rsidRPr="001F37DE" w:rsidRDefault="001F37DE" w:rsidP="00190585">
      <w:pPr>
        <w:widowControl w:val="0"/>
        <w:numPr>
          <w:ilvl w:val="0"/>
          <w:numId w:val="60"/>
        </w:numPr>
        <w:autoSpaceDE w:val="0"/>
        <w:autoSpaceDN w:val="0"/>
        <w:adjustRightInd w:val="0"/>
        <w:spacing w:after="0" w:line="360" w:lineRule="auto"/>
        <w:ind w:left="1560"/>
        <w:jc w:val="both"/>
        <w:rPr>
          <w:rFonts w:ascii="Arial" w:eastAsia="MS Gothic" w:hAnsi="Arial" w:cs="Arial"/>
          <w:color w:val="000000"/>
          <w:kern w:val="2"/>
          <w:sz w:val="24"/>
          <w:szCs w:val="24"/>
          <w:lang w:val="es-MX" w:eastAsia="es-ES"/>
        </w:rPr>
      </w:pPr>
      <w:r w:rsidRPr="001F37DE">
        <w:rPr>
          <w:rFonts w:ascii="Arial" w:eastAsia="MS Gothic" w:hAnsi="Arial" w:cs="Arial"/>
          <w:color w:val="000000"/>
          <w:kern w:val="2"/>
          <w:sz w:val="24"/>
          <w:szCs w:val="24"/>
          <w:lang w:val="es-MX" w:eastAsia="es-ES"/>
        </w:rPr>
        <w:t>Situación Higiénico Epidemiológica:</w:t>
      </w:r>
    </w:p>
    <w:p w:rsidR="001F37DE" w:rsidRPr="001F37DE" w:rsidRDefault="001F37DE" w:rsidP="00190585">
      <w:pPr>
        <w:widowControl w:val="0"/>
        <w:numPr>
          <w:ilvl w:val="0"/>
          <w:numId w:val="48"/>
        </w:numPr>
        <w:tabs>
          <w:tab w:val="left" w:pos="1080"/>
          <w:tab w:val="left" w:pos="1800"/>
        </w:tabs>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kern w:val="2"/>
          <w:sz w:val="24"/>
          <w:szCs w:val="24"/>
          <w:lang w:val="es-MX" w:eastAsia="es-ES"/>
        </w:rPr>
        <w:t xml:space="preserve">Focalidad de Aedes </w:t>
      </w:r>
      <w:proofErr w:type="spellStart"/>
      <w:r w:rsidRPr="001F37DE">
        <w:rPr>
          <w:rFonts w:ascii="Arial" w:eastAsia="MS Gothic" w:hAnsi="Arial" w:cs="Arial"/>
          <w:color w:val="000000"/>
          <w:kern w:val="2"/>
          <w:sz w:val="24"/>
          <w:szCs w:val="24"/>
          <w:lang w:val="es-MX" w:eastAsia="es-ES"/>
        </w:rPr>
        <w:t>Aegypti</w:t>
      </w:r>
      <w:proofErr w:type="spellEnd"/>
      <w:r w:rsidRPr="001F37DE">
        <w:rPr>
          <w:rFonts w:ascii="Arial" w:eastAsia="MS Gothic" w:hAnsi="Arial" w:cs="Arial"/>
          <w:color w:val="000000"/>
          <w:kern w:val="2"/>
          <w:sz w:val="24"/>
          <w:szCs w:val="24"/>
          <w:lang w:val="es-MX" w:eastAsia="es-ES"/>
        </w:rPr>
        <w:t xml:space="preserve"> (Índice Casa,  Índice de </w:t>
      </w:r>
      <w:proofErr w:type="spellStart"/>
      <w:r w:rsidRPr="001F37DE">
        <w:rPr>
          <w:rFonts w:ascii="Arial" w:eastAsia="MS Gothic" w:hAnsi="Arial" w:cs="Arial"/>
          <w:color w:val="000000"/>
          <w:kern w:val="2"/>
          <w:sz w:val="24"/>
          <w:szCs w:val="24"/>
          <w:lang w:val="es-MX" w:eastAsia="es-ES"/>
        </w:rPr>
        <w:t>Breteau</w:t>
      </w:r>
      <w:proofErr w:type="spellEnd"/>
      <w:r w:rsidRPr="001F37DE">
        <w:rPr>
          <w:rFonts w:ascii="Arial" w:eastAsia="MS Gothic" w:hAnsi="Arial" w:cs="Arial"/>
          <w:color w:val="000000"/>
          <w:kern w:val="2"/>
          <w:sz w:val="24"/>
          <w:szCs w:val="24"/>
          <w:lang w:val="es-MX" w:eastAsia="es-ES"/>
        </w:rPr>
        <w:t>)</w:t>
      </w:r>
    </w:p>
    <w:p w:rsidR="001F37DE" w:rsidRPr="001F37DE" w:rsidRDefault="001F37DE" w:rsidP="00190585">
      <w:pPr>
        <w:widowControl w:val="0"/>
        <w:numPr>
          <w:ilvl w:val="0"/>
          <w:numId w:val="48"/>
        </w:numPr>
        <w:tabs>
          <w:tab w:val="left" w:pos="1080"/>
          <w:tab w:val="left" w:pos="1800"/>
        </w:tabs>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kern w:val="2"/>
          <w:sz w:val="24"/>
          <w:szCs w:val="24"/>
          <w:lang w:val="es-MX" w:eastAsia="es-ES"/>
        </w:rPr>
        <w:t xml:space="preserve"> Pacientes sospechosos y confirmados de </w:t>
      </w:r>
      <w:proofErr w:type="spellStart"/>
      <w:r w:rsidRPr="001F37DE">
        <w:rPr>
          <w:rFonts w:ascii="Arial" w:eastAsia="MS Gothic" w:hAnsi="Arial" w:cs="Arial"/>
          <w:color w:val="000000"/>
          <w:kern w:val="2"/>
          <w:sz w:val="24"/>
          <w:szCs w:val="24"/>
          <w:lang w:val="es-MX" w:eastAsia="es-ES"/>
        </w:rPr>
        <w:t>arbovirosis</w:t>
      </w:r>
      <w:proofErr w:type="spellEnd"/>
      <w:r w:rsidRPr="001F37DE">
        <w:rPr>
          <w:rFonts w:ascii="Arial" w:eastAsia="MS Gothic" w:hAnsi="Arial" w:cs="Arial"/>
          <w:color w:val="000000"/>
          <w:kern w:val="2"/>
          <w:sz w:val="24"/>
          <w:szCs w:val="24"/>
          <w:lang w:val="es-MX" w:eastAsia="es-ES"/>
        </w:rPr>
        <w:t xml:space="preserve">. </w:t>
      </w:r>
    </w:p>
    <w:p w:rsidR="00C2635D" w:rsidRPr="00040354" w:rsidRDefault="001F37DE" w:rsidP="00040354">
      <w:pPr>
        <w:widowControl w:val="0"/>
        <w:numPr>
          <w:ilvl w:val="0"/>
          <w:numId w:val="48"/>
        </w:numPr>
        <w:tabs>
          <w:tab w:val="left" w:pos="1080"/>
          <w:tab w:val="left" w:pos="1800"/>
        </w:tabs>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kern w:val="2"/>
          <w:sz w:val="24"/>
          <w:szCs w:val="24"/>
          <w:lang w:val="es-MX" w:eastAsia="es-ES"/>
        </w:rPr>
        <w:t xml:space="preserve">Situación medioambiental, existencia de </w:t>
      </w:r>
      <w:proofErr w:type="spellStart"/>
      <w:r w:rsidRPr="001F37DE">
        <w:rPr>
          <w:rFonts w:ascii="Arial" w:eastAsia="MS Gothic" w:hAnsi="Arial" w:cs="Arial"/>
          <w:color w:val="000000"/>
          <w:kern w:val="2"/>
          <w:sz w:val="24"/>
          <w:szCs w:val="24"/>
          <w:lang w:val="es-MX" w:eastAsia="es-ES"/>
        </w:rPr>
        <w:t>microvertederos</w:t>
      </w:r>
      <w:proofErr w:type="spellEnd"/>
      <w:r w:rsidRPr="001F37DE">
        <w:rPr>
          <w:rFonts w:ascii="Arial" w:eastAsia="MS Gothic" w:hAnsi="Arial" w:cs="Arial"/>
          <w:color w:val="000000"/>
          <w:kern w:val="2"/>
          <w:sz w:val="24"/>
          <w:szCs w:val="24"/>
          <w:lang w:val="es-MX" w:eastAsia="es-ES"/>
        </w:rPr>
        <w:t xml:space="preserve">, </w:t>
      </w:r>
      <w:r w:rsidRPr="00040354">
        <w:rPr>
          <w:rFonts w:ascii="Arial" w:eastAsia="MS Gothic" w:hAnsi="Arial" w:cs="Arial"/>
          <w:kern w:val="2"/>
          <w:sz w:val="24"/>
          <w:szCs w:val="24"/>
          <w:lang w:val="es-MX" w:eastAsia="es-ES"/>
        </w:rPr>
        <w:t>salideros de agua potable, vert</w:t>
      </w:r>
      <w:r w:rsidR="001B7E92" w:rsidRPr="00040354">
        <w:rPr>
          <w:rFonts w:ascii="Arial" w:eastAsia="MS Gothic" w:hAnsi="Arial" w:cs="Arial"/>
          <w:kern w:val="2"/>
          <w:sz w:val="24"/>
          <w:szCs w:val="24"/>
          <w:lang w:val="es-MX" w:eastAsia="es-ES"/>
        </w:rPr>
        <w:t>imientos albañales, solares yerm</w:t>
      </w:r>
      <w:r w:rsidRPr="00040354">
        <w:rPr>
          <w:rFonts w:ascii="Arial" w:eastAsia="MS Gothic" w:hAnsi="Arial" w:cs="Arial"/>
          <w:kern w:val="2"/>
          <w:sz w:val="24"/>
          <w:szCs w:val="24"/>
          <w:lang w:val="es-MX" w:eastAsia="es-ES"/>
        </w:rPr>
        <w:t>os.</w:t>
      </w:r>
    </w:p>
    <w:p w:rsidR="001F37DE" w:rsidRPr="001F37DE" w:rsidRDefault="001F37DE" w:rsidP="00190585">
      <w:pPr>
        <w:widowControl w:val="0"/>
        <w:numPr>
          <w:ilvl w:val="0"/>
          <w:numId w:val="60"/>
        </w:numPr>
        <w:autoSpaceDE w:val="0"/>
        <w:autoSpaceDN w:val="0"/>
        <w:adjustRightInd w:val="0"/>
        <w:spacing w:after="0" w:line="360" w:lineRule="auto"/>
        <w:ind w:left="1560"/>
        <w:jc w:val="both"/>
        <w:rPr>
          <w:rFonts w:ascii="Arial" w:eastAsia="MS Gothic" w:hAnsi="Arial" w:cs="Arial"/>
          <w:color w:val="000000"/>
          <w:kern w:val="2"/>
          <w:sz w:val="24"/>
          <w:szCs w:val="24"/>
          <w:lang w:val="es-MX" w:eastAsia="es-ES"/>
        </w:rPr>
      </w:pPr>
      <w:r w:rsidRPr="001F37DE">
        <w:rPr>
          <w:rFonts w:ascii="Arial" w:eastAsia="MS Gothic" w:hAnsi="Arial" w:cs="Arial"/>
          <w:color w:val="000000"/>
          <w:kern w:val="2"/>
          <w:sz w:val="24"/>
          <w:szCs w:val="24"/>
          <w:lang w:val="es-MX" w:eastAsia="es-ES"/>
        </w:rPr>
        <w:t>Otras informaciones:</w:t>
      </w:r>
    </w:p>
    <w:p w:rsidR="001F37DE" w:rsidRPr="001F37DE" w:rsidRDefault="001F37DE" w:rsidP="00190585">
      <w:pPr>
        <w:widowControl w:val="0"/>
        <w:numPr>
          <w:ilvl w:val="0"/>
          <w:numId w:val="49"/>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Análisis de las conclusiones del estudio de las defunciones ocurridas</w:t>
      </w:r>
      <w:r w:rsidR="00926616">
        <w:rPr>
          <w:rFonts w:ascii="Arial" w:eastAsia="MS Gothic" w:hAnsi="Arial" w:cs="Arial"/>
          <w:color w:val="000000"/>
          <w:sz w:val="24"/>
          <w:szCs w:val="24"/>
          <w:lang w:val="es-MX" w:eastAsia="es-ES"/>
        </w:rPr>
        <w:t>:</w:t>
      </w:r>
      <w:r w:rsidRPr="001F37DE">
        <w:rPr>
          <w:rFonts w:ascii="Arial" w:eastAsia="MS Gothic" w:hAnsi="Arial" w:cs="Arial"/>
          <w:color w:val="000000"/>
          <w:sz w:val="24"/>
          <w:szCs w:val="24"/>
          <w:lang w:val="es-MX" w:eastAsia="es-ES"/>
        </w:rPr>
        <w:t xml:space="preserve"> fetales, niños menores de 1 año</w:t>
      </w:r>
      <w:r w:rsidR="00926616">
        <w:rPr>
          <w:rFonts w:ascii="Arial" w:eastAsia="MS Gothic" w:hAnsi="Arial" w:cs="Arial"/>
          <w:color w:val="000000"/>
          <w:sz w:val="24"/>
          <w:szCs w:val="24"/>
          <w:lang w:val="es-MX" w:eastAsia="es-ES"/>
        </w:rPr>
        <w:t xml:space="preserve">, pre-escolar, escolar, materna y </w:t>
      </w:r>
      <w:r w:rsidRPr="001F37DE">
        <w:rPr>
          <w:rFonts w:ascii="Arial" w:eastAsia="MS Gothic" w:hAnsi="Arial" w:cs="Arial"/>
          <w:color w:val="000000"/>
          <w:sz w:val="24"/>
          <w:szCs w:val="24"/>
          <w:lang w:val="es-MX" w:eastAsia="es-ES"/>
        </w:rPr>
        <w:t xml:space="preserve"> </w:t>
      </w:r>
      <w:r w:rsidRPr="003B7FC5">
        <w:rPr>
          <w:rFonts w:ascii="Arial" w:eastAsia="MS Gothic" w:hAnsi="Arial" w:cs="Arial"/>
          <w:color w:val="000000"/>
          <w:sz w:val="24"/>
          <w:szCs w:val="24"/>
          <w:lang w:val="es-MX" w:eastAsia="es-ES"/>
        </w:rPr>
        <w:t>adulto</w:t>
      </w:r>
      <w:r w:rsidR="003B7FC5">
        <w:rPr>
          <w:rFonts w:ascii="Arial" w:eastAsia="MS Gothic" w:hAnsi="Arial" w:cs="Arial"/>
          <w:color w:val="000000"/>
          <w:sz w:val="24"/>
          <w:szCs w:val="24"/>
          <w:lang w:val="es-MX" w:eastAsia="es-ES"/>
        </w:rPr>
        <w:t>s</w:t>
      </w:r>
      <w:r w:rsidRPr="003B7FC5">
        <w:rPr>
          <w:rFonts w:ascii="Arial" w:eastAsia="MS Gothic" w:hAnsi="Arial" w:cs="Arial"/>
          <w:color w:val="000000"/>
          <w:sz w:val="24"/>
          <w:szCs w:val="24"/>
          <w:lang w:val="es-MX" w:eastAsia="es-ES"/>
        </w:rPr>
        <w:t>.</w:t>
      </w:r>
    </w:p>
    <w:p w:rsidR="001F37DE" w:rsidRPr="001F37DE" w:rsidRDefault="001F37DE" w:rsidP="00190585">
      <w:pPr>
        <w:widowControl w:val="0"/>
        <w:numPr>
          <w:ilvl w:val="0"/>
          <w:numId w:val="49"/>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 xml:space="preserve">Análisis de la atención de algunos pacientes ingresados en el hospital y el hogar (a decisión de los profesores del Grupo Básico). </w:t>
      </w:r>
    </w:p>
    <w:p w:rsidR="001F37DE" w:rsidRPr="001F37DE" w:rsidRDefault="001F37DE" w:rsidP="00190585">
      <w:pPr>
        <w:widowControl w:val="0"/>
        <w:numPr>
          <w:ilvl w:val="0"/>
          <w:numId w:val="49"/>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 xml:space="preserve">Desarrollo de los Programas Docentes de pregrado, de especialización y de superación profesoral. </w:t>
      </w:r>
    </w:p>
    <w:p w:rsidR="001F37DE" w:rsidRPr="003B7FC5" w:rsidRDefault="001F37DE" w:rsidP="00190585">
      <w:pPr>
        <w:widowControl w:val="0"/>
        <w:numPr>
          <w:ilvl w:val="0"/>
          <w:numId w:val="49"/>
        </w:numPr>
        <w:autoSpaceDE w:val="0"/>
        <w:autoSpaceDN w:val="0"/>
        <w:adjustRightInd w:val="0"/>
        <w:spacing w:after="0" w:line="360" w:lineRule="auto"/>
        <w:jc w:val="both"/>
        <w:rPr>
          <w:rFonts w:ascii="Arial" w:eastAsia="MS Gothic" w:hAnsi="Arial" w:cs="Arial"/>
          <w:kern w:val="2"/>
          <w:sz w:val="24"/>
          <w:szCs w:val="24"/>
          <w:lang w:val="es-MX" w:eastAsia="es-ES"/>
        </w:rPr>
      </w:pPr>
      <w:r w:rsidRPr="003B7FC5">
        <w:rPr>
          <w:rFonts w:ascii="Arial" w:eastAsia="MS Gothic" w:hAnsi="Arial" w:cs="Arial"/>
          <w:sz w:val="24"/>
          <w:szCs w:val="24"/>
          <w:lang w:val="es-MX" w:eastAsia="es-ES"/>
        </w:rPr>
        <w:t xml:space="preserve">Elementos de la calidad de las consultas e interconsultas </w:t>
      </w:r>
      <w:r w:rsidR="003B7FC5" w:rsidRPr="003B7FC5">
        <w:rPr>
          <w:rFonts w:ascii="Arial" w:eastAsia="MS Gothic" w:hAnsi="Arial" w:cs="Arial"/>
          <w:sz w:val="24"/>
          <w:szCs w:val="24"/>
          <w:lang w:val="es-MX" w:eastAsia="es-ES"/>
        </w:rPr>
        <w:t>realizadas.</w:t>
      </w:r>
    </w:p>
    <w:p w:rsidR="001F37DE" w:rsidRPr="001F37DE" w:rsidRDefault="001F37DE" w:rsidP="00190585">
      <w:pPr>
        <w:widowControl w:val="0"/>
        <w:numPr>
          <w:ilvl w:val="0"/>
          <w:numId w:val="49"/>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kern w:val="2"/>
          <w:sz w:val="24"/>
          <w:szCs w:val="24"/>
          <w:lang w:val="es-MX" w:eastAsia="es-ES"/>
        </w:rPr>
        <w:t xml:space="preserve">Número de evaluaciones concurrentes y retrospectivas, realizadas por los profesores del </w:t>
      </w:r>
      <w:r w:rsidR="00C2635D">
        <w:rPr>
          <w:rFonts w:ascii="Arial" w:eastAsia="MS Gothic" w:hAnsi="Arial" w:cs="Arial"/>
          <w:color w:val="000000"/>
          <w:kern w:val="2"/>
          <w:sz w:val="24"/>
          <w:szCs w:val="24"/>
          <w:lang w:val="es-MX" w:eastAsia="es-ES"/>
        </w:rPr>
        <w:t xml:space="preserve">Grupos Básicos de </w:t>
      </w:r>
      <w:r w:rsidRPr="001F37DE">
        <w:rPr>
          <w:rFonts w:ascii="Arial" w:eastAsia="MS Gothic" w:hAnsi="Arial" w:cs="Arial"/>
          <w:color w:val="000000"/>
          <w:kern w:val="2"/>
          <w:sz w:val="24"/>
          <w:szCs w:val="24"/>
          <w:lang w:val="es-MX" w:eastAsia="es-ES"/>
        </w:rPr>
        <w:t>T</w:t>
      </w:r>
      <w:r w:rsidR="00C2635D">
        <w:rPr>
          <w:rFonts w:ascii="Arial" w:eastAsia="MS Gothic" w:hAnsi="Arial" w:cs="Arial"/>
          <w:color w:val="000000"/>
          <w:kern w:val="2"/>
          <w:sz w:val="24"/>
          <w:szCs w:val="24"/>
          <w:lang w:val="es-MX" w:eastAsia="es-ES"/>
        </w:rPr>
        <w:t>rabajo</w:t>
      </w:r>
      <w:r w:rsidR="00651043">
        <w:rPr>
          <w:rFonts w:ascii="Arial" w:eastAsia="MS Gothic" w:hAnsi="Arial" w:cs="Arial"/>
          <w:color w:val="000000"/>
          <w:kern w:val="2"/>
          <w:sz w:val="24"/>
          <w:szCs w:val="24"/>
          <w:lang w:val="es-MX" w:eastAsia="es-ES"/>
        </w:rPr>
        <w:t xml:space="preserve"> </w:t>
      </w:r>
      <w:r w:rsidR="00651043" w:rsidRPr="000E7935">
        <w:rPr>
          <w:rFonts w:ascii="Arial" w:eastAsia="MS Gothic" w:hAnsi="Arial" w:cs="Arial"/>
          <w:kern w:val="2"/>
          <w:sz w:val="24"/>
          <w:szCs w:val="24"/>
          <w:lang w:val="es-MX" w:eastAsia="es-ES"/>
        </w:rPr>
        <w:t>y sus resultados</w:t>
      </w:r>
      <w:r w:rsidRPr="000E7935">
        <w:rPr>
          <w:rFonts w:ascii="Arial" w:eastAsia="MS Gothic" w:hAnsi="Arial" w:cs="Arial"/>
          <w:kern w:val="2"/>
          <w:sz w:val="24"/>
          <w:szCs w:val="24"/>
          <w:lang w:val="es-MX" w:eastAsia="es-ES"/>
        </w:rPr>
        <w:t>.</w:t>
      </w:r>
    </w:p>
    <w:p w:rsidR="001F37DE" w:rsidRPr="001F37DE" w:rsidRDefault="001F37DE" w:rsidP="00190585">
      <w:pPr>
        <w:widowControl w:val="0"/>
        <w:numPr>
          <w:ilvl w:val="0"/>
          <w:numId w:val="49"/>
        </w:numPr>
        <w:autoSpaceDE w:val="0"/>
        <w:autoSpaceDN w:val="0"/>
        <w:adjustRightInd w:val="0"/>
        <w:spacing w:after="0" w:line="360" w:lineRule="auto"/>
        <w:jc w:val="both"/>
        <w:rPr>
          <w:rFonts w:ascii="Arial" w:eastAsia="MS Gothic" w:hAnsi="Arial" w:cs="Arial"/>
          <w:color w:val="000000"/>
          <w:sz w:val="24"/>
          <w:szCs w:val="24"/>
          <w:lang w:val="es-MX" w:eastAsia="es-ES"/>
        </w:rPr>
      </w:pPr>
      <w:r w:rsidRPr="001F37DE">
        <w:rPr>
          <w:rFonts w:ascii="Arial" w:eastAsia="MS Gothic" w:hAnsi="Arial" w:cs="Arial"/>
          <w:color w:val="000000"/>
          <w:sz w:val="24"/>
          <w:szCs w:val="24"/>
          <w:lang w:val="es-MX" w:eastAsia="es-ES"/>
        </w:rPr>
        <w:t>Análisis del grado de satisfacción de la población y de los miembros del G</w:t>
      </w:r>
      <w:r w:rsidR="00055C3F">
        <w:rPr>
          <w:rFonts w:ascii="Arial" w:eastAsia="MS Gothic" w:hAnsi="Arial" w:cs="Arial"/>
          <w:color w:val="000000"/>
          <w:sz w:val="24"/>
          <w:szCs w:val="24"/>
          <w:lang w:val="es-MX" w:eastAsia="es-ES"/>
        </w:rPr>
        <w:t xml:space="preserve">rupo </w:t>
      </w:r>
      <w:r w:rsidRPr="001F37DE">
        <w:rPr>
          <w:rFonts w:ascii="Arial" w:eastAsia="MS Gothic" w:hAnsi="Arial" w:cs="Arial"/>
          <w:color w:val="000000"/>
          <w:sz w:val="24"/>
          <w:szCs w:val="24"/>
          <w:lang w:val="es-MX" w:eastAsia="es-ES"/>
        </w:rPr>
        <w:t>B</w:t>
      </w:r>
      <w:r w:rsidR="00055C3F">
        <w:rPr>
          <w:rFonts w:ascii="Arial" w:eastAsia="MS Gothic" w:hAnsi="Arial" w:cs="Arial"/>
          <w:color w:val="000000"/>
          <w:sz w:val="24"/>
          <w:szCs w:val="24"/>
          <w:lang w:val="es-MX" w:eastAsia="es-ES"/>
        </w:rPr>
        <w:t xml:space="preserve">ásico de </w:t>
      </w:r>
      <w:r w:rsidRPr="001F37DE">
        <w:rPr>
          <w:rFonts w:ascii="Arial" w:eastAsia="MS Gothic" w:hAnsi="Arial" w:cs="Arial"/>
          <w:color w:val="000000"/>
          <w:sz w:val="24"/>
          <w:szCs w:val="24"/>
          <w:lang w:val="es-MX" w:eastAsia="es-ES"/>
        </w:rPr>
        <w:t>T</w:t>
      </w:r>
      <w:r w:rsidR="00055C3F">
        <w:rPr>
          <w:rFonts w:ascii="Arial" w:eastAsia="MS Gothic" w:hAnsi="Arial" w:cs="Arial"/>
          <w:color w:val="000000"/>
          <w:sz w:val="24"/>
          <w:szCs w:val="24"/>
          <w:lang w:val="es-MX" w:eastAsia="es-ES"/>
        </w:rPr>
        <w:t>rabajo</w:t>
      </w:r>
      <w:r w:rsidRPr="001F37DE">
        <w:rPr>
          <w:rFonts w:ascii="Arial" w:eastAsia="MS Gothic" w:hAnsi="Arial" w:cs="Arial"/>
          <w:color w:val="000000"/>
          <w:sz w:val="24"/>
          <w:szCs w:val="24"/>
          <w:lang w:val="es-MX" w:eastAsia="es-ES"/>
        </w:rPr>
        <w:t xml:space="preserve">, a través de las opiniones recogidas. </w:t>
      </w:r>
    </w:p>
    <w:p w:rsidR="001F37DE" w:rsidRPr="001F37DE" w:rsidRDefault="001F37DE" w:rsidP="00190585">
      <w:pPr>
        <w:widowControl w:val="0"/>
        <w:numPr>
          <w:ilvl w:val="0"/>
          <w:numId w:val="49"/>
        </w:numPr>
        <w:autoSpaceDE w:val="0"/>
        <w:autoSpaceDN w:val="0"/>
        <w:adjustRightInd w:val="0"/>
        <w:spacing w:after="0" w:line="360" w:lineRule="auto"/>
        <w:jc w:val="both"/>
        <w:rPr>
          <w:rFonts w:ascii="Arial" w:eastAsia="MS Gothic" w:hAnsi="Arial" w:cs="Arial"/>
          <w:b/>
          <w:color w:val="000000"/>
          <w:sz w:val="24"/>
          <w:szCs w:val="24"/>
          <w:lang w:val="es-ES_tradnl" w:eastAsia="es-ES"/>
        </w:rPr>
      </w:pPr>
      <w:r w:rsidRPr="001F37DE">
        <w:rPr>
          <w:rFonts w:ascii="Arial" w:eastAsia="MS Gothic" w:hAnsi="Arial" w:cs="Arial"/>
          <w:color w:val="000000"/>
          <w:sz w:val="24"/>
          <w:szCs w:val="24"/>
          <w:lang w:val="es-MX" w:eastAsia="es-ES"/>
        </w:rPr>
        <w:t>Anualmente se evaluará al E</w:t>
      </w:r>
      <w:r w:rsidR="00055C3F">
        <w:rPr>
          <w:rFonts w:ascii="Arial" w:eastAsia="MS Gothic" w:hAnsi="Arial" w:cs="Arial"/>
          <w:color w:val="000000"/>
          <w:sz w:val="24"/>
          <w:szCs w:val="24"/>
          <w:lang w:val="es-MX" w:eastAsia="es-ES"/>
        </w:rPr>
        <w:t xml:space="preserve">quipo </w:t>
      </w:r>
      <w:r w:rsidRPr="001F37DE">
        <w:rPr>
          <w:rFonts w:ascii="Arial" w:eastAsia="MS Gothic" w:hAnsi="Arial" w:cs="Arial"/>
          <w:color w:val="000000"/>
          <w:sz w:val="24"/>
          <w:szCs w:val="24"/>
          <w:lang w:val="es-MX" w:eastAsia="es-ES"/>
        </w:rPr>
        <w:t>B</w:t>
      </w:r>
      <w:r w:rsidR="00055C3F">
        <w:rPr>
          <w:rFonts w:ascii="Arial" w:eastAsia="MS Gothic" w:hAnsi="Arial" w:cs="Arial"/>
          <w:color w:val="000000"/>
          <w:sz w:val="24"/>
          <w:szCs w:val="24"/>
          <w:lang w:val="es-MX" w:eastAsia="es-ES"/>
        </w:rPr>
        <w:t xml:space="preserve">ásico de </w:t>
      </w:r>
      <w:r w:rsidRPr="001F37DE">
        <w:rPr>
          <w:rFonts w:ascii="Arial" w:eastAsia="MS Gothic" w:hAnsi="Arial" w:cs="Arial"/>
          <w:color w:val="000000"/>
          <w:sz w:val="24"/>
          <w:szCs w:val="24"/>
          <w:lang w:val="es-MX" w:eastAsia="es-ES"/>
        </w:rPr>
        <w:t>S</w:t>
      </w:r>
      <w:r w:rsidR="00055C3F">
        <w:rPr>
          <w:rFonts w:ascii="Arial" w:eastAsia="MS Gothic" w:hAnsi="Arial" w:cs="Arial"/>
          <w:color w:val="000000"/>
          <w:sz w:val="24"/>
          <w:szCs w:val="24"/>
          <w:lang w:val="es-MX" w:eastAsia="es-ES"/>
        </w:rPr>
        <w:t>alud</w:t>
      </w:r>
      <w:r w:rsidRPr="001F37DE">
        <w:rPr>
          <w:rFonts w:ascii="Arial" w:eastAsia="MS Gothic" w:hAnsi="Arial" w:cs="Arial"/>
          <w:color w:val="000000"/>
          <w:sz w:val="24"/>
          <w:szCs w:val="24"/>
          <w:lang w:val="es-MX" w:eastAsia="es-ES"/>
        </w:rPr>
        <w:t xml:space="preserve">, a partir de la presentación previa a la comunidad del Análisis de la Situación </w:t>
      </w:r>
      <w:r w:rsidR="00651043">
        <w:rPr>
          <w:rFonts w:ascii="Arial" w:eastAsia="MS Gothic" w:hAnsi="Arial" w:cs="Arial"/>
          <w:color w:val="000000"/>
          <w:sz w:val="24"/>
          <w:szCs w:val="24"/>
          <w:lang w:val="es-MX" w:eastAsia="es-ES"/>
        </w:rPr>
        <w:t xml:space="preserve">Integral </w:t>
      </w:r>
      <w:r w:rsidRPr="001F37DE">
        <w:rPr>
          <w:rFonts w:ascii="Arial" w:eastAsia="MS Gothic" w:hAnsi="Arial" w:cs="Arial"/>
          <w:color w:val="000000"/>
          <w:sz w:val="24"/>
          <w:szCs w:val="24"/>
          <w:lang w:val="es-MX" w:eastAsia="es-ES"/>
        </w:rPr>
        <w:t xml:space="preserve">de Salud </w:t>
      </w:r>
    </w:p>
    <w:p w:rsidR="001F37DE" w:rsidRPr="001F37DE" w:rsidRDefault="001F37DE" w:rsidP="00190585">
      <w:pPr>
        <w:widowControl w:val="0"/>
        <w:numPr>
          <w:ilvl w:val="0"/>
          <w:numId w:val="49"/>
        </w:numPr>
        <w:autoSpaceDE w:val="0"/>
        <w:autoSpaceDN w:val="0"/>
        <w:adjustRightInd w:val="0"/>
        <w:spacing w:after="0" w:line="360" w:lineRule="auto"/>
        <w:jc w:val="both"/>
        <w:rPr>
          <w:rFonts w:ascii="Arial" w:eastAsia="MS Gothic" w:hAnsi="Arial" w:cs="Arial"/>
          <w:b/>
          <w:color w:val="000000"/>
          <w:sz w:val="24"/>
          <w:szCs w:val="24"/>
          <w:lang w:val="es-ES_tradnl" w:eastAsia="es-ES"/>
        </w:rPr>
      </w:pPr>
      <w:r w:rsidRPr="001F37DE">
        <w:rPr>
          <w:rFonts w:ascii="Arial" w:eastAsia="MS Gothic" w:hAnsi="Arial" w:cs="Arial"/>
          <w:color w:val="000000"/>
          <w:kern w:val="2"/>
          <w:sz w:val="24"/>
          <w:szCs w:val="24"/>
          <w:lang w:val="es-MX" w:eastAsia="es-ES"/>
        </w:rPr>
        <w:t>Orientaciones y temas de actualización de enfermería.</w:t>
      </w:r>
    </w:p>
    <w:p w:rsidR="001F37DE" w:rsidRPr="001F37DE" w:rsidRDefault="001F37DE" w:rsidP="001F37DE">
      <w:pPr>
        <w:keepNext/>
        <w:widowControl w:val="0"/>
        <w:spacing w:before="240" w:after="60" w:line="240" w:lineRule="auto"/>
        <w:jc w:val="both"/>
        <w:outlineLvl w:val="1"/>
        <w:rPr>
          <w:rFonts w:ascii="Arial" w:eastAsia="Times New Roman" w:hAnsi="Arial" w:cs="Arial"/>
          <w:b/>
          <w:bCs/>
          <w:iCs/>
          <w:color w:val="000000"/>
          <w:kern w:val="2"/>
          <w:sz w:val="24"/>
          <w:szCs w:val="24"/>
          <w:u w:val="single"/>
          <w:lang w:val="es-ES_tradnl"/>
        </w:rPr>
      </w:pPr>
      <w:bookmarkStart w:id="42" w:name="_Toc25059008"/>
      <w:r w:rsidRPr="001F37DE">
        <w:rPr>
          <w:rFonts w:ascii="Arial" w:eastAsia="Times New Roman" w:hAnsi="Arial" w:cs="Arial"/>
          <w:b/>
          <w:bCs/>
          <w:iCs/>
          <w:color w:val="000000"/>
          <w:kern w:val="2"/>
          <w:sz w:val="24"/>
          <w:szCs w:val="24"/>
          <w:lang w:val="es-ES_tradnl"/>
        </w:rPr>
        <w:lastRenderedPageBreak/>
        <w:t xml:space="preserve">Análisis de la Situación </w:t>
      </w:r>
      <w:r w:rsidR="00AD1CDA">
        <w:rPr>
          <w:rFonts w:ascii="Arial" w:eastAsia="Times New Roman" w:hAnsi="Arial" w:cs="Arial"/>
          <w:b/>
          <w:bCs/>
          <w:iCs/>
          <w:color w:val="000000"/>
          <w:kern w:val="2"/>
          <w:sz w:val="24"/>
          <w:szCs w:val="24"/>
          <w:lang w:val="es-ES_tradnl"/>
        </w:rPr>
        <w:t xml:space="preserve">Integral </w:t>
      </w:r>
      <w:r w:rsidRPr="001F37DE">
        <w:rPr>
          <w:rFonts w:ascii="Arial" w:eastAsia="Times New Roman" w:hAnsi="Arial" w:cs="Arial"/>
          <w:b/>
          <w:bCs/>
          <w:iCs/>
          <w:color w:val="000000"/>
          <w:kern w:val="2"/>
          <w:sz w:val="24"/>
          <w:szCs w:val="24"/>
          <w:lang w:val="es-ES_tradnl"/>
        </w:rPr>
        <w:t>de Salud (AS</w:t>
      </w:r>
      <w:r w:rsidR="00651043">
        <w:rPr>
          <w:rFonts w:ascii="Arial" w:eastAsia="Times New Roman" w:hAnsi="Arial" w:cs="Arial"/>
          <w:b/>
          <w:bCs/>
          <w:iCs/>
          <w:color w:val="000000"/>
          <w:kern w:val="2"/>
          <w:sz w:val="24"/>
          <w:szCs w:val="24"/>
          <w:lang w:val="es-ES_tradnl"/>
        </w:rPr>
        <w:t>I</w:t>
      </w:r>
      <w:r w:rsidRPr="001F37DE">
        <w:rPr>
          <w:rFonts w:ascii="Arial" w:eastAsia="Times New Roman" w:hAnsi="Arial" w:cs="Arial"/>
          <w:b/>
          <w:bCs/>
          <w:iCs/>
          <w:color w:val="000000"/>
          <w:kern w:val="2"/>
          <w:sz w:val="24"/>
          <w:szCs w:val="24"/>
          <w:lang w:val="es-ES_tradnl"/>
        </w:rPr>
        <w:t>S):</w:t>
      </w:r>
      <w:bookmarkEnd w:id="42"/>
    </w:p>
    <w:p w:rsidR="00E501A6" w:rsidRDefault="00E501A6" w:rsidP="001F37DE">
      <w:pPr>
        <w:widowControl w:val="0"/>
        <w:tabs>
          <w:tab w:val="left" w:pos="360"/>
        </w:tabs>
        <w:autoSpaceDE w:val="0"/>
        <w:autoSpaceDN w:val="0"/>
        <w:adjustRightInd w:val="0"/>
        <w:spacing w:after="0" w:line="360" w:lineRule="auto"/>
        <w:jc w:val="both"/>
        <w:rPr>
          <w:rFonts w:ascii="Arial" w:eastAsia="MS Gothic" w:hAnsi="Arial" w:cs="Arial"/>
          <w:color w:val="000000"/>
          <w:sz w:val="24"/>
          <w:szCs w:val="24"/>
          <w:lang w:val="es-MX" w:eastAsia="es-ES"/>
        </w:rPr>
      </w:pPr>
    </w:p>
    <w:p w:rsidR="001F37DE" w:rsidRPr="001F37DE" w:rsidRDefault="001F37DE" w:rsidP="001F37DE">
      <w:pPr>
        <w:widowControl w:val="0"/>
        <w:tabs>
          <w:tab w:val="left" w:pos="360"/>
        </w:tabs>
        <w:autoSpaceDE w:val="0"/>
        <w:autoSpaceDN w:val="0"/>
        <w:adjustRightInd w:val="0"/>
        <w:spacing w:after="0" w:line="360" w:lineRule="auto"/>
        <w:jc w:val="both"/>
        <w:rPr>
          <w:rFonts w:ascii="Arial" w:eastAsia="MS Gothic" w:hAnsi="Arial" w:cs="Arial"/>
          <w:color w:val="000000"/>
          <w:sz w:val="24"/>
          <w:szCs w:val="24"/>
          <w:lang w:val="es-MX" w:eastAsia="es-ES"/>
        </w:rPr>
      </w:pPr>
      <w:r w:rsidRPr="001F37DE">
        <w:rPr>
          <w:rFonts w:ascii="Arial" w:eastAsia="MS Gothic" w:hAnsi="Arial" w:cs="Arial"/>
          <w:color w:val="000000"/>
          <w:sz w:val="24"/>
          <w:szCs w:val="24"/>
          <w:lang w:val="es-MX" w:eastAsia="es-ES"/>
        </w:rPr>
        <w:t xml:space="preserve">La Reunión del Análisis de la Situación </w:t>
      </w:r>
      <w:r w:rsidR="00651043">
        <w:rPr>
          <w:rFonts w:ascii="Arial" w:eastAsia="MS Gothic" w:hAnsi="Arial" w:cs="Arial"/>
          <w:color w:val="000000"/>
          <w:sz w:val="24"/>
          <w:szCs w:val="24"/>
          <w:lang w:val="es-MX" w:eastAsia="es-ES"/>
        </w:rPr>
        <w:t xml:space="preserve">Integral </w:t>
      </w:r>
      <w:r w:rsidR="009A7889">
        <w:rPr>
          <w:rFonts w:ascii="Arial" w:eastAsia="MS Gothic" w:hAnsi="Arial" w:cs="Arial"/>
          <w:color w:val="000000"/>
          <w:sz w:val="24"/>
          <w:szCs w:val="24"/>
          <w:lang w:val="es-MX" w:eastAsia="es-ES"/>
        </w:rPr>
        <w:t>de Sa</w:t>
      </w:r>
      <w:r w:rsidR="009A68D0">
        <w:rPr>
          <w:rFonts w:ascii="Arial" w:eastAsia="MS Gothic" w:hAnsi="Arial" w:cs="Arial"/>
          <w:color w:val="000000"/>
          <w:sz w:val="24"/>
          <w:szCs w:val="24"/>
          <w:lang w:val="es-MX" w:eastAsia="es-ES"/>
        </w:rPr>
        <w:t>lud del Policlínico se realizará</w:t>
      </w:r>
      <w:r w:rsidR="009A7889">
        <w:rPr>
          <w:rFonts w:ascii="Arial" w:eastAsia="MS Gothic" w:hAnsi="Arial" w:cs="Arial"/>
          <w:color w:val="000000"/>
          <w:sz w:val="24"/>
          <w:szCs w:val="24"/>
          <w:lang w:val="es-MX" w:eastAsia="es-ES"/>
        </w:rPr>
        <w:t xml:space="preserve"> con una frecuencia cada dos años</w:t>
      </w:r>
      <w:r w:rsidRPr="001F37DE">
        <w:rPr>
          <w:rFonts w:ascii="Arial" w:eastAsia="MS Gothic" w:hAnsi="Arial" w:cs="Arial"/>
          <w:color w:val="000000"/>
          <w:sz w:val="24"/>
          <w:szCs w:val="24"/>
          <w:lang w:val="es-MX" w:eastAsia="es-ES"/>
        </w:rPr>
        <w:t xml:space="preserve">, en la misma se analizarán los elementos fundamentales </w:t>
      </w:r>
      <w:r w:rsidR="00CC5AA1">
        <w:rPr>
          <w:rFonts w:ascii="Arial" w:eastAsia="MS Gothic" w:hAnsi="Arial" w:cs="Arial"/>
          <w:color w:val="000000"/>
          <w:sz w:val="24"/>
          <w:szCs w:val="24"/>
          <w:lang w:val="es-MX" w:eastAsia="es-ES"/>
        </w:rPr>
        <w:t>que caracterizan la población</w:t>
      </w:r>
      <w:r w:rsidR="009A7889">
        <w:rPr>
          <w:rFonts w:ascii="Arial" w:eastAsia="MS Gothic" w:hAnsi="Arial" w:cs="Arial"/>
          <w:color w:val="000000"/>
          <w:sz w:val="24"/>
          <w:szCs w:val="24"/>
          <w:lang w:val="es-MX" w:eastAsia="es-ES"/>
        </w:rPr>
        <w:t>,</w:t>
      </w:r>
      <w:r w:rsidR="00CC5AA1">
        <w:rPr>
          <w:rFonts w:ascii="Arial" w:eastAsia="MS Gothic" w:hAnsi="Arial" w:cs="Arial"/>
          <w:color w:val="000000"/>
          <w:sz w:val="24"/>
          <w:szCs w:val="24"/>
          <w:lang w:val="es-MX" w:eastAsia="es-ES"/>
        </w:rPr>
        <w:t xml:space="preserve"> </w:t>
      </w:r>
      <w:r w:rsidRPr="001F37DE">
        <w:rPr>
          <w:rFonts w:ascii="Arial" w:eastAsia="MS Gothic" w:hAnsi="Arial" w:cs="Arial"/>
          <w:color w:val="000000"/>
          <w:sz w:val="24"/>
          <w:szCs w:val="24"/>
          <w:lang w:val="es-MX" w:eastAsia="es-ES"/>
        </w:rPr>
        <w:t>proponiéndose medi</w:t>
      </w:r>
      <w:r w:rsidR="009A68D0">
        <w:rPr>
          <w:rFonts w:ascii="Arial" w:eastAsia="MS Gothic" w:hAnsi="Arial" w:cs="Arial"/>
          <w:color w:val="000000"/>
          <w:sz w:val="24"/>
          <w:szCs w:val="24"/>
          <w:lang w:val="es-MX" w:eastAsia="es-ES"/>
        </w:rPr>
        <w:t>das concretas para su solución. Actualizándose según cuadro de salud y situaciones de contingencias.</w:t>
      </w:r>
    </w:p>
    <w:p w:rsidR="001F37DE" w:rsidRPr="001F37DE" w:rsidRDefault="001F37DE" w:rsidP="001F37DE">
      <w:pPr>
        <w:widowControl w:val="0"/>
        <w:spacing w:after="0" w:line="360" w:lineRule="auto"/>
        <w:jc w:val="both"/>
        <w:rPr>
          <w:rFonts w:ascii="Arial" w:eastAsia="MS Gothic" w:hAnsi="Arial" w:cs="Arial"/>
          <w:color w:val="000000"/>
          <w:kern w:val="2"/>
          <w:sz w:val="24"/>
          <w:szCs w:val="24"/>
          <w:lang w:val="es-ES_tradnl" w:eastAsia="es-ES"/>
        </w:rPr>
      </w:pPr>
      <w:r w:rsidRPr="001F37DE">
        <w:rPr>
          <w:rFonts w:ascii="Arial" w:eastAsia="MS Gothic" w:hAnsi="Arial" w:cs="Arial"/>
          <w:color w:val="000000"/>
          <w:kern w:val="2"/>
          <w:sz w:val="24"/>
          <w:szCs w:val="24"/>
          <w:lang w:val="es-ES_tradnl" w:eastAsia="es-ES"/>
        </w:rPr>
        <w:t>Es una práctica necesaria en la Atención Primaria de Salud, que persigue identificar las características socio</w:t>
      </w:r>
      <w:r w:rsidR="00651043">
        <w:rPr>
          <w:rFonts w:ascii="Arial" w:eastAsia="MS Gothic" w:hAnsi="Arial" w:cs="Arial"/>
          <w:color w:val="000000"/>
          <w:kern w:val="2"/>
          <w:sz w:val="24"/>
          <w:szCs w:val="24"/>
          <w:lang w:val="es-ES_tradnl" w:eastAsia="es-ES"/>
        </w:rPr>
        <w:t>-psicológicas, económicas, históricas</w:t>
      </w:r>
      <w:r w:rsidRPr="001F37DE">
        <w:rPr>
          <w:rFonts w:ascii="Arial" w:eastAsia="MS Gothic" w:hAnsi="Arial" w:cs="Arial"/>
          <w:color w:val="000000"/>
          <w:kern w:val="2"/>
          <w:sz w:val="24"/>
          <w:szCs w:val="24"/>
          <w:lang w:val="es-ES_tradnl" w:eastAsia="es-ES"/>
        </w:rPr>
        <w:t xml:space="preserve">, </w:t>
      </w:r>
      <w:r w:rsidR="00651043">
        <w:rPr>
          <w:rFonts w:ascii="Arial" w:eastAsia="MS Gothic" w:hAnsi="Arial" w:cs="Arial"/>
          <w:color w:val="000000"/>
          <w:kern w:val="2"/>
          <w:sz w:val="24"/>
          <w:szCs w:val="24"/>
          <w:lang w:val="es-ES_tradnl" w:eastAsia="es-ES"/>
        </w:rPr>
        <w:t>geográficas</w:t>
      </w:r>
      <w:r w:rsidRPr="001F37DE">
        <w:rPr>
          <w:rFonts w:ascii="Arial" w:eastAsia="MS Gothic" w:hAnsi="Arial" w:cs="Arial"/>
          <w:color w:val="000000"/>
          <w:kern w:val="2"/>
          <w:sz w:val="24"/>
          <w:szCs w:val="24"/>
          <w:lang w:val="es-ES_tradnl" w:eastAsia="es-ES"/>
        </w:rPr>
        <w:t>, cultural</w:t>
      </w:r>
      <w:r w:rsidR="00651043">
        <w:rPr>
          <w:rFonts w:ascii="Arial" w:eastAsia="MS Gothic" w:hAnsi="Arial" w:cs="Arial"/>
          <w:color w:val="000000"/>
          <w:kern w:val="2"/>
          <w:sz w:val="24"/>
          <w:szCs w:val="24"/>
          <w:lang w:val="es-ES_tradnl" w:eastAsia="es-ES"/>
        </w:rPr>
        <w:t>es</w:t>
      </w:r>
      <w:r w:rsidRPr="001F37DE">
        <w:rPr>
          <w:rFonts w:ascii="Arial" w:eastAsia="MS Gothic" w:hAnsi="Arial" w:cs="Arial"/>
          <w:color w:val="000000"/>
          <w:kern w:val="2"/>
          <w:sz w:val="24"/>
          <w:szCs w:val="24"/>
          <w:lang w:val="es-ES_tradnl" w:eastAsia="es-ES"/>
        </w:rPr>
        <w:t xml:space="preserve"> y ambiental</w:t>
      </w:r>
      <w:r w:rsidR="00651043">
        <w:rPr>
          <w:rFonts w:ascii="Arial" w:eastAsia="MS Gothic" w:hAnsi="Arial" w:cs="Arial"/>
          <w:color w:val="000000"/>
          <w:kern w:val="2"/>
          <w:sz w:val="24"/>
          <w:szCs w:val="24"/>
          <w:lang w:val="es-ES_tradnl" w:eastAsia="es-ES"/>
        </w:rPr>
        <w:t>es</w:t>
      </w:r>
      <w:r w:rsidRPr="001F37DE">
        <w:rPr>
          <w:rFonts w:ascii="Arial" w:eastAsia="MS Gothic" w:hAnsi="Arial" w:cs="Arial"/>
          <w:color w:val="000000"/>
          <w:kern w:val="2"/>
          <w:sz w:val="24"/>
          <w:szCs w:val="24"/>
          <w:lang w:val="es-ES_tradnl" w:eastAsia="es-ES"/>
        </w:rPr>
        <w:t xml:space="preserve"> que inciden en la salud de la población, así como los problemas de salud que presentan los individuos, las familias y la comunidad en su conjunto, para desarrollar acciones que contribuyan a su solución.</w:t>
      </w:r>
    </w:p>
    <w:p w:rsidR="001F37DE" w:rsidRPr="001F37DE" w:rsidRDefault="001F37DE" w:rsidP="001F37DE">
      <w:pPr>
        <w:widowControl w:val="0"/>
        <w:spacing w:after="0" w:line="360" w:lineRule="auto"/>
        <w:jc w:val="both"/>
        <w:rPr>
          <w:rFonts w:ascii="Arial" w:eastAsia="MS Gothic" w:hAnsi="Arial" w:cs="Arial"/>
          <w:color w:val="000000"/>
          <w:kern w:val="2"/>
          <w:sz w:val="24"/>
          <w:szCs w:val="24"/>
          <w:lang w:val="es-ES_tradnl" w:eastAsia="es-ES"/>
        </w:rPr>
      </w:pPr>
    </w:p>
    <w:p w:rsidR="00DF429D" w:rsidRDefault="00DF429D" w:rsidP="001F37DE">
      <w:pPr>
        <w:widowControl w:val="0"/>
        <w:spacing w:after="0" w:line="360" w:lineRule="auto"/>
        <w:jc w:val="both"/>
        <w:rPr>
          <w:rFonts w:ascii="Arial" w:eastAsia="MS Gothic" w:hAnsi="Arial" w:cs="Arial"/>
          <w:color w:val="000000"/>
          <w:kern w:val="2"/>
          <w:sz w:val="24"/>
          <w:szCs w:val="24"/>
          <w:lang w:val="es-ES_tradnl" w:eastAsia="es-ES"/>
        </w:rPr>
      </w:pPr>
    </w:p>
    <w:p w:rsidR="00796ECF" w:rsidRDefault="00796ECF" w:rsidP="001F37DE">
      <w:pPr>
        <w:widowControl w:val="0"/>
        <w:spacing w:after="0" w:line="360" w:lineRule="auto"/>
        <w:jc w:val="both"/>
        <w:rPr>
          <w:rFonts w:ascii="Arial" w:eastAsia="MS Gothic" w:hAnsi="Arial" w:cs="Arial"/>
          <w:color w:val="000000"/>
          <w:kern w:val="2"/>
          <w:sz w:val="24"/>
          <w:szCs w:val="24"/>
          <w:lang w:val="es-ES_tradnl" w:eastAsia="es-ES"/>
        </w:rPr>
      </w:pPr>
    </w:p>
    <w:p w:rsidR="001F37DE" w:rsidRPr="001F37DE" w:rsidRDefault="001F37DE" w:rsidP="001F37DE">
      <w:pPr>
        <w:widowControl w:val="0"/>
        <w:spacing w:after="0" w:line="360" w:lineRule="auto"/>
        <w:jc w:val="both"/>
        <w:rPr>
          <w:rFonts w:ascii="Arial" w:eastAsia="MS Gothic" w:hAnsi="Arial" w:cs="Arial"/>
          <w:color w:val="000000"/>
          <w:kern w:val="2"/>
          <w:sz w:val="24"/>
          <w:szCs w:val="24"/>
          <w:lang w:val="es-ES_tradnl" w:eastAsia="es-ES"/>
        </w:rPr>
      </w:pPr>
      <w:r w:rsidRPr="003819E7">
        <w:rPr>
          <w:rFonts w:ascii="Arial" w:eastAsia="MS Gothic" w:hAnsi="Arial" w:cs="Arial"/>
          <w:color w:val="000000"/>
          <w:kern w:val="2"/>
          <w:sz w:val="24"/>
          <w:szCs w:val="24"/>
          <w:lang w:val="es-ES_tradnl" w:eastAsia="es-ES"/>
        </w:rPr>
        <w:t xml:space="preserve">El Análisis de la Situación </w:t>
      </w:r>
      <w:r w:rsidR="00901043">
        <w:rPr>
          <w:rFonts w:ascii="Arial" w:eastAsia="MS Gothic" w:hAnsi="Arial" w:cs="Arial"/>
          <w:color w:val="000000"/>
          <w:kern w:val="2"/>
          <w:sz w:val="24"/>
          <w:szCs w:val="24"/>
          <w:lang w:val="es-ES_tradnl" w:eastAsia="es-ES"/>
        </w:rPr>
        <w:t xml:space="preserve">Integral </w:t>
      </w:r>
      <w:r w:rsidRPr="003819E7">
        <w:rPr>
          <w:rFonts w:ascii="Arial" w:eastAsia="MS Gothic" w:hAnsi="Arial" w:cs="Arial"/>
          <w:color w:val="000000"/>
          <w:kern w:val="2"/>
          <w:sz w:val="24"/>
          <w:szCs w:val="24"/>
          <w:lang w:val="es-ES_tradnl" w:eastAsia="es-ES"/>
        </w:rPr>
        <w:t xml:space="preserve">de Salud </w:t>
      </w:r>
      <w:r w:rsidRPr="003819E7">
        <w:rPr>
          <w:rFonts w:ascii="Arial" w:eastAsia="MS Gothic" w:hAnsi="Arial" w:cs="Arial"/>
          <w:kern w:val="2"/>
          <w:sz w:val="24"/>
          <w:szCs w:val="24"/>
          <w:lang w:eastAsia="es-ES"/>
        </w:rPr>
        <w:t>es un proceso que permite caracterizar e intervenir sobre la situación de salud de la población</w:t>
      </w:r>
      <w:r w:rsidRPr="001F37DE">
        <w:rPr>
          <w:rFonts w:ascii="Arial" w:eastAsia="MS Gothic" w:hAnsi="Arial" w:cs="Arial"/>
          <w:kern w:val="2"/>
          <w:sz w:val="24"/>
          <w:szCs w:val="24"/>
          <w:lang w:eastAsia="es-ES"/>
        </w:rPr>
        <w:t xml:space="preserve"> </w:t>
      </w:r>
      <w:r w:rsidRPr="001F37DE">
        <w:rPr>
          <w:rFonts w:ascii="Arial" w:eastAsia="MS Gothic" w:hAnsi="Arial" w:cs="Arial"/>
          <w:color w:val="000000"/>
          <w:kern w:val="2"/>
          <w:sz w:val="24"/>
          <w:szCs w:val="24"/>
          <w:lang w:val="es-ES_tradnl" w:eastAsia="es-ES"/>
        </w:rPr>
        <w:t>en la comunidad</w:t>
      </w:r>
      <w:r w:rsidRPr="001F37DE">
        <w:rPr>
          <w:rFonts w:ascii="Arial" w:eastAsia="MS Gothic" w:hAnsi="Arial" w:cs="Arial"/>
          <w:kern w:val="2"/>
          <w:sz w:val="24"/>
          <w:szCs w:val="24"/>
          <w:lang w:eastAsia="es-ES"/>
        </w:rPr>
        <w:t xml:space="preserve"> en un contexto y momento dado</w:t>
      </w:r>
      <w:r w:rsidRPr="001F37DE">
        <w:rPr>
          <w:rFonts w:ascii="Arial" w:eastAsia="MS Gothic" w:hAnsi="Arial" w:cs="Arial"/>
          <w:color w:val="000000"/>
          <w:kern w:val="2"/>
          <w:sz w:val="24"/>
          <w:szCs w:val="24"/>
          <w:lang w:val="es-ES_tradnl" w:eastAsia="es-ES"/>
        </w:rPr>
        <w:t xml:space="preserve"> y se concibe como un tratamiento interdisciplinario y flexible en su aplicación. Para su realización se requiere de un análisis integral relacionado con l</w:t>
      </w:r>
      <w:r w:rsidR="000746BB">
        <w:rPr>
          <w:rFonts w:ascii="Arial" w:eastAsia="MS Gothic" w:hAnsi="Arial" w:cs="Arial"/>
          <w:color w:val="000000"/>
          <w:kern w:val="2"/>
          <w:sz w:val="24"/>
          <w:szCs w:val="24"/>
          <w:lang w:val="es-ES_tradnl" w:eastAsia="es-ES"/>
        </w:rPr>
        <w:t>o</w:t>
      </w:r>
      <w:r w:rsidRPr="001F37DE">
        <w:rPr>
          <w:rFonts w:ascii="Arial" w:eastAsia="MS Gothic" w:hAnsi="Arial" w:cs="Arial"/>
          <w:color w:val="000000"/>
          <w:kern w:val="2"/>
          <w:sz w:val="24"/>
          <w:szCs w:val="24"/>
          <w:lang w:val="es-ES_tradnl" w:eastAsia="es-ES"/>
        </w:rPr>
        <w:t xml:space="preserve">s determinantes </w:t>
      </w:r>
      <w:r w:rsidR="00773D55">
        <w:rPr>
          <w:rFonts w:ascii="Arial" w:eastAsia="MS Gothic" w:hAnsi="Arial" w:cs="Arial"/>
          <w:color w:val="000000"/>
          <w:kern w:val="2"/>
          <w:sz w:val="24"/>
          <w:szCs w:val="24"/>
          <w:lang w:val="es-ES_tradnl" w:eastAsia="es-ES"/>
        </w:rPr>
        <w:t xml:space="preserve">sociales </w:t>
      </w:r>
      <w:r w:rsidRPr="001F37DE">
        <w:rPr>
          <w:rFonts w:ascii="Arial" w:eastAsia="MS Gothic" w:hAnsi="Arial" w:cs="Arial"/>
          <w:color w:val="000000"/>
          <w:kern w:val="2"/>
          <w:sz w:val="24"/>
          <w:szCs w:val="24"/>
          <w:lang w:val="es-ES_tradnl" w:eastAsia="es-ES"/>
        </w:rPr>
        <w:t>de salud y sus inequidades en grupos de poblaciones, los riesgos, los servicios de salud, los daños a la salud en las personas y las familias, así como la participación de la población y otros sectores en la solución de los problemas presentes en la comunidad.</w:t>
      </w:r>
    </w:p>
    <w:p w:rsidR="001F37DE" w:rsidRPr="001F37DE" w:rsidRDefault="001F37DE" w:rsidP="001F37DE">
      <w:pPr>
        <w:widowControl w:val="0"/>
        <w:spacing w:after="0" w:line="360" w:lineRule="auto"/>
        <w:jc w:val="both"/>
        <w:rPr>
          <w:rFonts w:ascii="Arial" w:eastAsia="MS Gothic" w:hAnsi="Arial" w:cs="Arial"/>
          <w:color w:val="000000"/>
          <w:kern w:val="2"/>
          <w:sz w:val="24"/>
          <w:szCs w:val="24"/>
          <w:lang w:val="es-ES_tradnl" w:eastAsia="es-ES"/>
        </w:rPr>
      </w:pPr>
    </w:p>
    <w:p w:rsidR="001F37DE" w:rsidRPr="001F37DE" w:rsidRDefault="001F37DE" w:rsidP="001F37DE">
      <w:pPr>
        <w:widowControl w:val="0"/>
        <w:spacing w:after="0" w:line="360" w:lineRule="auto"/>
        <w:jc w:val="both"/>
        <w:rPr>
          <w:rFonts w:ascii="Arial" w:eastAsia="MS Gothic" w:hAnsi="Arial" w:cs="Arial"/>
          <w:color w:val="000000"/>
          <w:kern w:val="2"/>
          <w:sz w:val="24"/>
          <w:szCs w:val="24"/>
          <w:lang w:val="es-ES_tradnl" w:eastAsia="es-ES"/>
        </w:rPr>
      </w:pPr>
      <w:r w:rsidRPr="001F37DE">
        <w:rPr>
          <w:rFonts w:ascii="Arial" w:eastAsia="MS Gothic" w:hAnsi="Arial" w:cs="Arial"/>
          <w:color w:val="000000"/>
          <w:kern w:val="2"/>
          <w:sz w:val="24"/>
          <w:szCs w:val="24"/>
          <w:lang w:val="es-ES_tradnl" w:eastAsia="es-ES"/>
        </w:rPr>
        <w:t xml:space="preserve">El modelo de análisis de situación </w:t>
      </w:r>
      <w:r w:rsidR="00AD1CDA">
        <w:rPr>
          <w:rFonts w:ascii="Arial" w:eastAsia="MS Gothic" w:hAnsi="Arial" w:cs="Arial"/>
          <w:color w:val="000000"/>
          <w:kern w:val="2"/>
          <w:sz w:val="24"/>
          <w:szCs w:val="24"/>
          <w:lang w:val="es-ES_tradnl" w:eastAsia="es-ES"/>
        </w:rPr>
        <w:t xml:space="preserve">integral </w:t>
      </w:r>
      <w:r w:rsidRPr="001F37DE">
        <w:rPr>
          <w:rFonts w:ascii="Arial" w:eastAsia="MS Gothic" w:hAnsi="Arial" w:cs="Arial"/>
          <w:color w:val="000000"/>
          <w:kern w:val="2"/>
          <w:sz w:val="24"/>
          <w:szCs w:val="24"/>
          <w:lang w:val="es-ES_tradnl" w:eastAsia="es-ES"/>
        </w:rPr>
        <w:t>de salud basado en el enfoque de determinantes sociales de la salud</w:t>
      </w:r>
      <w:r w:rsidR="00773D55">
        <w:rPr>
          <w:rFonts w:ascii="Arial" w:eastAsia="MS Gothic" w:hAnsi="Arial" w:cs="Arial"/>
          <w:color w:val="000000"/>
          <w:kern w:val="2"/>
          <w:sz w:val="24"/>
          <w:szCs w:val="24"/>
          <w:lang w:val="es-ES_tradnl" w:eastAsia="es-ES"/>
        </w:rPr>
        <w:t>,</w:t>
      </w:r>
      <w:r w:rsidRPr="001F37DE">
        <w:rPr>
          <w:rFonts w:ascii="Arial" w:eastAsia="MS Gothic" w:hAnsi="Arial" w:cs="Arial"/>
          <w:color w:val="000000"/>
          <w:kern w:val="2"/>
          <w:sz w:val="24"/>
          <w:szCs w:val="24"/>
          <w:lang w:val="es-ES_tradnl" w:eastAsia="es-ES"/>
        </w:rPr>
        <w:t xml:space="preserve"> toma en consideración las condiciones en que se produce y reproduce socialmente la salud de la población cubana. En el mismo se aprecian claramente los niveles y espacios de determinación social de la salud que este proceso tiene en el contexto cubano. </w:t>
      </w:r>
    </w:p>
    <w:p w:rsidR="001F37DE" w:rsidRPr="001F37DE" w:rsidRDefault="001F37DE" w:rsidP="001F37DE">
      <w:pPr>
        <w:widowControl w:val="0"/>
        <w:spacing w:after="0" w:line="360" w:lineRule="auto"/>
        <w:jc w:val="both"/>
        <w:rPr>
          <w:rFonts w:ascii="Arial" w:eastAsia="MS Gothic" w:hAnsi="Arial" w:cs="Arial"/>
          <w:color w:val="000000"/>
          <w:kern w:val="2"/>
          <w:sz w:val="24"/>
          <w:szCs w:val="24"/>
          <w:lang w:eastAsia="es-ES"/>
        </w:rPr>
      </w:pPr>
    </w:p>
    <w:p w:rsidR="001F37DE" w:rsidRPr="001F37DE" w:rsidRDefault="001F37DE" w:rsidP="00B02DB0">
      <w:pPr>
        <w:widowControl w:val="0"/>
        <w:spacing w:after="0" w:line="360" w:lineRule="auto"/>
        <w:jc w:val="both"/>
        <w:rPr>
          <w:rFonts w:ascii="Arial" w:eastAsia="MS Gothic" w:hAnsi="Arial" w:cs="Arial"/>
          <w:color w:val="000000"/>
          <w:kern w:val="2"/>
          <w:sz w:val="24"/>
          <w:szCs w:val="24"/>
          <w:lang w:val="es-ES_tradnl" w:eastAsia="es-ES"/>
        </w:rPr>
      </w:pPr>
      <w:r w:rsidRPr="001F37DE">
        <w:rPr>
          <w:rFonts w:ascii="Arial" w:eastAsia="MS Gothic" w:hAnsi="Arial" w:cs="Arial"/>
          <w:color w:val="000000"/>
          <w:kern w:val="2"/>
          <w:sz w:val="24"/>
          <w:szCs w:val="24"/>
          <w:lang w:val="es-ES_tradnl" w:eastAsia="es-ES"/>
        </w:rPr>
        <w:t xml:space="preserve">Para la realización del </w:t>
      </w:r>
      <w:r w:rsidR="00AF36F3" w:rsidRPr="001F37DE">
        <w:rPr>
          <w:rFonts w:ascii="Arial" w:eastAsia="MS Gothic" w:hAnsi="Arial" w:cs="Arial"/>
          <w:color w:val="000000"/>
          <w:kern w:val="2"/>
          <w:sz w:val="24"/>
          <w:szCs w:val="24"/>
          <w:lang w:val="es-ES_tradnl" w:eastAsia="es-ES"/>
        </w:rPr>
        <w:t>A</w:t>
      </w:r>
      <w:r w:rsidR="00AF36F3">
        <w:rPr>
          <w:rFonts w:ascii="Arial" w:eastAsia="MS Gothic" w:hAnsi="Arial" w:cs="Arial"/>
          <w:color w:val="000000"/>
          <w:kern w:val="2"/>
          <w:sz w:val="24"/>
          <w:szCs w:val="24"/>
          <w:lang w:val="es-ES_tradnl" w:eastAsia="es-ES"/>
        </w:rPr>
        <w:t xml:space="preserve">nálisis de la </w:t>
      </w:r>
      <w:r w:rsidRPr="001F37DE">
        <w:rPr>
          <w:rFonts w:ascii="Arial" w:eastAsia="MS Gothic" w:hAnsi="Arial" w:cs="Arial"/>
          <w:color w:val="000000"/>
          <w:kern w:val="2"/>
          <w:sz w:val="24"/>
          <w:szCs w:val="24"/>
          <w:lang w:val="es-ES_tradnl" w:eastAsia="es-ES"/>
        </w:rPr>
        <w:t>S</w:t>
      </w:r>
      <w:r w:rsidR="00AF36F3">
        <w:rPr>
          <w:rFonts w:ascii="Arial" w:eastAsia="MS Gothic" w:hAnsi="Arial" w:cs="Arial"/>
          <w:color w:val="000000"/>
          <w:kern w:val="2"/>
          <w:sz w:val="24"/>
          <w:szCs w:val="24"/>
          <w:lang w:val="es-ES_tradnl" w:eastAsia="es-ES"/>
        </w:rPr>
        <w:t xml:space="preserve">ituación </w:t>
      </w:r>
      <w:r w:rsidR="00AD1CDA">
        <w:rPr>
          <w:rFonts w:ascii="Arial" w:eastAsia="MS Gothic" w:hAnsi="Arial" w:cs="Arial"/>
          <w:color w:val="000000"/>
          <w:kern w:val="2"/>
          <w:sz w:val="24"/>
          <w:szCs w:val="24"/>
          <w:lang w:val="es-ES_tradnl" w:eastAsia="es-ES"/>
        </w:rPr>
        <w:t>I</w:t>
      </w:r>
      <w:r w:rsidR="00AF36F3">
        <w:rPr>
          <w:rFonts w:ascii="Arial" w:eastAsia="MS Gothic" w:hAnsi="Arial" w:cs="Arial"/>
          <w:color w:val="000000"/>
          <w:kern w:val="2"/>
          <w:sz w:val="24"/>
          <w:szCs w:val="24"/>
          <w:lang w:val="es-ES_tradnl" w:eastAsia="es-ES"/>
        </w:rPr>
        <w:t xml:space="preserve">ntegral de </w:t>
      </w:r>
      <w:r w:rsidRPr="001F37DE">
        <w:rPr>
          <w:rFonts w:ascii="Arial" w:eastAsia="MS Gothic" w:hAnsi="Arial" w:cs="Arial"/>
          <w:color w:val="000000"/>
          <w:kern w:val="2"/>
          <w:sz w:val="24"/>
          <w:szCs w:val="24"/>
          <w:lang w:val="es-ES_tradnl" w:eastAsia="es-ES"/>
        </w:rPr>
        <w:t>S</w:t>
      </w:r>
      <w:r w:rsidR="00AF36F3">
        <w:rPr>
          <w:rFonts w:ascii="Arial" w:eastAsia="MS Gothic" w:hAnsi="Arial" w:cs="Arial"/>
          <w:color w:val="000000"/>
          <w:kern w:val="2"/>
          <w:sz w:val="24"/>
          <w:szCs w:val="24"/>
          <w:lang w:val="es-ES_tradnl" w:eastAsia="es-ES"/>
        </w:rPr>
        <w:t>alud</w:t>
      </w:r>
      <w:r w:rsidRPr="001F37DE">
        <w:rPr>
          <w:rFonts w:ascii="Arial" w:eastAsia="MS Gothic" w:hAnsi="Arial" w:cs="Arial"/>
          <w:color w:val="000000"/>
          <w:kern w:val="2"/>
          <w:sz w:val="24"/>
          <w:szCs w:val="24"/>
          <w:lang w:val="es-ES_tradnl" w:eastAsia="es-ES"/>
        </w:rPr>
        <w:t xml:space="preserve"> en la comunidad, el Equipo Básico de Salud debe tener en cuenta los componentes </w:t>
      </w:r>
      <w:r w:rsidRPr="001F37DE">
        <w:rPr>
          <w:rFonts w:ascii="Arial" w:eastAsia="MS Gothic" w:hAnsi="Arial" w:cs="Arial"/>
          <w:color w:val="000000"/>
          <w:kern w:val="2"/>
          <w:sz w:val="24"/>
          <w:szCs w:val="24"/>
          <w:lang w:val="es-ES_tradnl" w:eastAsia="es-ES"/>
        </w:rPr>
        <w:lastRenderedPageBreak/>
        <w:t xml:space="preserve">siguientes: </w:t>
      </w:r>
    </w:p>
    <w:p w:rsidR="001F37DE" w:rsidRPr="001F37DE" w:rsidRDefault="001F37DE" w:rsidP="00190585">
      <w:pPr>
        <w:widowControl w:val="0"/>
        <w:numPr>
          <w:ilvl w:val="0"/>
          <w:numId w:val="69"/>
        </w:numPr>
        <w:spacing w:after="0" w:line="360" w:lineRule="auto"/>
        <w:ind w:right="-285"/>
        <w:contextualSpacing/>
        <w:jc w:val="both"/>
        <w:rPr>
          <w:rFonts w:ascii="Arial" w:eastAsia="MS Gothic" w:hAnsi="Arial" w:cs="Arial"/>
          <w:kern w:val="2"/>
          <w:sz w:val="24"/>
          <w:szCs w:val="24"/>
          <w:lang w:eastAsia="es-ES"/>
        </w:rPr>
      </w:pPr>
      <w:r w:rsidRPr="001F37DE">
        <w:rPr>
          <w:rFonts w:ascii="Arial" w:eastAsia="MS Gothic" w:hAnsi="Arial" w:cs="Arial"/>
          <w:kern w:val="2"/>
          <w:sz w:val="24"/>
          <w:szCs w:val="24"/>
          <w:lang w:eastAsia="es-ES"/>
        </w:rPr>
        <w:t>Descripción de la comunidad: en el mismo se describen las características geográficas, históricas, políticas y sociales del contexto o territorio.</w:t>
      </w:r>
    </w:p>
    <w:p w:rsidR="001F37DE" w:rsidRPr="001F37DE" w:rsidRDefault="001F37DE" w:rsidP="00190585">
      <w:pPr>
        <w:widowControl w:val="0"/>
        <w:numPr>
          <w:ilvl w:val="0"/>
          <w:numId w:val="69"/>
        </w:numPr>
        <w:spacing w:after="0" w:line="360" w:lineRule="auto"/>
        <w:ind w:right="-285"/>
        <w:contextualSpacing/>
        <w:jc w:val="both"/>
        <w:rPr>
          <w:rFonts w:ascii="Arial" w:eastAsia="MS Gothic" w:hAnsi="Arial" w:cs="Arial"/>
          <w:kern w:val="2"/>
          <w:sz w:val="24"/>
          <w:szCs w:val="24"/>
          <w:lang w:eastAsia="es-ES"/>
        </w:rPr>
      </w:pPr>
      <w:r w:rsidRPr="001F37DE">
        <w:rPr>
          <w:rFonts w:ascii="Arial" w:eastAsia="MS Gothic" w:hAnsi="Arial" w:cs="Arial"/>
          <w:kern w:val="2"/>
          <w:sz w:val="24"/>
          <w:szCs w:val="24"/>
          <w:lang w:eastAsia="es-ES"/>
        </w:rPr>
        <w:t xml:space="preserve">Resultados de salud: en el mismo se describen y analizan las variables de mortalidad, discapacidad, morbilidad y riesgo, (daño en salud). </w:t>
      </w:r>
    </w:p>
    <w:p w:rsidR="001F37DE" w:rsidRPr="001F37DE" w:rsidRDefault="001F37DE" w:rsidP="00190585">
      <w:pPr>
        <w:widowControl w:val="0"/>
        <w:numPr>
          <w:ilvl w:val="0"/>
          <w:numId w:val="69"/>
        </w:numPr>
        <w:spacing w:after="0" w:line="360" w:lineRule="auto"/>
        <w:ind w:right="-285"/>
        <w:contextualSpacing/>
        <w:jc w:val="both"/>
        <w:rPr>
          <w:rFonts w:ascii="Arial" w:eastAsia="MS Gothic" w:hAnsi="Arial" w:cs="Arial"/>
          <w:kern w:val="2"/>
          <w:sz w:val="24"/>
          <w:szCs w:val="24"/>
          <w:lang w:eastAsia="es-ES"/>
        </w:rPr>
      </w:pPr>
      <w:r w:rsidRPr="001F37DE">
        <w:rPr>
          <w:rFonts w:ascii="Arial" w:eastAsia="MS Gothic" w:hAnsi="Arial" w:cs="Arial"/>
          <w:kern w:val="2"/>
          <w:sz w:val="24"/>
          <w:szCs w:val="24"/>
          <w:lang w:eastAsia="es-ES"/>
        </w:rPr>
        <w:t xml:space="preserve">Descripción y análisis de las condiciones directas de determinación (determinantes intermedios): en el mismo se describen y analizan las variables de determinación que inciden directamente en los resultados de salud y que se encuentran relacionadas con las condiciones materiales y sociales de vida, el comportamiento o estilos de vida, los servicios de salud y la biología humana. </w:t>
      </w:r>
    </w:p>
    <w:p w:rsidR="001F37DE" w:rsidRPr="001F37DE" w:rsidRDefault="001F37DE" w:rsidP="00190585">
      <w:pPr>
        <w:widowControl w:val="0"/>
        <w:numPr>
          <w:ilvl w:val="0"/>
          <w:numId w:val="69"/>
        </w:numPr>
        <w:spacing w:after="0" w:line="360" w:lineRule="auto"/>
        <w:ind w:right="-285"/>
        <w:contextualSpacing/>
        <w:jc w:val="both"/>
        <w:rPr>
          <w:rFonts w:ascii="Arial" w:eastAsia="MS Gothic" w:hAnsi="Arial" w:cs="Arial"/>
          <w:kern w:val="2"/>
          <w:sz w:val="24"/>
          <w:szCs w:val="24"/>
          <w:lang w:eastAsia="es-ES"/>
        </w:rPr>
      </w:pPr>
      <w:r w:rsidRPr="001F37DE">
        <w:rPr>
          <w:rFonts w:ascii="Arial" w:eastAsia="MS Gothic" w:hAnsi="Arial" w:cs="Arial"/>
          <w:kern w:val="2"/>
          <w:sz w:val="24"/>
          <w:szCs w:val="24"/>
          <w:lang w:eastAsia="es-ES"/>
        </w:rPr>
        <w:t xml:space="preserve">Descripción y análisis de las condiciones básicas o primordiales de determinación (determinantes estructurales): en el mismo se describen y analizan las variables de determinación básicas o primordiales que se encuentran relacionadas con la estructura demográfica, social, económica que delimitan diferencialmente a partir de las desigualdades sociales las condiciones directas de determinación de la salud. </w:t>
      </w:r>
    </w:p>
    <w:p w:rsidR="001F37DE" w:rsidRPr="001F37DE" w:rsidRDefault="001F37DE" w:rsidP="00190585">
      <w:pPr>
        <w:widowControl w:val="0"/>
        <w:numPr>
          <w:ilvl w:val="0"/>
          <w:numId w:val="69"/>
        </w:numPr>
        <w:spacing w:after="0" w:line="360" w:lineRule="auto"/>
        <w:ind w:right="-285"/>
        <w:contextualSpacing/>
        <w:jc w:val="both"/>
        <w:rPr>
          <w:rFonts w:ascii="Arial" w:eastAsia="MS Gothic" w:hAnsi="Arial" w:cs="Arial"/>
          <w:kern w:val="2"/>
          <w:sz w:val="24"/>
          <w:szCs w:val="24"/>
          <w:lang w:eastAsia="es-ES"/>
        </w:rPr>
      </w:pPr>
      <w:r w:rsidRPr="001F37DE">
        <w:rPr>
          <w:rFonts w:ascii="Arial" w:eastAsia="MS Gothic" w:hAnsi="Arial" w:cs="Arial"/>
          <w:kern w:val="2"/>
          <w:sz w:val="24"/>
          <w:szCs w:val="24"/>
          <w:lang w:eastAsia="es-ES"/>
        </w:rPr>
        <w:t>Manejo participativo de los determinantes de la salud: en el mismo se describen y analizan las premisas de la determinación social de la salud (voluntad política o prioridad que se le otorga a salud en el territorio, participación intersectorial y participación comunitaria; aspectos que devienen en expresión de la gobernanza local para la salud a través de las funciones esenciales de la salud pública.</w:t>
      </w:r>
    </w:p>
    <w:p w:rsidR="001F37DE" w:rsidRPr="001F37DE" w:rsidRDefault="001F37DE" w:rsidP="00190585">
      <w:pPr>
        <w:widowControl w:val="0"/>
        <w:numPr>
          <w:ilvl w:val="0"/>
          <w:numId w:val="69"/>
        </w:numPr>
        <w:spacing w:after="0" w:line="360" w:lineRule="auto"/>
        <w:ind w:right="-285"/>
        <w:contextualSpacing/>
        <w:jc w:val="both"/>
        <w:rPr>
          <w:rFonts w:ascii="Arial" w:eastAsia="MS Gothic" w:hAnsi="Arial" w:cs="Arial"/>
          <w:kern w:val="2"/>
          <w:sz w:val="24"/>
          <w:szCs w:val="24"/>
          <w:lang w:eastAsia="es-ES"/>
        </w:rPr>
      </w:pPr>
      <w:r w:rsidRPr="001F37DE">
        <w:rPr>
          <w:rFonts w:ascii="Arial" w:eastAsia="MS Gothic" w:hAnsi="Arial" w:cs="Arial"/>
          <w:kern w:val="2"/>
          <w:sz w:val="24"/>
          <w:szCs w:val="24"/>
          <w:lang w:eastAsia="es-ES"/>
        </w:rPr>
        <w:t>Análisis del comportamiento diferencial en salud: en el mismo se debe analizar de manera estratificada la contribución diferencial según G</w:t>
      </w:r>
      <w:r w:rsidR="00DF429D">
        <w:rPr>
          <w:rFonts w:ascii="Arial" w:eastAsia="MS Gothic" w:hAnsi="Arial" w:cs="Arial"/>
          <w:kern w:val="2"/>
          <w:sz w:val="24"/>
          <w:szCs w:val="24"/>
          <w:lang w:eastAsia="es-ES"/>
        </w:rPr>
        <w:t xml:space="preserve">rupo </w:t>
      </w:r>
      <w:r w:rsidRPr="001F37DE">
        <w:rPr>
          <w:rFonts w:ascii="Arial" w:eastAsia="MS Gothic" w:hAnsi="Arial" w:cs="Arial"/>
          <w:kern w:val="2"/>
          <w:sz w:val="24"/>
          <w:szCs w:val="24"/>
          <w:lang w:eastAsia="es-ES"/>
        </w:rPr>
        <w:t>B</w:t>
      </w:r>
      <w:r w:rsidR="00DF429D">
        <w:rPr>
          <w:rFonts w:ascii="Arial" w:eastAsia="MS Gothic" w:hAnsi="Arial" w:cs="Arial"/>
          <w:kern w:val="2"/>
          <w:sz w:val="24"/>
          <w:szCs w:val="24"/>
          <w:lang w:eastAsia="es-ES"/>
        </w:rPr>
        <w:t xml:space="preserve">ásico de </w:t>
      </w:r>
      <w:r w:rsidRPr="001F37DE">
        <w:rPr>
          <w:rFonts w:ascii="Arial" w:eastAsia="MS Gothic" w:hAnsi="Arial" w:cs="Arial"/>
          <w:kern w:val="2"/>
          <w:sz w:val="24"/>
          <w:szCs w:val="24"/>
          <w:lang w:eastAsia="es-ES"/>
        </w:rPr>
        <w:t>T</w:t>
      </w:r>
      <w:r w:rsidR="00DF429D">
        <w:rPr>
          <w:rFonts w:ascii="Arial" w:eastAsia="MS Gothic" w:hAnsi="Arial" w:cs="Arial"/>
          <w:kern w:val="2"/>
          <w:sz w:val="24"/>
          <w:szCs w:val="24"/>
          <w:lang w:eastAsia="es-ES"/>
        </w:rPr>
        <w:t>rabajo y consultorios</w:t>
      </w:r>
      <w:r w:rsidRPr="001F37DE">
        <w:rPr>
          <w:rFonts w:ascii="Arial" w:eastAsia="MS Gothic" w:hAnsi="Arial" w:cs="Arial"/>
          <w:kern w:val="2"/>
          <w:sz w:val="24"/>
          <w:szCs w:val="24"/>
          <w:lang w:eastAsia="es-ES"/>
        </w:rPr>
        <w:t xml:space="preserve"> de los principales problemas de salud del área. También se puede organizar y clasificar a los grupos de población y unidades geográficas de acuerdo a jerarquías de necesidades y prioridades en salud. </w:t>
      </w:r>
    </w:p>
    <w:p w:rsidR="001F37DE" w:rsidRDefault="001F37DE" w:rsidP="00190585">
      <w:pPr>
        <w:widowControl w:val="0"/>
        <w:numPr>
          <w:ilvl w:val="0"/>
          <w:numId w:val="69"/>
        </w:numPr>
        <w:spacing w:after="0" w:line="360" w:lineRule="auto"/>
        <w:ind w:right="-285"/>
        <w:contextualSpacing/>
        <w:jc w:val="both"/>
        <w:rPr>
          <w:rFonts w:ascii="Arial" w:eastAsia="MS Gothic" w:hAnsi="Arial" w:cs="Arial"/>
          <w:kern w:val="2"/>
          <w:sz w:val="24"/>
          <w:szCs w:val="24"/>
          <w:lang w:eastAsia="es-ES"/>
        </w:rPr>
      </w:pPr>
      <w:r w:rsidRPr="001F37DE">
        <w:rPr>
          <w:rFonts w:ascii="Arial" w:eastAsia="MS Gothic" w:hAnsi="Arial" w:cs="Arial"/>
          <w:kern w:val="2"/>
          <w:sz w:val="24"/>
          <w:szCs w:val="24"/>
          <w:lang w:eastAsia="es-ES"/>
        </w:rPr>
        <w:t>Elaboración del plan de acción: en el mismo se recogen las acciones que se adoptaran para el mantenimiento y promoción de la salud potencializando las variables de protección y de mitigación de las variables de riesgo.</w:t>
      </w:r>
    </w:p>
    <w:p w:rsidR="00AD1CDA" w:rsidRPr="001F37DE" w:rsidRDefault="00AD1CDA" w:rsidP="00AD1CDA">
      <w:pPr>
        <w:widowControl w:val="0"/>
        <w:spacing w:after="0" w:line="360" w:lineRule="auto"/>
        <w:ind w:left="436" w:right="-285"/>
        <w:contextualSpacing/>
        <w:jc w:val="both"/>
        <w:rPr>
          <w:rFonts w:ascii="Arial" w:eastAsia="MS Gothic" w:hAnsi="Arial" w:cs="Arial"/>
          <w:kern w:val="2"/>
          <w:sz w:val="24"/>
          <w:szCs w:val="24"/>
          <w:lang w:eastAsia="es-ES"/>
        </w:rPr>
      </w:pPr>
    </w:p>
    <w:p w:rsidR="001F37DE" w:rsidRPr="001F37DE" w:rsidRDefault="001F37DE" w:rsidP="001F37DE">
      <w:pPr>
        <w:widowControl w:val="0"/>
        <w:autoSpaceDE w:val="0"/>
        <w:autoSpaceDN w:val="0"/>
        <w:adjustRightInd w:val="0"/>
        <w:spacing w:after="0" w:line="360" w:lineRule="auto"/>
        <w:jc w:val="both"/>
        <w:rPr>
          <w:rFonts w:ascii="Arial" w:eastAsia="MS Gothic" w:hAnsi="Arial" w:cs="Arial"/>
          <w:color w:val="000000"/>
          <w:sz w:val="24"/>
          <w:szCs w:val="24"/>
          <w:lang w:val="es-MX" w:eastAsia="es-ES"/>
        </w:rPr>
      </w:pPr>
      <w:r w:rsidRPr="001F37DE">
        <w:rPr>
          <w:rFonts w:ascii="Arial" w:eastAsia="MS Gothic" w:hAnsi="Arial" w:cs="Arial"/>
          <w:color w:val="000000"/>
          <w:sz w:val="24"/>
          <w:szCs w:val="24"/>
          <w:lang w:val="es-MX" w:eastAsia="es-ES"/>
        </w:rPr>
        <w:t xml:space="preserve">A partir de este modelo y considerando la necesidad de renovar y adoptar una </w:t>
      </w:r>
      <w:r w:rsidRPr="001F37DE">
        <w:rPr>
          <w:rFonts w:ascii="Arial" w:eastAsia="MS Gothic" w:hAnsi="Arial" w:cs="Arial"/>
          <w:color w:val="000000"/>
          <w:sz w:val="24"/>
          <w:szCs w:val="24"/>
          <w:lang w:val="es-MX" w:eastAsia="es-ES"/>
        </w:rPr>
        <w:lastRenderedPageBreak/>
        <w:t xml:space="preserve">estructura común para la confección de los informes de análisis de situación de salud, se propone la siguiente estructura que cumple con los aspectos metodológicos de carácter obligatorio para cualquier informe de investigación. </w:t>
      </w:r>
    </w:p>
    <w:p w:rsidR="001F37DE" w:rsidRPr="001F37DE" w:rsidRDefault="001F37DE" w:rsidP="00190585">
      <w:pPr>
        <w:widowControl w:val="0"/>
        <w:numPr>
          <w:ilvl w:val="0"/>
          <w:numId w:val="70"/>
        </w:numPr>
        <w:spacing w:after="0" w:line="360" w:lineRule="auto"/>
        <w:contextualSpacing/>
        <w:jc w:val="both"/>
        <w:rPr>
          <w:rFonts w:ascii="Arial" w:eastAsia="Times New Roman" w:hAnsi="Arial" w:cs="Arial"/>
          <w:kern w:val="24"/>
          <w:sz w:val="24"/>
          <w:szCs w:val="24"/>
          <w:lang w:val="es-PR" w:eastAsia="es-PR"/>
        </w:rPr>
      </w:pPr>
      <w:r w:rsidRPr="001F37DE">
        <w:rPr>
          <w:rFonts w:ascii="Arial" w:eastAsia="Times New Roman" w:hAnsi="Arial" w:cs="Arial"/>
          <w:kern w:val="24"/>
          <w:sz w:val="24"/>
          <w:szCs w:val="24"/>
          <w:lang w:val="es-PR" w:eastAsia="es-PR"/>
        </w:rPr>
        <w:t>Portada.</w:t>
      </w:r>
    </w:p>
    <w:p w:rsidR="001F37DE" w:rsidRPr="001F37DE" w:rsidRDefault="001F37DE" w:rsidP="00190585">
      <w:pPr>
        <w:widowControl w:val="0"/>
        <w:numPr>
          <w:ilvl w:val="0"/>
          <w:numId w:val="70"/>
        </w:numPr>
        <w:spacing w:after="0" w:line="360" w:lineRule="auto"/>
        <w:contextualSpacing/>
        <w:jc w:val="both"/>
        <w:rPr>
          <w:rFonts w:ascii="Arial" w:eastAsia="Times New Roman" w:hAnsi="Arial" w:cs="Arial"/>
          <w:kern w:val="24"/>
          <w:sz w:val="24"/>
          <w:szCs w:val="24"/>
          <w:lang w:val="es-PR" w:eastAsia="es-PR"/>
        </w:rPr>
      </w:pPr>
      <w:r w:rsidRPr="001F37DE">
        <w:rPr>
          <w:rFonts w:ascii="Arial" w:eastAsia="Times New Roman" w:hAnsi="Arial" w:cs="Arial"/>
          <w:kern w:val="24"/>
          <w:sz w:val="24"/>
          <w:szCs w:val="24"/>
          <w:lang w:val="es-PR" w:eastAsia="es-PR"/>
        </w:rPr>
        <w:t>Índice.</w:t>
      </w:r>
    </w:p>
    <w:p w:rsidR="001F37DE" w:rsidRPr="001F37DE" w:rsidRDefault="001F37DE" w:rsidP="00190585">
      <w:pPr>
        <w:widowControl w:val="0"/>
        <w:numPr>
          <w:ilvl w:val="0"/>
          <w:numId w:val="70"/>
        </w:numPr>
        <w:spacing w:after="0" w:line="360" w:lineRule="auto"/>
        <w:contextualSpacing/>
        <w:jc w:val="both"/>
        <w:rPr>
          <w:rFonts w:ascii="Arial" w:eastAsia="Times New Roman" w:hAnsi="Arial" w:cs="Arial"/>
          <w:kern w:val="24"/>
          <w:sz w:val="24"/>
          <w:szCs w:val="24"/>
          <w:lang w:val="es-PR" w:eastAsia="es-PR"/>
        </w:rPr>
      </w:pPr>
      <w:r w:rsidRPr="001F37DE">
        <w:rPr>
          <w:rFonts w:ascii="Arial" w:eastAsia="Times New Roman" w:hAnsi="Arial" w:cs="Arial"/>
          <w:kern w:val="24"/>
          <w:sz w:val="24"/>
          <w:szCs w:val="24"/>
          <w:lang w:val="es-PR" w:eastAsia="es-PR"/>
        </w:rPr>
        <w:t xml:space="preserve">Introducción (3 cuartillas máximo). </w:t>
      </w:r>
    </w:p>
    <w:p w:rsidR="001F37DE" w:rsidRPr="001F37DE" w:rsidRDefault="001F37DE" w:rsidP="00190585">
      <w:pPr>
        <w:widowControl w:val="0"/>
        <w:numPr>
          <w:ilvl w:val="0"/>
          <w:numId w:val="70"/>
        </w:numPr>
        <w:spacing w:after="0" w:line="360" w:lineRule="auto"/>
        <w:contextualSpacing/>
        <w:jc w:val="both"/>
        <w:rPr>
          <w:rFonts w:ascii="Arial" w:eastAsia="Times New Roman" w:hAnsi="Arial" w:cs="Arial"/>
          <w:kern w:val="24"/>
          <w:sz w:val="24"/>
          <w:szCs w:val="24"/>
          <w:lang w:val="es-PR" w:eastAsia="es-PR"/>
        </w:rPr>
      </w:pPr>
      <w:r w:rsidRPr="001F37DE">
        <w:rPr>
          <w:rFonts w:ascii="Arial" w:eastAsia="Times New Roman" w:hAnsi="Arial" w:cs="Arial"/>
          <w:kern w:val="24"/>
          <w:sz w:val="24"/>
          <w:szCs w:val="24"/>
          <w:lang w:val="es-PR" w:eastAsia="es-PR"/>
        </w:rPr>
        <w:t>Diseño Metodológico (3 cuartillas máximo).</w:t>
      </w:r>
    </w:p>
    <w:p w:rsidR="001F37DE" w:rsidRPr="001F37DE" w:rsidRDefault="001F37DE" w:rsidP="00190585">
      <w:pPr>
        <w:widowControl w:val="0"/>
        <w:numPr>
          <w:ilvl w:val="0"/>
          <w:numId w:val="70"/>
        </w:numPr>
        <w:spacing w:after="0" w:line="360" w:lineRule="auto"/>
        <w:contextualSpacing/>
        <w:jc w:val="both"/>
        <w:rPr>
          <w:rFonts w:ascii="Arial" w:eastAsia="Times New Roman" w:hAnsi="Arial" w:cs="Arial"/>
          <w:kern w:val="24"/>
          <w:sz w:val="24"/>
          <w:szCs w:val="24"/>
          <w:lang w:val="es-PR" w:eastAsia="es-PR"/>
        </w:rPr>
      </w:pPr>
      <w:r w:rsidRPr="001F37DE">
        <w:rPr>
          <w:rFonts w:ascii="Arial" w:eastAsia="Times New Roman" w:hAnsi="Arial" w:cs="Arial"/>
          <w:kern w:val="24"/>
          <w:sz w:val="24"/>
          <w:szCs w:val="24"/>
          <w:lang w:val="es-PR" w:eastAsia="es-PR"/>
        </w:rPr>
        <w:t>Limitaciones del Estudio</w:t>
      </w:r>
    </w:p>
    <w:p w:rsidR="001F37DE" w:rsidRPr="001F37DE" w:rsidRDefault="001F37DE" w:rsidP="00190585">
      <w:pPr>
        <w:widowControl w:val="0"/>
        <w:numPr>
          <w:ilvl w:val="0"/>
          <w:numId w:val="70"/>
        </w:numPr>
        <w:spacing w:after="0" w:line="360" w:lineRule="auto"/>
        <w:contextualSpacing/>
        <w:jc w:val="both"/>
        <w:rPr>
          <w:rFonts w:ascii="Arial" w:eastAsia="Times New Roman" w:hAnsi="Arial" w:cs="Arial"/>
          <w:kern w:val="24"/>
          <w:sz w:val="24"/>
          <w:szCs w:val="24"/>
          <w:lang w:val="es-PR" w:eastAsia="es-PR"/>
        </w:rPr>
      </w:pPr>
      <w:r w:rsidRPr="001F37DE">
        <w:rPr>
          <w:rFonts w:ascii="Arial" w:eastAsia="Times New Roman" w:hAnsi="Arial" w:cs="Arial"/>
          <w:kern w:val="24"/>
          <w:sz w:val="24"/>
          <w:szCs w:val="24"/>
          <w:lang w:val="es-PR" w:eastAsia="es-PR"/>
        </w:rPr>
        <w:t>Componentes del desarrollo del Informe</w:t>
      </w:r>
    </w:p>
    <w:p w:rsidR="001F37DE" w:rsidRPr="001F37DE" w:rsidRDefault="001F37DE" w:rsidP="00190585">
      <w:pPr>
        <w:widowControl w:val="0"/>
        <w:numPr>
          <w:ilvl w:val="1"/>
          <w:numId w:val="70"/>
        </w:numPr>
        <w:spacing w:after="0" w:line="360" w:lineRule="auto"/>
        <w:contextualSpacing/>
        <w:jc w:val="both"/>
        <w:rPr>
          <w:rFonts w:ascii="Arial" w:eastAsia="Times New Roman" w:hAnsi="Arial" w:cs="Arial"/>
          <w:kern w:val="24"/>
          <w:sz w:val="24"/>
          <w:szCs w:val="24"/>
          <w:lang w:val="es-PR" w:eastAsia="es-PR"/>
        </w:rPr>
      </w:pPr>
      <w:r w:rsidRPr="001F37DE">
        <w:rPr>
          <w:rFonts w:ascii="Arial" w:eastAsia="Times New Roman" w:hAnsi="Arial" w:cs="Arial"/>
          <w:kern w:val="24"/>
          <w:sz w:val="24"/>
          <w:szCs w:val="24"/>
          <w:lang w:val="es-PR" w:eastAsia="es-PR"/>
        </w:rPr>
        <w:t xml:space="preserve">Componente 1: Descripción de la comunidad. </w:t>
      </w:r>
    </w:p>
    <w:p w:rsidR="001F37DE" w:rsidRPr="001F37DE" w:rsidRDefault="001F37DE" w:rsidP="00190585">
      <w:pPr>
        <w:widowControl w:val="0"/>
        <w:numPr>
          <w:ilvl w:val="1"/>
          <w:numId w:val="70"/>
        </w:numPr>
        <w:spacing w:after="0" w:line="360" w:lineRule="auto"/>
        <w:contextualSpacing/>
        <w:jc w:val="both"/>
        <w:rPr>
          <w:rFonts w:ascii="Arial" w:eastAsia="Times New Roman" w:hAnsi="Arial" w:cs="Arial"/>
          <w:kern w:val="24"/>
          <w:sz w:val="24"/>
          <w:szCs w:val="24"/>
          <w:lang w:val="es-PR" w:eastAsia="es-PR"/>
        </w:rPr>
      </w:pPr>
      <w:r w:rsidRPr="001F37DE">
        <w:rPr>
          <w:rFonts w:ascii="Arial" w:eastAsia="Times New Roman" w:hAnsi="Arial" w:cs="Arial"/>
          <w:kern w:val="24"/>
          <w:sz w:val="24"/>
          <w:szCs w:val="24"/>
          <w:lang w:val="es-PR" w:eastAsia="es-PR"/>
        </w:rPr>
        <w:t>Componente 2: Descripción y análisis del daño en salud.</w:t>
      </w:r>
    </w:p>
    <w:p w:rsidR="001F37DE" w:rsidRPr="001F37DE" w:rsidRDefault="001F37DE" w:rsidP="00190585">
      <w:pPr>
        <w:widowControl w:val="0"/>
        <w:numPr>
          <w:ilvl w:val="1"/>
          <w:numId w:val="70"/>
        </w:numPr>
        <w:spacing w:after="0" w:line="360" w:lineRule="auto"/>
        <w:contextualSpacing/>
        <w:jc w:val="both"/>
        <w:rPr>
          <w:rFonts w:ascii="Arial" w:eastAsia="Times New Roman" w:hAnsi="Arial" w:cs="Arial"/>
          <w:kern w:val="24"/>
          <w:sz w:val="24"/>
          <w:szCs w:val="24"/>
          <w:lang w:val="es-PR" w:eastAsia="es-PR"/>
        </w:rPr>
      </w:pPr>
      <w:r w:rsidRPr="001F37DE">
        <w:rPr>
          <w:rFonts w:ascii="Arial" w:eastAsia="Times New Roman" w:hAnsi="Arial" w:cs="Arial"/>
          <w:kern w:val="24"/>
          <w:sz w:val="24"/>
          <w:szCs w:val="24"/>
          <w:lang w:val="es-PR" w:eastAsia="es-PR"/>
        </w:rPr>
        <w:t>Componente 3: Descripción y análisis de las condiciones directas de determinación (determinantes intermedios).</w:t>
      </w:r>
    </w:p>
    <w:p w:rsidR="001F37DE" w:rsidRPr="001F37DE" w:rsidRDefault="001F37DE" w:rsidP="00190585">
      <w:pPr>
        <w:widowControl w:val="0"/>
        <w:numPr>
          <w:ilvl w:val="1"/>
          <w:numId w:val="70"/>
        </w:numPr>
        <w:spacing w:after="0" w:line="360" w:lineRule="auto"/>
        <w:contextualSpacing/>
        <w:jc w:val="both"/>
        <w:rPr>
          <w:rFonts w:ascii="Arial" w:eastAsia="Times New Roman" w:hAnsi="Arial" w:cs="Arial"/>
          <w:kern w:val="24"/>
          <w:sz w:val="24"/>
          <w:szCs w:val="24"/>
          <w:lang w:val="es-PR" w:eastAsia="es-PR"/>
        </w:rPr>
      </w:pPr>
      <w:r w:rsidRPr="001F37DE">
        <w:rPr>
          <w:rFonts w:ascii="Arial" w:eastAsia="Times New Roman" w:hAnsi="Arial" w:cs="Arial"/>
          <w:kern w:val="24"/>
          <w:sz w:val="24"/>
          <w:szCs w:val="24"/>
          <w:lang w:val="es-PR" w:eastAsia="es-PR"/>
        </w:rPr>
        <w:t>Componente 4: Descripción y análisis de las condiciones básicas o primordiales de determinación (determinantes estructurales).</w:t>
      </w:r>
    </w:p>
    <w:p w:rsidR="001F37DE" w:rsidRPr="001F37DE" w:rsidRDefault="001F37DE" w:rsidP="00190585">
      <w:pPr>
        <w:widowControl w:val="0"/>
        <w:numPr>
          <w:ilvl w:val="1"/>
          <w:numId w:val="70"/>
        </w:numPr>
        <w:spacing w:after="0" w:line="360" w:lineRule="auto"/>
        <w:contextualSpacing/>
        <w:jc w:val="both"/>
        <w:rPr>
          <w:rFonts w:ascii="Arial" w:eastAsia="Times New Roman" w:hAnsi="Arial" w:cs="Arial"/>
          <w:kern w:val="24"/>
          <w:sz w:val="24"/>
          <w:szCs w:val="24"/>
          <w:lang w:val="es-PR" w:eastAsia="es-PR"/>
        </w:rPr>
      </w:pPr>
      <w:r w:rsidRPr="001F37DE">
        <w:rPr>
          <w:rFonts w:ascii="Arial" w:eastAsia="Times New Roman" w:hAnsi="Arial" w:cs="Arial"/>
          <w:kern w:val="24"/>
          <w:sz w:val="24"/>
          <w:szCs w:val="24"/>
          <w:lang w:val="es-PR" w:eastAsia="es-PR"/>
        </w:rPr>
        <w:t xml:space="preserve">Componente 5: Descripción y análisis del manejo participativo de la salud. </w:t>
      </w:r>
    </w:p>
    <w:p w:rsidR="001F37DE" w:rsidRPr="001F37DE" w:rsidRDefault="001F37DE" w:rsidP="00190585">
      <w:pPr>
        <w:widowControl w:val="0"/>
        <w:numPr>
          <w:ilvl w:val="1"/>
          <w:numId w:val="70"/>
        </w:numPr>
        <w:spacing w:after="0" w:line="360" w:lineRule="auto"/>
        <w:contextualSpacing/>
        <w:jc w:val="both"/>
        <w:rPr>
          <w:rFonts w:ascii="Arial" w:eastAsia="Times New Roman" w:hAnsi="Arial" w:cs="Arial"/>
          <w:kern w:val="24"/>
          <w:sz w:val="24"/>
          <w:szCs w:val="24"/>
          <w:lang w:val="es-PR" w:eastAsia="es-PR"/>
        </w:rPr>
      </w:pPr>
      <w:r w:rsidRPr="001F37DE">
        <w:rPr>
          <w:rFonts w:ascii="Arial" w:eastAsia="Times New Roman" w:hAnsi="Arial" w:cs="Arial"/>
          <w:kern w:val="24"/>
          <w:sz w:val="24"/>
          <w:szCs w:val="24"/>
          <w:lang w:val="es-PR" w:eastAsia="es-PR"/>
        </w:rPr>
        <w:t xml:space="preserve">Componente 6: Descripción y Análisis del comportamiento diferencial. </w:t>
      </w:r>
    </w:p>
    <w:p w:rsidR="001F37DE" w:rsidRPr="001F37DE" w:rsidRDefault="001F37DE" w:rsidP="00190585">
      <w:pPr>
        <w:widowControl w:val="0"/>
        <w:numPr>
          <w:ilvl w:val="1"/>
          <w:numId w:val="70"/>
        </w:numPr>
        <w:spacing w:after="0" w:line="360" w:lineRule="auto"/>
        <w:contextualSpacing/>
        <w:jc w:val="both"/>
        <w:rPr>
          <w:rFonts w:ascii="Arial" w:eastAsia="Times New Roman" w:hAnsi="Arial" w:cs="Arial"/>
          <w:kern w:val="24"/>
          <w:sz w:val="24"/>
          <w:szCs w:val="24"/>
          <w:lang w:val="es-PR" w:eastAsia="es-PR"/>
        </w:rPr>
      </w:pPr>
      <w:r w:rsidRPr="001F37DE">
        <w:rPr>
          <w:rFonts w:ascii="Arial" w:eastAsia="Times New Roman" w:hAnsi="Arial" w:cs="Arial"/>
          <w:kern w:val="24"/>
          <w:sz w:val="24"/>
          <w:szCs w:val="24"/>
          <w:lang w:val="es-PR" w:eastAsia="es-PR"/>
        </w:rPr>
        <w:t>Componente 7: Elaboración del plan de acción.</w:t>
      </w:r>
    </w:p>
    <w:p w:rsidR="001F37DE" w:rsidRPr="001F37DE" w:rsidRDefault="001F37DE" w:rsidP="00190585">
      <w:pPr>
        <w:widowControl w:val="0"/>
        <w:numPr>
          <w:ilvl w:val="0"/>
          <w:numId w:val="70"/>
        </w:numPr>
        <w:spacing w:after="0" w:line="360" w:lineRule="auto"/>
        <w:contextualSpacing/>
        <w:jc w:val="both"/>
        <w:rPr>
          <w:rFonts w:ascii="Arial" w:eastAsia="Times New Roman" w:hAnsi="Arial" w:cs="Arial"/>
          <w:kern w:val="24"/>
          <w:sz w:val="24"/>
          <w:szCs w:val="24"/>
          <w:lang w:val="es-PR" w:eastAsia="es-PR"/>
        </w:rPr>
      </w:pPr>
      <w:r w:rsidRPr="001F37DE">
        <w:rPr>
          <w:rFonts w:ascii="Arial" w:eastAsia="Times New Roman" w:hAnsi="Arial" w:cs="Arial"/>
          <w:kern w:val="24"/>
          <w:sz w:val="24"/>
          <w:szCs w:val="24"/>
          <w:lang w:val="es-PR" w:eastAsia="es-PR"/>
        </w:rPr>
        <w:t>Conclusiones y Recomendaciones</w:t>
      </w:r>
    </w:p>
    <w:p w:rsidR="001F37DE" w:rsidRPr="001F37DE" w:rsidRDefault="001F37DE" w:rsidP="00190585">
      <w:pPr>
        <w:widowControl w:val="0"/>
        <w:numPr>
          <w:ilvl w:val="0"/>
          <w:numId w:val="70"/>
        </w:numPr>
        <w:spacing w:after="0" w:line="360" w:lineRule="auto"/>
        <w:contextualSpacing/>
        <w:jc w:val="both"/>
        <w:rPr>
          <w:rFonts w:ascii="Arial" w:eastAsia="Times New Roman" w:hAnsi="Arial" w:cs="Arial"/>
          <w:kern w:val="24"/>
          <w:sz w:val="24"/>
          <w:szCs w:val="24"/>
          <w:lang w:val="es-PR" w:eastAsia="es-PR"/>
        </w:rPr>
      </w:pPr>
      <w:r w:rsidRPr="001F37DE">
        <w:rPr>
          <w:rFonts w:ascii="Arial" w:eastAsia="Times New Roman" w:hAnsi="Arial" w:cs="Arial"/>
          <w:kern w:val="24"/>
          <w:sz w:val="24"/>
          <w:szCs w:val="24"/>
          <w:lang w:val="es-PR" w:eastAsia="es-PR"/>
        </w:rPr>
        <w:t xml:space="preserve">Bibliografía </w:t>
      </w:r>
    </w:p>
    <w:p w:rsidR="001F37DE" w:rsidRPr="001F37DE" w:rsidRDefault="001F37DE" w:rsidP="00190585">
      <w:pPr>
        <w:widowControl w:val="0"/>
        <w:numPr>
          <w:ilvl w:val="0"/>
          <w:numId w:val="70"/>
        </w:numPr>
        <w:spacing w:after="0" w:line="360" w:lineRule="auto"/>
        <w:contextualSpacing/>
        <w:jc w:val="both"/>
        <w:rPr>
          <w:rFonts w:ascii="Arial" w:eastAsia="Times New Roman" w:hAnsi="Arial" w:cs="Arial"/>
          <w:kern w:val="24"/>
          <w:sz w:val="24"/>
          <w:szCs w:val="24"/>
          <w:lang w:val="es-PR" w:eastAsia="es-PR"/>
        </w:rPr>
      </w:pPr>
      <w:r w:rsidRPr="001F37DE">
        <w:rPr>
          <w:rFonts w:ascii="Arial" w:eastAsia="Times New Roman" w:hAnsi="Arial" w:cs="Arial"/>
          <w:kern w:val="24"/>
          <w:sz w:val="24"/>
          <w:szCs w:val="24"/>
          <w:lang w:val="es-PR" w:eastAsia="es-PR"/>
        </w:rPr>
        <w:t>Anexos</w:t>
      </w:r>
    </w:p>
    <w:p w:rsidR="001F37DE" w:rsidRPr="001F37DE" w:rsidRDefault="001F37DE" w:rsidP="001F37DE">
      <w:pPr>
        <w:keepNext/>
        <w:widowControl w:val="0"/>
        <w:spacing w:before="240" w:after="60" w:line="240" w:lineRule="auto"/>
        <w:jc w:val="both"/>
        <w:outlineLvl w:val="1"/>
        <w:rPr>
          <w:rFonts w:ascii="Arial" w:eastAsia="Times New Roman" w:hAnsi="Arial" w:cs="Arial"/>
          <w:b/>
          <w:bCs/>
          <w:iCs/>
          <w:color w:val="000000"/>
          <w:sz w:val="24"/>
          <w:szCs w:val="24"/>
          <w:lang w:val="es-MX"/>
        </w:rPr>
      </w:pPr>
      <w:bookmarkStart w:id="43" w:name="_Toc25059009"/>
      <w:r w:rsidRPr="001F37DE">
        <w:rPr>
          <w:rFonts w:ascii="Arial" w:eastAsia="Times New Roman" w:hAnsi="Arial" w:cs="Arial"/>
          <w:b/>
          <w:bCs/>
          <w:iCs/>
          <w:color w:val="000000"/>
          <w:sz w:val="24"/>
          <w:szCs w:val="24"/>
          <w:lang w:val="es-MX"/>
        </w:rPr>
        <w:t>Las actividades docentes programadas:</w:t>
      </w:r>
      <w:bookmarkEnd w:id="43"/>
    </w:p>
    <w:p w:rsidR="001F37DE" w:rsidRPr="001F37DE" w:rsidRDefault="001F37DE" w:rsidP="001F37DE">
      <w:pPr>
        <w:widowControl w:val="0"/>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 xml:space="preserve">Las actividades docentes contempladas en el programa de la residencia de la especialidad de Medicina General Integral constituyen actividades importantes en la evaluación de la labor. </w:t>
      </w:r>
    </w:p>
    <w:p w:rsidR="001F37DE" w:rsidRPr="001F37DE" w:rsidRDefault="001F37DE" w:rsidP="001F37DE">
      <w:pPr>
        <w:widowControl w:val="0"/>
        <w:autoSpaceDE w:val="0"/>
        <w:autoSpaceDN w:val="0"/>
        <w:adjustRightInd w:val="0"/>
        <w:spacing w:after="0" w:line="360" w:lineRule="auto"/>
        <w:jc w:val="both"/>
        <w:rPr>
          <w:rFonts w:ascii="Arial" w:eastAsia="MS Gothic" w:hAnsi="Arial" w:cs="Arial"/>
          <w:color w:val="000000"/>
          <w:sz w:val="24"/>
          <w:szCs w:val="24"/>
          <w:lang w:val="es-MX" w:eastAsia="es-ES"/>
        </w:rPr>
      </w:pPr>
    </w:p>
    <w:p w:rsidR="001F37DE" w:rsidRPr="001F37DE" w:rsidRDefault="001F37DE" w:rsidP="001F37DE">
      <w:pPr>
        <w:widowControl w:val="0"/>
        <w:autoSpaceDE w:val="0"/>
        <w:autoSpaceDN w:val="0"/>
        <w:adjustRightInd w:val="0"/>
        <w:spacing w:after="0" w:line="360" w:lineRule="auto"/>
        <w:jc w:val="both"/>
        <w:rPr>
          <w:rFonts w:ascii="Arial" w:eastAsia="MS Gothic" w:hAnsi="Arial" w:cs="Arial"/>
          <w:color w:val="000000"/>
          <w:sz w:val="24"/>
          <w:szCs w:val="24"/>
          <w:lang w:val="es-MX" w:eastAsia="es-ES"/>
        </w:rPr>
      </w:pPr>
      <w:r w:rsidRPr="001F37DE">
        <w:rPr>
          <w:rFonts w:ascii="Arial" w:eastAsia="MS Gothic" w:hAnsi="Arial" w:cs="Arial"/>
          <w:color w:val="000000"/>
          <w:sz w:val="24"/>
          <w:szCs w:val="24"/>
          <w:lang w:val="es-MX" w:eastAsia="es-ES"/>
        </w:rPr>
        <w:t xml:space="preserve">El desenvolvimiento del médico en las clínicas radiológicas, clínicas epidemiológicas, </w:t>
      </w:r>
      <w:r w:rsidR="008A49C5" w:rsidRPr="00663536">
        <w:rPr>
          <w:rFonts w:ascii="Arial" w:eastAsia="MS Gothic" w:hAnsi="Arial" w:cs="Arial"/>
          <w:sz w:val="24"/>
          <w:szCs w:val="24"/>
          <w:lang w:val="es-MX" w:eastAsia="es-ES"/>
        </w:rPr>
        <w:t xml:space="preserve">clínicas patológicas, </w:t>
      </w:r>
      <w:r w:rsidRPr="001F37DE">
        <w:rPr>
          <w:rFonts w:ascii="Arial" w:eastAsia="MS Gothic" w:hAnsi="Arial" w:cs="Arial"/>
          <w:color w:val="000000"/>
          <w:sz w:val="24"/>
          <w:szCs w:val="24"/>
          <w:lang w:val="es-MX" w:eastAsia="es-ES"/>
        </w:rPr>
        <w:t xml:space="preserve">revisiones bibliográficas, conferencias y otras actividades permiten también conocer las capacidades y habilidades que se desarrollan en la residencia. </w:t>
      </w:r>
    </w:p>
    <w:p w:rsidR="001F37DE" w:rsidRPr="001F37DE" w:rsidRDefault="001F37DE" w:rsidP="001F37DE">
      <w:pPr>
        <w:keepNext/>
        <w:widowControl w:val="0"/>
        <w:spacing w:before="240" w:after="60" w:line="240" w:lineRule="auto"/>
        <w:jc w:val="both"/>
        <w:outlineLvl w:val="2"/>
        <w:rPr>
          <w:rFonts w:ascii="Arial" w:eastAsia="Times New Roman" w:hAnsi="Arial" w:cs="Arial"/>
          <w:b/>
          <w:bCs/>
          <w:color w:val="000000"/>
          <w:sz w:val="24"/>
          <w:szCs w:val="24"/>
          <w:lang w:val="es-MX" w:eastAsia="es-ES"/>
        </w:rPr>
      </w:pPr>
      <w:bookmarkStart w:id="44" w:name="_Toc25059010"/>
      <w:r w:rsidRPr="001F37DE">
        <w:rPr>
          <w:rFonts w:ascii="Arial" w:eastAsia="Times New Roman" w:hAnsi="Arial" w:cs="Arial"/>
          <w:b/>
          <w:bCs/>
          <w:sz w:val="24"/>
          <w:szCs w:val="24"/>
          <w:lang w:val="es-MX" w:eastAsia="es-ES"/>
        </w:rPr>
        <w:lastRenderedPageBreak/>
        <w:t>D.</w:t>
      </w:r>
      <w:r w:rsidRPr="001F37DE">
        <w:rPr>
          <w:rFonts w:ascii="Arial" w:eastAsia="Times New Roman" w:hAnsi="Arial" w:cs="Arial"/>
          <w:b/>
          <w:bCs/>
          <w:color w:val="FF0000"/>
          <w:sz w:val="24"/>
          <w:szCs w:val="24"/>
          <w:lang w:val="es-MX" w:eastAsia="es-ES"/>
        </w:rPr>
        <w:t xml:space="preserve"> </w:t>
      </w:r>
      <w:r w:rsidRPr="001F37DE">
        <w:rPr>
          <w:rFonts w:ascii="Arial" w:eastAsia="Times New Roman" w:hAnsi="Arial" w:cs="Arial"/>
          <w:b/>
          <w:bCs/>
          <w:color w:val="000000"/>
          <w:sz w:val="24"/>
          <w:szCs w:val="24"/>
          <w:lang w:val="es-MX" w:eastAsia="es-ES"/>
        </w:rPr>
        <w:t>Control por el policlínico:</w:t>
      </w:r>
      <w:bookmarkEnd w:id="44"/>
      <w:r w:rsidRPr="001F37DE">
        <w:rPr>
          <w:rFonts w:ascii="Arial" w:eastAsia="Times New Roman" w:hAnsi="Arial" w:cs="Arial"/>
          <w:b/>
          <w:bCs/>
          <w:color w:val="000000"/>
          <w:sz w:val="24"/>
          <w:szCs w:val="24"/>
          <w:lang w:val="es-MX" w:eastAsia="es-ES"/>
        </w:rPr>
        <w:t xml:space="preserve"> </w:t>
      </w:r>
    </w:p>
    <w:p w:rsidR="001F37DE" w:rsidRPr="001F37DE" w:rsidRDefault="001F37DE" w:rsidP="001F37DE">
      <w:pPr>
        <w:widowControl w:val="0"/>
        <w:autoSpaceDE w:val="0"/>
        <w:autoSpaceDN w:val="0"/>
        <w:adjustRightInd w:val="0"/>
        <w:spacing w:after="0" w:line="360" w:lineRule="auto"/>
        <w:jc w:val="both"/>
        <w:rPr>
          <w:rFonts w:ascii="Arial" w:eastAsia="MS Gothic" w:hAnsi="Arial" w:cs="Arial"/>
          <w:color w:val="000000"/>
          <w:sz w:val="24"/>
          <w:szCs w:val="24"/>
          <w:lang w:val="es-MX" w:eastAsia="es-ES"/>
        </w:rPr>
      </w:pPr>
    </w:p>
    <w:p w:rsidR="001F37DE" w:rsidRPr="001F37DE" w:rsidRDefault="001F37DE" w:rsidP="001F37DE">
      <w:pPr>
        <w:widowControl w:val="0"/>
        <w:autoSpaceDE w:val="0"/>
        <w:autoSpaceDN w:val="0"/>
        <w:adjustRightInd w:val="0"/>
        <w:spacing w:after="0" w:line="360" w:lineRule="auto"/>
        <w:jc w:val="both"/>
        <w:rPr>
          <w:rFonts w:ascii="Arial" w:eastAsia="MS Gothic" w:hAnsi="Arial" w:cs="Arial"/>
          <w:color w:val="FF0000"/>
          <w:kern w:val="2"/>
          <w:sz w:val="24"/>
          <w:szCs w:val="24"/>
          <w:lang w:val="es-MX" w:eastAsia="es-ES"/>
        </w:rPr>
      </w:pPr>
      <w:r w:rsidRPr="001F37DE">
        <w:rPr>
          <w:rFonts w:ascii="Arial" w:eastAsia="MS Gothic" w:hAnsi="Arial" w:cs="Arial"/>
          <w:color w:val="000000"/>
          <w:sz w:val="24"/>
          <w:szCs w:val="24"/>
          <w:lang w:val="es-MX" w:eastAsia="es-ES"/>
        </w:rPr>
        <w:t>Es de vital importancia para el desarrollo adecuado del Programa,</w:t>
      </w:r>
      <w:r w:rsidRPr="001F37DE">
        <w:rPr>
          <w:rFonts w:ascii="Arial" w:eastAsia="MS Gothic" w:hAnsi="Arial" w:cs="Arial"/>
          <w:color w:val="FF0000"/>
          <w:sz w:val="24"/>
          <w:szCs w:val="24"/>
          <w:lang w:val="es-MX" w:eastAsia="es-ES"/>
        </w:rPr>
        <w:t xml:space="preserve"> </w:t>
      </w:r>
      <w:r w:rsidRPr="001F37DE">
        <w:rPr>
          <w:rFonts w:ascii="Arial" w:eastAsia="MS Gothic" w:hAnsi="Arial" w:cs="Arial"/>
          <w:sz w:val="24"/>
          <w:szCs w:val="24"/>
          <w:lang w:val="es-MX" w:eastAsia="es-ES"/>
        </w:rPr>
        <w:t>el</w:t>
      </w:r>
      <w:r w:rsidRPr="001F37DE">
        <w:rPr>
          <w:rFonts w:ascii="Arial" w:eastAsia="MS Gothic" w:hAnsi="Arial" w:cs="Arial"/>
          <w:color w:val="FF0000"/>
          <w:sz w:val="24"/>
          <w:szCs w:val="24"/>
          <w:lang w:val="es-MX" w:eastAsia="es-ES"/>
        </w:rPr>
        <w:t xml:space="preserve"> </w:t>
      </w:r>
      <w:r w:rsidRPr="001F37DE">
        <w:rPr>
          <w:rFonts w:ascii="Arial" w:eastAsia="MS Gothic" w:hAnsi="Arial" w:cs="Arial"/>
          <w:color w:val="000000"/>
          <w:sz w:val="24"/>
          <w:szCs w:val="24"/>
          <w:lang w:val="es-MX" w:eastAsia="es-ES"/>
        </w:rPr>
        <w:t>control que realice la dirección del Policlínico, para ello el</w:t>
      </w:r>
      <w:r w:rsidRPr="001F37DE">
        <w:rPr>
          <w:rFonts w:ascii="Arial" w:eastAsia="MS Gothic" w:hAnsi="Arial" w:cs="Arial"/>
          <w:color w:val="FF0000"/>
          <w:kern w:val="2"/>
          <w:sz w:val="24"/>
          <w:szCs w:val="24"/>
          <w:lang w:val="es-MX" w:eastAsia="es-ES"/>
        </w:rPr>
        <w:t xml:space="preserve"> </w:t>
      </w:r>
      <w:r w:rsidRPr="001F37DE">
        <w:rPr>
          <w:rFonts w:ascii="Arial" w:eastAsia="MS Gothic" w:hAnsi="Arial" w:cs="Arial"/>
          <w:color w:val="000000"/>
          <w:sz w:val="24"/>
          <w:szCs w:val="24"/>
          <w:lang w:val="es-MX" w:eastAsia="es-ES"/>
        </w:rPr>
        <w:t xml:space="preserve">director del Policlínico tiene que apoyarse en todos los miembros del Consejo de Dirección, permitiéndole así controlar adecuadamente el trabajo, exigiendo a cada uno de sus ellos la profundización en los aspectos específicos de su cargo, pero sin olvidar nunca que el control debe desarrollarse de manera integral, velando por cada uno de los aspectos éticos y conceptuales que lo fundamentan. </w:t>
      </w:r>
    </w:p>
    <w:p w:rsidR="001F37DE" w:rsidRPr="001F37DE" w:rsidRDefault="001F37DE" w:rsidP="001F37DE">
      <w:pPr>
        <w:widowControl w:val="0"/>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 xml:space="preserve">El contacto directo con los médicos de la familia es una de las premisas que debe caracterizar esta labor, supervisando y ayudando al desenvolvimiento del trabajo. </w:t>
      </w:r>
    </w:p>
    <w:p w:rsidR="001F37DE" w:rsidRPr="001F37DE" w:rsidRDefault="001F37DE" w:rsidP="001F37DE">
      <w:pPr>
        <w:widowControl w:val="0"/>
        <w:autoSpaceDE w:val="0"/>
        <w:autoSpaceDN w:val="0"/>
        <w:adjustRightInd w:val="0"/>
        <w:spacing w:after="0" w:line="360" w:lineRule="auto"/>
        <w:jc w:val="both"/>
        <w:rPr>
          <w:rFonts w:ascii="Arial" w:eastAsia="MS Gothic" w:hAnsi="Arial" w:cs="Arial"/>
          <w:color w:val="000000"/>
          <w:sz w:val="24"/>
          <w:szCs w:val="24"/>
          <w:lang w:val="es-MX" w:eastAsia="es-ES"/>
        </w:rPr>
      </w:pPr>
      <w:r w:rsidRPr="001F37DE">
        <w:rPr>
          <w:rFonts w:ascii="Arial" w:eastAsia="MS Gothic" w:hAnsi="Arial" w:cs="Arial"/>
          <w:color w:val="000000"/>
          <w:sz w:val="24"/>
          <w:szCs w:val="24"/>
          <w:lang w:val="es-MX" w:eastAsia="es-ES"/>
        </w:rPr>
        <w:t xml:space="preserve">A continuación se detallan la forma en que se controlarán cada uno de los elementos que hemos tomado como base para la evaluación, sin embargo, quisiéramos hacer hincapié en la </w:t>
      </w:r>
      <w:r w:rsidRPr="001F37DE">
        <w:rPr>
          <w:rFonts w:ascii="Arial" w:eastAsia="MS Gothic" w:hAnsi="Arial" w:cs="Arial"/>
          <w:b/>
          <w:color w:val="000000"/>
          <w:sz w:val="24"/>
          <w:szCs w:val="24"/>
          <w:lang w:val="es-MX" w:eastAsia="es-ES"/>
        </w:rPr>
        <w:t>reunión semestral del Director con todos los médicos y enfermeros de la familia</w:t>
      </w:r>
      <w:r w:rsidRPr="001F37DE">
        <w:rPr>
          <w:rFonts w:ascii="Arial" w:eastAsia="MS Gothic" w:hAnsi="Arial" w:cs="Arial"/>
          <w:color w:val="000000"/>
          <w:sz w:val="24"/>
          <w:szCs w:val="24"/>
          <w:lang w:val="es-MX" w:eastAsia="es-ES"/>
        </w:rPr>
        <w:t>, actividad que por su naturaleza va dirigida a evaluar todos los elementos considerados, la cual debe convertirse en un intercambio libre de experiencias y señalamientos críticos y en la que el director debe llevar a  discusión todos aquellos aspectos problemáticos q</w:t>
      </w:r>
      <w:r w:rsidR="00B06167">
        <w:rPr>
          <w:rFonts w:ascii="Arial" w:eastAsia="MS Gothic" w:hAnsi="Arial" w:cs="Arial"/>
          <w:color w:val="000000"/>
          <w:sz w:val="24"/>
          <w:szCs w:val="24"/>
          <w:lang w:val="es-MX" w:eastAsia="es-ES"/>
        </w:rPr>
        <w:t>ue como resultado del control</w:t>
      </w:r>
      <w:r w:rsidRPr="001F37DE">
        <w:rPr>
          <w:rFonts w:ascii="Arial" w:eastAsia="MS Gothic" w:hAnsi="Arial" w:cs="Arial"/>
          <w:color w:val="000000"/>
          <w:sz w:val="24"/>
          <w:szCs w:val="24"/>
          <w:lang w:val="es-MX" w:eastAsia="es-ES"/>
        </w:rPr>
        <w:t xml:space="preserve"> considera deben ser analizados con el colectivo, tales como: incumplimiento de actividades, opiniones de la población, desarrollo de las interconsultas, dificultades con la calidad de las historias clínicas i</w:t>
      </w:r>
      <w:r w:rsidR="008A49C5">
        <w:rPr>
          <w:rFonts w:ascii="Arial" w:eastAsia="MS Gothic" w:hAnsi="Arial" w:cs="Arial"/>
          <w:color w:val="000000"/>
          <w:sz w:val="24"/>
          <w:szCs w:val="24"/>
          <w:lang w:val="es-MX" w:eastAsia="es-ES"/>
        </w:rPr>
        <w:t>ndividuales o familiares</w:t>
      </w:r>
      <w:r w:rsidRPr="001F37DE">
        <w:rPr>
          <w:rFonts w:ascii="Arial" w:eastAsia="MS Gothic" w:hAnsi="Arial" w:cs="Arial"/>
          <w:color w:val="000000"/>
          <w:sz w:val="24"/>
          <w:szCs w:val="24"/>
          <w:lang w:val="es-MX" w:eastAsia="es-ES"/>
        </w:rPr>
        <w:t>, va</w:t>
      </w:r>
      <w:r w:rsidR="002D686A">
        <w:rPr>
          <w:rFonts w:ascii="Arial" w:eastAsia="MS Gothic" w:hAnsi="Arial" w:cs="Arial"/>
          <w:color w:val="000000"/>
          <w:sz w:val="24"/>
          <w:szCs w:val="24"/>
          <w:lang w:val="es-MX" w:eastAsia="es-ES"/>
        </w:rPr>
        <w:t>riando el énfasis en los mismos</w:t>
      </w:r>
      <w:r w:rsidRPr="001F37DE">
        <w:rPr>
          <w:rFonts w:ascii="Arial" w:eastAsia="MS Gothic" w:hAnsi="Arial" w:cs="Arial"/>
          <w:color w:val="000000"/>
          <w:sz w:val="24"/>
          <w:szCs w:val="24"/>
          <w:lang w:val="es-MX" w:eastAsia="es-ES"/>
        </w:rPr>
        <w:t>,</w:t>
      </w:r>
      <w:r w:rsidR="002D686A">
        <w:rPr>
          <w:rFonts w:ascii="Arial" w:eastAsia="MS Gothic" w:hAnsi="Arial" w:cs="Arial"/>
          <w:color w:val="000000"/>
          <w:sz w:val="24"/>
          <w:szCs w:val="24"/>
          <w:lang w:val="es-MX" w:eastAsia="es-ES"/>
        </w:rPr>
        <w:t xml:space="preserve"> </w:t>
      </w:r>
      <w:r w:rsidRPr="001F37DE">
        <w:rPr>
          <w:rFonts w:ascii="Arial" w:eastAsia="MS Gothic" w:hAnsi="Arial" w:cs="Arial"/>
          <w:color w:val="000000"/>
          <w:sz w:val="24"/>
          <w:szCs w:val="24"/>
          <w:lang w:val="es-MX" w:eastAsia="es-ES"/>
        </w:rPr>
        <w:t xml:space="preserve">de acuerdo a los problemas que se considere deben ser </w:t>
      </w:r>
      <w:r w:rsidR="008A49C5">
        <w:rPr>
          <w:rFonts w:ascii="Arial" w:eastAsia="MS Gothic" w:hAnsi="Arial" w:cs="Arial"/>
          <w:color w:val="000000"/>
          <w:sz w:val="24"/>
          <w:szCs w:val="24"/>
          <w:lang w:val="es-MX" w:eastAsia="es-ES"/>
        </w:rPr>
        <w:t>objeto de un análisis</w:t>
      </w:r>
      <w:r w:rsidRPr="001F37DE">
        <w:rPr>
          <w:rFonts w:ascii="Arial" w:eastAsia="MS Gothic" w:hAnsi="Arial" w:cs="Arial"/>
          <w:color w:val="000000"/>
          <w:sz w:val="24"/>
          <w:szCs w:val="24"/>
          <w:lang w:val="es-MX" w:eastAsia="es-ES"/>
        </w:rPr>
        <w:t xml:space="preserve"> más profundo. </w:t>
      </w:r>
    </w:p>
    <w:p w:rsidR="001F37DE" w:rsidRPr="001F37DE" w:rsidRDefault="001F37DE" w:rsidP="001F37DE">
      <w:pPr>
        <w:widowControl w:val="0"/>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Deben participar en esta reunión, además de todos los miembro</w:t>
      </w:r>
      <w:r w:rsidR="002D686A">
        <w:rPr>
          <w:rFonts w:ascii="Arial" w:eastAsia="MS Gothic" w:hAnsi="Arial" w:cs="Arial"/>
          <w:color w:val="000000"/>
          <w:sz w:val="24"/>
          <w:szCs w:val="24"/>
          <w:lang w:val="es-MX" w:eastAsia="es-ES"/>
        </w:rPr>
        <w:t>s del c</w:t>
      </w:r>
      <w:r w:rsidR="008A49C5">
        <w:rPr>
          <w:rFonts w:ascii="Arial" w:eastAsia="MS Gothic" w:hAnsi="Arial" w:cs="Arial"/>
          <w:color w:val="000000"/>
          <w:sz w:val="24"/>
          <w:szCs w:val="24"/>
          <w:lang w:val="es-MX" w:eastAsia="es-ES"/>
        </w:rPr>
        <w:t>onsejo de dirección del p</w:t>
      </w:r>
      <w:r w:rsidRPr="001F37DE">
        <w:rPr>
          <w:rFonts w:ascii="Arial" w:eastAsia="MS Gothic" w:hAnsi="Arial" w:cs="Arial"/>
          <w:color w:val="000000"/>
          <w:sz w:val="24"/>
          <w:szCs w:val="24"/>
          <w:lang w:val="es-MX" w:eastAsia="es-ES"/>
        </w:rPr>
        <w:t>oliclínico, lo</w:t>
      </w:r>
      <w:r w:rsidR="008A49C5">
        <w:rPr>
          <w:rFonts w:ascii="Arial" w:eastAsia="MS Gothic" w:hAnsi="Arial" w:cs="Arial"/>
          <w:color w:val="000000"/>
          <w:sz w:val="24"/>
          <w:szCs w:val="24"/>
          <w:lang w:val="es-MX" w:eastAsia="es-ES"/>
        </w:rPr>
        <w:t>s directores de los hospitales b</w:t>
      </w:r>
      <w:r w:rsidRPr="001F37DE">
        <w:rPr>
          <w:rFonts w:ascii="Arial" w:eastAsia="MS Gothic" w:hAnsi="Arial" w:cs="Arial"/>
          <w:color w:val="000000"/>
          <w:sz w:val="24"/>
          <w:szCs w:val="24"/>
          <w:lang w:val="es-MX" w:eastAsia="es-ES"/>
        </w:rPr>
        <w:t xml:space="preserve">ase y de la Unidad Municipal de Higiene y Epidemiología o los dirigentes que de dichas instituciones sean designados por los directores de la misma, así como un representante de las Facultades de Ciencias Médicas correspondiente e invitar a los Grupos Comunitarios Integrales del área. </w:t>
      </w:r>
    </w:p>
    <w:p w:rsidR="001F37DE" w:rsidRPr="001F37DE" w:rsidRDefault="001F37DE" w:rsidP="001F37DE">
      <w:pPr>
        <w:widowControl w:val="0"/>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Otra actividad importante en el control de la dirección es su participación en las reuniones mensuales de los G</w:t>
      </w:r>
      <w:r w:rsidR="00DF429D">
        <w:rPr>
          <w:rFonts w:ascii="Arial" w:eastAsia="MS Gothic" w:hAnsi="Arial" w:cs="Arial"/>
          <w:color w:val="000000"/>
          <w:sz w:val="24"/>
          <w:szCs w:val="24"/>
          <w:lang w:val="es-MX" w:eastAsia="es-ES"/>
        </w:rPr>
        <w:t xml:space="preserve">rupo </w:t>
      </w:r>
      <w:r w:rsidRPr="001F37DE">
        <w:rPr>
          <w:rFonts w:ascii="Arial" w:eastAsia="MS Gothic" w:hAnsi="Arial" w:cs="Arial"/>
          <w:color w:val="000000"/>
          <w:sz w:val="24"/>
          <w:szCs w:val="24"/>
          <w:lang w:val="es-MX" w:eastAsia="es-ES"/>
        </w:rPr>
        <w:t>B</w:t>
      </w:r>
      <w:r w:rsidR="00DF429D">
        <w:rPr>
          <w:rFonts w:ascii="Arial" w:eastAsia="MS Gothic" w:hAnsi="Arial" w:cs="Arial"/>
          <w:color w:val="000000"/>
          <w:sz w:val="24"/>
          <w:szCs w:val="24"/>
          <w:lang w:val="es-MX" w:eastAsia="es-ES"/>
        </w:rPr>
        <w:t xml:space="preserve">ásico de </w:t>
      </w:r>
      <w:r w:rsidRPr="001F37DE">
        <w:rPr>
          <w:rFonts w:ascii="Arial" w:eastAsia="MS Gothic" w:hAnsi="Arial" w:cs="Arial"/>
          <w:color w:val="000000"/>
          <w:sz w:val="24"/>
          <w:szCs w:val="24"/>
          <w:lang w:val="es-MX" w:eastAsia="es-ES"/>
        </w:rPr>
        <w:t>T</w:t>
      </w:r>
      <w:r w:rsidR="00DF429D">
        <w:rPr>
          <w:rFonts w:ascii="Arial" w:eastAsia="MS Gothic" w:hAnsi="Arial" w:cs="Arial"/>
          <w:color w:val="000000"/>
          <w:sz w:val="24"/>
          <w:szCs w:val="24"/>
          <w:lang w:val="es-MX" w:eastAsia="es-ES"/>
        </w:rPr>
        <w:t>rabajo</w:t>
      </w:r>
      <w:r w:rsidRPr="001F37DE">
        <w:rPr>
          <w:rFonts w:ascii="Arial" w:eastAsia="MS Gothic" w:hAnsi="Arial" w:cs="Arial"/>
          <w:color w:val="000000"/>
          <w:sz w:val="24"/>
          <w:szCs w:val="24"/>
          <w:lang w:val="es-MX" w:eastAsia="es-ES"/>
        </w:rPr>
        <w:t xml:space="preserve">. </w:t>
      </w:r>
    </w:p>
    <w:p w:rsidR="001F37DE" w:rsidRPr="001F37DE" w:rsidRDefault="001F37DE" w:rsidP="001F37DE">
      <w:pPr>
        <w:widowControl w:val="0"/>
        <w:autoSpaceDE w:val="0"/>
        <w:autoSpaceDN w:val="0"/>
        <w:adjustRightInd w:val="0"/>
        <w:spacing w:after="0" w:line="360" w:lineRule="auto"/>
        <w:jc w:val="both"/>
        <w:rPr>
          <w:rFonts w:ascii="Arial" w:eastAsia="MS Gothic" w:hAnsi="Arial" w:cs="Arial"/>
          <w:color w:val="000000"/>
          <w:sz w:val="24"/>
          <w:szCs w:val="24"/>
          <w:lang w:val="es-MX" w:eastAsia="es-ES"/>
        </w:rPr>
      </w:pPr>
      <w:r w:rsidRPr="001F37DE">
        <w:rPr>
          <w:rFonts w:ascii="Arial" w:eastAsia="MS Gothic" w:hAnsi="Arial" w:cs="Arial"/>
          <w:color w:val="000000"/>
          <w:sz w:val="24"/>
          <w:szCs w:val="24"/>
          <w:lang w:val="es-MX" w:eastAsia="es-ES"/>
        </w:rPr>
        <w:t xml:space="preserve">A continuación expresamos los elementos del control que se tomarán en </w:t>
      </w:r>
      <w:r w:rsidRPr="001F37DE">
        <w:rPr>
          <w:rFonts w:ascii="Arial" w:eastAsia="MS Gothic" w:hAnsi="Arial" w:cs="Arial"/>
          <w:color w:val="000000"/>
          <w:sz w:val="24"/>
          <w:szCs w:val="24"/>
          <w:lang w:val="es-MX" w:eastAsia="es-ES"/>
        </w:rPr>
        <w:lastRenderedPageBreak/>
        <w:t>cuenta por la dirección del Policlínico para el desarrollo y análisis anteriormente mencionado:</w:t>
      </w:r>
    </w:p>
    <w:p w:rsidR="001F37DE" w:rsidRPr="001F37DE" w:rsidRDefault="001F37DE" w:rsidP="001F37DE">
      <w:pPr>
        <w:widowControl w:val="0"/>
        <w:autoSpaceDE w:val="0"/>
        <w:autoSpaceDN w:val="0"/>
        <w:adjustRightInd w:val="0"/>
        <w:spacing w:after="0" w:line="360" w:lineRule="auto"/>
        <w:jc w:val="both"/>
        <w:rPr>
          <w:rFonts w:ascii="Arial" w:eastAsia="MS Gothic" w:hAnsi="Arial" w:cs="Arial"/>
          <w:color w:val="000000"/>
          <w:sz w:val="18"/>
          <w:szCs w:val="24"/>
          <w:lang w:val="es-MX" w:eastAsia="es-ES"/>
        </w:rPr>
      </w:pPr>
    </w:p>
    <w:p w:rsidR="001F37DE" w:rsidRPr="001F37DE" w:rsidRDefault="001F37DE" w:rsidP="00190585">
      <w:pPr>
        <w:widowControl w:val="0"/>
        <w:numPr>
          <w:ilvl w:val="0"/>
          <w:numId w:val="67"/>
        </w:numPr>
        <w:autoSpaceDE w:val="0"/>
        <w:autoSpaceDN w:val="0"/>
        <w:adjustRightInd w:val="0"/>
        <w:spacing w:after="0" w:line="360" w:lineRule="auto"/>
        <w:jc w:val="both"/>
        <w:rPr>
          <w:rFonts w:ascii="Arial" w:eastAsia="MS Gothic" w:hAnsi="Arial" w:cs="Arial"/>
          <w:color w:val="000000"/>
          <w:kern w:val="2"/>
          <w:sz w:val="24"/>
          <w:szCs w:val="24"/>
          <w:u w:val="single"/>
          <w:lang w:val="es-MX" w:eastAsia="es-ES"/>
        </w:rPr>
      </w:pPr>
      <w:r w:rsidRPr="001F37DE">
        <w:rPr>
          <w:rFonts w:ascii="Arial" w:eastAsia="MS Gothic" w:hAnsi="Arial" w:cs="Arial"/>
          <w:color w:val="000000"/>
          <w:sz w:val="24"/>
          <w:szCs w:val="24"/>
          <w:u w:val="single"/>
          <w:lang w:val="es-MX" w:eastAsia="es-ES"/>
        </w:rPr>
        <w:t>Modificaciones del estado de salud de la población:</w:t>
      </w:r>
    </w:p>
    <w:p w:rsidR="001F37DE" w:rsidRPr="001F37DE" w:rsidRDefault="001F37DE" w:rsidP="001F37DE">
      <w:pPr>
        <w:widowControl w:val="0"/>
        <w:autoSpaceDE w:val="0"/>
        <w:autoSpaceDN w:val="0"/>
        <w:adjustRightInd w:val="0"/>
        <w:spacing w:after="0" w:line="360" w:lineRule="auto"/>
        <w:ind w:left="360"/>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 xml:space="preserve">El control del policlínico sobre estos resultados se realizará de la siguiente forma: </w:t>
      </w:r>
    </w:p>
    <w:p w:rsidR="001F37DE" w:rsidRPr="001F37DE" w:rsidRDefault="001F37DE" w:rsidP="00190585">
      <w:pPr>
        <w:widowControl w:val="0"/>
        <w:numPr>
          <w:ilvl w:val="0"/>
          <w:numId w:val="53"/>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 xml:space="preserve">Mediante la información y participación de sus dirigentes en las reuniones de </w:t>
      </w:r>
      <w:r w:rsidR="00DF429D" w:rsidRPr="001F37DE">
        <w:rPr>
          <w:rFonts w:ascii="Arial" w:eastAsia="MS Gothic" w:hAnsi="Arial" w:cs="Arial"/>
          <w:color w:val="000000"/>
          <w:sz w:val="24"/>
          <w:szCs w:val="24"/>
          <w:lang w:val="es-MX" w:eastAsia="es-ES"/>
        </w:rPr>
        <w:t>A</w:t>
      </w:r>
      <w:r w:rsidR="00DF429D">
        <w:rPr>
          <w:rFonts w:ascii="Arial" w:eastAsia="MS Gothic" w:hAnsi="Arial" w:cs="Arial"/>
          <w:color w:val="000000"/>
          <w:sz w:val="24"/>
          <w:szCs w:val="24"/>
          <w:lang w:val="es-MX" w:eastAsia="es-ES"/>
        </w:rPr>
        <w:t xml:space="preserve">nálisis de la </w:t>
      </w:r>
      <w:r w:rsidR="00DF429D" w:rsidRPr="001F37DE">
        <w:rPr>
          <w:rFonts w:ascii="Arial" w:eastAsia="MS Gothic" w:hAnsi="Arial" w:cs="Arial"/>
          <w:color w:val="000000"/>
          <w:sz w:val="24"/>
          <w:szCs w:val="24"/>
          <w:lang w:val="es-MX" w:eastAsia="es-ES"/>
        </w:rPr>
        <w:t>S</w:t>
      </w:r>
      <w:r w:rsidR="00DF429D">
        <w:rPr>
          <w:rFonts w:ascii="Arial" w:eastAsia="MS Gothic" w:hAnsi="Arial" w:cs="Arial"/>
          <w:color w:val="000000"/>
          <w:sz w:val="24"/>
          <w:szCs w:val="24"/>
          <w:lang w:val="es-MX" w:eastAsia="es-ES"/>
        </w:rPr>
        <w:t xml:space="preserve">ituación </w:t>
      </w:r>
      <w:r w:rsidR="00AD1CDA">
        <w:rPr>
          <w:rFonts w:ascii="Arial" w:eastAsia="MS Gothic" w:hAnsi="Arial" w:cs="Arial"/>
          <w:color w:val="000000"/>
          <w:sz w:val="24"/>
          <w:szCs w:val="24"/>
          <w:lang w:val="es-MX" w:eastAsia="es-ES"/>
        </w:rPr>
        <w:t>I</w:t>
      </w:r>
      <w:r w:rsidR="00DF429D">
        <w:rPr>
          <w:rFonts w:ascii="Arial" w:eastAsia="MS Gothic" w:hAnsi="Arial" w:cs="Arial"/>
          <w:color w:val="000000"/>
          <w:sz w:val="24"/>
          <w:szCs w:val="24"/>
          <w:lang w:val="es-MX" w:eastAsia="es-ES"/>
        </w:rPr>
        <w:t xml:space="preserve">ntegral de </w:t>
      </w:r>
      <w:r w:rsidRPr="001F37DE">
        <w:rPr>
          <w:rFonts w:ascii="Arial" w:eastAsia="MS Gothic" w:hAnsi="Arial" w:cs="Arial"/>
          <w:color w:val="000000"/>
          <w:sz w:val="24"/>
          <w:szCs w:val="24"/>
          <w:lang w:val="es-MX" w:eastAsia="es-ES"/>
        </w:rPr>
        <w:t>S</w:t>
      </w:r>
      <w:r w:rsidR="00DF429D">
        <w:rPr>
          <w:rFonts w:ascii="Arial" w:eastAsia="MS Gothic" w:hAnsi="Arial" w:cs="Arial"/>
          <w:color w:val="000000"/>
          <w:sz w:val="24"/>
          <w:szCs w:val="24"/>
          <w:lang w:val="es-MX" w:eastAsia="es-ES"/>
        </w:rPr>
        <w:t>alud</w:t>
      </w:r>
      <w:r w:rsidRPr="001F37DE">
        <w:rPr>
          <w:rFonts w:ascii="Arial" w:eastAsia="MS Gothic" w:hAnsi="Arial" w:cs="Arial"/>
          <w:color w:val="000000"/>
          <w:sz w:val="24"/>
          <w:szCs w:val="24"/>
          <w:lang w:val="es-MX" w:eastAsia="es-ES"/>
        </w:rPr>
        <w:t xml:space="preserve"> de su población que se realiza anualmente. </w:t>
      </w:r>
    </w:p>
    <w:p w:rsidR="001F37DE" w:rsidRPr="001F37DE" w:rsidRDefault="001F37DE" w:rsidP="00190585">
      <w:pPr>
        <w:widowControl w:val="0"/>
        <w:numPr>
          <w:ilvl w:val="0"/>
          <w:numId w:val="53"/>
        </w:numPr>
        <w:autoSpaceDE w:val="0"/>
        <w:autoSpaceDN w:val="0"/>
        <w:adjustRightInd w:val="0"/>
        <w:spacing w:after="0" w:line="360" w:lineRule="auto"/>
        <w:jc w:val="both"/>
        <w:rPr>
          <w:rFonts w:ascii="Arial" w:eastAsia="MS Gothic" w:hAnsi="Arial" w:cs="Arial"/>
          <w:color w:val="000000"/>
          <w:kern w:val="2"/>
          <w:sz w:val="24"/>
          <w:szCs w:val="24"/>
          <w:lang w:eastAsia="es-ES"/>
        </w:rPr>
      </w:pPr>
      <w:r w:rsidRPr="001F37DE">
        <w:rPr>
          <w:rFonts w:ascii="Arial" w:eastAsia="MS Gothic" w:hAnsi="Arial" w:cs="Arial"/>
          <w:color w:val="000000"/>
          <w:sz w:val="24"/>
          <w:szCs w:val="24"/>
          <w:lang w:val="es-MX" w:eastAsia="es-ES"/>
        </w:rPr>
        <w:t>Mediante el análisis del cuadro higiénico-epidemiológico en los Consejos de Dirección del Policlínico el que tomará como fuente, la información del Subdirector de Higiene y Epidemiología y el criterio de los profesores en el trabajo de terreno, el</w:t>
      </w:r>
      <w:r w:rsidRPr="001F37DE">
        <w:rPr>
          <w:rFonts w:ascii="Arial" w:eastAsia="MS Gothic" w:hAnsi="Arial" w:cs="Arial"/>
          <w:color w:val="000000"/>
          <w:kern w:val="2"/>
          <w:sz w:val="24"/>
          <w:szCs w:val="24"/>
          <w:lang w:eastAsia="es-ES"/>
        </w:rPr>
        <w:t xml:space="preserve"> análisis del comportamiento del proceso de dispensarización y la construcción de indicadores que evalúen este proceso.</w:t>
      </w:r>
    </w:p>
    <w:p w:rsidR="001F37DE" w:rsidRDefault="001F37DE" w:rsidP="001F37DE">
      <w:pPr>
        <w:widowControl w:val="0"/>
        <w:autoSpaceDE w:val="0"/>
        <w:autoSpaceDN w:val="0"/>
        <w:adjustRightInd w:val="0"/>
        <w:spacing w:after="0" w:line="360" w:lineRule="auto"/>
        <w:jc w:val="both"/>
        <w:rPr>
          <w:rFonts w:ascii="Arial" w:eastAsia="MS Gothic" w:hAnsi="Arial" w:cs="Arial"/>
          <w:color w:val="FF0000"/>
          <w:kern w:val="2"/>
          <w:sz w:val="24"/>
          <w:szCs w:val="24"/>
          <w:lang w:val="es-MX" w:eastAsia="es-ES"/>
        </w:rPr>
      </w:pPr>
    </w:p>
    <w:p w:rsidR="00DF429D" w:rsidRDefault="00DF429D" w:rsidP="001F37DE">
      <w:pPr>
        <w:widowControl w:val="0"/>
        <w:autoSpaceDE w:val="0"/>
        <w:autoSpaceDN w:val="0"/>
        <w:adjustRightInd w:val="0"/>
        <w:spacing w:after="0" w:line="360" w:lineRule="auto"/>
        <w:jc w:val="both"/>
        <w:rPr>
          <w:rFonts w:ascii="Arial" w:eastAsia="MS Gothic" w:hAnsi="Arial" w:cs="Arial"/>
          <w:color w:val="FF0000"/>
          <w:kern w:val="2"/>
          <w:sz w:val="24"/>
          <w:szCs w:val="24"/>
          <w:lang w:val="es-MX" w:eastAsia="es-ES"/>
        </w:rPr>
      </w:pPr>
    </w:p>
    <w:p w:rsidR="00DF429D" w:rsidRPr="001F37DE" w:rsidRDefault="00DF429D" w:rsidP="001F37DE">
      <w:pPr>
        <w:widowControl w:val="0"/>
        <w:autoSpaceDE w:val="0"/>
        <w:autoSpaceDN w:val="0"/>
        <w:adjustRightInd w:val="0"/>
        <w:spacing w:after="0" w:line="360" w:lineRule="auto"/>
        <w:jc w:val="both"/>
        <w:rPr>
          <w:rFonts w:ascii="Arial" w:eastAsia="MS Gothic" w:hAnsi="Arial" w:cs="Arial"/>
          <w:color w:val="FF0000"/>
          <w:kern w:val="2"/>
          <w:sz w:val="24"/>
          <w:szCs w:val="24"/>
          <w:lang w:val="es-MX" w:eastAsia="es-ES"/>
        </w:rPr>
      </w:pPr>
    </w:p>
    <w:p w:rsidR="001F37DE" w:rsidRPr="001F37DE" w:rsidRDefault="001F37DE" w:rsidP="00190585">
      <w:pPr>
        <w:widowControl w:val="0"/>
        <w:numPr>
          <w:ilvl w:val="0"/>
          <w:numId w:val="67"/>
        </w:numPr>
        <w:autoSpaceDE w:val="0"/>
        <w:autoSpaceDN w:val="0"/>
        <w:adjustRightInd w:val="0"/>
        <w:spacing w:after="0" w:line="360" w:lineRule="auto"/>
        <w:jc w:val="both"/>
        <w:rPr>
          <w:rFonts w:ascii="Arial" w:eastAsia="MS Gothic" w:hAnsi="Arial" w:cs="Arial"/>
          <w:color w:val="000000"/>
          <w:kern w:val="2"/>
          <w:sz w:val="24"/>
          <w:szCs w:val="24"/>
          <w:u w:val="single"/>
          <w:lang w:val="es-MX" w:eastAsia="es-ES"/>
        </w:rPr>
      </w:pPr>
      <w:r w:rsidRPr="001F37DE">
        <w:rPr>
          <w:rFonts w:ascii="Arial" w:eastAsia="MS Gothic" w:hAnsi="Arial" w:cs="Arial"/>
          <w:color w:val="000000"/>
          <w:sz w:val="24"/>
          <w:szCs w:val="24"/>
          <w:u w:val="single"/>
          <w:lang w:val="es-MX" w:eastAsia="es-ES"/>
        </w:rPr>
        <w:t xml:space="preserve">La opinión de la población sobre el servicio recibido: </w:t>
      </w:r>
    </w:p>
    <w:p w:rsidR="001F37DE" w:rsidRPr="001F37DE" w:rsidRDefault="001F37DE" w:rsidP="001F37DE">
      <w:pPr>
        <w:widowControl w:val="0"/>
        <w:autoSpaceDE w:val="0"/>
        <w:autoSpaceDN w:val="0"/>
        <w:adjustRightInd w:val="0"/>
        <w:spacing w:after="0" w:line="360" w:lineRule="auto"/>
        <w:ind w:left="360"/>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 xml:space="preserve">El control se realizará a través de: </w:t>
      </w:r>
    </w:p>
    <w:p w:rsidR="001F37DE" w:rsidRPr="001F37DE" w:rsidRDefault="001F37DE" w:rsidP="00190585">
      <w:pPr>
        <w:widowControl w:val="0"/>
        <w:numPr>
          <w:ilvl w:val="0"/>
          <w:numId w:val="54"/>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 xml:space="preserve">La información y participación de los dirigentes del Policlínico en las reuniones del </w:t>
      </w:r>
      <w:r w:rsidR="00DF429D" w:rsidRPr="001F37DE">
        <w:rPr>
          <w:rFonts w:ascii="Arial" w:eastAsia="MS Gothic" w:hAnsi="Arial" w:cs="Arial"/>
          <w:color w:val="000000"/>
          <w:sz w:val="24"/>
          <w:szCs w:val="24"/>
          <w:lang w:val="es-MX" w:eastAsia="es-ES"/>
        </w:rPr>
        <w:t>A</w:t>
      </w:r>
      <w:r w:rsidR="00DF429D">
        <w:rPr>
          <w:rFonts w:ascii="Arial" w:eastAsia="MS Gothic" w:hAnsi="Arial" w:cs="Arial"/>
          <w:color w:val="000000"/>
          <w:sz w:val="24"/>
          <w:szCs w:val="24"/>
          <w:lang w:val="es-MX" w:eastAsia="es-ES"/>
        </w:rPr>
        <w:t xml:space="preserve">nálisis de la </w:t>
      </w:r>
      <w:r w:rsidRPr="001F37DE">
        <w:rPr>
          <w:rFonts w:ascii="Arial" w:eastAsia="MS Gothic" w:hAnsi="Arial" w:cs="Arial"/>
          <w:color w:val="000000"/>
          <w:sz w:val="24"/>
          <w:szCs w:val="24"/>
          <w:lang w:val="es-MX" w:eastAsia="es-ES"/>
        </w:rPr>
        <w:t>S</w:t>
      </w:r>
      <w:r w:rsidR="00DF429D">
        <w:rPr>
          <w:rFonts w:ascii="Arial" w:eastAsia="MS Gothic" w:hAnsi="Arial" w:cs="Arial"/>
          <w:color w:val="000000"/>
          <w:sz w:val="24"/>
          <w:szCs w:val="24"/>
          <w:lang w:val="es-MX" w:eastAsia="es-ES"/>
        </w:rPr>
        <w:t xml:space="preserve">ituación </w:t>
      </w:r>
      <w:r w:rsidR="006431F0">
        <w:rPr>
          <w:rFonts w:ascii="Arial" w:eastAsia="MS Gothic" w:hAnsi="Arial" w:cs="Arial"/>
          <w:color w:val="000000"/>
          <w:sz w:val="24"/>
          <w:szCs w:val="24"/>
          <w:lang w:val="es-MX" w:eastAsia="es-ES"/>
        </w:rPr>
        <w:t>I</w:t>
      </w:r>
      <w:r w:rsidR="00DF429D">
        <w:rPr>
          <w:rFonts w:ascii="Arial" w:eastAsia="MS Gothic" w:hAnsi="Arial" w:cs="Arial"/>
          <w:color w:val="000000"/>
          <w:sz w:val="24"/>
          <w:szCs w:val="24"/>
          <w:lang w:val="es-MX" w:eastAsia="es-ES"/>
        </w:rPr>
        <w:t xml:space="preserve">ntegral de </w:t>
      </w:r>
      <w:r w:rsidRPr="001F37DE">
        <w:rPr>
          <w:rFonts w:ascii="Arial" w:eastAsia="MS Gothic" w:hAnsi="Arial" w:cs="Arial"/>
          <w:color w:val="000000"/>
          <w:sz w:val="24"/>
          <w:szCs w:val="24"/>
          <w:lang w:val="es-MX" w:eastAsia="es-ES"/>
        </w:rPr>
        <w:t>S</w:t>
      </w:r>
      <w:r w:rsidR="00DF429D">
        <w:rPr>
          <w:rFonts w:ascii="Arial" w:eastAsia="MS Gothic" w:hAnsi="Arial" w:cs="Arial"/>
          <w:color w:val="000000"/>
          <w:sz w:val="24"/>
          <w:szCs w:val="24"/>
          <w:lang w:val="es-MX" w:eastAsia="es-ES"/>
        </w:rPr>
        <w:t>alud</w:t>
      </w:r>
      <w:r w:rsidRPr="001F37DE">
        <w:rPr>
          <w:rFonts w:ascii="Arial" w:eastAsia="MS Gothic" w:hAnsi="Arial" w:cs="Arial"/>
          <w:color w:val="000000"/>
          <w:sz w:val="24"/>
          <w:szCs w:val="24"/>
          <w:lang w:val="es-MX" w:eastAsia="es-ES"/>
        </w:rPr>
        <w:t xml:space="preserve"> de su población que se realizan anualmente y en las reuniones de los G</w:t>
      </w:r>
      <w:r w:rsidR="00DF429D">
        <w:rPr>
          <w:rFonts w:ascii="Arial" w:eastAsia="MS Gothic" w:hAnsi="Arial" w:cs="Arial"/>
          <w:color w:val="000000"/>
          <w:sz w:val="24"/>
          <w:szCs w:val="24"/>
          <w:lang w:val="es-MX" w:eastAsia="es-ES"/>
        </w:rPr>
        <w:t xml:space="preserve">rupos </w:t>
      </w:r>
      <w:r w:rsidRPr="001F37DE">
        <w:rPr>
          <w:rFonts w:ascii="Arial" w:eastAsia="MS Gothic" w:hAnsi="Arial" w:cs="Arial"/>
          <w:color w:val="000000"/>
          <w:sz w:val="24"/>
          <w:szCs w:val="24"/>
          <w:lang w:val="es-MX" w:eastAsia="es-ES"/>
        </w:rPr>
        <w:t>B</w:t>
      </w:r>
      <w:r w:rsidR="00DF429D">
        <w:rPr>
          <w:rFonts w:ascii="Arial" w:eastAsia="MS Gothic" w:hAnsi="Arial" w:cs="Arial"/>
          <w:color w:val="000000"/>
          <w:sz w:val="24"/>
          <w:szCs w:val="24"/>
          <w:lang w:val="es-MX" w:eastAsia="es-ES"/>
        </w:rPr>
        <w:t xml:space="preserve">ásicos de </w:t>
      </w:r>
      <w:r w:rsidRPr="001F37DE">
        <w:rPr>
          <w:rFonts w:ascii="Arial" w:eastAsia="MS Gothic" w:hAnsi="Arial" w:cs="Arial"/>
          <w:color w:val="000000"/>
          <w:sz w:val="24"/>
          <w:szCs w:val="24"/>
          <w:lang w:val="es-MX" w:eastAsia="es-ES"/>
        </w:rPr>
        <w:t>T</w:t>
      </w:r>
      <w:r w:rsidR="00DF429D">
        <w:rPr>
          <w:rFonts w:ascii="Arial" w:eastAsia="MS Gothic" w:hAnsi="Arial" w:cs="Arial"/>
          <w:color w:val="000000"/>
          <w:sz w:val="24"/>
          <w:szCs w:val="24"/>
          <w:lang w:val="es-MX" w:eastAsia="es-ES"/>
        </w:rPr>
        <w:t>rabajo</w:t>
      </w:r>
      <w:r w:rsidRPr="001F37DE">
        <w:rPr>
          <w:rFonts w:ascii="Arial" w:eastAsia="MS Gothic" w:hAnsi="Arial" w:cs="Arial"/>
          <w:color w:val="000000"/>
          <w:sz w:val="24"/>
          <w:szCs w:val="24"/>
          <w:lang w:val="es-MX" w:eastAsia="es-ES"/>
        </w:rPr>
        <w:t xml:space="preserve">.  </w:t>
      </w:r>
    </w:p>
    <w:p w:rsidR="001F37DE" w:rsidRPr="001F37DE" w:rsidRDefault="001F37DE" w:rsidP="00190585">
      <w:pPr>
        <w:widowControl w:val="0"/>
        <w:numPr>
          <w:ilvl w:val="0"/>
          <w:numId w:val="54"/>
        </w:numPr>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Las encuestas sistemáticas que los psicólogos y otros</w:t>
      </w:r>
      <w:r w:rsidRPr="001F37DE">
        <w:rPr>
          <w:rFonts w:ascii="Arial" w:eastAsia="MS Gothic" w:hAnsi="Arial" w:cs="Arial"/>
          <w:color w:val="000000"/>
          <w:kern w:val="2"/>
          <w:sz w:val="24"/>
          <w:szCs w:val="24"/>
          <w:lang w:val="es-MX" w:eastAsia="es-ES"/>
        </w:rPr>
        <w:t xml:space="preserve"> profesionales o trabajadores capacitados (como atención a la población) </w:t>
      </w:r>
      <w:r w:rsidRPr="001F37DE">
        <w:rPr>
          <w:rFonts w:ascii="Arial" w:eastAsia="MS Gothic" w:hAnsi="Arial" w:cs="Arial"/>
          <w:color w:val="000000"/>
          <w:sz w:val="24"/>
          <w:szCs w:val="24"/>
          <w:lang w:val="es-MX" w:eastAsia="es-ES"/>
        </w:rPr>
        <w:t xml:space="preserve">del policlínico, realizan a la población previa la celebración de la reunión de </w:t>
      </w:r>
      <w:r w:rsidR="00DF429D" w:rsidRPr="001F37DE">
        <w:rPr>
          <w:rFonts w:ascii="Arial" w:eastAsia="MS Gothic" w:hAnsi="Arial" w:cs="Arial"/>
          <w:color w:val="000000"/>
          <w:sz w:val="24"/>
          <w:szCs w:val="24"/>
          <w:lang w:val="es-MX" w:eastAsia="es-ES"/>
        </w:rPr>
        <w:t>A</w:t>
      </w:r>
      <w:r w:rsidR="00DF429D">
        <w:rPr>
          <w:rFonts w:ascii="Arial" w:eastAsia="MS Gothic" w:hAnsi="Arial" w:cs="Arial"/>
          <w:color w:val="000000"/>
          <w:sz w:val="24"/>
          <w:szCs w:val="24"/>
          <w:lang w:val="es-MX" w:eastAsia="es-ES"/>
        </w:rPr>
        <w:t xml:space="preserve">nálisis de la </w:t>
      </w:r>
      <w:r w:rsidR="00DF429D" w:rsidRPr="001F37DE">
        <w:rPr>
          <w:rFonts w:ascii="Arial" w:eastAsia="MS Gothic" w:hAnsi="Arial" w:cs="Arial"/>
          <w:color w:val="000000"/>
          <w:sz w:val="24"/>
          <w:szCs w:val="24"/>
          <w:lang w:val="es-MX" w:eastAsia="es-ES"/>
        </w:rPr>
        <w:t>S</w:t>
      </w:r>
      <w:r w:rsidR="00DF429D">
        <w:rPr>
          <w:rFonts w:ascii="Arial" w:eastAsia="MS Gothic" w:hAnsi="Arial" w:cs="Arial"/>
          <w:color w:val="000000"/>
          <w:sz w:val="24"/>
          <w:szCs w:val="24"/>
          <w:lang w:val="es-MX" w:eastAsia="es-ES"/>
        </w:rPr>
        <w:t xml:space="preserve">ituación Integral de </w:t>
      </w:r>
      <w:r w:rsidR="00DF429D" w:rsidRPr="001F37DE">
        <w:rPr>
          <w:rFonts w:ascii="Arial" w:eastAsia="MS Gothic" w:hAnsi="Arial" w:cs="Arial"/>
          <w:color w:val="000000"/>
          <w:sz w:val="24"/>
          <w:szCs w:val="24"/>
          <w:lang w:val="es-MX" w:eastAsia="es-ES"/>
        </w:rPr>
        <w:t>S</w:t>
      </w:r>
      <w:r w:rsidR="00DF429D">
        <w:rPr>
          <w:rFonts w:ascii="Arial" w:eastAsia="MS Gothic" w:hAnsi="Arial" w:cs="Arial"/>
          <w:color w:val="000000"/>
          <w:sz w:val="24"/>
          <w:szCs w:val="24"/>
          <w:lang w:val="es-MX" w:eastAsia="es-ES"/>
        </w:rPr>
        <w:t>alud.</w:t>
      </w:r>
    </w:p>
    <w:p w:rsidR="001F37DE" w:rsidRPr="001F37DE" w:rsidRDefault="001F37DE" w:rsidP="00190585">
      <w:pPr>
        <w:widowControl w:val="0"/>
        <w:numPr>
          <w:ilvl w:val="0"/>
          <w:numId w:val="54"/>
        </w:numPr>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 xml:space="preserve">La recogida de opinión a coordinadores de Zona de los Comités de Defensa de la Revolución, </w:t>
      </w:r>
      <w:r w:rsidR="005A2280" w:rsidRPr="005A2280">
        <w:rPr>
          <w:rFonts w:ascii="Arial" w:eastAsia="MS Gothic" w:hAnsi="Arial" w:cs="Arial"/>
          <w:color w:val="000000"/>
          <w:sz w:val="24"/>
          <w:szCs w:val="24"/>
          <w:lang w:val="es-MX" w:eastAsia="es-ES"/>
        </w:rPr>
        <w:t xml:space="preserve">representante </w:t>
      </w:r>
      <w:r w:rsidRPr="005A2280">
        <w:rPr>
          <w:rFonts w:ascii="Arial" w:eastAsia="MS Gothic" w:hAnsi="Arial" w:cs="Arial"/>
          <w:color w:val="000000"/>
          <w:sz w:val="24"/>
          <w:szCs w:val="24"/>
          <w:lang w:val="es-MX" w:eastAsia="es-ES"/>
        </w:rPr>
        <w:t>de la Federación de Mujer</w:t>
      </w:r>
      <w:r w:rsidR="005A2280" w:rsidRPr="005A2280">
        <w:rPr>
          <w:rFonts w:ascii="Arial" w:eastAsia="MS Gothic" w:hAnsi="Arial" w:cs="Arial"/>
          <w:color w:val="000000"/>
          <w:sz w:val="24"/>
          <w:szCs w:val="24"/>
          <w:lang w:val="es-MX" w:eastAsia="es-ES"/>
        </w:rPr>
        <w:t>es Cubanas, representante</w:t>
      </w:r>
      <w:r w:rsidRPr="005A2280">
        <w:rPr>
          <w:rFonts w:ascii="Arial" w:eastAsia="MS Gothic" w:hAnsi="Arial" w:cs="Arial"/>
          <w:color w:val="000000"/>
          <w:sz w:val="24"/>
          <w:szCs w:val="24"/>
          <w:lang w:val="es-MX" w:eastAsia="es-ES"/>
        </w:rPr>
        <w:t xml:space="preserve"> de la Asociación Nacional de Agricultores Pequeños</w:t>
      </w:r>
      <w:r w:rsidRPr="001F37DE">
        <w:rPr>
          <w:rFonts w:ascii="Arial" w:eastAsia="MS Gothic" w:hAnsi="Arial" w:cs="Arial"/>
          <w:color w:val="000000"/>
          <w:sz w:val="24"/>
          <w:szCs w:val="24"/>
          <w:lang w:val="es-MX" w:eastAsia="es-ES"/>
        </w:rPr>
        <w:t xml:space="preserve"> y los Delegados de las circunscripciones del Poder Popular (</w:t>
      </w:r>
      <w:r w:rsidRPr="001F37DE">
        <w:rPr>
          <w:rFonts w:ascii="Arial" w:eastAsia="MS Gothic" w:hAnsi="Arial" w:cs="Arial"/>
          <w:color w:val="000000"/>
          <w:kern w:val="2"/>
          <w:sz w:val="24"/>
          <w:szCs w:val="24"/>
          <w:lang w:val="es-MX" w:eastAsia="es-ES"/>
        </w:rPr>
        <w:t>Esta opinión se obtiene a través del sistema de vigilancia en la A</w:t>
      </w:r>
      <w:r w:rsidR="00DF429D">
        <w:rPr>
          <w:rFonts w:ascii="Arial" w:eastAsia="MS Gothic" w:hAnsi="Arial" w:cs="Arial"/>
          <w:color w:val="000000"/>
          <w:kern w:val="2"/>
          <w:sz w:val="24"/>
          <w:szCs w:val="24"/>
          <w:lang w:val="es-MX" w:eastAsia="es-ES"/>
        </w:rPr>
        <w:t xml:space="preserve">tención </w:t>
      </w:r>
      <w:r w:rsidRPr="001F37DE">
        <w:rPr>
          <w:rFonts w:ascii="Arial" w:eastAsia="MS Gothic" w:hAnsi="Arial" w:cs="Arial"/>
          <w:color w:val="000000"/>
          <w:kern w:val="2"/>
          <w:sz w:val="24"/>
          <w:szCs w:val="24"/>
          <w:lang w:val="es-MX" w:eastAsia="es-ES"/>
        </w:rPr>
        <w:t>P</w:t>
      </w:r>
      <w:r w:rsidR="00DF429D">
        <w:rPr>
          <w:rFonts w:ascii="Arial" w:eastAsia="MS Gothic" w:hAnsi="Arial" w:cs="Arial"/>
          <w:color w:val="000000"/>
          <w:kern w:val="2"/>
          <w:sz w:val="24"/>
          <w:szCs w:val="24"/>
          <w:lang w:val="es-MX" w:eastAsia="es-ES"/>
        </w:rPr>
        <w:t xml:space="preserve">rimaria de </w:t>
      </w:r>
      <w:r w:rsidRPr="001F37DE">
        <w:rPr>
          <w:rFonts w:ascii="Arial" w:eastAsia="MS Gothic" w:hAnsi="Arial" w:cs="Arial"/>
          <w:color w:val="000000"/>
          <w:kern w:val="2"/>
          <w:sz w:val="24"/>
          <w:szCs w:val="24"/>
          <w:lang w:val="es-MX" w:eastAsia="es-ES"/>
        </w:rPr>
        <w:t>S</w:t>
      </w:r>
      <w:r w:rsidR="00DF429D">
        <w:rPr>
          <w:rFonts w:ascii="Arial" w:eastAsia="MS Gothic" w:hAnsi="Arial" w:cs="Arial"/>
          <w:color w:val="000000"/>
          <w:kern w:val="2"/>
          <w:sz w:val="24"/>
          <w:szCs w:val="24"/>
          <w:lang w:val="es-MX" w:eastAsia="es-ES"/>
        </w:rPr>
        <w:t>alud</w:t>
      </w:r>
      <w:r w:rsidRPr="001F37DE">
        <w:rPr>
          <w:rFonts w:ascii="Arial" w:eastAsia="MS Gothic" w:hAnsi="Arial" w:cs="Arial"/>
          <w:color w:val="000000"/>
          <w:kern w:val="2"/>
          <w:sz w:val="24"/>
          <w:szCs w:val="24"/>
          <w:lang w:val="es-MX" w:eastAsia="es-ES"/>
        </w:rPr>
        <w:t xml:space="preserve"> o</w:t>
      </w:r>
      <w:r w:rsidRPr="001F37DE">
        <w:rPr>
          <w:rFonts w:ascii="Arial" w:eastAsia="MS Gothic" w:hAnsi="Arial" w:cs="Arial"/>
          <w:color w:val="FF0000"/>
          <w:kern w:val="2"/>
          <w:sz w:val="24"/>
          <w:szCs w:val="24"/>
          <w:lang w:val="es-MX" w:eastAsia="es-ES"/>
        </w:rPr>
        <w:t xml:space="preserve"> </w:t>
      </w:r>
      <w:r w:rsidRPr="001F37DE">
        <w:rPr>
          <w:rFonts w:ascii="Arial" w:eastAsia="MS Gothic" w:hAnsi="Arial" w:cs="Arial"/>
          <w:color w:val="000000"/>
          <w:kern w:val="2"/>
          <w:sz w:val="24"/>
          <w:szCs w:val="24"/>
          <w:lang w:val="es-MX" w:eastAsia="es-ES"/>
        </w:rPr>
        <w:t>sitios centinelas).</w:t>
      </w:r>
    </w:p>
    <w:p w:rsidR="001F37DE" w:rsidRPr="001F37DE" w:rsidRDefault="001F37DE" w:rsidP="00190585">
      <w:pPr>
        <w:widowControl w:val="0"/>
        <w:numPr>
          <w:ilvl w:val="0"/>
          <w:numId w:val="54"/>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lastRenderedPageBreak/>
        <w:t xml:space="preserve">Quejas directas realizadas por la población. </w:t>
      </w:r>
    </w:p>
    <w:p w:rsidR="001F37DE" w:rsidRPr="001F37DE" w:rsidRDefault="001F37DE" w:rsidP="00190585">
      <w:pPr>
        <w:widowControl w:val="0"/>
        <w:numPr>
          <w:ilvl w:val="0"/>
          <w:numId w:val="54"/>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 xml:space="preserve">Opiniones recogidas en las Asambleas de Rendición de Cuenta del Delegado del Poder Popular. </w:t>
      </w:r>
    </w:p>
    <w:p w:rsidR="001F37DE" w:rsidRPr="001F37DE" w:rsidRDefault="001F37DE" w:rsidP="001F37DE">
      <w:pPr>
        <w:widowControl w:val="0"/>
        <w:autoSpaceDE w:val="0"/>
        <w:autoSpaceDN w:val="0"/>
        <w:adjustRightInd w:val="0"/>
        <w:spacing w:after="0" w:line="360" w:lineRule="auto"/>
        <w:jc w:val="both"/>
        <w:rPr>
          <w:rFonts w:ascii="Arial" w:eastAsia="MS Gothic" w:hAnsi="Arial" w:cs="Arial"/>
          <w:color w:val="FF0000"/>
          <w:sz w:val="24"/>
          <w:szCs w:val="24"/>
          <w:u w:val="single"/>
          <w:lang w:val="es-MX" w:eastAsia="es-ES"/>
        </w:rPr>
      </w:pPr>
    </w:p>
    <w:p w:rsidR="001F37DE" w:rsidRPr="001F37DE" w:rsidRDefault="001F37DE" w:rsidP="00190585">
      <w:pPr>
        <w:widowControl w:val="0"/>
        <w:numPr>
          <w:ilvl w:val="0"/>
          <w:numId w:val="67"/>
        </w:numPr>
        <w:autoSpaceDE w:val="0"/>
        <w:autoSpaceDN w:val="0"/>
        <w:adjustRightInd w:val="0"/>
        <w:spacing w:after="0" w:line="360" w:lineRule="auto"/>
        <w:jc w:val="both"/>
        <w:rPr>
          <w:rFonts w:ascii="Arial" w:eastAsia="MS Gothic" w:hAnsi="Arial" w:cs="Arial"/>
          <w:color w:val="000000"/>
          <w:sz w:val="24"/>
          <w:szCs w:val="24"/>
          <w:lang w:val="es-MX" w:eastAsia="es-ES"/>
        </w:rPr>
      </w:pPr>
      <w:r w:rsidRPr="001F37DE">
        <w:rPr>
          <w:rFonts w:ascii="Arial" w:eastAsia="MS Gothic" w:hAnsi="Arial" w:cs="Arial"/>
          <w:color w:val="000000"/>
          <w:sz w:val="24"/>
          <w:szCs w:val="24"/>
          <w:u w:val="single"/>
          <w:lang w:val="es-MX" w:eastAsia="es-ES"/>
        </w:rPr>
        <w:t>Utilización adecuada de las interconsultas:</w:t>
      </w:r>
    </w:p>
    <w:p w:rsidR="001F37DE" w:rsidRPr="001F37DE" w:rsidRDefault="001F37DE" w:rsidP="001F37DE">
      <w:pPr>
        <w:widowControl w:val="0"/>
        <w:autoSpaceDE w:val="0"/>
        <w:autoSpaceDN w:val="0"/>
        <w:adjustRightInd w:val="0"/>
        <w:spacing w:after="0" w:line="360" w:lineRule="auto"/>
        <w:ind w:left="720"/>
        <w:jc w:val="both"/>
        <w:rPr>
          <w:rFonts w:ascii="Arial" w:eastAsia="MS Gothic" w:hAnsi="Arial" w:cs="Arial"/>
          <w:color w:val="000000"/>
          <w:sz w:val="16"/>
          <w:szCs w:val="24"/>
          <w:lang w:val="es-MX" w:eastAsia="es-ES"/>
        </w:rPr>
      </w:pPr>
    </w:p>
    <w:p w:rsidR="001F37DE" w:rsidRPr="001F37DE" w:rsidRDefault="001F37DE" w:rsidP="001F37DE">
      <w:pPr>
        <w:widowControl w:val="0"/>
        <w:autoSpaceDE w:val="0"/>
        <w:autoSpaceDN w:val="0"/>
        <w:adjustRightInd w:val="0"/>
        <w:spacing w:after="0" w:line="360" w:lineRule="auto"/>
        <w:ind w:left="360"/>
        <w:jc w:val="both"/>
        <w:rPr>
          <w:rFonts w:ascii="Arial" w:eastAsia="MS Gothic" w:hAnsi="Arial" w:cs="Arial"/>
          <w:color w:val="000000"/>
          <w:sz w:val="24"/>
          <w:szCs w:val="24"/>
          <w:lang w:val="es-MX" w:eastAsia="es-ES"/>
        </w:rPr>
      </w:pPr>
      <w:r w:rsidRPr="001F37DE">
        <w:rPr>
          <w:rFonts w:ascii="Arial" w:eastAsia="MS Gothic" w:hAnsi="Arial" w:cs="Arial"/>
          <w:color w:val="000000"/>
          <w:sz w:val="24"/>
          <w:szCs w:val="24"/>
          <w:lang w:val="es-MX" w:eastAsia="es-ES"/>
        </w:rPr>
        <w:t>La dirección del policlínico controlará mensualmente a partir de la evaluación realizada por los profesores interconsultantes, la calidad de la participación de los médicos de la familia en las mismas, también controlará a los interconsultantes en cuanto a la asistencia, desarrollo de la docencia y el cumplimiento del horario. Discutirá en el Consejo de Dirección y en la Reunión del G</w:t>
      </w:r>
      <w:r w:rsidR="009406AB">
        <w:rPr>
          <w:rFonts w:ascii="Arial" w:eastAsia="MS Gothic" w:hAnsi="Arial" w:cs="Arial"/>
          <w:color w:val="000000"/>
          <w:sz w:val="24"/>
          <w:szCs w:val="24"/>
          <w:lang w:val="es-MX" w:eastAsia="es-ES"/>
        </w:rPr>
        <w:t xml:space="preserve">rupo </w:t>
      </w:r>
      <w:r w:rsidRPr="001F37DE">
        <w:rPr>
          <w:rFonts w:ascii="Arial" w:eastAsia="MS Gothic" w:hAnsi="Arial" w:cs="Arial"/>
          <w:color w:val="000000"/>
          <w:sz w:val="24"/>
          <w:szCs w:val="24"/>
          <w:lang w:val="es-MX" w:eastAsia="es-ES"/>
        </w:rPr>
        <w:t>B</w:t>
      </w:r>
      <w:r w:rsidR="009406AB">
        <w:rPr>
          <w:rFonts w:ascii="Arial" w:eastAsia="MS Gothic" w:hAnsi="Arial" w:cs="Arial"/>
          <w:color w:val="000000"/>
          <w:sz w:val="24"/>
          <w:szCs w:val="24"/>
          <w:lang w:val="es-MX" w:eastAsia="es-ES"/>
        </w:rPr>
        <w:t>ásico de Trabajo</w:t>
      </w:r>
      <w:r w:rsidRPr="001F37DE">
        <w:rPr>
          <w:rFonts w:ascii="Arial" w:eastAsia="MS Gothic" w:hAnsi="Arial" w:cs="Arial"/>
          <w:color w:val="000000"/>
          <w:sz w:val="24"/>
          <w:szCs w:val="24"/>
          <w:lang w:val="es-MX" w:eastAsia="es-ES"/>
        </w:rPr>
        <w:t xml:space="preserve"> el resultado de la evaluación de las interconsultas. </w:t>
      </w:r>
    </w:p>
    <w:p w:rsidR="001F37DE" w:rsidRPr="001F37DE" w:rsidRDefault="001F37DE" w:rsidP="001F37DE">
      <w:pPr>
        <w:widowControl w:val="0"/>
        <w:autoSpaceDE w:val="0"/>
        <w:autoSpaceDN w:val="0"/>
        <w:adjustRightInd w:val="0"/>
        <w:spacing w:after="0" w:line="360" w:lineRule="auto"/>
        <w:ind w:left="360"/>
        <w:jc w:val="both"/>
        <w:rPr>
          <w:rFonts w:ascii="Arial" w:eastAsia="MS Gothic" w:hAnsi="Arial" w:cs="Arial"/>
          <w:color w:val="000000"/>
          <w:kern w:val="2"/>
          <w:sz w:val="24"/>
          <w:szCs w:val="24"/>
          <w:lang w:val="es-MX" w:eastAsia="es-ES"/>
        </w:rPr>
      </w:pPr>
    </w:p>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 xml:space="preserve">Es importante también, que el Director del Policlínico, recoja cualquier opinión negativa que del trabajo de los interconsultantes planteen los médicos de la familia, con el fin de discutirlas con dichos especialistas y con la dirección del hospital, si es una interconsulta de especialidad no básica se </w:t>
      </w:r>
      <w:r w:rsidRPr="001F37DE">
        <w:rPr>
          <w:rFonts w:ascii="Arial" w:eastAsia="MS Gothic" w:hAnsi="Arial" w:cs="Arial"/>
          <w:color w:val="000000"/>
          <w:kern w:val="2"/>
          <w:sz w:val="24"/>
          <w:szCs w:val="24"/>
          <w:lang w:val="es-MX" w:eastAsia="es-ES"/>
        </w:rPr>
        <w:t>analizará en la reunión de integración.</w:t>
      </w:r>
    </w:p>
    <w:p w:rsidR="001F37DE" w:rsidRPr="001F37DE" w:rsidRDefault="001F37DE" w:rsidP="001F37DE">
      <w:pPr>
        <w:widowControl w:val="0"/>
        <w:autoSpaceDE w:val="0"/>
        <w:autoSpaceDN w:val="0"/>
        <w:adjustRightInd w:val="0"/>
        <w:spacing w:after="0" w:line="360" w:lineRule="auto"/>
        <w:ind w:left="60"/>
        <w:jc w:val="both"/>
        <w:rPr>
          <w:rFonts w:ascii="Arial" w:eastAsia="MS Gothic" w:hAnsi="Arial" w:cs="Arial"/>
          <w:color w:val="000000"/>
          <w:sz w:val="24"/>
          <w:szCs w:val="24"/>
          <w:lang w:val="es-MX" w:eastAsia="es-ES"/>
        </w:rPr>
      </w:pPr>
    </w:p>
    <w:p w:rsidR="001F37DE" w:rsidRPr="001F37DE" w:rsidRDefault="008A49C5" w:rsidP="00190585">
      <w:pPr>
        <w:widowControl w:val="0"/>
        <w:numPr>
          <w:ilvl w:val="0"/>
          <w:numId w:val="67"/>
        </w:numPr>
        <w:autoSpaceDE w:val="0"/>
        <w:autoSpaceDN w:val="0"/>
        <w:adjustRightInd w:val="0"/>
        <w:spacing w:after="0" w:line="360" w:lineRule="auto"/>
        <w:jc w:val="both"/>
        <w:rPr>
          <w:rFonts w:ascii="Arial" w:eastAsia="MS Gothic" w:hAnsi="Arial" w:cs="Arial"/>
          <w:color w:val="000000"/>
          <w:sz w:val="24"/>
          <w:szCs w:val="24"/>
          <w:lang w:val="es-MX" w:eastAsia="es-ES"/>
        </w:rPr>
      </w:pPr>
      <w:r>
        <w:rPr>
          <w:rFonts w:ascii="Arial" w:eastAsia="MS Gothic" w:hAnsi="Arial" w:cs="Arial"/>
          <w:color w:val="000000"/>
          <w:sz w:val="24"/>
          <w:szCs w:val="24"/>
          <w:u w:val="single"/>
          <w:lang w:val="es-MX" w:eastAsia="es-ES"/>
        </w:rPr>
        <w:t>La utilización de los s</w:t>
      </w:r>
      <w:r w:rsidR="001F37DE" w:rsidRPr="001F37DE">
        <w:rPr>
          <w:rFonts w:ascii="Arial" w:eastAsia="MS Gothic" w:hAnsi="Arial" w:cs="Arial"/>
          <w:color w:val="000000"/>
          <w:sz w:val="24"/>
          <w:szCs w:val="24"/>
          <w:u w:val="single"/>
          <w:lang w:val="es-MX" w:eastAsia="es-ES"/>
        </w:rPr>
        <w:t>ervicios de urgencias</w:t>
      </w:r>
      <w:r w:rsidR="001F37DE" w:rsidRPr="001F37DE">
        <w:rPr>
          <w:rFonts w:ascii="Arial" w:eastAsia="MS Gothic" w:hAnsi="Arial" w:cs="Arial"/>
          <w:color w:val="000000"/>
          <w:sz w:val="24"/>
          <w:szCs w:val="24"/>
          <w:lang w:val="es-MX" w:eastAsia="es-ES"/>
        </w:rPr>
        <w:t xml:space="preserve">: </w:t>
      </w:r>
    </w:p>
    <w:p w:rsidR="001F37DE" w:rsidRPr="001F37DE" w:rsidRDefault="001F37DE" w:rsidP="001F37DE">
      <w:pPr>
        <w:widowControl w:val="0"/>
        <w:autoSpaceDE w:val="0"/>
        <w:autoSpaceDN w:val="0"/>
        <w:adjustRightInd w:val="0"/>
        <w:spacing w:after="0" w:line="360" w:lineRule="auto"/>
        <w:ind w:left="1080"/>
        <w:jc w:val="both"/>
        <w:rPr>
          <w:rFonts w:ascii="Arial" w:eastAsia="MS Gothic" w:hAnsi="Arial" w:cs="Arial"/>
          <w:color w:val="000000"/>
          <w:sz w:val="24"/>
          <w:szCs w:val="24"/>
          <w:lang w:val="es-MX" w:eastAsia="es-ES"/>
        </w:rPr>
      </w:pPr>
    </w:p>
    <w:p w:rsidR="001F37DE" w:rsidRPr="001F37DE" w:rsidRDefault="001F37DE" w:rsidP="001F37DE">
      <w:pPr>
        <w:widowControl w:val="0"/>
        <w:autoSpaceDE w:val="0"/>
        <w:autoSpaceDN w:val="0"/>
        <w:adjustRightInd w:val="0"/>
        <w:spacing w:after="0" w:line="360" w:lineRule="auto"/>
        <w:ind w:left="360"/>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 xml:space="preserve">A través de los mismos mecanismos planteados en el Control por el Grupo de Trabajo, la Dirección del Policlínico, contará con información mensual de la cantidad de casos que están siendo atendidos en los cuerpos de guardia de los hospitales base y del policlínico, evaluando sus tendencias, </w:t>
      </w:r>
      <w:r w:rsidR="00773D55">
        <w:rPr>
          <w:rFonts w:ascii="Arial" w:eastAsia="MS Gothic" w:hAnsi="Arial" w:cs="Arial"/>
          <w:color w:val="000000"/>
          <w:sz w:val="24"/>
          <w:szCs w:val="24"/>
          <w:lang w:val="es-MX" w:eastAsia="es-ES"/>
        </w:rPr>
        <w:t xml:space="preserve">horarios </w:t>
      </w:r>
      <w:r w:rsidR="00773D55" w:rsidRPr="000E7935">
        <w:rPr>
          <w:rFonts w:ascii="Arial" w:eastAsia="MS Gothic" w:hAnsi="Arial" w:cs="Arial"/>
          <w:sz w:val="24"/>
          <w:szCs w:val="24"/>
          <w:lang w:val="es-MX" w:eastAsia="es-ES"/>
        </w:rPr>
        <w:t>(8:00</w:t>
      </w:r>
      <w:r w:rsidR="00925A2D" w:rsidRPr="000E7935">
        <w:rPr>
          <w:rFonts w:ascii="Arial" w:eastAsia="MS Gothic" w:hAnsi="Arial" w:cs="Arial"/>
          <w:sz w:val="24"/>
          <w:szCs w:val="24"/>
          <w:lang w:val="es-MX" w:eastAsia="es-ES"/>
        </w:rPr>
        <w:t xml:space="preserve"> </w:t>
      </w:r>
      <w:r w:rsidR="00773D55" w:rsidRPr="000E7935">
        <w:rPr>
          <w:rFonts w:ascii="Arial" w:eastAsia="MS Gothic" w:hAnsi="Arial" w:cs="Arial"/>
          <w:sz w:val="24"/>
          <w:szCs w:val="24"/>
          <w:lang w:val="es-MX" w:eastAsia="es-ES"/>
        </w:rPr>
        <w:t>am a 4:00 pm y de 5:00</w:t>
      </w:r>
      <w:r w:rsidR="00925A2D" w:rsidRPr="000E7935">
        <w:rPr>
          <w:rFonts w:ascii="Arial" w:eastAsia="MS Gothic" w:hAnsi="Arial" w:cs="Arial"/>
          <w:sz w:val="24"/>
          <w:szCs w:val="24"/>
          <w:lang w:val="es-MX" w:eastAsia="es-ES"/>
        </w:rPr>
        <w:t xml:space="preserve"> </w:t>
      </w:r>
      <w:r w:rsidR="00773D55" w:rsidRPr="000E7935">
        <w:rPr>
          <w:rFonts w:ascii="Arial" w:eastAsia="MS Gothic" w:hAnsi="Arial" w:cs="Arial"/>
          <w:sz w:val="24"/>
          <w:szCs w:val="24"/>
          <w:lang w:val="es-MX" w:eastAsia="es-ES"/>
        </w:rPr>
        <w:t xml:space="preserve">pm a 8:00 am), </w:t>
      </w:r>
      <w:r w:rsidRPr="001F37DE">
        <w:rPr>
          <w:rFonts w:ascii="Arial" w:eastAsia="MS Gothic" w:hAnsi="Arial" w:cs="Arial"/>
          <w:color w:val="000000"/>
          <w:sz w:val="24"/>
          <w:szCs w:val="24"/>
          <w:lang w:val="es-MX" w:eastAsia="es-ES"/>
        </w:rPr>
        <w:t>causas, poblaciones de mayor afluencia y otros elementos que puedan servirle de mecanismo de retroalimentación, discutiéndolo en la reunión mensual del G</w:t>
      </w:r>
      <w:r w:rsidR="009406AB">
        <w:rPr>
          <w:rFonts w:ascii="Arial" w:eastAsia="MS Gothic" w:hAnsi="Arial" w:cs="Arial"/>
          <w:color w:val="000000"/>
          <w:sz w:val="24"/>
          <w:szCs w:val="24"/>
          <w:lang w:val="es-MX" w:eastAsia="es-ES"/>
        </w:rPr>
        <w:t xml:space="preserve">rupo </w:t>
      </w:r>
      <w:r w:rsidRPr="001F37DE">
        <w:rPr>
          <w:rFonts w:ascii="Arial" w:eastAsia="MS Gothic" w:hAnsi="Arial" w:cs="Arial"/>
          <w:color w:val="000000"/>
          <w:sz w:val="24"/>
          <w:szCs w:val="24"/>
          <w:lang w:val="es-MX" w:eastAsia="es-ES"/>
        </w:rPr>
        <w:t>B</w:t>
      </w:r>
      <w:r w:rsidR="009406AB">
        <w:rPr>
          <w:rFonts w:ascii="Arial" w:eastAsia="MS Gothic" w:hAnsi="Arial" w:cs="Arial"/>
          <w:color w:val="000000"/>
          <w:sz w:val="24"/>
          <w:szCs w:val="24"/>
          <w:lang w:val="es-MX" w:eastAsia="es-ES"/>
        </w:rPr>
        <w:t xml:space="preserve">ásico de </w:t>
      </w:r>
      <w:r w:rsidRPr="001F37DE">
        <w:rPr>
          <w:rFonts w:ascii="Arial" w:eastAsia="MS Gothic" w:hAnsi="Arial" w:cs="Arial"/>
          <w:color w:val="000000"/>
          <w:sz w:val="24"/>
          <w:szCs w:val="24"/>
          <w:lang w:val="es-MX" w:eastAsia="es-ES"/>
        </w:rPr>
        <w:t>T</w:t>
      </w:r>
      <w:r w:rsidR="009406AB">
        <w:rPr>
          <w:rFonts w:ascii="Arial" w:eastAsia="MS Gothic" w:hAnsi="Arial" w:cs="Arial"/>
          <w:color w:val="000000"/>
          <w:sz w:val="24"/>
          <w:szCs w:val="24"/>
          <w:lang w:val="es-MX" w:eastAsia="es-ES"/>
        </w:rPr>
        <w:t>rabajo</w:t>
      </w:r>
      <w:r w:rsidRPr="001F37DE">
        <w:rPr>
          <w:rFonts w:ascii="Arial" w:eastAsia="MS Gothic" w:hAnsi="Arial" w:cs="Arial"/>
          <w:color w:val="000000"/>
          <w:sz w:val="24"/>
          <w:szCs w:val="24"/>
          <w:lang w:val="es-MX" w:eastAsia="es-ES"/>
        </w:rPr>
        <w:t xml:space="preserve"> y en el Consejo de Dirección, estos deben abordarse críticamente, no haciendo alusión únicamente al aspecto numérico, sino también al motivo de consulta,</w:t>
      </w:r>
      <w:r w:rsidRPr="001F37DE">
        <w:rPr>
          <w:rFonts w:ascii="Arial" w:eastAsia="MS Gothic" w:hAnsi="Arial" w:cs="Arial"/>
          <w:color w:val="000000"/>
          <w:kern w:val="2"/>
          <w:sz w:val="24"/>
          <w:szCs w:val="24"/>
          <w:lang w:eastAsia="es-ES"/>
        </w:rPr>
        <w:t xml:space="preserve"> así como, la  repuesta del S</w:t>
      </w:r>
      <w:r w:rsidR="009406AB">
        <w:rPr>
          <w:rFonts w:ascii="Arial" w:eastAsia="MS Gothic" w:hAnsi="Arial" w:cs="Arial"/>
          <w:color w:val="000000"/>
          <w:kern w:val="2"/>
          <w:sz w:val="24"/>
          <w:szCs w:val="24"/>
          <w:lang w:eastAsia="es-ES"/>
        </w:rPr>
        <w:t xml:space="preserve">istema </w:t>
      </w:r>
      <w:r w:rsidRPr="001F37DE">
        <w:rPr>
          <w:rFonts w:ascii="Arial" w:eastAsia="MS Gothic" w:hAnsi="Arial" w:cs="Arial"/>
          <w:color w:val="000000"/>
          <w:kern w:val="2"/>
          <w:sz w:val="24"/>
          <w:szCs w:val="24"/>
          <w:lang w:eastAsia="es-ES"/>
        </w:rPr>
        <w:t>I</w:t>
      </w:r>
      <w:r w:rsidR="009406AB">
        <w:rPr>
          <w:rFonts w:ascii="Arial" w:eastAsia="MS Gothic" w:hAnsi="Arial" w:cs="Arial"/>
          <w:color w:val="000000"/>
          <w:kern w:val="2"/>
          <w:sz w:val="24"/>
          <w:szCs w:val="24"/>
          <w:lang w:eastAsia="es-ES"/>
        </w:rPr>
        <w:t xml:space="preserve">ntegrado de </w:t>
      </w:r>
      <w:r w:rsidRPr="001F37DE">
        <w:rPr>
          <w:rFonts w:ascii="Arial" w:eastAsia="MS Gothic" w:hAnsi="Arial" w:cs="Arial"/>
          <w:color w:val="000000"/>
          <w:kern w:val="2"/>
          <w:sz w:val="24"/>
          <w:szCs w:val="24"/>
          <w:lang w:eastAsia="es-ES"/>
        </w:rPr>
        <w:t>U</w:t>
      </w:r>
      <w:r w:rsidR="009406AB">
        <w:rPr>
          <w:rFonts w:ascii="Arial" w:eastAsia="MS Gothic" w:hAnsi="Arial" w:cs="Arial"/>
          <w:color w:val="000000"/>
          <w:kern w:val="2"/>
          <w:sz w:val="24"/>
          <w:szCs w:val="24"/>
          <w:lang w:eastAsia="es-ES"/>
        </w:rPr>
        <w:t xml:space="preserve">rgencia y Emergencia </w:t>
      </w:r>
      <w:r w:rsidR="009406AB" w:rsidRPr="001F37DE">
        <w:rPr>
          <w:rFonts w:ascii="Arial" w:eastAsia="MS Gothic" w:hAnsi="Arial" w:cs="Arial"/>
          <w:color w:val="000000"/>
          <w:kern w:val="2"/>
          <w:sz w:val="24"/>
          <w:szCs w:val="24"/>
          <w:lang w:eastAsia="es-ES"/>
        </w:rPr>
        <w:t>M</w:t>
      </w:r>
      <w:r w:rsidR="009406AB">
        <w:rPr>
          <w:rFonts w:ascii="Arial" w:eastAsia="MS Gothic" w:hAnsi="Arial" w:cs="Arial"/>
          <w:color w:val="000000"/>
          <w:kern w:val="2"/>
          <w:sz w:val="24"/>
          <w:szCs w:val="24"/>
          <w:lang w:eastAsia="es-ES"/>
        </w:rPr>
        <w:t xml:space="preserve">édica </w:t>
      </w:r>
      <w:r w:rsidRPr="001F37DE">
        <w:rPr>
          <w:rFonts w:ascii="Arial" w:eastAsia="MS Gothic" w:hAnsi="Arial" w:cs="Arial"/>
          <w:color w:val="000000"/>
          <w:kern w:val="2"/>
          <w:sz w:val="24"/>
          <w:szCs w:val="24"/>
          <w:lang w:eastAsia="es-ES"/>
        </w:rPr>
        <w:t>ante una emergencia, rapidez y  resolutividad en general.</w:t>
      </w:r>
      <w:r w:rsidRPr="001F37DE">
        <w:rPr>
          <w:rFonts w:ascii="Arial" w:eastAsia="MS Gothic" w:hAnsi="Arial" w:cs="Arial"/>
          <w:color w:val="000000"/>
          <w:sz w:val="24"/>
          <w:szCs w:val="24"/>
          <w:lang w:val="es-MX" w:eastAsia="es-ES"/>
        </w:rPr>
        <w:t xml:space="preserve"> </w:t>
      </w:r>
    </w:p>
    <w:p w:rsidR="001F37DE" w:rsidRPr="001F37DE" w:rsidRDefault="001F37DE" w:rsidP="001F37DE">
      <w:pPr>
        <w:widowControl w:val="0"/>
        <w:autoSpaceDE w:val="0"/>
        <w:autoSpaceDN w:val="0"/>
        <w:adjustRightInd w:val="0"/>
        <w:spacing w:after="0" w:line="360" w:lineRule="auto"/>
        <w:jc w:val="both"/>
        <w:rPr>
          <w:rFonts w:ascii="Arial" w:eastAsia="MS Gothic" w:hAnsi="Arial" w:cs="Arial"/>
          <w:color w:val="FF0000"/>
          <w:sz w:val="24"/>
          <w:szCs w:val="24"/>
          <w:lang w:val="es-MX" w:eastAsia="es-ES"/>
        </w:rPr>
      </w:pPr>
    </w:p>
    <w:p w:rsidR="001F37DE" w:rsidRPr="001F37DE" w:rsidRDefault="001F37DE" w:rsidP="00190585">
      <w:pPr>
        <w:widowControl w:val="0"/>
        <w:numPr>
          <w:ilvl w:val="0"/>
          <w:numId w:val="67"/>
        </w:numPr>
        <w:autoSpaceDE w:val="0"/>
        <w:autoSpaceDN w:val="0"/>
        <w:adjustRightInd w:val="0"/>
        <w:spacing w:after="0" w:line="360" w:lineRule="auto"/>
        <w:jc w:val="both"/>
        <w:rPr>
          <w:rFonts w:ascii="Arial" w:eastAsia="MS Gothic" w:hAnsi="Arial" w:cs="Arial"/>
          <w:color w:val="000000"/>
          <w:sz w:val="24"/>
          <w:szCs w:val="24"/>
          <w:lang w:val="es-MX" w:eastAsia="es-ES"/>
        </w:rPr>
      </w:pPr>
      <w:r w:rsidRPr="001F37DE">
        <w:rPr>
          <w:rFonts w:ascii="Arial" w:eastAsia="MS Gothic" w:hAnsi="Arial" w:cs="Arial"/>
          <w:color w:val="000000"/>
          <w:sz w:val="24"/>
          <w:szCs w:val="24"/>
          <w:u w:val="single"/>
          <w:lang w:val="es-MX" w:eastAsia="es-ES"/>
        </w:rPr>
        <w:t xml:space="preserve">Cumplimiento de las actividades docentes y asistenciales: </w:t>
      </w:r>
    </w:p>
    <w:p w:rsidR="001F37DE" w:rsidRPr="001F37DE" w:rsidRDefault="001F37DE" w:rsidP="001F37DE">
      <w:pPr>
        <w:widowControl w:val="0"/>
        <w:autoSpaceDE w:val="0"/>
        <w:autoSpaceDN w:val="0"/>
        <w:adjustRightInd w:val="0"/>
        <w:spacing w:after="0" w:line="360" w:lineRule="auto"/>
        <w:ind w:left="1080"/>
        <w:jc w:val="both"/>
        <w:rPr>
          <w:rFonts w:ascii="Arial" w:eastAsia="MS Gothic" w:hAnsi="Arial" w:cs="Arial"/>
          <w:color w:val="000000"/>
          <w:sz w:val="24"/>
          <w:szCs w:val="24"/>
          <w:lang w:val="es-MX" w:eastAsia="es-ES"/>
        </w:rPr>
      </w:pPr>
    </w:p>
    <w:p w:rsidR="001F37DE" w:rsidRPr="001F37DE" w:rsidRDefault="001F37DE" w:rsidP="001F37DE">
      <w:pPr>
        <w:widowControl w:val="0"/>
        <w:autoSpaceDE w:val="0"/>
        <w:autoSpaceDN w:val="0"/>
        <w:adjustRightInd w:val="0"/>
        <w:spacing w:after="0" w:line="360" w:lineRule="auto"/>
        <w:ind w:left="360"/>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 xml:space="preserve">Mensualmente, </w:t>
      </w:r>
      <w:r w:rsidR="00837C81" w:rsidRPr="000E7935">
        <w:rPr>
          <w:rFonts w:ascii="Arial" w:eastAsia="MS Gothic" w:hAnsi="Arial" w:cs="Arial"/>
          <w:sz w:val="24"/>
          <w:szCs w:val="24"/>
          <w:lang w:val="es-MX" w:eastAsia="es-ES"/>
        </w:rPr>
        <w:t xml:space="preserve">el director </w:t>
      </w:r>
      <w:r w:rsidR="00773D55">
        <w:rPr>
          <w:rFonts w:ascii="Arial" w:eastAsia="MS Gothic" w:hAnsi="Arial" w:cs="Arial"/>
          <w:color w:val="000000"/>
          <w:sz w:val="24"/>
          <w:szCs w:val="24"/>
          <w:lang w:val="es-MX" w:eastAsia="es-ES"/>
        </w:rPr>
        <w:t xml:space="preserve">del policlínico </w:t>
      </w:r>
      <w:r w:rsidRPr="001F37DE">
        <w:rPr>
          <w:rFonts w:ascii="Arial" w:eastAsia="MS Gothic" w:hAnsi="Arial" w:cs="Arial"/>
          <w:color w:val="000000"/>
          <w:sz w:val="24"/>
          <w:szCs w:val="24"/>
          <w:lang w:val="es-MX" w:eastAsia="es-ES"/>
        </w:rPr>
        <w:t xml:space="preserve">discutirá en su Consejo de Dirección y en </w:t>
      </w:r>
      <w:r w:rsidR="00773D55">
        <w:rPr>
          <w:rFonts w:ascii="Arial" w:eastAsia="MS Gothic" w:hAnsi="Arial" w:cs="Arial"/>
          <w:color w:val="000000"/>
          <w:sz w:val="24"/>
          <w:szCs w:val="24"/>
          <w:lang w:val="es-MX" w:eastAsia="es-ES"/>
        </w:rPr>
        <w:t>la reunión d</w:t>
      </w:r>
      <w:r w:rsidRPr="001F37DE">
        <w:rPr>
          <w:rFonts w:ascii="Arial" w:eastAsia="MS Gothic" w:hAnsi="Arial" w:cs="Arial"/>
          <w:color w:val="000000"/>
          <w:sz w:val="24"/>
          <w:szCs w:val="24"/>
          <w:lang w:val="es-MX" w:eastAsia="es-ES"/>
        </w:rPr>
        <w:t>el G</w:t>
      </w:r>
      <w:r w:rsidR="0005386B">
        <w:rPr>
          <w:rFonts w:ascii="Arial" w:eastAsia="MS Gothic" w:hAnsi="Arial" w:cs="Arial"/>
          <w:color w:val="000000"/>
          <w:sz w:val="24"/>
          <w:szCs w:val="24"/>
          <w:lang w:val="es-MX" w:eastAsia="es-ES"/>
        </w:rPr>
        <w:t xml:space="preserve">rupo </w:t>
      </w:r>
      <w:r w:rsidRPr="001F37DE">
        <w:rPr>
          <w:rFonts w:ascii="Arial" w:eastAsia="MS Gothic" w:hAnsi="Arial" w:cs="Arial"/>
          <w:color w:val="000000"/>
          <w:sz w:val="24"/>
          <w:szCs w:val="24"/>
          <w:lang w:val="es-MX" w:eastAsia="es-ES"/>
        </w:rPr>
        <w:t>B</w:t>
      </w:r>
      <w:r w:rsidR="0005386B">
        <w:rPr>
          <w:rFonts w:ascii="Arial" w:eastAsia="MS Gothic" w:hAnsi="Arial" w:cs="Arial"/>
          <w:color w:val="000000"/>
          <w:sz w:val="24"/>
          <w:szCs w:val="24"/>
          <w:lang w:val="es-MX" w:eastAsia="es-ES"/>
        </w:rPr>
        <w:t xml:space="preserve">ásico de </w:t>
      </w:r>
      <w:r w:rsidRPr="001F37DE">
        <w:rPr>
          <w:rFonts w:ascii="Arial" w:eastAsia="MS Gothic" w:hAnsi="Arial" w:cs="Arial"/>
          <w:color w:val="000000"/>
          <w:sz w:val="24"/>
          <w:szCs w:val="24"/>
          <w:lang w:val="es-MX" w:eastAsia="es-ES"/>
        </w:rPr>
        <w:t>T</w:t>
      </w:r>
      <w:r w:rsidR="0005386B">
        <w:rPr>
          <w:rFonts w:ascii="Arial" w:eastAsia="MS Gothic" w:hAnsi="Arial" w:cs="Arial"/>
          <w:color w:val="000000"/>
          <w:sz w:val="24"/>
          <w:szCs w:val="24"/>
          <w:lang w:val="es-MX" w:eastAsia="es-ES"/>
        </w:rPr>
        <w:t>rabajo</w:t>
      </w:r>
      <w:r w:rsidRPr="001F37DE">
        <w:rPr>
          <w:rFonts w:ascii="Arial" w:eastAsia="MS Gothic" w:hAnsi="Arial" w:cs="Arial"/>
          <w:color w:val="000000"/>
          <w:sz w:val="24"/>
          <w:szCs w:val="24"/>
          <w:lang w:val="es-MX" w:eastAsia="es-ES"/>
        </w:rPr>
        <w:t>, los cumplimientos de las actividades del Programa y el resto de las actividades asistenciales y docentes programadas, tomando las medidas oportunas en</w:t>
      </w:r>
      <w:r w:rsidRPr="001F37DE">
        <w:rPr>
          <w:rFonts w:ascii="Arial" w:eastAsia="MS Gothic" w:hAnsi="Arial" w:cs="Arial"/>
          <w:color w:val="FF0000"/>
          <w:sz w:val="24"/>
          <w:szCs w:val="24"/>
          <w:lang w:val="es-MX" w:eastAsia="es-ES"/>
        </w:rPr>
        <w:t xml:space="preserve"> </w:t>
      </w:r>
      <w:r w:rsidRPr="001F37DE">
        <w:rPr>
          <w:rFonts w:ascii="Arial" w:eastAsia="MS Gothic" w:hAnsi="Arial" w:cs="Arial"/>
          <w:color w:val="000000"/>
          <w:sz w:val="24"/>
          <w:szCs w:val="24"/>
          <w:lang w:val="es-MX" w:eastAsia="es-ES"/>
        </w:rPr>
        <w:t>caso de incumplimiento</w:t>
      </w:r>
      <w:r w:rsidR="00060385">
        <w:rPr>
          <w:rFonts w:ascii="Arial" w:eastAsia="MS Gothic" w:hAnsi="Arial" w:cs="Arial"/>
          <w:color w:val="000000"/>
          <w:sz w:val="24"/>
          <w:szCs w:val="24"/>
          <w:lang w:val="es-MX" w:eastAsia="es-ES"/>
        </w:rPr>
        <w:t>;</w:t>
      </w:r>
      <w:r w:rsidRPr="001F37DE">
        <w:rPr>
          <w:rFonts w:ascii="Arial" w:eastAsia="MS Gothic" w:hAnsi="Arial" w:cs="Arial"/>
          <w:color w:val="000000"/>
          <w:sz w:val="24"/>
          <w:szCs w:val="24"/>
          <w:lang w:val="es-MX" w:eastAsia="es-ES"/>
        </w:rPr>
        <w:t xml:space="preserve"> así mismo evaluará como está establecido en el </w:t>
      </w:r>
      <w:r w:rsidR="00060385">
        <w:rPr>
          <w:rFonts w:ascii="Arial" w:eastAsia="MS Gothic" w:hAnsi="Arial" w:cs="Arial"/>
          <w:color w:val="000000"/>
          <w:sz w:val="24"/>
          <w:szCs w:val="24"/>
          <w:lang w:val="es-MX" w:eastAsia="es-ES"/>
        </w:rPr>
        <w:t>p</w:t>
      </w:r>
      <w:r w:rsidRPr="001F37DE">
        <w:rPr>
          <w:rFonts w:ascii="Arial" w:eastAsia="MS Gothic" w:hAnsi="Arial" w:cs="Arial"/>
          <w:color w:val="000000"/>
          <w:sz w:val="24"/>
          <w:szCs w:val="24"/>
          <w:lang w:val="es-MX" w:eastAsia="es-ES"/>
        </w:rPr>
        <w:t xml:space="preserve">rograma, los indicadores que reflejan los progresos alcanzados en el cumplimiento de los objetivos. </w:t>
      </w:r>
    </w:p>
    <w:p w:rsidR="001F37DE" w:rsidRPr="001F37DE" w:rsidRDefault="001F37DE" w:rsidP="001F37DE">
      <w:pPr>
        <w:widowControl w:val="0"/>
        <w:autoSpaceDE w:val="0"/>
        <w:autoSpaceDN w:val="0"/>
        <w:adjustRightInd w:val="0"/>
        <w:spacing w:after="0" w:line="360" w:lineRule="auto"/>
        <w:ind w:left="360"/>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 xml:space="preserve">En el control de las actividades docentes debe prestársele atención al cumplimiento del programa y al trabajo de los profesores, asimismo, se supervisará la calidad de la interconsulta, la utilización de los medios de enseñanza y el funcionamiento de la biblioteca. </w:t>
      </w:r>
    </w:p>
    <w:p w:rsidR="001F37DE" w:rsidRPr="001F37DE" w:rsidRDefault="001F37DE" w:rsidP="001F37DE">
      <w:pPr>
        <w:widowControl w:val="0"/>
        <w:autoSpaceDE w:val="0"/>
        <w:autoSpaceDN w:val="0"/>
        <w:adjustRightInd w:val="0"/>
        <w:spacing w:after="0" w:line="360" w:lineRule="auto"/>
        <w:jc w:val="both"/>
        <w:rPr>
          <w:rFonts w:ascii="Arial" w:eastAsia="MS Gothic" w:hAnsi="Arial" w:cs="Arial"/>
          <w:color w:val="000000"/>
          <w:sz w:val="24"/>
          <w:szCs w:val="24"/>
          <w:u w:val="single"/>
          <w:lang w:val="es-MX" w:eastAsia="es-ES"/>
        </w:rPr>
      </w:pPr>
    </w:p>
    <w:p w:rsidR="001F37DE" w:rsidRPr="001F37DE" w:rsidRDefault="001F37DE" w:rsidP="00190585">
      <w:pPr>
        <w:widowControl w:val="0"/>
        <w:numPr>
          <w:ilvl w:val="0"/>
          <w:numId w:val="67"/>
        </w:numPr>
        <w:autoSpaceDE w:val="0"/>
        <w:autoSpaceDN w:val="0"/>
        <w:adjustRightInd w:val="0"/>
        <w:spacing w:after="0" w:line="360" w:lineRule="auto"/>
        <w:jc w:val="both"/>
        <w:rPr>
          <w:rFonts w:ascii="Arial" w:eastAsia="MS Gothic" w:hAnsi="Arial" w:cs="Arial"/>
          <w:color w:val="000000"/>
          <w:sz w:val="24"/>
          <w:szCs w:val="24"/>
          <w:lang w:val="es-MX" w:eastAsia="es-ES"/>
        </w:rPr>
      </w:pPr>
      <w:r w:rsidRPr="001F37DE">
        <w:rPr>
          <w:rFonts w:ascii="Arial" w:eastAsia="MS Gothic" w:hAnsi="Arial" w:cs="Arial"/>
          <w:color w:val="000000"/>
          <w:sz w:val="24"/>
          <w:szCs w:val="24"/>
          <w:u w:val="single"/>
          <w:lang w:val="es-MX" w:eastAsia="es-ES"/>
        </w:rPr>
        <w:t>Discusión de la atención a los fallecidos y los hospitalizados, incluyendo el ingreso en el hogar:</w:t>
      </w:r>
    </w:p>
    <w:p w:rsidR="001F37DE" w:rsidRPr="001F37DE" w:rsidRDefault="001F37DE" w:rsidP="001F37DE">
      <w:pPr>
        <w:widowControl w:val="0"/>
        <w:autoSpaceDE w:val="0"/>
        <w:autoSpaceDN w:val="0"/>
        <w:adjustRightInd w:val="0"/>
        <w:spacing w:after="0" w:line="360" w:lineRule="auto"/>
        <w:ind w:left="360"/>
        <w:jc w:val="both"/>
        <w:rPr>
          <w:rFonts w:ascii="Arial" w:eastAsia="MS Gothic" w:hAnsi="Arial" w:cs="Arial"/>
          <w:color w:val="000000"/>
          <w:sz w:val="24"/>
          <w:szCs w:val="24"/>
          <w:lang w:val="es-MX" w:eastAsia="es-ES"/>
        </w:rPr>
      </w:pPr>
    </w:p>
    <w:p w:rsidR="001F37DE" w:rsidRPr="001F37DE" w:rsidRDefault="001F37DE" w:rsidP="001F37DE">
      <w:pPr>
        <w:widowControl w:val="0"/>
        <w:autoSpaceDE w:val="0"/>
        <w:autoSpaceDN w:val="0"/>
        <w:adjustRightInd w:val="0"/>
        <w:spacing w:after="0" w:line="360" w:lineRule="auto"/>
        <w:ind w:left="360"/>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Se realiza a través de las propias discusiones que se produzcan en los G</w:t>
      </w:r>
      <w:r w:rsidR="0005386B">
        <w:rPr>
          <w:rFonts w:ascii="Arial" w:eastAsia="MS Gothic" w:hAnsi="Arial" w:cs="Arial"/>
          <w:color w:val="000000"/>
          <w:sz w:val="24"/>
          <w:szCs w:val="24"/>
          <w:lang w:val="es-MX" w:eastAsia="es-ES"/>
        </w:rPr>
        <w:t xml:space="preserve">rupo Básico de </w:t>
      </w:r>
      <w:r w:rsidRPr="001F37DE">
        <w:rPr>
          <w:rFonts w:ascii="Arial" w:eastAsia="MS Gothic" w:hAnsi="Arial" w:cs="Arial"/>
          <w:color w:val="000000"/>
          <w:sz w:val="24"/>
          <w:szCs w:val="24"/>
          <w:lang w:val="es-MX" w:eastAsia="es-ES"/>
        </w:rPr>
        <w:t>T</w:t>
      </w:r>
      <w:r w:rsidR="0005386B">
        <w:rPr>
          <w:rFonts w:ascii="Arial" w:eastAsia="MS Gothic" w:hAnsi="Arial" w:cs="Arial"/>
          <w:color w:val="000000"/>
          <w:sz w:val="24"/>
          <w:szCs w:val="24"/>
          <w:lang w:val="es-MX" w:eastAsia="es-ES"/>
        </w:rPr>
        <w:t>rabajo</w:t>
      </w:r>
      <w:r w:rsidRPr="001F37DE">
        <w:rPr>
          <w:rFonts w:ascii="Arial" w:eastAsia="MS Gothic" w:hAnsi="Arial" w:cs="Arial"/>
          <w:color w:val="000000"/>
          <w:sz w:val="24"/>
          <w:szCs w:val="24"/>
          <w:lang w:val="es-MX" w:eastAsia="es-ES"/>
        </w:rPr>
        <w:t xml:space="preserve">. </w:t>
      </w:r>
    </w:p>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La evaluación del Ingreso en Hogar: En ningún caso se evaluará al E</w:t>
      </w:r>
      <w:r w:rsidR="0005386B">
        <w:rPr>
          <w:rFonts w:ascii="Arial" w:eastAsia="MS Gothic" w:hAnsi="Arial" w:cs="Arial"/>
          <w:color w:val="000000"/>
          <w:kern w:val="2"/>
          <w:sz w:val="24"/>
          <w:szCs w:val="24"/>
          <w:lang w:eastAsia="es-ES"/>
        </w:rPr>
        <w:t xml:space="preserve">quipo Básico de </w:t>
      </w:r>
      <w:r w:rsidRPr="001F37DE">
        <w:rPr>
          <w:rFonts w:ascii="Arial" w:eastAsia="MS Gothic" w:hAnsi="Arial" w:cs="Arial"/>
          <w:color w:val="000000"/>
          <w:kern w:val="2"/>
          <w:sz w:val="24"/>
          <w:szCs w:val="24"/>
          <w:lang w:eastAsia="es-ES"/>
        </w:rPr>
        <w:t>S</w:t>
      </w:r>
      <w:r w:rsidR="0005386B">
        <w:rPr>
          <w:rFonts w:ascii="Arial" w:eastAsia="MS Gothic" w:hAnsi="Arial" w:cs="Arial"/>
          <w:color w:val="000000"/>
          <w:kern w:val="2"/>
          <w:sz w:val="24"/>
          <w:szCs w:val="24"/>
          <w:lang w:eastAsia="es-ES"/>
        </w:rPr>
        <w:t>alud</w:t>
      </w:r>
      <w:r w:rsidRPr="001F37DE">
        <w:rPr>
          <w:rFonts w:ascii="Arial" w:eastAsia="MS Gothic" w:hAnsi="Arial" w:cs="Arial"/>
          <w:color w:val="000000"/>
          <w:kern w:val="2"/>
          <w:sz w:val="24"/>
          <w:szCs w:val="24"/>
          <w:lang w:eastAsia="es-ES"/>
        </w:rPr>
        <w:t xml:space="preserve"> por el número de ingresos en el hogar que realiza, sino por la calidad científica técnica de la atención y la satisfacción de los enfermos y familiares. </w:t>
      </w:r>
    </w:p>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 xml:space="preserve">El </w:t>
      </w:r>
      <w:r w:rsidR="00837C81" w:rsidRPr="000E7935">
        <w:rPr>
          <w:rFonts w:ascii="Arial" w:eastAsia="MS Gothic" w:hAnsi="Arial" w:cs="Arial"/>
          <w:kern w:val="2"/>
          <w:sz w:val="24"/>
          <w:szCs w:val="24"/>
          <w:lang w:eastAsia="es-ES"/>
        </w:rPr>
        <w:t xml:space="preserve">Jefe de </w:t>
      </w:r>
      <w:r w:rsidRPr="001F37DE">
        <w:rPr>
          <w:rFonts w:ascii="Arial" w:eastAsia="MS Gothic" w:hAnsi="Arial" w:cs="Arial"/>
          <w:color w:val="000000"/>
          <w:kern w:val="2"/>
          <w:sz w:val="24"/>
          <w:szCs w:val="24"/>
          <w:lang w:eastAsia="es-ES"/>
        </w:rPr>
        <w:t>G</w:t>
      </w:r>
      <w:r w:rsidR="0005386B">
        <w:rPr>
          <w:rFonts w:ascii="Arial" w:eastAsia="MS Gothic" w:hAnsi="Arial" w:cs="Arial"/>
          <w:color w:val="000000"/>
          <w:kern w:val="2"/>
          <w:sz w:val="24"/>
          <w:szCs w:val="24"/>
          <w:lang w:eastAsia="es-ES"/>
        </w:rPr>
        <w:t xml:space="preserve">rupo </w:t>
      </w:r>
      <w:r w:rsidRPr="001F37DE">
        <w:rPr>
          <w:rFonts w:ascii="Arial" w:eastAsia="MS Gothic" w:hAnsi="Arial" w:cs="Arial"/>
          <w:color w:val="000000"/>
          <w:kern w:val="2"/>
          <w:sz w:val="24"/>
          <w:szCs w:val="24"/>
          <w:lang w:eastAsia="es-ES"/>
        </w:rPr>
        <w:t>B</w:t>
      </w:r>
      <w:r w:rsidR="0005386B">
        <w:rPr>
          <w:rFonts w:ascii="Arial" w:eastAsia="MS Gothic" w:hAnsi="Arial" w:cs="Arial"/>
          <w:color w:val="000000"/>
          <w:kern w:val="2"/>
          <w:sz w:val="24"/>
          <w:szCs w:val="24"/>
          <w:lang w:eastAsia="es-ES"/>
        </w:rPr>
        <w:t xml:space="preserve">ásico de </w:t>
      </w:r>
      <w:r w:rsidRPr="001F37DE">
        <w:rPr>
          <w:rFonts w:ascii="Arial" w:eastAsia="MS Gothic" w:hAnsi="Arial" w:cs="Arial"/>
          <w:color w:val="000000"/>
          <w:kern w:val="2"/>
          <w:sz w:val="24"/>
          <w:szCs w:val="24"/>
          <w:lang w:eastAsia="es-ES"/>
        </w:rPr>
        <w:t>T</w:t>
      </w:r>
      <w:r w:rsidR="0005386B">
        <w:rPr>
          <w:rFonts w:ascii="Arial" w:eastAsia="MS Gothic" w:hAnsi="Arial" w:cs="Arial"/>
          <w:color w:val="000000"/>
          <w:kern w:val="2"/>
          <w:sz w:val="24"/>
          <w:szCs w:val="24"/>
          <w:lang w:eastAsia="es-ES"/>
        </w:rPr>
        <w:t>rabajo</w:t>
      </w:r>
      <w:r w:rsidRPr="001F37DE">
        <w:rPr>
          <w:rFonts w:ascii="Arial" w:eastAsia="MS Gothic" w:hAnsi="Arial" w:cs="Arial"/>
          <w:color w:val="000000"/>
          <w:kern w:val="2"/>
          <w:sz w:val="24"/>
          <w:szCs w:val="24"/>
          <w:lang w:eastAsia="es-ES"/>
        </w:rPr>
        <w:t xml:space="preserve"> </w:t>
      </w:r>
      <w:r w:rsidRPr="000E7935">
        <w:rPr>
          <w:rFonts w:ascii="Arial" w:eastAsia="MS Gothic" w:hAnsi="Arial" w:cs="Arial"/>
          <w:kern w:val="2"/>
          <w:sz w:val="24"/>
          <w:szCs w:val="24"/>
          <w:lang w:eastAsia="es-ES"/>
        </w:rPr>
        <w:t>y l</w:t>
      </w:r>
      <w:r w:rsidR="00060385" w:rsidRPr="000E7935">
        <w:rPr>
          <w:rFonts w:ascii="Arial" w:eastAsia="MS Gothic" w:hAnsi="Arial" w:cs="Arial"/>
          <w:kern w:val="2"/>
          <w:sz w:val="24"/>
          <w:szCs w:val="24"/>
          <w:lang w:eastAsia="es-ES"/>
        </w:rPr>
        <w:t>os directivos</w:t>
      </w:r>
      <w:r w:rsidRPr="000E7935">
        <w:rPr>
          <w:rFonts w:ascii="Arial" w:eastAsia="MS Gothic" w:hAnsi="Arial" w:cs="Arial"/>
          <w:kern w:val="2"/>
          <w:sz w:val="24"/>
          <w:szCs w:val="24"/>
          <w:lang w:eastAsia="es-ES"/>
        </w:rPr>
        <w:t xml:space="preserve"> </w:t>
      </w:r>
      <w:r w:rsidRPr="001F37DE">
        <w:rPr>
          <w:rFonts w:ascii="Arial" w:eastAsia="MS Gothic" w:hAnsi="Arial" w:cs="Arial"/>
          <w:color w:val="000000"/>
          <w:kern w:val="2"/>
          <w:sz w:val="24"/>
          <w:szCs w:val="24"/>
          <w:lang w:eastAsia="es-ES"/>
        </w:rPr>
        <w:t xml:space="preserve">del </w:t>
      </w:r>
      <w:r w:rsidR="00060385">
        <w:rPr>
          <w:rFonts w:ascii="Arial" w:eastAsia="MS Gothic" w:hAnsi="Arial" w:cs="Arial"/>
          <w:color w:val="000000"/>
          <w:kern w:val="2"/>
          <w:sz w:val="24"/>
          <w:szCs w:val="24"/>
          <w:lang w:eastAsia="es-ES"/>
        </w:rPr>
        <w:t xml:space="preserve">policlínico </w:t>
      </w:r>
      <w:r w:rsidRPr="001F37DE">
        <w:rPr>
          <w:rFonts w:ascii="Arial" w:eastAsia="MS Gothic" w:hAnsi="Arial" w:cs="Arial"/>
          <w:color w:val="000000"/>
          <w:kern w:val="2"/>
          <w:sz w:val="24"/>
          <w:szCs w:val="24"/>
          <w:lang w:eastAsia="es-ES"/>
        </w:rPr>
        <w:t>evaluarán de forma retrospectiva o concurrente la calidad del ingreso en el hogar, mediante criterios de estructura, proceso y resultados:</w:t>
      </w:r>
    </w:p>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 xml:space="preserve">Criterios de estructura: condiciones higiénicas- económicas de las familias, disponibilidad de médicos y enfermeras para garantizar la atención, disponibilidad de medicamentos, material de cura y disponibilidad de realizar exámenes complementarios necesarios </w:t>
      </w:r>
      <w:r w:rsidR="003819E7" w:rsidRPr="001F37DE">
        <w:rPr>
          <w:rFonts w:ascii="Arial" w:eastAsia="MS Gothic" w:hAnsi="Arial" w:cs="Arial"/>
          <w:color w:val="000000"/>
          <w:kern w:val="2"/>
          <w:sz w:val="24"/>
          <w:szCs w:val="24"/>
          <w:lang w:eastAsia="es-ES"/>
        </w:rPr>
        <w:t>así</w:t>
      </w:r>
      <w:r w:rsidRPr="001F37DE">
        <w:rPr>
          <w:rFonts w:ascii="Arial" w:eastAsia="MS Gothic" w:hAnsi="Arial" w:cs="Arial"/>
          <w:color w:val="000000"/>
          <w:kern w:val="2"/>
          <w:sz w:val="24"/>
          <w:szCs w:val="24"/>
          <w:lang w:eastAsia="es-ES"/>
        </w:rPr>
        <w:t xml:space="preserve"> como la disponibilidad de otros recursos del sistema .</w:t>
      </w:r>
    </w:p>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 xml:space="preserve">Criterios de proceso: descripción en la Historia Clínica de los elementos del método clínico en la primera evolución al ingreso del enfermo </w:t>
      </w:r>
      <w:r w:rsidRPr="001F37DE">
        <w:rPr>
          <w:rFonts w:ascii="Arial" w:eastAsia="MS Gothic" w:hAnsi="Arial" w:cs="Arial"/>
          <w:color w:val="000000"/>
          <w:kern w:val="2"/>
          <w:sz w:val="24"/>
          <w:szCs w:val="24"/>
          <w:lang w:eastAsia="es-ES"/>
        </w:rPr>
        <w:lastRenderedPageBreak/>
        <w:t>(interrogatorio, antecedentes fundamentales del enfermo, situación de salud detallada por lo cual fue ingresado, examen físico detallado por sistemas, impresión diagnóstica, indicaciones de comp</w:t>
      </w:r>
      <w:r w:rsidR="008A49C5">
        <w:rPr>
          <w:rFonts w:ascii="Arial" w:eastAsia="MS Gothic" w:hAnsi="Arial" w:cs="Arial"/>
          <w:color w:val="000000"/>
          <w:kern w:val="2"/>
          <w:sz w:val="24"/>
          <w:szCs w:val="24"/>
          <w:lang w:eastAsia="es-ES"/>
        </w:rPr>
        <w:t>lementarios, medidas generales,</w:t>
      </w:r>
      <w:r w:rsidRPr="001F37DE">
        <w:rPr>
          <w:rFonts w:ascii="Arial" w:eastAsia="MS Gothic" w:hAnsi="Arial" w:cs="Arial"/>
          <w:color w:val="000000"/>
          <w:kern w:val="2"/>
          <w:sz w:val="24"/>
          <w:szCs w:val="24"/>
          <w:lang w:eastAsia="es-ES"/>
        </w:rPr>
        <w:t xml:space="preserve"> tratamiento medicamentos</w:t>
      </w:r>
      <w:r w:rsidR="00722191">
        <w:rPr>
          <w:rFonts w:ascii="Arial" w:eastAsia="MS Gothic" w:hAnsi="Arial" w:cs="Arial"/>
          <w:color w:val="000000"/>
          <w:kern w:val="2"/>
          <w:sz w:val="24"/>
          <w:szCs w:val="24"/>
          <w:lang w:eastAsia="es-ES"/>
        </w:rPr>
        <w:t>o</w:t>
      </w:r>
      <w:r w:rsidR="008A49C5">
        <w:rPr>
          <w:rFonts w:ascii="Arial" w:eastAsia="MS Gothic" w:hAnsi="Arial" w:cs="Arial"/>
          <w:color w:val="000000"/>
          <w:kern w:val="2"/>
          <w:sz w:val="24"/>
          <w:szCs w:val="24"/>
          <w:lang w:eastAsia="es-ES"/>
        </w:rPr>
        <w:t xml:space="preserve"> y </w:t>
      </w:r>
      <w:r w:rsidRPr="001F37DE">
        <w:rPr>
          <w:rFonts w:ascii="Arial" w:eastAsia="MS Gothic" w:hAnsi="Arial" w:cs="Arial"/>
          <w:color w:val="000000"/>
          <w:kern w:val="2"/>
          <w:sz w:val="24"/>
          <w:szCs w:val="24"/>
          <w:lang w:eastAsia="es-ES"/>
        </w:rPr>
        <w:t>pronóstico)</w:t>
      </w:r>
      <w:r w:rsidR="00D3214E">
        <w:rPr>
          <w:rFonts w:ascii="Arial" w:eastAsia="MS Gothic" w:hAnsi="Arial" w:cs="Arial"/>
          <w:color w:val="000000"/>
          <w:kern w:val="2"/>
          <w:sz w:val="24"/>
          <w:szCs w:val="24"/>
          <w:lang w:eastAsia="es-ES"/>
        </w:rPr>
        <w:t>.</w:t>
      </w:r>
      <w:r w:rsidRPr="001F37DE">
        <w:rPr>
          <w:rFonts w:ascii="Arial" w:eastAsia="MS Gothic" w:hAnsi="Arial" w:cs="Arial"/>
          <w:color w:val="000000"/>
          <w:kern w:val="2"/>
          <w:sz w:val="24"/>
          <w:szCs w:val="24"/>
          <w:lang w:eastAsia="es-ES"/>
        </w:rPr>
        <w:t xml:space="preserve"> En la evaluación diaria hacer énfasis en la evolución del enfermo, detallando la evolución de los síntomas y signos positivos en la primera consulta, examen físico resaltando el sistema (s) afectado, comentario de los complementarios realizados, así como el cumplimiento de las indicaciones y pronóstico evolutivo.</w:t>
      </w:r>
    </w:p>
    <w:p w:rsidR="001F37DE" w:rsidRPr="001F37DE" w:rsidRDefault="001F37DE" w:rsidP="001F37DE">
      <w:pPr>
        <w:widowControl w:val="0"/>
        <w:spacing w:after="0" w:line="360" w:lineRule="auto"/>
        <w:ind w:left="360"/>
        <w:jc w:val="both"/>
        <w:rPr>
          <w:rFonts w:ascii="Arial" w:eastAsia="MS Gothic" w:hAnsi="Arial" w:cs="Arial"/>
          <w:color w:val="000000"/>
          <w:kern w:val="2"/>
          <w:sz w:val="24"/>
          <w:szCs w:val="24"/>
          <w:lang w:eastAsia="es-ES"/>
        </w:rPr>
      </w:pPr>
      <w:r w:rsidRPr="001F37DE">
        <w:rPr>
          <w:rFonts w:ascii="Arial" w:eastAsia="MS Gothic" w:hAnsi="Arial" w:cs="Arial"/>
          <w:color w:val="000000"/>
          <w:kern w:val="2"/>
          <w:sz w:val="24"/>
          <w:szCs w:val="24"/>
          <w:lang w:eastAsia="es-ES"/>
        </w:rPr>
        <w:t xml:space="preserve">Criterios de resultados: evolución favorable del enfermo, satisfacción de estos y sus familias con la atención recibida.  </w:t>
      </w:r>
    </w:p>
    <w:p w:rsidR="00766B6D" w:rsidRPr="001F37DE" w:rsidRDefault="00766B6D" w:rsidP="001F37DE">
      <w:pPr>
        <w:spacing w:after="0" w:line="360" w:lineRule="auto"/>
        <w:jc w:val="both"/>
        <w:rPr>
          <w:rFonts w:ascii="Arial" w:eastAsia="MS Gothic" w:hAnsi="Arial" w:cs="Arial"/>
          <w:color w:val="000000"/>
          <w:kern w:val="2"/>
          <w:sz w:val="24"/>
          <w:szCs w:val="24"/>
          <w:lang w:eastAsia="es-ES"/>
        </w:rPr>
      </w:pPr>
    </w:p>
    <w:p w:rsidR="001F37DE" w:rsidRPr="001F37DE" w:rsidRDefault="001F37DE" w:rsidP="00190585">
      <w:pPr>
        <w:widowControl w:val="0"/>
        <w:numPr>
          <w:ilvl w:val="0"/>
          <w:numId w:val="67"/>
        </w:numPr>
        <w:autoSpaceDE w:val="0"/>
        <w:autoSpaceDN w:val="0"/>
        <w:adjustRightInd w:val="0"/>
        <w:spacing w:after="0" w:line="360" w:lineRule="auto"/>
        <w:jc w:val="both"/>
        <w:rPr>
          <w:rFonts w:ascii="Arial" w:eastAsia="MS Gothic" w:hAnsi="Arial" w:cs="Arial"/>
          <w:color w:val="000000"/>
          <w:sz w:val="24"/>
          <w:szCs w:val="24"/>
          <w:lang w:val="es-MX" w:eastAsia="es-ES"/>
        </w:rPr>
      </w:pPr>
      <w:r w:rsidRPr="001F37DE">
        <w:rPr>
          <w:rFonts w:ascii="Arial" w:eastAsia="MS Gothic" w:hAnsi="Arial" w:cs="Arial"/>
          <w:color w:val="000000"/>
          <w:sz w:val="24"/>
          <w:szCs w:val="24"/>
          <w:u w:val="single"/>
          <w:lang w:val="es-MX" w:eastAsia="es-ES"/>
        </w:rPr>
        <w:t xml:space="preserve">Evaluación de las Historias Clínicas Individuales y de </w:t>
      </w:r>
      <w:r w:rsidR="009A4873">
        <w:rPr>
          <w:rFonts w:ascii="Arial" w:eastAsia="MS Gothic" w:hAnsi="Arial" w:cs="Arial"/>
          <w:color w:val="000000"/>
          <w:sz w:val="24"/>
          <w:szCs w:val="24"/>
          <w:u w:val="single"/>
          <w:lang w:val="es-MX" w:eastAsia="es-ES"/>
        </w:rPr>
        <w:t xml:space="preserve">las Tarjetas de </w:t>
      </w:r>
      <w:r w:rsidRPr="001F37DE">
        <w:rPr>
          <w:rFonts w:ascii="Arial" w:eastAsia="MS Gothic" w:hAnsi="Arial" w:cs="Arial"/>
          <w:color w:val="000000"/>
          <w:sz w:val="24"/>
          <w:szCs w:val="24"/>
          <w:u w:val="single"/>
          <w:lang w:val="es-MX" w:eastAsia="es-ES"/>
        </w:rPr>
        <w:t>Salud Familiar</w:t>
      </w:r>
    </w:p>
    <w:p w:rsidR="001F37DE" w:rsidRPr="001F37DE" w:rsidRDefault="001F37DE" w:rsidP="001F37DE">
      <w:pPr>
        <w:widowControl w:val="0"/>
        <w:autoSpaceDE w:val="0"/>
        <w:autoSpaceDN w:val="0"/>
        <w:adjustRightInd w:val="0"/>
        <w:spacing w:after="0" w:line="360" w:lineRule="auto"/>
        <w:jc w:val="both"/>
        <w:rPr>
          <w:rFonts w:ascii="Arial" w:eastAsia="MS Gothic" w:hAnsi="Arial" w:cs="Arial"/>
          <w:color w:val="000000"/>
          <w:sz w:val="18"/>
          <w:szCs w:val="24"/>
          <w:lang w:val="es-MX" w:eastAsia="es-ES"/>
        </w:rPr>
      </w:pPr>
    </w:p>
    <w:p w:rsidR="001F37DE" w:rsidRPr="001F37DE" w:rsidRDefault="001F37DE" w:rsidP="001F37DE">
      <w:pPr>
        <w:widowControl w:val="0"/>
        <w:autoSpaceDE w:val="0"/>
        <w:autoSpaceDN w:val="0"/>
        <w:adjustRightInd w:val="0"/>
        <w:spacing w:after="0" w:line="360" w:lineRule="auto"/>
        <w:ind w:left="284"/>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Se realizará</w:t>
      </w:r>
      <w:r w:rsidR="0005386B">
        <w:rPr>
          <w:rFonts w:ascii="Arial" w:eastAsia="MS Gothic" w:hAnsi="Arial" w:cs="Arial"/>
          <w:color w:val="000000"/>
          <w:sz w:val="24"/>
          <w:szCs w:val="24"/>
          <w:lang w:val="es-MX" w:eastAsia="es-ES"/>
        </w:rPr>
        <w:t>n mediante las visitas a los consultorios</w:t>
      </w:r>
      <w:r w:rsidRPr="001F37DE">
        <w:rPr>
          <w:rFonts w:ascii="Arial" w:eastAsia="MS Gothic" w:hAnsi="Arial" w:cs="Arial"/>
          <w:color w:val="000000"/>
          <w:sz w:val="24"/>
          <w:szCs w:val="24"/>
          <w:lang w:val="es-MX" w:eastAsia="es-ES"/>
        </w:rPr>
        <w:t xml:space="preserve">, teniendo en cuenta la calidad de las mismas, que sean confeccionadas según los acápites establecidos, con letra legible.  </w:t>
      </w:r>
    </w:p>
    <w:p w:rsidR="001F37DE" w:rsidRPr="001F37DE" w:rsidRDefault="001F37DE" w:rsidP="001F37DE">
      <w:pPr>
        <w:widowControl w:val="0"/>
        <w:autoSpaceDE w:val="0"/>
        <w:autoSpaceDN w:val="0"/>
        <w:adjustRightInd w:val="0"/>
        <w:spacing w:after="0" w:line="360" w:lineRule="auto"/>
        <w:jc w:val="both"/>
        <w:rPr>
          <w:rFonts w:ascii="Arial" w:eastAsia="MS Gothic" w:hAnsi="Arial" w:cs="Arial"/>
          <w:color w:val="000000"/>
          <w:sz w:val="24"/>
          <w:szCs w:val="24"/>
          <w:lang w:val="es-MX" w:eastAsia="es-ES"/>
        </w:rPr>
      </w:pPr>
    </w:p>
    <w:p w:rsidR="001F37DE" w:rsidRPr="001F37DE" w:rsidRDefault="001F37DE" w:rsidP="00190585">
      <w:pPr>
        <w:widowControl w:val="0"/>
        <w:numPr>
          <w:ilvl w:val="0"/>
          <w:numId w:val="67"/>
        </w:numPr>
        <w:autoSpaceDE w:val="0"/>
        <w:autoSpaceDN w:val="0"/>
        <w:adjustRightInd w:val="0"/>
        <w:spacing w:after="0" w:line="360" w:lineRule="auto"/>
        <w:jc w:val="both"/>
        <w:rPr>
          <w:rFonts w:ascii="Arial" w:eastAsia="MS Gothic" w:hAnsi="Arial" w:cs="Arial"/>
          <w:color w:val="000000"/>
          <w:kern w:val="2"/>
          <w:sz w:val="24"/>
          <w:szCs w:val="24"/>
          <w:u w:val="single"/>
          <w:lang w:val="es-MX" w:eastAsia="es-ES"/>
        </w:rPr>
      </w:pPr>
      <w:r w:rsidRPr="001F37DE">
        <w:rPr>
          <w:rFonts w:ascii="Arial" w:eastAsia="MS Gothic" w:hAnsi="Arial" w:cs="Arial"/>
          <w:color w:val="000000"/>
          <w:sz w:val="24"/>
          <w:szCs w:val="24"/>
          <w:u w:val="single"/>
          <w:lang w:val="es-MX" w:eastAsia="es-ES"/>
        </w:rPr>
        <w:t xml:space="preserve">Control por los niveles superiores a la actividad del médico y enfermera de la familia. </w:t>
      </w:r>
    </w:p>
    <w:p w:rsidR="001F37DE" w:rsidRPr="001F37DE" w:rsidRDefault="001F37DE" w:rsidP="001F37DE">
      <w:pPr>
        <w:widowControl w:val="0"/>
        <w:autoSpaceDE w:val="0"/>
        <w:autoSpaceDN w:val="0"/>
        <w:adjustRightInd w:val="0"/>
        <w:spacing w:after="0" w:line="360" w:lineRule="auto"/>
        <w:ind w:left="360"/>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El control por los niveles superiores (</w:t>
      </w:r>
      <w:r w:rsidR="008E71BC" w:rsidRPr="00D3214E">
        <w:rPr>
          <w:rFonts w:ascii="Arial" w:eastAsia="MS Gothic" w:hAnsi="Arial" w:cs="Arial"/>
          <w:color w:val="000000"/>
          <w:sz w:val="24"/>
          <w:szCs w:val="24"/>
          <w:lang w:val="es-MX" w:eastAsia="es-ES"/>
        </w:rPr>
        <w:t>Municipal</w:t>
      </w:r>
      <w:r w:rsidRPr="00D3214E">
        <w:rPr>
          <w:rFonts w:ascii="Arial" w:eastAsia="MS Gothic" w:hAnsi="Arial" w:cs="Arial"/>
          <w:color w:val="000000"/>
          <w:sz w:val="24"/>
          <w:szCs w:val="24"/>
          <w:lang w:val="es-MX" w:eastAsia="es-ES"/>
        </w:rPr>
        <w:t>, Provincial y</w:t>
      </w:r>
      <w:r w:rsidR="008E71BC" w:rsidRPr="00D3214E">
        <w:rPr>
          <w:rFonts w:ascii="Arial" w:eastAsia="MS Gothic" w:hAnsi="Arial" w:cs="Arial"/>
          <w:color w:val="000000"/>
          <w:sz w:val="24"/>
          <w:szCs w:val="24"/>
          <w:lang w:val="es-MX" w:eastAsia="es-ES"/>
        </w:rPr>
        <w:t xml:space="preserve"> Nivel Central</w:t>
      </w:r>
      <w:r w:rsidRPr="00D3214E">
        <w:rPr>
          <w:rFonts w:ascii="Arial" w:eastAsia="MS Gothic" w:hAnsi="Arial" w:cs="Arial"/>
          <w:color w:val="000000"/>
          <w:sz w:val="24"/>
          <w:szCs w:val="24"/>
          <w:lang w:val="es-MX" w:eastAsia="es-ES"/>
        </w:rPr>
        <w:t>)</w:t>
      </w:r>
      <w:r w:rsidRPr="001F37DE">
        <w:rPr>
          <w:rFonts w:ascii="Arial" w:eastAsia="MS Gothic" w:hAnsi="Arial" w:cs="Arial"/>
          <w:color w:val="000000"/>
          <w:sz w:val="24"/>
          <w:szCs w:val="24"/>
          <w:lang w:val="es-MX" w:eastAsia="es-ES"/>
        </w:rPr>
        <w:t xml:space="preserve"> al </w:t>
      </w:r>
      <w:r w:rsidR="006D4F83">
        <w:rPr>
          <w:rFonts w:ascii="Arial" w:eastAsia="MS Gothic" w:hAnsi="Arial" w:cs="Arial"/>
          <w:color w:val="000000"/>
          <w:sz w:val="24"/>
          <w:szCs w:val="24"/>
          <w:lang w:val="es-MX" w:eastAsia="es-ES"/>
        </w:rPr>
        <w:t>E</w:t>
      </w:r>
      <w:r w:rsidR="00925CF5">
        <w:rPr>
          <w:rFonts w:ascii="Arial" w:eastAsia="MS Gothic" w:hAnsi="Arial" w:cs="Arial"/>
          <w:color w:val="000000"/>
          <w:sz w:val="24"/>
          <w:szCs w:val="24"/>
          <w:lang w:val="es-MX" w:eastAsia="es-ES"/>
        </w:rPr>
        <w:t xml:space="preserve">quipo </w:t>
      </w:r>
      <w:r w:rsidR="006D4F83">
        <w:rPr>
          <w:rFonts w:ascii="Arial" w:eastAsia="MS Gothic" w:hAnsi="Arial" w:cs="Arial"/>
          <w:color w:val="000000"/>
          <w:sz w:val="24"/>
          <w:szCs w:val="24"/>
          <w:lang w:val="es-MX" w:eastAsia="es-ES"/>
        </w:rPr>
        <w:t>B</w:t>
      </w:r>
      <w:r w:rsidR="00925CF5">
        <w:rPr>
          <w:rFonts w:ascii="Arial" w:eastAsia="MS Gothic" w:hAnsi="Arial" w:cs="Arial"/>
          <w:color w:val="000000"/>
          <w:sz w:val="24"/>
          <w:szCs w:val="24"/>
          <w:lang w:val="es-MX" w:eastAsia="es-ES"/>
        </w:rPr>
        <w:t xml:space="preserve">ásico de </w:t>
      </w:r>
      <w:r w:rsidR="006D4F83">
        <w:rPr>
          <w:rFonts w:ascii="Arial" w:eastAsia="MS Gothic" w:hAnsi="Arial" w:cs="Arial"/>
          <w:color w:val="000000"/>
          <w:sz w:val="24"/>
          <w:szCs w:val="24"/>
          <w:lang w:val="es-MX" w:eastAsia="es-ES"/>
        </w:rPr>
        <w:t>S</w:t>
      </w:r>
      <w:r w:rsidR="00925CF5">
        <w:rPr>
          <w:rFonts w:ascii="Arial" w:eastAsia="MS Gothic" w:hAnsi="Arial" w:cs="Arial"/>
          <w:color w:val="000000"/>
          <w:sz w:val="24"/>
          <w:szCs w:val="24"/>
          <w:lang w:val="es-MX" w:eastAsia="es-ES"/>
        </w:rPr>
        <w:t>alud</w:t>
      </w:r>
      <w:r w:rsidRPr="001F37DE">
        <w:rPr>
          <w:rFonts w:ascii="Arial" w:eastAsia="MS Gothic" w:hAnsi="Arial" w:cs="Arial"/>
          <w:color w:val="000000"/>
          <w:sz w:val="24"/>
          <w:szCs w:val="24"/>
          <w:lang w:val="es-MX" w:eastAsia="es-ES"/>
        </w:rPr>
        <w:t xml:space="preserve">, </w:t>
      </w:r>
      <w:r w:rsidRPr="000E7935">
        <w:rPr>
          <w:rFonts w:ascii="Arial" w:eastAsia="MS Gothic" w:hAnsi="Arial" w:cs="Arial"/>
          <w:sz w:val="24"/>
          <w:szCs w:val="24"/>
          <w:lang w:val="es-MX" w:eastAsia="es-ES"/>
        </w:rPr>
        <w:t xml:space="preserve">debe </w:t>
      </w:r>
      <w:r w:rsidR="006D4F83" w:rsidRPr="000E7935">
        <w:rPr>
          <w:rFonts w:ascii="Arial" w:eastAsia="MS Gothic" w:hAnsi="Arial" w:cs="Arial"/>
          <w:sz w:val="24"/>
          <w:szCs w:val="24"/>
          <w:lang w:val="es-MX" w:eastAsia="es-ES"/>
        </w:rPr>
        <w:t xml:space="preserve">de ser integral y no verticalizado </w:t>
      </w:r>
      <w:r w:rsidR="006D4F83">
        <w:rPr>
          <w:rFonts w:ascii="Arial" w:eastAsia="MS Gothic" w:hAnsi="Arial" w:cs="Arial"/>
          <w:color w:val="000000"/>
          <w:sz w:val="24"/>
          <w:szCs w:val="24"/>
          <w:lang w:val="es-MX" w:eastAsia="es-ES"/>
        </w:rPr>
        <w:t xml:space="preserve">y </w:t>
      </w:r>
      <w:r w:rsidRPr="001F37DE">
        <w:rPr>
          <w:rFonts w:ascii="Arial" w:eastAsia="MS Gothic" w:hAnsi="Arial" w:cs="Arial"/>
          <w:color w:val="000000"/>
          <w:sz w:val="24"/>
          <w:szCs w:val="24"/>
          <w:lang w:val="es-MX" w:eastAsia="es-ES"/>
        </w:rPr>
        <w:t>estar orientado</w:t>
      </w:r>
      <w:r w:rsidR="006D4F83">
        <w:rPr>
          <w:rFonts w:ascii="Arial" w:eastAsia="MS Gothic" w:hAnsi="Arial" w:cs="Arial"/>
          <w:color w:val="000000"/>
          <w:sz w:val="24"/>
          <w:szCs w:val="24"/>
          <w:lang w:val="es-MX" w:eastAsia="es-ES"/>
        </w:rPr>
        <w:t xml:space="preserve"> </w:t>
      </w:r>
      <w:r w:rsidRPr="001F37DE">
        <w:rPr>
          <w:rFonts w:ascii="Arial" w:eastAsia="MS Gothic" w:hAnsi="Arial" w:cs="Arial"/>
          <w:color w:val="000000"/>
          <w:sz w:val="24"/>
          <w:szCs w:val="24"/>
          <w:lang w:val="es-MX" w:eastAsia="es-ES"/>
        </w:rPr>
        <w:t>a medir directa o indirectamente, la calidad de la atención que</w:t>
      </w:r>
      <w:r w:rsidRPr="001F37DE">
        <w:rPr>
          <w:rFonts w:ascii="Arial" w:eastAsia="MS Gothic" w:hAnsi="Arial" w:cs="Arial"/>
          <w:color w:val="000000"/>
          <w:kern w:val="2"/>
          <w:sz w:val="24"/>
          <w:szCs w:val="24"/>
          <w:lang w:val="es-MX" w:eastAsia="es-ES"/>
        </w:rPr>
        <w:t xml:space="preserve"> </w:t>
      </w:r>
      <w:r w:rsidRPr="001F37DE">
        <w:rPr>
          <w:rFonts w:ascii="Arial" w:eastAsia="MS Gothic" w:hAnsi="Arial" w:cs="Arial"/>
          <w:color w:val="000000"/>
          <w:sz w:val="24"/>
          <w:szCs w:val="24"/>
          <w:lang w:val="es-MX" w:eastAsia="es-ES"/>
        </w:rPr>
        <w:t xml:space="preserve">se brinda a la población, la elevación de su nivel de salud y el grado de satisfacción que la misma posee con relación a la atención recibida. </w:t>
      </w:r>
    </w:p>
    <w:p w:rsidR="009A4873" w:rsidRDefault="009A4873" w:rsidP="001F37DE">
      <w:pPr>
        <w:widowControl w:val="0"/>
        <w:autoSpaceDE w:val="0"/>
        <w:autoSpaceDN w:val="0"/>
        <w:adjustRightInd w:val="0"/>
        <w:spacing w:after="0" w:line="360" w:lineRule="auto"/>
        <w:ind w:left="360"/>
        <w:jc w:val="both"/>
        <w:rPr>
          <w:rFonts w:ascii="Arial" w:eastAsia="MS Gothic" w:hAnsi="Arial" w:cs="Arial"/>
          <w:color w:val="000000"/>
          <w:sz w:val="24"/>
          <w:szCs w:val="24"/>
          <w:lang w:val="es-MX" w:eastAsia="es-ES"/>
        </w:rPr>
      </w:pPr>
    </w:p>
    <w:p w:rsidR="001F37DE" w:rsidRDefault="001F37DE" w:rsidP="001F37DE">
      <w:pPr>
        <w:widowControl w:val="0"/>
        <w:autoSpaceDE w:val="0"/>
        <w:autoSpaceDN w:val="0"/>
        <w:adjustRightInd w:val="0"/>
        <w:spacing w:after="0" w:line="360" w:lineRule="auto"/>
        <w:ind w:left="360"/>
        <w:jc w:val="both"/>
        <w:rPr>
          <w:rFonts w:ascii="Arial" w:eastAsia="MS Gothic" w:hAnsi="Arial" w:cs="Arial"/>
          <w:color w:val="000000"/>
          <w:sz w:val="24"/>
          <w:szCs w:val="24"/>
          <w:lang w:val="es-MX" w:eastAsia="es-ES"/>
        </w:rPr>
      </w:pPr>
      <w:r w:rsidRPr="001F37DE">
        <w:rPr>
          <w:rFonts w:ascii="Arial" w:eastAsia="MS Gothic" w:hAnsi="Arial" w:cs="Arial"/>
          <w:color w:val="000000"/>
          <w:sz w:val="24"/>
          <w:szCs w:val="24"/>
          <w:lang w:val="es-MX" w:eastAsia="es-ES"/>
        </w:rPr>
        <w:t xml:space="preserve">A la Dirección Municipal de Salud le corresponde un papel importante en el control por estar directamente vinculada a las unidades y ser éstas dependencias administrativas del mismo, participando activamente en las actividades de control que realiza la dirección del policlínico. </w:t>
      </w:r>
    </w:p>
    <w:p w:rsidR="006D4F83" w:rsidRPr="001F37DE" w:rsidRDefault="006D4F83" w:rsidP="001F37DE">
      <w:pPr>
        <w:widowControl w:val="0"/>
        <w:autoSpaceDE w:val="0"/>
        <w:autoSpaceDN w:val="0"/>
        <w:adjustRightInd w:val="0"/>
        <w:spacing w:after="0" w:line="360" w:lineRule="auto"/>
        <w:ind w:left="360"/>
        <w:jc w:val="both"/>
        <w:rPr>
          <w:rFonts w:ascii="Arial" w:eastAsia="MS Gothic" w:hAnsi="Arial" w:cs="Arial"/>
          <w:color w:val="000000"/>
          <w:kern w:val="2"/>
          <w:sz w:val="24"/>
          <w:szCs w:val="24"/>
          <w:lang w:val="es-MX" w:eastAsia="es-ES"/>
        </w:rPr>
      </w:pPr>
    </w:p>
    <w:p w:rsidR="001F37DE" w:rsidRDefault="001F37DE" w:rsidP="001F37DE">
      <w:pPr>
        <w:widowControl w:val="0"/>
        <w:autoSpaceDE w:val="0"/>
        <w:autoSpaceDN w:val="0"/>
        <w:adjustRightInd w:val="0"/>
        <w:spacing w:after="0" w:line="360" w:lineRule="auto"/>
        <w:ind w:left="360"/>
        <w:jc w:val="both"/>
        <w:rPr>
          <w:rFonts w:ascii="Arial" w:eastAsia="MS Gothic" w:hAnsi="Arial" w:cs="Arial"/>
          <w:color w:val="000000"/>
          <w:sz w:val="24"/>
          <w:szCs w:val="24"/>
          <w:lang w:val="es-MX" w:eastAsia="es-ES"/>
        </w:rPr>
      </w:pPr>
      <w:r w:rsidRPr="001F37DE">
        <w:rPr>
          <w:rFonts w:ascii="Arial" w:eastAsia="MS Gothic" w:hAnsi="Arial" w:cs="Arial"/>
          <w:color w:val="000000"/>
          <w:sz w:val="24"/>
          <w:szCs w:val="24"/>
          <w:lang w:val="es-MX" w:eastAsia="es-ES"/>
        </w:rPr>
        <w:t xml:space="preserve">El control debe orientarse hacia la calidad de la atención médica y los recursos humanos, técnicos y materiales de que dispone (la calidad del </w:t>
      </w:r>
      <w:r w:rsidRPr="001F37DE">
        <w:rPr>
          <w:rFonts w:ascii="Arial" w:eastAsia="MS Gothic" w:hAnsi="Arial" w:cs="Arial"/>
          <w:color w:val="000000"/>
          <w:sz w:val="24"/>
          <w:szCs w:val="24"/>
          <w:lang w:val="es-MX" w:eastAsia="es-ES"/>
        </w:rPr>
        <w:lastRenderedPageBreak/>
        <w:t xml:space="preserve">proceso), los resultados alcanzados en los niveles de salud de la población y el grado de satisfacción de la misma. </w:t>
      </w:r>
    </w:p>
    <w:p w:rsidR="006D4F83" w:rsidRPr="001F37DE" w:rsidRDefault="006D4F83" w:rsidP="001F37DE">
      <w:pPr>
        <w:widowControl w:val="0"/>
        <w:autoSpaceDE w:val="0"/>
        <w:autoSpaceDN w:val="0"/>
        <w:adjustRightInd w:val="0"/>
        <w:spacing w:after="0" w:line="360" w:lineRule="auto"/>
        <w:ind w:left="360"/>
        <w:jc w:val="both"/>
        <w:rPr>
          <w:rFonts w:ascii="Arial" w:eastAsia="MS Gothic" w:hAnsi="Arial" w:cs="Arial"/>
          <w:color w:val="000000"/>
          <w:kern w:val="2"/>
          <w:sz w:val="24"/>
          <w:szCs w:val="24"/>
          <w:lang w:val="es-MX" w:eastAsia="es-ES"/>
        </w:rPr>
      </w:pPr>
    </w:p>
    <w:p w:rsidR="001F37DE" w:rsidRPr="001F37DE" w:rsidRDefault="001F37DE" w:rsidP="001F37DE">
      <w:pPr>
        <w:widowControl w:val="0"/>
        <w:autoSpaceDE w:val="0"/>
        <w:autoSpaceDN w:val="0"/>
        <w:adjustRightInd w:val="0"/>
        <w:spacing w:after="0" w:line="360" w:lineRule="auto"/>
        <w:ind w:left="360"/>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El control además, debe realizarse en el policlínico, en el hospital y en la comunidad (en las familias, así como en sus organizaciones del Poder Popular</w:t>
      </w:r>
      <w:r w:rsidR="00AA00E0">
        <w:rPr>
          <w:rFonts w:ascii="Arial" w:eastAsia="MS Gothic" w:hAnsi="Arial" w:cs="Arial"/>
          <w:color w:val="000000"/>
          <w:sz w:val="24"/>
          <w:szCs w:val="24"/>
          <w:lang w:val="es-MX" w:eastAsia="es-ES"/>
        </w:rPr>
        <w:t>, Federación de Mujeres Cubanas y</w:t>
      </w:r>
      <w:r w:rsidRPr="001F37DE">
        <w:rPr>
          <w:rFonts w:ascii="Arial" w:eastAsia="MS Gothic" w:hAnsi="Arial" w:cs="Arial"/>
          <w:color w:val="000000"/>
          <w:sz w:val="24"/>
          <w:szCs w:val="24"/>
          <w:lang w:val="es-MX" w:eastAsia="es-ES"/>
        </w:rPr>
        <w:t xml:space="preserve"> Comités de Defen</w:t>
      </w:r>
      <w:r w:rsidR="00AA00E0">
        <w:rPr>
          <w:rFonts w:ascii="Arial" w:eastAsia="MS Gothic" w:hAnsi="Arial" w:cs="Arial"/>
          <w:color w:val="000000"/>
          <w:sz w:val="24"/>
          <w:szCs w:val="24"/>
          <w:lang w:val="es-MX" w:eastAsia="es-ES"/>
        </w:rPr>
        <w:t>sa de la Revolución</w:t>
      </w:r>
      <w:r w:rsidRPr="001F37DE">
        <w:rPr>
          <w:rFonts w:ascii="Arial" w:eastAsia="MS Gothic" w:hAnsi="Arial" w:cs="Arial"/>
          <w:color w:val="000000"/>
          <w:sz w:val="24"/>
          <w:szCs w:val="24"/>
          <w:lang w:val="es-MX" w:eastAsia="es-ES"/>
        </w:rPr>
        <w:t xml:space="preserve">). </w:t>
      </w:r>
    </w:p>
    <w:p w:rsidR="001F37DE" w:rsidRPr="001F37DE" w:rsidRDefault="001F37DE" w:rsidP="001F37DE">
      <w:pPr>
        <w:widowControl w:val="0"/>
        <w:autoSpaceDE w:val="0"/>
        <w:autoSpaceDN w:val="0"/>
        <w:adjustRightInd w:val="0"/>
        <w:spacing w:after="0" w:line="360" w:lineRule="auto"/>
        <w:ind w:left="360"/>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 xml:space="preserve">Como fuentes de información básica para el control de la calidad del trabajo del médico de la familia, señalaremos: </w:t>
      </w:r>
    </w:p>
    <w:p w:rsidR="001F37DE" w:rsidRPr="001F37DE" w:rsidRDefault="001F37DE" w:rsidP="00190585">
      <w:pPr>
        <w:widowControl w:val="0"/>
        <w:numPr>
          <w:ilvl w:val="0"/>
          <w:numId w:val="55"/>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 xml:space="preserve">El médico </w:t>
      </w:r>
    </w:p>
    <w:p w:rsidR="001F37DE" w:rsidRPr="001F37DE" w:rsidRDefault="001F37DE" w:rsidP="00190585">
      <w:pPr>
        <w:widowControl w:val="0"/>
        <w:numPr>
          <w:ilvl w:val="0"/>
          <w:numId w:val="55"/>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 xml:space="preserve">La enfermera </w:t>
      </w:r>
    </w:p>
    <w:p w:rsidR="001F37DE" w:rsidRPr="001F37DE" w:rsidRDefault="001F37DE" w:rsidP="00190585">
      <w:pPr>
        <w:widowControl w:val="0"/>
        <w:numPr>
          <w:ilvl w:val="0"/>
          <w:numId w:val="55"/>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 xml:space="preserve">La familia </w:t>
      </w:r>
    </w:p>
    <w:p w:rsidR="001F37DE" w:rsidRPr="001F37DE" w:rsidRDefault="001F37DE" w:rsidP="00190585">
      <w:pPr>
        <w:widowControl w:val="0"/>
        <w:numPr>
          <w:ilvl w:val="0"/>
          <w:numId w:val="55"/>
        </w:numPr>
        <w:autoSpaceDE w:val="0"/>
        <w:autoSpaceDN w:val="0"/>
        <w:adjustRightInd w:val="0"/>
        <w:spacing w:after="0" w:line="360" w:lineRule="auto"/>
        <w:jc w:val="both"/>
        <w:rPr>
          <w:rFonts w:ascii="Arial" w:eastAsia="MS Gothic" w:hAnsi="Arial" w:cs="Arial"/>
          <w:color w:val="000000"/>
          <w:sz w:val="24"/>
          <w:szCs w:val="24"/>
          <w:lang w:val="es-MX" w:eastAsia="es-ES"/>
        </w:rPr>
      </w:pPr>
      <w:r w:rsidRPr="001F37DE">
        <w:rPr>
          <w:rFonts w:ascii="Arial" w:eastAsia="MS Gothic" w:hAnsi="Arial" w:cs="Arial"/>
          <w:color w:val="000000"/>
          <w:sz w:val="24"/>
          <w:szCs w:val="24"/>
          <w:lang w:val="es-MX" w:eastAsia="es-ES"/>
        </w:rPr>
        <w:t>El policlínico y otros servicios del área de salud</w:t>
      </w:r>
    </w:p>
    <w:p w:rsidR="001F37DE" w:rsidRPr="001F37DE" w:rsidRDefault="001F37DE" w:rsidP="00190585">
      <w:pPr>
        <w:widowControl w:val="0"/>
        <w:numPr>
          <w:ilvl w:val="0"/>
          <w:numId w:val="55"/>
        </w:numPr>
        <w:autoSpaceDE w:val="0"/>
        <w:autoSpaceDN w:val="0"/>
        <w:adjustRightInd w:val="0"/>
        <w:spacing w:after="0" w:line="360" w:lineRule="auto"/>
        <w:jc w:val="both"/>
        <w:rPr>
          <w:rFonts w:ascii="Arial" w:eastAsia="MS Gothic" w:hAnsi="Arial" w:cs="Arial"/>
          <w:color w:val="000000"/>
          <w:sz w:val="24"/>
          <w:szCs w:val="24"/>
          <w:lang w:val="es-MX" w:eastAsia="es-ES"/>
        </w:rPr>
      </w:pPr>
      <w:r w:rsidRPr="001F37DE">
        <w:rPr>
          <w:rFonts w:ascii="Arial" w:eastAsia="MS Gothic" w:hAnsi="Arial" w:cs="Arial"/>
          <w:color w:val="000000"/>
          <w:sz w:val="24"/>
          <w:szCs w:val="24"/>
          <w:lang w:val="es-MX" w:eastAsia="es-ES"/>
        </w:rPr>
        <w:t xml:space="preserve">Las organizaciones políticas y de masa </w:t>
      </w:r>
    </w:p>
    <w:p w:rsidR="001F37DE" w:rsidRPr="001F37DE" w:rsidRDefault="001F37DE" w:rsidP="00190585">
      <w:pPr>
        <w:widowControl w:val="0"/>
        <w:numPr>
          <w:ilvl w:val="0"/>
          <w:numId w:val="55"/>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 xml:space="preserve">Los hospitales </w:t>
      </w:r>
    </w:p>
    <w:p w:rsidR="001F37DE" w:rsidRPr="001F37DE" w:rsidRDefault="001F37DE" w:rsidP="00190585">
      <w:pPr>
        <w:widowControl w:val="0"/>
        <w:numPr>
          <w:ilvl w:val="0"/>
          <w:numId w:val="55"/>
        </w:numPr>
        <w:autoSpaceDE w:val="0"/>
        <w:autoSpaceDN w:val="0"/>
        <w:adjustRightInd w:val="0"/>
        <w:spacing w:after="0" w:line="360" w:lineRule="auto"/>
        <w:jc w:val="both"/>
        <w:rPr>
          <w:rFonts w:ascii="Arial" w:eastAsia="MS Gothic" w:hAnsi="Arial" w:cs="Arial"/>
          <w:color w:val="000000"/>
          <w:kern w:val="2"/>
          <w:sz w:val="24"/>
          <w:szCs w:val="24"/>
          <w:lang w:val="es-MX" w:eastAsia="es-ES"/>
        </w:rPr>
      </w:pPr>
      <w:r w:rsidRPr="001F37DE">
        <w:rPr>
          <w:rFonts w:ascii="Arial" w:eastAsia="MS Gothic" w:hAnsi="Arial" w:cs="Arial"/>
          <w:color w:val="000000"/>
          <w:sz w:val="24"/>
          <w:szCs w:val="24"/>
          <w:lang w:val="es-MX" w:eastAsia="es-ES"/>
        </w:rPr>
        <w:t xml:space="preserve">Los documentos (Análisis de la Situación </w:t>
      </w:r>
      <w:r w:rsidR="006431F0">
        <w:rPr>
          <w:rFonts w:ascii="Arial" w:eastAsia="MS Gothic" w:hAnsi="Arial" w:cs="Arial"/>
          <w:color w:val="000000"/>
          <w:sz w:val="24"/>
          <w:szCs w:val="24"/>
          <w:lang w:val="es-MX" w:eastAsia="es-ES"/>
        </w:rPr>
        <w:t xml:space="preserve">Integral </w:t>
      </w:r>
      <w:r w:rsidRPr="001F37DE">
        <w:rPr>
          <w:rFonts w:ascii="Arial" w:eastAsia="MS Gothic" w:hAnsi="Arial" w:cs="Arial"/>
          <w:color w:val="000000"/>
          <w:sz w:val="24"/>
          <w:szCs w:val="24"/>
          <w:lang w:val="es-MX" w:eastAsia="es-ES"/>
        </w:rPr>
        <w:t>de Salud,</w:t>
      </w:r>
      <w:r w:rsidRPr="000E7935">
        <w:rPr>
          <w:rFonts w:ascii="Arial" w:eastAsia="MS Gothic" w:hAnsi="Arial" w:cs="Arial"/>
          <w:sz w:val="24"/>
          <w:szCs w:val="24"/>
          <w:lang w:val="es-MX" w:eastAsia="es-ES"/>
        </w:rPr>
        <w:t xml:space="preserve"> </w:t>
      </w:r>
      <w:r w:rsidR="006431F0" w:rsidRPr="000E7935">
        <w:rPr>
          <w:rFonts w:ascii="Arial" w:eastAsia="MS Gothic" w:hAnsi="Arial" w:cs="Arial"/>
          <w:sz w:val="24"/>
          <w:szCs w:val="24"/>
          <w:lang w:val="es-MX" w:eastAsia="es-ES"/>
        </w:rPr>
        <w:t xml:space="preserve">Tarjeta </w:t>
      </w:r>
      <w:r w:rsidR="006431F0">
        <w:rPr>
          <w:rFonts w:ascii="Arial" w:eastAsia="MS Gothic" w:hAnsi="Arial" w:cs="Arial"/>
          <w:color w:val="000000"/>
          <w:sz w:val="24"/>
          <w:szCs w:val="24"/>
          <w:lang w:val="es-MX" w:eastAsia="es-ES"/>
        </w:rPr>
        <w:t>de Salud Familiar</w:t>
      </w:r>
      <w:r w:rsidRPr="001F37DE">
        <w:rPr>
          <w:rFonts w:ascii="Arial" w:eastAsia="MS Gothic" w:hAnsi="Arial" w:cs="Arial"/>
          <w:color w:val="000000"/>
          <w:sz w:val="24"/>
          <w:szCs w:val="24"/>
          <w:lang w:val="es-MX" w:eastAsia="es-ES"/>
        </w:rPr>
        <w:t>, Historia Clínica Individual, Hoja de Actividades de Medicina Familiar y la Tarjeta de Planificación de Acciones de Salud</w:t>
      </w:r>
      <w:r w:rsidR="00722191">
        <w:rPr>
          <w:rFonts w:ascii="Arial" w:eastAsia="MS Gothic" w:hAnsi="Arial" w:cs="Arial"/>
          <w:color w:val="000000"/>
          <w:sz w:val="24"/>
          <w:szCs w:val="24"/>
          <w:lang w:val="es-MX" w:eastAsia="es-ES"/>
        </w:rPr>
        <w:t>.</w:t>
      </w:r>
    </w:p>
    <w:p w:rsidR="00722191" w:rsidRDefault="00722191" w:rsidP="001F37DE">
      <w:pPr>
        <w:widowControl w:val="0"/>
        <w:autoSpaceDE w:val="0"/>
        <w:autoSpaceDN w:val="0"/>
        <w:adjustRightInd w:val="0"/>
        <w:spacing w:after="0" w:line="360" w:lineRule="auto"/>
        <w:ind w:left="360"/>
        <w:jc w:val="both"/>
        <w:rPr>
          <w:rFonts w:ascii="Arial" w:eastAsia="MS Gothic" w:hAnsi="Arial" w:cs="Arial"/>
          <w:color w:val="000000"/>
          <w:sz w:val="24"/>
          <w:szCs w:val="24"/>
          <w:lang w:val="es-MX" w:eastAsia="es-ES"/>
        </w:rPr>
      </w:pPr>
    </w:p>
    <w:p w:rsidR="001F37DE" w:rsidRPr="001F37DE" w:rsidRDefault="001F37DE" w:rsidP="001F37DE">
      <w:pPr>
        <w:widowControl w:val="0"/>
        <w:autoSpaceDE w:val="0"/>
        <w:autoSpaceDN w:val="0"/>
        <w:adjustRightInd w:val="0"/>
        <w:spacing w:after="0" w:line="360" w:lineRule="auto"/>
        <w:ind w:left="360"/>
        <w:jc w:val="both"/>
        <w:rPr>
          <w:rFonts w:ascii="Arial" w:eastAsia="MS Gothic" w:hAnsi="Arial" w:cs="Arial"/>
          <w:color w:val="000000"/>
          <w:sz w:val="24"/>
          <w:szCs w:val="24"/>
          <w:lang w:val="es-MX" w:eastAsia="es-ES"/>
        </w:rPr>
      </w:pPr>
      <w:r w:rsidRPr="001F37DE">
        <w:rPr>
          <w:rFonts w:ascii="Arial" w:eastAsia="MS Gothic" w:hAnsi="Arial" w:cs="Arial"/>
          <w:color w:val="000000"/>
          <w:sz w:val="24"/>
          <w:szCs w:val="24"/>
          <w:lang w:val="es-MX" w:eastAsia="es-ES"/>
        </w:rPr>
        <w:t>Las técnicas a utilizar pueden estar dadas por la observación directa, entrevistas, encuestas, revisión de documentos y la</w:t>
      </w:r>
      <w:r w:rsidR="00AA00E0">
        <w:rPr>
          <w:rFonts w:ascii="Arial" w:eastAsia="MS Gothic" w:hAnsi="Arial" w:cs="Arial"/>
          <w:color w:val="000000"/>
          <w:sz w:val="24"/>
          <w:szCs w:val="24"/>
          <w:lang w:val="es-MX" w:eastAsia="es-ES"/>
        </w:rPr>
        <w:t xml:space="preserve"> participación en la </w:t>
      </w:r>
      <w:r w:rsidR="00AA00E0" w:rsidRPr="00AA00E0">
        <w:rPr>
          <w:rFonts w:ascii="Arial" w:eastAsia="MS Gothic" w:hAnsi="Arial" w:cs="Arial"/>
          <w:color w:val="000000"/>
          <w:sz w:val="24"/>
          <w:szCs w:val="24"/>
          <w:lang w:val="es-MX" w:eastAsia="es-ES"/>
        </w:rPr>
        <w:t>comunidad.</w:t>
      </w:r>
    </w:p>
    <w:p w:rsidR="001F37DE" w:rsidRPr="001F37DE" w:rsidRDefault="001F37DE" w:rsidP="001F37DE">
      <w:pPr>
        <w:spacing w:after="0" w:line="360" w:lineRule="auto"/>
        <w:ind w:left="-357" w:right="-674"/>
        <w:jc w:val="both"/>
        <w:rPr>
          <w:rFonts w:ascii="Arial" w:eastAsia="Times New Roman" w:hAnsi="Arial" w:cs="Arial"/>
          <w:b/>
          <w:sz w:val="10"/>
          <w:szCs w:val="24"/>
          <w:lang w:eastAsia="es-ES_tradnl"/>
        </w:rPr>
      </w:pPr>
    </w:p>
    <w:p w:rsidR="001F37DE" w:rsidRPr="001F37DE" w:rsidRDefault="001F37DE" w:rsidP="001F37DE">
      <w:pPr>
        <w:keepNext/>
        <w:widowControl w:val="0"/>
        <w:spacing w:before="240" w:after="60" w:line="240" w:lineRule="auto"/>
        <w:jc w:val="both"/>
        <w:outlineLvl w:val="1"/>
        <w:rPr>
          <w:rFonts w:ascii="Arial" w:eastAsia="Times New Roman" w:hAnsi="Arial" w:cs="Arial"/>
          <w:b/>
          <w:bCs/>
          <w:iCs/>
          <w:sz w:val="24"/>
          <w:szCs w:val="24"/>
          <w:lang w:eastAsia="es-ES_tradnl"/>
        </w:rPr>
      </w:pPr>
      <w:bookmarkStart w:id="45" w:name="_Toc25059011"/>
      <w:r w:rsidRPr="001F37DE">
        <w:rPr>
          <w:rFonts w:ascii="Arial" w:eastAsia="Times New Roman" w:hAnsi="Arial" w:cs="Arial"/>
          <w:b/>
          <w:bCs/>
          <w:iCs/>
          <w:sz w:val="24"/>
          <w:szCs w:val="24"/>
          <w:lang w:eastAsia="es-ES_tradnl"/>
        </w:rPr>
        <w:t>Consultorios en centros educacionales y laborales</w:t>
      </w:r>
      <w:bookmarkEnd w:id="45"/>
    </w:p>
    <w:p w:rsidR="006431F0" w:rsidRDefault="006431F0" w:rsidP="001F37DE">
      <w:pPr>
        <w:spacing w:after="0" w:line="360" w:lineRule="auto"/>
        <w:ind w:right="-674"/>
        <w:jc w:val="both"/>
        <w:rPr>
          <w:rFonts w:ascii="Arial" w:eastAsia="Times New Roman" w:hAnsi="Arial" w:cs="Arial"/>
          <w:sz w:val="24"/>
          <w:szCs w:val="24"/>
          <w:lang w:eastAsia="es-ES_tradnl"/>
        </w:rPr>
      </w:pPr>
    </w:p>
    <w:p w:rsidR="001F37DE" w:rsidRPr="001F37DE" w:rsidRDefault="001F37DE" w:rsidP="001F37DE">
      <w:pPr>
        <w:spacing w:after="0" w:line="360" w:lineRule="auto"/>
        <w:ind w:right="-674"/>
        <w:jc w:val="both"/>
        <w:rPr>
          <w:rFonts w:ascii="Arial" w:eastAsia="Times New Roman" w:hAnsi="Arial" w:cs="Arial"/>
          <w:sz w:val="24"/>
          <w:szCs w:val="24"/>
          <w:lang w:eastAsia="es-ES_tradnl"/>
        </w:rPr>
      </w:pPr>
      <w:r w:rsidRPr="001F37DE">
        <w:rPr>
          <w:rFonts w:ascii="Arial" w:eastAsia="Times New Roman" w:hAnsi="Arial" w:cs="Arial"/>
          <w:sz w:val="24"/>
          <w:szCs w:val="24"/>
          <w:lang w:eastAsia="es-ES_tradnl"/>
        </w:rPr>
        <w:t>A partir de su a</w:t>
      </w:r>
      <w:r w:rsidR="0005386B">
        <w:rPr>
          <w:rFonts w:ascii="Arial" w:eastAsia="Times New Roman" w:hAnsi="Arial" w:cs="Arial"/>
          <w:sz w:val="24"/>
          <w:szCs w:val="24"/>
          <w:lang w:eastAsia="es-ES_tradnl"/>
        </w:rPr>
        <w:t>probación por el MINSAP, los consultorios</w:t>
      </w:r>
      <w:r w:rsidRPr="001F37DE">
        <w:rPr>
          <w:rFonts w:ascii="Arial" w:eastAsia="Times New Roman" w:hAnsi="Arial" w:cs="Arial"/>
          <w:sz w:val="24"/>
          <w:szCs w:val="24"/>
          <w:lang w:eastAsia="es-ES_tradnl"/>
        </w:rPr>
        <w:t xml:space="preserve"> en centros educacionales y laborales se organizarán siguiendo los mismos conceptos de Programa</w:t>
      </w:r>
      <w:r w:rsidRPr="00E53ED6">
        <w:rPr>
          <w:rFonts w:ascii="Arial" w:eastAsia="Times New Roman" w:hAnsi="Arial" w:cs="Arial"/>
          <w:sz w:val="24"/>
          <w:szCs w:val="24"/>
          <w:lang w:eastAsia="es-ES_tradnl"/>
        </w:rPr>
        <w:t xml:space="preserve"> </w:t>
      </w:r>
      <w:r w:rsidR="00E53ED6" w:rsidRPr="00E53ED6">
        <w:rPr>
          <w:rFonts w:ascii="Arial" w:eastAsia="MS Gothic" w:hAnsi="Arial" w:cs="Arial"/>
          <w:sz w:val="24"/>
          <w:szCs w:val="24"/>
          <w:lang w:val="es-ES_tradnl" w:eastAsia="es-ES"/>
        </w:rPr>
        <w:t>del Médico y Enfermera de la Familia</w:t>
      </w:r>
      <w:r w:rsidRPr="00E53ED6">
        <w:rPr>
          <w:rFonts w:ascii="Arial" w:eastAsia="Times New Roman" w:hAnsi="Arial" w:cs="Arial"/>
          <w:sz w:val="24"/>
          <w:szCs w:val="24"/>
          <w:lang w:eastAsia="es-ES_tradnl"/>
        </w:rPr>
        <w:t xml:space="preserve">, </w:t>
      </w:r>
      <w:r w:rsidRPr="001F37DE">
        <w:rPr>
          <w:rFonts w:ascii="Arial" w:eastAsia="Times New Roman" w:hAnsi="Arial" w:cs="Arial"/>
          <w:sz w:val="24"/>
          <w:szCs w:val="24"/>
          <w:lang w:eastAsia="es-ES_tradnl"/>
        </w:rPr>
        <w:t>teniendo en cuenta los siguientes elementos:</w:t>
      </w:r>
    </w:p>
    <w:p w:rsidR="001F37DE" w:rsidRPr="001F37DE" w:rsidRDefault="0005386B" w:rsidP="00190585">
      <w:pPr>
        <w:widowControl w:val="0"/>
        <w:numPr>
          <w:ilvl w:val="0"/>
          <w:numId w:val="68"/>
        </w:numPr>
        <w:spacing w:after="0" w:line="360" w:lineRule="auto"/>
        <w:ind w:right="-674"/>
        <w:jc w:val="both"/>
        <w:rPr>
          <w:rFonts w:ascii="Arial" w:eastAsia="Times New Roman" w:hAnsi="Arial" w:cs="Arial"/>
          <w:sz w:val="24"/>
          <w:szCs w:val="24"/>
          <w:lang w:eastAsia="es-ES_tradnl"/>
        </w:rPr>
      </w:pPr>
      <w:r>
        <w:rPr>
          <w:rFonts w:ascii="Arial" w:eastAsia="Times New Roman" w:hAnsi="Arial" w:cs="Arial"/>
          <w:sz w:val="24"/>
          <w:szCs w:val="24"/>
          <w:lang w:eastAsia="es-ES_tradnl"/>
        </w:rPr>
        <w:t>Laborarán en esos consultorios</w:t>
      </w:r>
      <w:r w:rsidR="001F37DE" w:rsidRPr="001F37DE">
        <w:rPr>
          <w:rFonts w:ascii="Arial" w:eastAsia="Times New Roman" w:hAnsi="Arial" w:cs="Arial"/>
          <w:sz w:val="24"/>
          <w:szCs w:val="24"/>
          <w:lang w:eastAsia="es-ES_tradnl"/>
        </w:rPr>
        <w:t xml:space="preserve"> un Equipo Básico de Salud conformad</w:t>
      </w:r>
      <w:r w:rsidR="00EE4945">
        <w:rPr>
          <w:rFonts w:ascii="Arial" w:eastAsia="Times New Roman" w:hAnsi="Arial" w:cs="Arial"/>
          <w:sz w:val="24"/>
          <w:szCs w:val="24"/>
          <w:lang w:eastAsia="es-ES_tradnl"/>
        </w:rPr>
        <w:t>o por médico especialista en Medicina Familiar</w:t>
      </w:r>
      <w:r w:rsidR="001F37DE" w:rsidRPr="001F37DE">
        <w:rPr>
          <w:rFonts w:ascii="Arial" w:eastAsia="Times New Roman" w:hAnsi="Arial" w:cs="Arial"/>
          <w:sz w:val="24"/>
          <w:szCs w:val="24"/>
          <w:lang w:eastAsia="es-ES_tradnl"/>
        </w:rPr>
        <w:t xml:space="preserve"> y enfermera</w:t>
      </w:r>
      <w:r w:rsidR="009A4873">
        <w:rPr>
          <w:rFonts w:ascii="Arial" w:eastAsia="Times New Roman" w:hAnsi="Arial" w:cs="Arial"/>
          <w:sz w:val="24"/>
          <w:szCs w:val="24"/>
          <w:lang w:eastAsia="es-ES_tradnl"/>
        </w:rPr>
        <w:t xml:space="preserve"> licenciada o especialista</w:t>
      </w:r>
      <w:r w:rsidR="001F37DE" w:rsidRPr="001F37DE">
        <w:rPr>
          <w:rFonts w:ascii="Arial" w:eastAsia="Times New Roman" w:hAnsi="Arial" w:cs="Arial"/>
          <w:sz w:val="24"/>
          <w:szCs w:val="24"/>
          <w:lang w:eastAsia="es-ES_tradnl"/>
        </w:rPr>
        <w:t>.</w:t>
      </w:r>
    </w:p>
    <w:p w:rsidR="001F37DE" w:rsidRPr="001F37DE" w:rsidRDefault="001F37DE" w:rsidP="00190585">
      <w:pPr>
        <w:widowControl w:val="0"/>
        <w:numPr>
          <w:ilvl w:val="0"/>
          <w:numId w:val="68"/>
        </w:numPr>
        <w:spacing w:after="0" w:line="360" w:lineRule="auto"/>
        <w:ind w:right="-674"/>
        <w:jc w:val="both"/>
        <w:rPr>
          <w:rFonts w:ascii="Arial" w:eastAsia="Times New Roman" w:hAnsi="Arial" w:cs="Arial"/>
          <w:sz w:val="24"/>
          <w:szCs w:val="24"/>
          <w:lang w:eastAsia="es-ES_tradnl"/>
        </w:rPr>
      </w:pPr>
      <w:r w:rsidRPr="001F37DE">
        <w:rPr>
          <w:rFonts w:ascii="Arial" w:eastAsia="Times New Roman" w:hAnsi="Arial" w:cs="Arial"/>
          <w:sz w:val="24"/>
          <w:szCs w:val="24"/>
          <w:lang w:eastAsia="es-ES_tradnl"/>
        </w:rPr>
        <w:t xml:space="preserve">El </w:t>
      </w:r>
      <w:r w:rsidR="0005386B" w:rsidRPr="001F37DE">
        <w:rPr>
          <w:rFonts w:ascii="Arial" w:eastAsia="Times New Roman" w:hAnsi="Arial" w:cs="Arial"/>
          <w:sz w:val="24"/>
          <w:szCs w:val="24"/>
          <w:lang w:eastAsia="es-ES_tradnl"/>
        </w:rPr>
        <w:t>Equipo Básico de Salud</w:t>
      </w:r>
      <w:r w:rsidRPr="001F37DE">
        <w:rPr>
          <w:rFonts w:ascii="Arial" w:eastAsia="Times New Roman" w:hAnsi="Arial" w:cs="Arial"/>
          <w:sz w:val="24"/>
          <w:szCs w:val="24"/>
          <w:lang w:eastAsia="es-ES_tradnl"/>
        </w:rPr>
        <w:t xml:space="preserve"> formarán parte de un G</w:t>
      </w:r>
      <w:r w:rsidR="0005386B">
        <w:rPr>
          <w:rFonts w:ascii="Arial" w:eastAsia="Times New Roman" w:hAnsi="Arial" w:cs="Arial"/>
          <w:sz w:val="24"/>
          <w:szCs w:val="24"/>
          <w:lang w:eastAsia="es-ES_tradnl"/>
        </w:rPr>
        <w:t xml:space="preserve">rupo </w:t>
      </w:r>
      <w:r w:rsidRPr="001F37DE">
        <w:rPr>
          <w:rFonts w:ascii="Arial" w:eastAsia="Times New Roman" w:hAnsi="Arial" w:cs="Arial"/>
          <w:sz w:val="24"/>
          <w:szCs w:val="24"/>
          <w:lang w:eastAsia="es-ES_tradnl"/>
        </w:rPr>
        <w:t>B</w:t>
      </w:r>
      <w:r w:rsidR="0005386B">
        <w:rPr>
          <w:rFonts w:ascii="Arial" w:eastAsia="Times New Roman" w:hAnsi="Arial" w:cs="Arial"/>
          <w:sz w:val="24"/>
          <w:szCs w:val="24"/>
          <w:lang w:eastAsia="es-ES_tradnl"/>
        </w:rPr>
        <w:t xml:space="preserve">ásico de </w:t>
      </w:r>
      <w:r w:rsidRPr="001F37DE">
        <w:rPr>
          <w:rFonts w:ascii="Arial" w:eastAsia="Times New Roman" w:hAnsi="Arial" w:cs="Arial"/>
          <w:sz w:val="24"/>
          <w:szCs w:val="24"/>
          <w:lang w:eastAsia="es-ES_tradnl"/>
        </w:rPr>
        <w:t>T</w:t>
      </w:r>
      <w:r w:rsidR="0005386B">
        <w:rPr>
          <w:rFonts w:ascii="Arial" w:eastAsia="Times New Roman" w:hAnsi="Arial" w:cs="Arial"/>
          <w:sz w:val="24"/>
          <w:szCs w:val="24"/>
          <w:lang w:eastAsia="es-ES_tradnl"/>
        </w:rPr>
        <w:t>rabajo</w:t>
      </w:r>
      <w:r w:rsidRPr="001F37DE">
        <w:rPr>
          <w:rFonts w:ascii="Arial" w:eastAsia="Times New Roman" w:hAnsi="Arial" w:cs="Arial"/>
          <w:sz w:val="24"/>
          <w:szCs w:val="24"/>
          <w:lang w:eastAsia="es-ES_tradnl"/>
        </w:rPr>
        <w:t>, por lo que recibirán las visitas periódicas de los profesores, en estos casos, con frecuencia mínima de una vez al mes.</w:t>
      </w:r>
    </w:p>
    <w:p w:rsidR="001F37DE" w:rsidRPr="001F37DE" w:rsidRDefault="001F37DE" w:rsidP="00190585">
      <w:pPr>
        <w:widowControl w:val="0"/>
        <w:numPr>
          <w:ilvl w:val="0"/>
          <w:numId w:val="68"/>
        </w:numPr>
        <w:spacing w:after="0" w:line="360" w:lineRule="auto"/>
        <w:ind w:right="-674"/>
        <w:jc w:val="both"/>
        <w:rPr>
          <w:rFonts w:ascii="Arial" w:eastAsia="Times New Roman" w:hAnsi="Arial" w:cs="Arial"/>
          <w:sz w:val="24"/>
          <w:szCs w:val="24"/>
          <w:lang w:eastAsia="es-ES_tradnl"/>
        </w:rPr>
      </w:pPr>
      <w:r w:rsidRPr="001F37DE">
        <w:rPr>
          <w:rFonts w:ascii="Arial" w:eastAsia="Times New Roman" w:hAnsi="Arial" w:cs="Arial"/>
          <w:sz w:val="24"/>
          <w:szCs w:val="24"/>
          <w:lang w:eastAsia="es-ES_tradnl"/>
        </w:rPr>
        <w:t xml:space="preserve">El </w:t>
      </w:r>
      <w:r w:rsidR="0005386B" w:rsidRPr="001F37DE">
        <w:rPr>
          <w:rFonts w:ascii="Arial" w:eastAsia="Times New Roman" w:hAnsi="Arial" w:cs="Arial"/>
          <w:sz w:val="24"/>
          <w:szCs w:val="24"/>
          <w:lang w:eastAsia="es-ES_tradnl"/>
        </w:rPr>
        <w:t>Equipo Básico de Salud</w:t>
      </w:r>
      <w:r w:rsidRPr="001F37DE">
        <w:rPr>
          <w:rFonts w:ascii="Arial" w:eastAsia="Times New Roman" w:hAnsi="Arial" w:cs="Arial"/>
          <w:sz w:val="24"/>
          <w:szCs w:val="24"/>
          <w:lang w:eastAsia="es-ES_tradnl"/>
        </w:rPr>
        <w:t xml:space="preserve"> participará en la reunión del </w:t>
      </w:r>
      <w:r w:rsidR="0005386B" w:rsidRPr="001F37DE">
        <w:rPr>
          <w:rFonts w:ascii="Arial" w:eastAsia="Times New Roman" w:hAnsi="Arial" w:cs="Arial"/>
          <w:sz w:val="24"/>
          <w:szCs w:val="24"/>
          <w:lang w:eastAsia="es-ES_tradnl"/>
        </w:rPr>
        <w:t>G</w:t>
      </w:r>
      <w:r w:rsidR="0005386B">
        <w:rPr>
          <w:rFonts w:ascii="Arial" w:eastAsia="Times New Roman" w:hAnsi="Arial" w:cs="Arial"/>
          <w:sz w:val="24"/>
          <w:szCs w:val="24"/>
          <w:lang w:eastAsia="es-ES_tradnl"/>
        </w:rPr>
        <w:t xml:space="preserve">rupo </w:t>
      </w:r>
      <w:r w:rsidR="0005386B" w:rsidRPr="001F37DE">
        <w:rPr>
          <w:rFonts w:ascii="Arial" w:eastAsia="Times New Roman" w:hAnsi="Arial" w:cs="Arial"/>
          <w:sz w:val="24"/>
          <w:szCs w:val="24"/>
          <w:lang w:eastAsia="es-ES_tradnl"/>
        </w:rPr>
        <w:t>B</w:t>
      </w:r>
      <w:r w:rsidR="0005386B">
        <w:rPr>
          <w:rFonts w:ascii="Arial" w:eastAsia="Times New Roman" w:hAnsi="Arial" w:cs="Arial"/>
          <w:sz w:val="24"/>
          <w:szCs w:val="24"/>
          <w:lang w:eastAsia="es-ES_tradnl"/>
        </w:rPr>
        <w:t xml:space="preserve">ásico de </w:t>
      </w:r>
      <w:r w:rsidR="0005386B" w:rsidRPr="001F37DE">
        <w:rPr>
          <w:rFonts w:ascii="Arial" w:eastAsia="Times New Roman" w:hAnsi="Arial" w:cs="Arial"/>
          <w:sz w:val="24"/>
          <w:szCs w:val="24"/>
          <w:lang w:eastAsia="es-ES_tradnl"/>
        </w:rPr>
        <w:t>T</w:t>
      </w:r>
      <w:r w:rsidR="0005386B">
        <w:rPr>
          <w:rFonts w:ascii="Arial" w:eastAsia="Times New Roman" w:hAnsi="Arial" w:cs="Arial"/>
          <w:sz w:val="24"/>
          <w:szCs w:val="24"/>
          <w:lang w:eastAsia="es-ES_tradnl"/>
        </w:rPr>
        <w:t>rabajo</w:t>
      </w:r>
      <w:r w:rsidRPr="001F37DE">
        <w:rPr>
          <w:rFonts w:ascii="Arial" w:eastAsia="Times New Roman" w:hAnsi="Arial" w:cs="Arial"/>
          <w:sz w:val="24"/>
          <w:szCs w:val="24"/>
          <w:lang w:eastAsia="es-ES_tradnl"/>
        </w:rPr>
        <w:t>.</w:t>
      </w:r>
    </w:p>
    <w:p w:rsidR="001F37DE" w:rsidRPr="001F37DE" w:rsidRDefault="001F37DE" w:rsidP="00190585">
      <w:pPr>
        <w:widowControl w:val="0"/>
        <w:numPr>
          <w:ilvl w:val="0"/>
          <w:numId w:val="68"/>
        </w:numPr>
        <w:spacing w:after="0" w:line="360" w:lineRule="auto"/>
        <w:ind w:right="-674"/>
        <w:jc w:val="both"/>
        <w:rPr>
          <w:rFonts w:ascii="Arial" w:eastAsia="Times New Roman" w:hAnsi="Arial" w:cs="Arial"/>
          <w:sz w:val="24"/>
          <w:szCs w:val="24"/>
          <w:lang w:eastAsia="es-ES_tradnl"/>
        </w:rPr>
      </w:pPr>
      <w:r w:rsidRPr="001F37DE">
        <w:rPr>
          <w:rFonts w:ascii="Arial" w:eastAsia="Times New Roman" w:hAnsi="Arial" w:cs="Arial"/>
          <w:sz w:val="24"/>
          <w:szCs w:val="24"/>
          <w:lang w:eastAsia="es-ES_tradnl"/>
        </w:rPr>
        <w:lastRenderedPageBreak/>
        <w:t>Para la dispensarización trabajará con las historias clínicas individuales organizadas según grupos y colectivos.</w:t>
      </w:r>
    </w:p>
    <w:p w:rsidR="001F37DE" w:rsidRPr="001F37DE" w:rsidRDefault="001F37DE" w:rsidP="00190585">
      <w:pPr>
        <w:widowControl w:val="0"/>
        <w:numPr>
          <w:ilvl w:val="0"/>
          <w:numId w:val="68"/>
        </w:numPr>
        <w:spacing w:after="0" w:line="360" w:lineRule="auto"/>
        <w:ind w:right="-674"/>
        <w:jc w:val="both"/>
        <w:rPr>
          <w:rFonts w:ascii="Arial" w:eastAsia="Times New Roman" w:hAnsi="Arial" w:cs="Arial"/>
          <w:sz w:val="24"/>
          <w:szCs w:val="24"/>
          <w:lang w:eastAsia="es-ES_tradnl"/>
        </w:rPr>
      </w:pPr>
      <w:r w:rsidRPr="001F37DE">
        <w:rPr>
          <w:rFonts w:ascii="Arial" w:eastAsia="Times New Roman" w:hAnsi="Arial" w:cs="Arial"/>
          <w:sz w:val="24"/>
          <w:szCs w:val="24"/>
          <w:lang w:eastAsia="es-ES_tradnl"/>
        </w:rPr>
        <w:t xml:space="preserve">El </w:t>
      </w:r>
      <w:r w:rsidR="0005386B" w:rsidRPr="001F37DE">
        <w:rPr>
          <w:rFonts w:ascii="Arial" w:eastAsia="Times New Roman" w:hAnsi="Arial" w:cs="Arial"/>
          <w:sz w:val="24"/>
          <w:szCs w:val="24"/>
          <w:lang w:eastAsia="es-ES_tradnl"/>
        </w:rPr>
        <w:t>Equipo Básico de Salud</w:t>
      </w:r>
      <w:r w:rsidRPr="001F37DE">
        <w:rPr>
          <w:rFonts w:ascii="Arial" w:eastAsia="Times New Roman" w:hAnsi="Arial" w:cs="Arial"/>
          <w:sz w:val="24"/>
          <w:szCs w:val="24"/>
          <w:lang w:eastAsia="es-ES_tradnl"/>
        </w:rPr>
        <w:t xml:space="preserve"> hará énfasis en los riesgos del ambiente laboral o educacional para sus modificaciones.</w:t>
      </w:r>
    </w:p>
    <w:p w:rsidR="001F37DE" w:rsidRPr="001F37DE" w:rsidRDefault="001F37DE" w:rsidP="001F37DE">
      <w:pPr>
        <w:spacing w:after="0" w:line="360" w:lineRule="auto"/>
        <w:ind w:left="-357" w:right="-674"/>
        <w:jc w:val="both"/>
        <w:rPr>
          <w:rFonts w:ascii="Arial" w:eastAsia="Times New Roman" w:hAnsi="Arial" w:cs="Arial"/>
          <w:b/>
          <w:sz w:val="24"/>
          <w:szCs w:val="24"/>
          <w:lang w:eastAsia="es-ES_tradnl"/>
        </w:rPr>
      </w:pPr>
    </w:p>
    <w:p w:rsidR="001F37DE" w:rsidRDefault="001F37DE" w:rsidP="001F37DE">
      <w:pPr>
        <w:spacing w:after="0" w:line="360" w:lineRule="auto"/>
        <w:ind w:left="360"/>
        <w:jc w:val="both"/>
        <w:rPr>
          <w:rFonts w:ascii="Arial" w:eastAsia="Times New Roman" w:hAnsi="Arial" w:cs="Arial"/>
          <w:b/>
          <w:color w:val="FF0000"/>
          <w:sz w:val="24"/>
          <w:szCs w:val="24"/>
          <w:lang w:eastAsia="es-ES_tradnl"/>
        </w:rPr>
      </w:pPr>
    </w:p>
    <w:p w:rsidR="00722191" w:rsidRDefault="00722191" w:rsidP="00AA00E0">
      <w:pPr>
        <w:spacing w:after="0" w:line="360" w:lineRule="auto"/>
        <w:jc w:val="both"/>
        <w:rPr>
          <w:rFonts w:ascii="Arial" w:eastAsia="Times New Roman" w:hAnsi="Arial" w:cs="Arial"/>
          <w:b/>
          <w:color w:val="FF0000"/>
          <w:sz w:val="24"/>
          <w:szCs w:val="24"/>
          <w:lang w:eastAsia="es-ES_tradnl"/>
        </w:rPr>
      </w:pPr>
    </w:p>
    <w:p w:rsidR="00722191" w:rsidRDefault="00722191" w:rsidP="001F37DE">
      <w:pPr>
        <w:spacing w:after="0" w:line="360" w:lineRule="auto"/>
        <w:ind w:left="360"/>
        <w:jc w:val="both"/>
        <w:rPr>
          <w:rFonts w:ascii="Arial" w:eastAsia="Times New Roman" w:hAnsi="Arial" w:cs="Arial"/>
          <w:b/>
          <w:color w:val="FF0000"/>
          <w:sz w:val="24"/>
          <w:szCs w:val="24"/>
          <w:lang w:eastAsia="es-ES_tradnl"/>
        </w:rPr>
      </w:pPr>
    </w:p>
    <w:p w:rsidR="0063727B" w:rsidRPr="000E7935" w:rsidRDefault="0063727B" w:rsidP="001F37DE">
      <w:pPr>
        <w:spacing w:after="0" w:line="360" w:lineRule="auto"/>
        <w:ind w:left="360"/>
        <w:jc w:val="both"/>
        <w:rPr>
          <w:rFonts w:ascii="Arial" w:eastAsia="Times New Roman" w:hAnsi="Arial" w:cs="Arial"/>
          <w:b/>
          <w:sz w:val="24"/>
          <w:szCs w:val="24"/>
          <w:lang w:eastAsia="es-ES_tradnl"/>
        </w:rPr>
      </w:pPr>
      <w:r w:rsidRPr="000E7935">
        <w:rPr>
          <w:rFonts w:ascii="Arial" w:eastAsia="Times New Roman" w:hAnsi="Arial" w:cs="Arial"/>
          <w:b/>
          <w:sz w:val="24"/>
          <w:szCs w:val="24"/>
          <w:lang w:eastAsia="es-ES_tradnl"/>
        </w:rPr>
        <w:t xml:space="preserve">Anexos: </w:t>
      </w:r>
    </w:p>
    <w:p w:rsidR="0063727B" w:rsidRPr="004528BC" w:rsidRDefault="0063727B" w:rsidP="00190585">
      <w:pPr>
        <w:pStyle w:val="Prrafodelista"/>
        <w:widowControl/>
        <w:numPr>
          <w:ilvl w:val="0"/>
          <w:numId w:val="78"/>
        </w:numPr>
        <w:spacing w:after="160" w:line="259" w:lineRule="auto"/>
        <w:contextualSpacing/>
        <w:jc w:val="left"/>
        <w:rPr>
          <w:rFonts w:ascii="Arial" w:hAnsi="Arial" w:cs="Arial"/>
          <w:sz w:val="28"/>
          <w:szCs w:val="28"/>
          <w:lang w:val="es-MX"/>
        </w:rPr>
      </w:pPr>
      <w:r w:rsidRPr="004528BC">
        <w:rPr>
          <w:rFonts w:ascii="Arial" w:hAnsi="Arial" w:cs="Arial"/>
          <w:sz w:val="28"/>
          <w:szCs w:val="28"/>
          <w:lang w:val="es-MX"/>
        </w:rPr>
        <w:t>Hoja de actividades de medicina familiar</w:t>
      </w:r>
    </w:p>
    <w:p w:rsidR="0063727B" w:rsidRPr="004528BC" w:rsidRDefault="0063727B" w:rsidP="00190585">
      <w:pPr>
        <w:pStyle w:val="Prrafodelista"/>
        <w:widowControl/>
        <w:numPr>
          <w:ilvl w:val="0"/>
          <w:numId w:val="78"/>
        </w:numPr>
        <w:spacing w:after="160" w:line="259" w:lineRule="auto"/>
        <w:contextualSpacing/>
        <w:jc w:val="left"/>
        <w:rPr>
          <w:rFonts w:ascii="Arial" w:hAnsi="Arial" w:cs="Arial"/>
          <w:sz w:val="28"/>
          <w:szCs w:val="28"/>
          <w:lang w:val="es-MX"/>
        </w:rPr>
      </w:pPr>
      <w:r w:rsidRPr="004528BC">
        <w:rPr>
          <w:rFonts w:ascii="Arial" w:hAnsi="Arial" w:cs="Arial"/>
          <w:sz w:val="28"/>
          <w:szCs w:val="28"/>
          <w:lang w:val="es-MX"/>
        </w:rPr>
        <w:t>Tarjeta de planificación de acciones de salud</w:t>
      </w:r>
    </w:p>
    <w:p w:rsidR="0063727B" w:rsidRPr="004528BC" w:rsidRDefault="0063727B" w:rsidP="00190585">
      <w:pPr>
        <w:pStyle w:val="Prrafodelista"/>
        <w:widowControl/>
        <w:numPr>
          <w:ilvl w:val="0"/>
          <w:numId w:val="78"/>
        </w:numPr>
        <w:spacing w:after="160" w:line="259" w:lineRule="auto"/>
        <w:contextualSpacing/>
        <w:jc w:val="left"/>
        <w:rPr>
          <w:rFonts w:ascii="Arial" w:hAnsi="Arial" w:cs="Arial"/>
          <w:sz w:val="28"/>
          <w:szCs w:val="28"/>
          <w:lang w:val="es-MX"/>
        </w:rPr>
      </w:pPr>
      <w:r w:rsidRPr="004528BC">
        <w:rPr>
          <w:rFonts w:ascii="Arial" w:hAnsi="Arial" w:cs="Arial"/>
          <w:sz w:val="28"/>
          <w:szCs w:val="28"/>
          <w:lang w:val="es-MX"/>
        </w:rPr>
        <w:t>Tarjeta de Salud Familiar</w:t>
      </w:r>
    </w:p>
    <w:p w:rsidR="0063727B" w:rsidRPr="000E7935" w:rsidRDefault="0063727B" w:rsidP="00190585">
      <w:pPr>
        <w:pStyle w:val="Prrafodelista"/>
        <w:widowControl/>
        <w:numPr>
          <w:ilvl w:val="0"/>
          <w:numId w:val="78"/>
        </w:numPr>
        <w:spacing w:after="160" w:line="259" w:lineRule="auto"/>
        <w:contextualSpacing/>
        <w:jc w:val="left"/>
        <w:rPr>
          <w:rFonts w:ascii="Arial" w:hAnsi="Arial" w:cs="Arial"/>
          <w:sz w:val="28"/>
          <w:szCs w:val="28"/>
          <w:lang w:val="es-MX"/>
        </w:rPr>
      </w:pPr>
      <w:r w:rsidRPr="000E7935">
        <w:rPr>
          <w:rFonts w:ascii="Arial" w:hAnsi="Arial" w:cs="Arial"/>
          <w:sz w:val="28"/>
          <w:szCs w:val="28"/>
          <w:lang w:val="es-MX"/>
        </w:rPr>
        <w:t>Modelo de Puericultura</w:t>
      </w:r>
    </w:p>
    <w:p w:rsidR="0063727B" w:rsidRPr="004528BC" w:rsidRDefault="0063727B" w:rsidP="00190585">
      <w:pPr>
        <w:pStyle w:val="Prrafodelista"/>
        <w:widowControl/>
        <w:numPr>
          <w:ilvl w:val="0"/>
          <w:numId w:val="78"/>
        </w:numPr>
        <w:spacing w:after="160" w:line="259" w:lineRule="auto"/>
        <w:contextualSpacing/>
        <w:jc w:val="left"/>
        <w:rPr>
          <w:rFonts w:ascii="Arial" w:hAnsi="Arial" w:cs="Arial"/>
          <w:sz w:val="28"/>
          <w:szCs w:val="28"/>
          <w:lang w:val="es-MX"/>
        </w:rPr>
      </w:pPr>
      <w:r w:rsidRPr="004528BC">
        <w:rPr>
          <w:rFonts w:ascii="Arial" w:hAnsi="Arial" w:cs="Arial"/>
          <w:sz w:val="28"/>
          <w:szCs w:val="28"/>
          <w:lang w:val="es-MX"/>
        </w:rPr>
        <w:t>Modelo EPS</w:t>
      </w:r>
    </w:p>
    <w:p w:rsidR="0063727B" w:rsidRPr="004528BC" w:rsidRDefault="0063727B" w:rsidP="00190585">
      <w:pPr>
        <w:pStyle w:val="Prrafodelista"/>
        <w:widowControl/>
        <w:numPr>
          <w:ilvl w:val="0"/>
          <w:numId w:val="78"/>
        </w:numPr>
        <w:spacing w:after="160" w:line="259" w:lineRule="auto"/>
        <w:contextualSpacing/>
        <w:jc w:val="left"/>
        <w:rPr>
          <w:rFonts w:ascii="Arial" w:eastAsiaTheme="minorHAnsi" w:hAnsi="Arial" w:cs="Arial"/>
          <w:kern w:val="0"/>
          <w:sz w:val="28"/>
          <w:szCs w:val="28"/>
          <w:lang w:val="es-MX" w:eastAsia="en-US"/>
        </w:rPr>
      </w:pPr>
      <w:r w:rsidRPr="004528BC">
        <w:rPr>
          <w:rFonts w:ascii="Arial" w:eastAsiaTheme="minorHAnsi" w:hAnsi="Arial" w:cs="Arial"/>
          <w:kern w:val="0"/>
          <w:sz w:val="28"/>
          <w:szCs w:val="28"/>
          <w:lang w:val="es-MX" w:eastAsia="en-US"/>
        </w:rPr>
        <w:t xml:space="preserve">Mapa de la situación </w:t>
      </w:r>
      <w:proofErr w:type="spellStart"/>
      <w:r w:rsidRPr="004528BC">
        <w:rPr>
          <w:rFonts w:ascii="Arial" w:eastAsiaTheme="minorHAnsi" w:hAnsi="Arial" w:cs="Arial"/>
          <w:kern w:val="0"/>
          <w:sz w:val="28"/>
          <w:szCs w:val="28"/>
          <w:lang w:val="es-MX" w:eastAsia="en-US"/>
        </w:rPr>
        <w:t>entomo</w:t>
      </w:r>
      <w:proofErr w:type="spellEnd"/>
      <w:r w:rsidR="002C7133">
        <w:rPr>
          <w:rFonts w:ascii="Arial" w:eastAsiaTheme="minorHAnsi" w:hAnsi="Arial" w:cs="Arial"/>
          <w:kern w:val="0"/>
          <w:sz w:val="28"/>
          <w:szCs w:val="28"/>
          <w:lang w:val="es-MX" w:eastAsia="en-US"/>
        </w:rPr>
        <w:t>-</w:t>
      </w:r>
      <w:r w:rsidRPr="004528BC">
        <w:rPr>
          <w:rFonts w:ascii="Arial" w:eastAsiaTheme="minorHAnsi" w:hAnsi="Arial" w:cs="Arial"/>
          <w:kern w:val="0"/>
          <w:sz w:val="28"/>
          <w:szCs w:val="28"/>
          <w:lang w:val="es-MX" w:eastAsia="en-US"/>
        </w:rPr>
        <w:t>epidemiológica</w:t>
      </w:r>
    </w:p>
    <w:p w:rsidR="0063727B" w:rsidRDefault="0063727B" w:rsidP="00190585">
      <w:pPr>
        <w:pStyle w:val="Prrafodelista"/>
        <w:widowControl/>
        <w:numPr>
          <w:ilvl w:val="0"/>
          <w:numId w:val="78"/>
        </w:numPr>
        <w:spacing w:after="160" w:line="259" w:lineRule="auto"/>
        <w:contextualSpacing/>
        <w:jc w:val="left"/>
        <w:rPr>
          <w:rFonts w:ascii="Arial" w:hAnsi="Arial" w:cs="Arial"/>
          <w:sz w:val="28"/>
          <w:szCs w:val="28"/>
          <w:lang w:val="es-MX"/>
        </w:rPr>
      </w:pPr>
      <w:r w:rsidRPr="004528BC">
        <w:rPr>
          <w:rFonts w:ascii="Arial" w:eastAsiaTheme="minorHAnsi" w:hAnsi="Arial" w:cs="Arial"/>
          <w:kern w:val="0"/>
          <w:sz w:val="28"/>
          <w:szCs w:val="28"/>
          <w:lang w:val="es-MX" w:eastAsia="en-US"/>
        </w:rPr>
        <w:t>Pancarta Informativa, con la hoja de localización.</w:t>
      </w:r>
    </w:p>
    <w:p w:rsidR="0063727B" w:rsidRDefault="0063727B" w:rsidP="00190585">
      <w:pPr>
        <w:pStyle w:val="Prrafodelista"/>
        <w:widowControl/>
        <w:numPr>
          <w:ilvl w:val="0"/>
          <w:numId w:val="78"/>
        </w:numPr>
        <w:spacing w:after="160" w:line="259" w:lineRule="auto"/>
        <w:contextualSpacing/>
        <w:jc w:val="left"/>
        <w:rPr>
          <w:rFonts w:ascii="Arial" w:hAnsi="Arial" w:cs="Arial"/>
          <w:sz w:val="28"/>
          <w:szCs w:val="28"/>
          <w:lang w:val="es-MX"/>
        </w:rPr>
      </w:pPr>
      <w:r>
        <w:rPr>
          <w:rFonts w:ascii="Arial" w:hAnsi="Arial" w:cs="Arial"/>
          <w:sz w:val="28"/>
          <w:szCs w:val="28"/>
          <w:lang w:val="es-MX"/>
        </w:rPr>
        <w:t>Información estadística para la reunión de GBT</w:t>
      </w:r>
    </w:p>
    <w:p w:rsidR="0063727B" w:rsidRPr="004528BC" w:rsidRDefault="0063727B" w:rsidP="00190585">
      <w:pPr>
        <w:pStyle w:val="Prrafodelista"/>
        <w:widowControl/>
        <w:numPr>
          <w:ilvl w:val="0"/>
          <w:numId w:val="78"/>
        </w:numPr>
        <w:spacing w:after="160" w:line="259" w:lineRule="auto"/>
        <w:contextualSpacing/>
        <w:jc w:val="left"/>
        <w:rPr>
          <w:rFonts w:ascii="Arial" w:eastAsiaTheme="minorHAnsi" w:hAnsi="Arial" w:cs="Arial"/>
          <w:kern w:val="0"/>
          <w:sz w:val="28"/>
          <w:szCs w:val="28"/>
          <w:lang w:val="es-MX" w:eastAsia="en-US"/>
        </w:rPr>
      </w:pPr>
      <w:r>
        <w:rPr>
          <w:rFonts w:ascii="Arial" w:hAnsi="Arial" w:cs="Arial"/>
          <w:sz w:val="28"/>
          <w:szCs w:val="28"/>
          <w:lang w:val="es-MX"/>
        </w:rPr>
        <w:t>Guía de evaluación del consultorio</w:t>
      </w:r>
    </w:p>
    <w:p w:rsidR="0063727B" w:rsidRPr="004528BC" w:rsidRDefault="0063727B" w:rsidP="0063727B">
      <w:pPr>
        <w:pStyle w:val="Prrafodelista"/>
        <w:ind w:left="720"/>
        <w:rPr>
          <w:rFonts w:ascii="Arial" w:hAnsi="Arial" w:cs="Arial"/>
          <w:sz w:val="28"/>
          <w:szCs w:val="28"/>
          <w:lang w:val="es-MX"/>
        </w:rPr>
      </w:pPr>
    </w:p>
    <w:p w:rsidR="001F37DE" w:rsidRDefault="001F37DE" w:rsidP="001F37DE">
      <w:pPr>
        <w:spacing w:after="0" w:line="360" w:lineRule="auto"/>
        <w:ind w:left="360"/>
        <w:jc w:val="both"/>
        <w:rPr>
          <w:rFonts w:ascii="Arial" w:eastAsia="Times New Roman" w:hAnsi="Arial" w:cs="Arial"/>
          <w:b/>
          <w:color w:val="FF0000"/>
          <w:sz w:val="24"/>
          <w:szCs w:val="24"/>
          <w:lang w:eastAsia="es-ES_tradnl"/>
        </w:rPr>
      </w:pPr>
    </w:p>
    <w:p w:rsidR="00512A5B" w:rsidRDefault="00512A5B" w:rsidP="001F37DE">
      <w:pPr>
        <w:spacing w:after="0" w:line="360" w:lineRule="auto"/>
        <w:ind w:left="360"/>
        <w:jc w:val="both"/>
        <w:rPr>
          <w:rFonts w:ascii="Arial" w:eastAsia="Times New Roman" w:hAnsi="Arial" w:cs="Arial"/>
          <w:b/>
          <w:color w:val="FF0000"/>
          <w:sz w:val="24"/>
          <w:szCs w:val="24"/>
          <w:lang w:eastAsia="es-ES_tradnl"/>
        </w:rPr>
      </w:pPr>
    </w:p>
    <w:p w:rsidR="00512A5B" w:rsidRDefault="00512A5B" w:rsidP="001F37DE">
      <w:pPr>
        <w:spacing w:after="0" w:line="360" w:lineRule="auto"/>
        <w:ind w:left="360"/>
        <w:jc w:val="both"/>
        <w:rPr>
          <w:rFonts w:ascii="Arial" w:eastAsia="Times New Roman" w:hAnsi="Arial" w:cs="Arial"/>
          <w:b/>
          <w:color w:val="FF0000"/>
          <w:sz w:val="24"/>
          <w:szCs w:val="24"/>
          <w:lang w:eastAsia="es-ES_tradnl"/>
        </w:rPr>
      </w:pPr>
    </w:p>
    <w:p w:rsidR="00512A5B" w:rsidRDefault="00512A5B" w:rsidP="001F37DE">
      <w:pPr>
        <w:spacing w:after="0" w:line="360" w:lineRule="auto"/>
        <w:ind w:left="360"/>
        <w:jc w:val="both"/>
        <w:rPr>
          <w:rFonts w:ascii="Arial" w:eastAsia="Times New Roman" w:hAnsi="Arial" w:cs="Arial"/>
          <w:b/>
          <w:color w:val="FF0000"/>
          <w:sz w:val="24"/>
          <w:szCs w:val="24"/>
          <w:lang w:eastAsia="es-ES_tradnl"/>
        </w:rPr>
      </w:pPr>
    </w:p>
    <w:p w:rsidR="00512A5B" w:rsidRDefault="00512A5B" w:rsidP="001F37DE">
      <w:pPr>
        <w:spacing w:after="0" w:line="360" w:lineRule="auto"/>
        <w:ind w:left="360"/>
        <w:jc w:val="both"/>
        <w:rPr>
          <w:rFonts w:ascii="Arial" w:eastAsia="Times New Roman" w:hAnsi="Arial" w:cs="Arial"/>
          <w:b/>
          <w:color w:val="FF0000"/>
          <w:sz w:val="24"/>
          <w:szCs w:val="24"/>
          <w:lang w:eastAsia="es-ES_tradnl"/>
        </w:rPr>
      </w:pPr>
    </w:p>
    <w:p w:rsidR="00512A5B" w:rsidRDefault="00512A5B" w:rsidP="001F37DE">
      <w:pPr>
        <w:spacing w:after="0" w:line="360" w:lineRule="auto"/>
        <w:ind w:left="360"/>
        <w:jc w:val="both"/>
        <w:rPr>
          <w:rFonts w:ascii="Arial" w:eastAsia="Times New Roman" w:hAnsi="Arial" w:cs="Arial"/>
          <w:b/>
          <w:color w:val="FF0000"/>
          <w:sz w:val="24"/>
          <w:szCs w:val="24"/>
          <w:lang w:eastAsia="es-ES_tradnl"/>
        </w:rPr>
      </w:pPr>
    </w:p>
    <w:p w:rsidR="00512A5B" w:rsidRDefault="00512A5B" w:rsidP="001F37DE">
      <w:pPr>
        <w:spacing w:after="0" w:line="360" w:lineRule="auto"/>
        <w:ind w:left="360"/>
        <w:jc w:val="both"/>
        <w:rPr>
          <w:rFonts w:ascii="Arial" w:eastAsia="Times New Roman" w:hAnsi="Arial" w:cs="Arial"/>
          <w:b/>
          <w:color w:val="FF0000"/>
          <w:sz w:val="24"/>
          <w:szCs w:val="24"/>
          <w:lang w:eastAsia="es-ES_tradnl"/>
        </w:rPr>
      </w:pPr>
    </w:p>
    <w:p w:rsidR="00512A5B" w:rsidRDefault="00512A5B" w:rsidP="001F37DE">
      <w:pPr>
        <w:spacing w:after="0" w:line="360" w:lineRule="auto"/>
        <w:ind w:left="360"/>
        <w:jc w:val="both"/>
        <w:rPr>
          <w:rFonts w:ascii="Arial" w:eastAsia="Times New Roman" w:hAnsi="Arial" w:cs="Arial"/>
          <w:b/>
          <w:color w:val="FF0000"/>
          <w:sz w:val="24"/>
          <w:szCs w:val="24"/>
          <w:lang w:eastAsia="es-ES_tradnl"/>
        </w:rPr>
      </w:pPr>
    </w:p>
    <w:p w:rsidR="00512A5B" w:rsidRDefault="00512A5B" w:rsidP="001F37DE">
      <w:pPr>
        <w:spacing w:after="0" w:line="360" w:lineRule="auto"/>
        <w:ind w:left="360"/>
        <w:jc w:val="both"/>
        <w:rPr>
          <w:rFonts w:ascii="Arial" w:eastAsia="Times New Roman" w:hAnsi="Arial" w:cs="Arial"/>
          <w:b/>
          <w:color w:val="FF0000"/>
          <w:sz w:val="24"/>
          <w:szCs w:val="24"/>
          <w:lang w:eastAsia="es-ES_tradnl"/>
        </w:rPr>
      </w:pPr>
    </w:p>
    <w:p w:rsidR="00512A5B" w:rsidRDefault="00512A5B" w:rsidP="001F37DE">
      <w:pPr>
        <w:spacing w:after="0" w:line="360" w:lineRule="auto"/>
        <w:ind w:left="360"/>
        <w:jc w:val="both"/>
        <w:rPr>
          <w:rFonts w:ascii="Arial" w:eastAsia="Times New Roman" w:hAnsi="Arial" w:cs="Arial"/>
          <w:b/>
          <w:color w:val="FF0000"/>
          <w:sz w:val="24"/>
          <w:szCs w:val="24"/>
          <w:lang w:eastAsia="es-ES_tradnl"/>
        </w:rPr>
      </w:pPr>
    </w:p>
    <w:p w:rsidR="00512A5B" w:rsidRDefault="00512A5B" w:rsidP="001F37DE">
      <w:pPr>
        <w:spacing w:after="0" w:line="360" w:lineRule="auto"/>
        <w:ind w:left="360"/>
        <w:jc w:val="both"/>
        <w:rPr>
          <w:rFonts w:ascii="Arial" w:eastAsia="Times New Roman" w:hAnsi="Arial" w:cs="Arial"/>
          <w:b/>
          <w:color w:val="FF0000"/>
          <w:sz w:val="24"/>
          <w:szCs w:val="24"/>
          <w:lang w:eastAsia="es-ES_tradnl"/>
        </w:rPr>
      </w:pPr>
    </w:p>
    <w:p w:rsidR="00512A5B" w:rsidRDefault="00512A5B" w:rsidP="001F37DE">
      <w:pPr>
        <w:spacing w:after="0" w:line="360" w:lineRule="auto"/>
        <w:ind w:left="360"/>
        <w:jc w:val="both"/>
        <w:rPr>
          <w:rFonts w:ascii="Arial" w:eastAsia="Times New Roman" w:hAnsi="Arial" w:cs="Arial"/>
          <w:b/>
          <w:color w:val="FF0000"/>
          <w:sz w:val="24"/>
          <w:szCs w:val="24"/>
          <w:lang w:eastAsia="es-ES_tradnl"/>
        </w:rPr>
      </w:pPr>
    </w:p>
    <w:p w:rsidR="00512A5B" w:rsidRDefault="00512A5B" w:rsidP="001F37DE">
      <w:pPr>
        <w:spacing w:after="0" w:line="360" w:lineRule="auto"/>
        <w:ind w:left="360"/>
        <w:jc w:val="both"/>
        <w:rPr>
          <w:rFonts w:ascii="Arial" w:eastAsia="Times New Roman" w:hAnsi="Arial" w:cs="Arial"/>
          <w:b/>
          <w:color w:val="FF0000"/>
          <w:sz w:val="24"/>
          <w:szCs w:val="24"/>
          <w:lang w:eastAsia="es-ES_tradnl"/>
        </w:rPr>
      </w:pPr>
    </w:p>
    <w:p w:rsidR="00512A5B" w:rsidRDefault="00512A5B" w:rsidP="001F37DE">
      <w:pPr>
        <w:spacing w:after="0" w:line="360" w:lineRule="auto"/>
        <w:ind w:left="360"/>
        <w:jc w:val="both"/>
        <w:rPr>
          <w:rFonts w:ascii="Arial" w:eastAsia="Times New Roman" w:hAnsi="Arial" w:cs="Arial"/>
          <w:b/>
          <w:color w:val="FF0000"/>
          <w:sz w:val="24"/>
          <w:szCs w:val="24"/>
          <w:lang w:eastAsia="es-ES_tradnl"/>
        </w:rPr>
      </w:pPr>
    </w:p>
    <w:p w:rsidR="00512A5B" w:rsidRDefault="00512A5B" w:rsidP="001F37DE">
      <w:pPr>
        <w:spacing w:after="0" w:line="360" w:lineRule="auto"/>
        <w:ind w:left="360"/>
        <w:jc w:val="both"/>
        <w:rPr>
          <w:rFonts w:ascii="Arial" w:eastAsia="Times New Roman" w:hAnsi="Arial" w:cs="Arial"/>
          <w:b/>
          <w:color w:val="FF0000"/>
          <w:sz w:val="24"/>
          <w:szCs w:val="24"/>
          <w:lang w:eastAsia="es-ES_tradnl"/>
        </w:rPr>
      </w:pPr>
    </w:p>
    <w:p w:rsidR="00512A5B" w:rsidRDefault="00512A5B" w:rsidP="001F37DE">
      <w:pPr>
        <w:spacing w:after="0" w:line="360" w:lineRule="auto"/>
        <w:ind w:left="360"/>
        <w:jc w:val="both"/>
        <w:rPr>
          <w:rFonts w:ascii="Arial" w:eastAsia="Times New Roman" w:hAnsi="Arial" w:cs="Arial"/>
          <w:b/>
          <w:color w:val="FF0000"/>
          <w:sz w:val="24"/>
          <w:szCs w:val="24"/>
          <w:lang w:eastAsia="es-ES_tradnl"/>
        </w:rPr>
      </w:pPr>
    </w:p>
    <w:p w:rsidR="00512A5B" w:rsidRDefault="00512A5B" w:rsidP="001F37DE">
      <w:pPr>
        <w:spacing w:after="0" w:line="360" w:lineRule="auto"/>
        <w:ind w:left="360"/>
        <w:jc w:val="both"/>
        <w:rPr>
          <w:rFonts w:ascii="Arial" w:eastAsia="Times New Roman" w:hAnsi="Arial" w:cs="Arial"/>
          <w:b/>
          <w:color w:val="FF0000"/>
          <w:sz w:val="24"/>
          <w:szCs w:val="24"/>
          <w:lang w:eastAsia="es-ES_tradnl"/>
        </w:rPr>
      </w:pPr>
    </w:p>
    <w:p w:rsidR="00512A5B" w:rsidRDefault="00512A5B" w:rsidP="001F37DE">
      <w:pPr>
        <w:spacing w:after="0" w:line="360" w:lineRule="auto"/>
        <w:ind w:left="360"/>
        <w:jc w:val="both"/>
        <w:rPr>
          <w:rFonts w:ascii="Arial" w:eastAsia="Times New Roman" w:hAnsi="Arial" w:cs="Arial"/>
          <w:b/>
          <w:color w:val="FF0000"/>
          <w:sz w:val="24"/>
          <w:szCs w:val="24"/>
          <w:lang w:eastAsia="es-ES_tradnl"/>
        </w:rPr>
      </w:pPr>
    </w:p>
    <w:p w:rsidR="00512A5B" w:rsidRDefault="00512A5B" w:rsidP="007A2042">
      <w:pPr>
        <w:jc w:val="center"/>
        <w:rPr>
          <w:rFonts w:ascii="Arial" w:hAnsi="Arial" w:cs="Arial"/>
          <w:b/>
          <w:color w:val="000000"/>
        </w:rPr>
        <w:sectPr w:rsidR="00512A5B" w:rsidSect="00512A5B">
          <w:footerReference w:type="even" r:id="rId8"/>
          <w:footerReference w:type="default" r:id="rId9"/>
          <w:footerReference w:type="first" r:id="rId10"/>
          <w:pgSz w:w="11906" w:h="16838"/>
          <w:pgMar w:top="1417" w:right="1701" w:bottom="1417" w:left="1701" w:header="708" w:footer="708" w:gutter="0"/>
          <w:pgNumType w:start="1"/>
          <w:cols w:space="708"/>
          <w:docGrid w:linePitch="360"/>
        </w:sectPr>
      </w:pPr>
    </w:p>
    <w:tbl>
      <w:tblPr>
        <w:tblW w:w="1530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
        <w:gridCol w:w="3087"/>
        <w:gridCol w:w="11322"/>
      </w:tblGrid>
      <w:tr w:rsidR="00512A5B" w:rsidRPr="00DD20DF" w:rsidTr="007A2042">
        <w:trPr>
          <w:trHeight w:val="550"/>
        </w:trPr>
        <w:tc>
          <w:tcPr>
            <w:tcW w:w="900"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center"/>
              <w:rPr>
                <w:rFonts w:ascii="Arial" w:hAnsi="Arial" w:cs="Arial"/>
                <w:b/>
                <w:color w:val="000000"/>
              </w:rPr>
            </w:pPr>
          </w:p>
        </w:tc>
        <w:tc>
          <w:tcPr>
            <w:tcW w:w="14409" w:type="dxa"/>
            <w:gridSpan w:val="2"/>
            <w:tcBorders>
              <w:top w:val="single" w:sz="4" w:space="0" w:color="auto"/>
              <w:left w:val="single" w:sz="4" w:space="0" w:color="auto"/>
              <w:bottom w:val="single" w:sz="4" w:space="0" w:color="auto"/>
              <w:right w:val="single" w:sz="4" w:space="0" w:color="auto"/>
            </w:tcBorders>
            <w:vAlign w:val="center"/>
          </w:tcPr>
          <w:p w:rsidR="00512A5B" w:rsidRPr="00DD20DF" w:rsidRDefault="001773B8" w:rsidP="00DE75DE">
            <w:pPr>
              <w:jc w:val="center"/>
              <w:rPr>
                <w:rFonts w:ascii="Arial" w:hAnsi="Arial" w:cs="Arial"/>
                <w:b/>
                <w:color w:val="000000"/>
              </w:rPr>
            </w:pPr>
            <w:r>
              <w:rPr>
                <w:rFonts w:ascii="Arial" w:hAnsi="Arial" w:cs="Arial"/>
                <w:b/>
                <w:color w:val="000000"/>
              </w:rPr>
              <w:t xml:space="preserve">Guía de Evaluación CMF. </w:t>
            </w:r>
            <w:r w:rsidR="00512A5B" w:rsidRPr="00DD20DF">
              <w:rPr>
                <w:rFonts w:ascii="Arial" w:hAnsi="Arial" w:cs="Arial"/>
                <w:b/>
                <w:color w:val="000000"/>
              </w:rPr>
              <w:t>Organización y funcionamiento de los EBS</w:t>
            </w:r>
          </w:p>
        </w:tc>
      </w:tr>
      <w:tr w:rsidR="00512A5B" w:rsidRPr="00DD20DF" w:rsidTr="00F47451">
        <w:trPr>
          <w:trHeight w:val="550"/>
        </w:trPr>
        <w:tc>
          <w:tcPr>
            <w:tcW w:w="900"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center"/>
              <w:rPr>
                <w:rFonts w:ascii="Arial" w:hAnsi="Arial" w:cs="Arial"/>
                <w:color w:val="000000"/>
              </w:rPr>
            </w:pPr>
            <w:r w:rsidRPr="00DD20DF">
              <w:rPr>
                <w:rFonts w:ascii="Arial" w:hAnsi="Arial" w:cs="Arial"/>
                <w:color w:val="000000"/>
              </w:rPr>
              <w:t>1</w:t>
            </w:r>
          </w:p>
        </w:tc>
        <w:tc>
          <w:tcPr>
            <w:tcW w:w="3087"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both"/>
              <w:rPr>
                <w:rFonts w:ascii="Arial" w:hAnsi="Arial" w:cs="Arial"/>
                <w:color w:val="000000"/>
              </w:rPr>
            </w:pPr>
            <w:r w:rsidRPr="00DD20DF">
              <w:rPr>
                <w:rFonts w:ascii="Arial" w:hAnsi="Arial" w:cs="Arial"/>
                <w:color w:val="000000"/>
              </w:rPr>
              <w:t>No existen consultorios cerrados.</w:t>
            </w:r>
          </w:p>
        </w:tc>
        <w:tc>
          <w:tcPr>
            <w:tcW w:w="11322"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both"/>
              <w:rPr>
                <w:rFonts w:ascii="Arial" w:hAnsi="Arial" w:cs="Arial"/>
                <w:color w:val="000000"/>
              </w:rPr>
            </w:pPr>
            <w:r w:rsidRPr="00DD20DF">
              <w:rPr>
                <w:rFonts w:ascii="Arial" w:hAnsi="Arial" w:cs="Arial"/>
                <w:color w:val="000000"/>
              </w:rPr>
              <w:t>- Visitar consultorios en diferentes horarios del día para verificar la presencia del Equipo Básico de Salud u hoja de localización</w:t>
            </w:r>
            <w:r w:rsidR="004A52B4">
              <w:rPr>
                <w:rFonts w:ascii="Arial" w:hAnsi="Arial" w:cs="Arial"/>
                <w:color w:val="000000"/>
              </w:rPr>
              <w:t>.</w:t>
            </w:r>
          </w:p>
          <w:p w:rsidR="00512A5B" w:rsidRPr="00DD20DF" w:rsidRDefault="00512A5B" w:rsidP="004A52B4">
            <w:pPr>
              <w:jc w:val="both"/>
              <w:rPr>
                <w:rFonts w:ascii="Arial" w:hAnsi="Arial" w:cs="Arial"/>
                <w:color w:val="000000"/>
              </w:rPr>
            </w:pPr>
            <w:r w:rsidRPr="00DD20DF">
              <w:rPr>
                <w:rFonts w:ascii="Arial" w:hAnsi="Arial" w:cs="Arial"/>
                <w:color w:val="000000"/>
              </w:rPr>
              <w:t xml:space="preserve">-  Solicitar la información a miembros del Consejo de Dirección, población y factores de la comunidad, comprobando que no existen CMF cerrados. </w:t>
            </w:r>
          </w:p>
        </w:tc>
      </w:tr>
      <w:tr w:rsidR="00512A5B" w:rsidRPr="00DD20DF" w:rsidTr="00F47451">
        <w:trPr>
          <w:trHeight w:val="550"/>
        </w:trPr>
        <w:tc>
          <w:tcPr>
            <w:tcW w:w="900"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center"/>
              <w:rPr>
                <w:rFonts w:ascii="Arial" w:hAnsi="Arial" w:cs="Arial"/>
                <w:color w:val="000000"/>
              </w:rPr>
            </w:pPr>
            <w:r w:rsidRPr="00DD20DF">
              <w:rPr>
                <w:rFonts w:ascii="Arial" w:hAnsi="Arial" w:cs="Arial"/>
                <w:color w:val="000000"/>
              </w:rPr>
              <w:t>2</w:t>
            </w:r>
          </w:p>
        </w:tc>
        <w:tc>
          <w:tcPr>
            <w:tcW w:w="3087"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both"/>
              <w:rPr>
                <w:rFonts w:ascii="Arial" w:hAnsi="Arial" w:cs="Arial"/>
                <w:color w:val="000000"/>
              </w:rPr>
            </w:pPr>
            <w:r w:rsidRPr="00DD20DF">
              <w:rPr>
                <w:rFonts w:ascii="Arial" w:hAnsi="Arial" w:cs="Arial"/>
                <w:color w:val="000000"/>
              </w:rPr>
              <w:t>Existe un sistema de evaluación y control de los directivos de la provincia, municipio y policlínico al GBT y CMF.</w:t>
            </w:r>
          </w:p>
        </w:tc>
        <w:tc>
          <w:tcPr>
            <w:tcW w:w="11322"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both"/>
              <w:rPr>
                <w:rFonts w:ascii="Arial" w:hAnsi="Arial" w:cs="Arial"/>
                <w:color w:val="000000"/>
              </w:rPr>
            </w:pPr>
            <w:r w:rsidRPr="00DD20DF">
              <w:rPr>
                <w:rFonts w:ascii="Arial" w:hAnsi="Arial" w:cs="Arial"/>
                <w:color w:val="000000"/>
              </w:rPr>
              <w:t>-Comprobar existencia del sistema de evaluación, mostrar por escrito, comprobar programación de visitas, en el plan de trabajo de los directivos del policlínico, del municipio y de la provincia.</w:t>
            </w:r>
          </w:p>
          <w:p w:rsidR="00512A5B" w:rsidRPr="00DD20DF" w:rsidRDefault="00512A5B" w:rsidP="007A2042">
            <w:pPr>
              <w:jc w:val="both"/>
              <w:rPr>
                <w:rFonts w:ascii="Arial" w:hAnsi="Arial" w:cs="Arial"/>
                <w:color w:val="000000"/>
              </w:rPr>
            </w:pPr>
            <w:r w:rsidRPr="00DD20DF">
              <w:rPr>
                <w:rFonts w:ascii="Arial" w:hAnsi="Arial" w:cs="Arial"/>
                <w:color w:val="000000"/>
              </w:rPr>
              <w:t>-Entrevistar a médicos y enfermeras de la familia, para conocer cómo se realizan estas visitas.</w:t>
            </w:r>
          </w:p>
          <w:p w:rsidR="00512A5B" w:rsidRPr="00DD20DF" w:rsidRDefault="00512A5B" w:rsidP="007A2042">
            <w:pPr>
              <w:jc w:val="both"/>
              <w:rPr>
                <w:rFonts w:ascii="Arial" w:hAnsi="Arial" w:cs="Arial"/>
                <w:color w:val="000000"/>
              </w:rPr>
            </w:pPr>
            <w:r w:rsidRPr="00DD20DF">
              <w:rPr>
                <w:rFonts w:ascii="Arial" w:hAnsi="Arial" w:cs="Arial"/>
                <w:color w:val="000000"/>
              </w:rPr>
              <w:t>-Verificar la existencia de registro (libreta) de  evaluaciones del  CMF.</w:t>
            </w:r>
          </w:p>
          <w:p w:rsidR="00512A5B" w:rsidRPr="00DD20DF" w:rsidRDefault="00512A5B" w:rsidP="007A2042">
            <w:pPr>
              <w:jc w:val="both"/>
              <w:rPr>
                <w:rFonts w:ascii="Arial" w:hAnsi="Arial" w:cs="Arial"/>
                <w:color w:val="000000"/>
              </w:rPr>
            </w:pPr>
            <w:r w:rsidRPr="00DD20DF">
              <w:rPr>
                <w:rFonts w:ascii="Arial" w:hAnsi="Arial" w:cs="Arial"/>
                <w:color w:val="000000"/>
              </w:rPr>
              <w:t>-Comprobar acciones realizada</w:t>
            </w:r>
            <w:r w:rsidR="004A52B4">
              <w:rPr>
                <w:rFonts w:ascii="Arial" w:hAnsi="Arial" w:cs="Arial"/>
                <w:color w:val="000000"/>
              </w:rPr>
              <w:t xml:space="preserve">s en el CMF (revisión de HCI,  Tarjetas de </w:t>
            </w:r>
            <w:r w:rsidRPr="00DD20DF">
              <w:rPr>
                <w:rFonts w:ascii="Arial" w:hAnsi="Arial" w:cs="Arial"/>
                <w:color w:val="000000"/>
              </w:rPr>
              <w:t>S</w:t>
            </w:r>
            <w:r w:rsidR="004A52B4">
              <w:rPr>
                <w:rFonts w:ascii="Arial" w:hAnsi="Arial" w:cs="Arial"/>
                <w:color w:val="000000"/>
              </w:rPr>
              <w:t xml:space="preserve">alud </w:t>
            </w:r>
            <w:r w:rsidRPr="00DD20DF">
              <w:rPr>
                <w:rFonts w:ascii="Arial" w:hAnsi="Arial" w:cs="Arial"/>
                <w:color w:val="000000"/>
              </w:rPr>
              <w:t>F</w:t>
            </w:r>
            <w:r w:rsidR="004A52B4">
              <w:rPr>
                <w:rFonts w:ascii="Arial" w:hAnsi="Arial" w:cs="Arial"/>
                <w:color w:val="000000"/>
              </w:rPr>
              <w:t>amiliar</w:t>
            </w:r>
            <w:r w:rsidRPr="00DD20DF">
              <w:rPr>
                <w:rFonts w:ascii="Arial" w:hAnsi="Arial" w:cs="Arial"/>
                <w:color w:val="000000"/>
              </w:rPr>
              <w:t xml:space="preserve">, </w:t>
            </w:r>
            <w:r w:rsidR="004A52B4">
              <w:rPr>
                <w:rFonts w:ascii="Arial" w:hAnsi="Arial" w:cs="Arial"/>
                <w:color w:val="000000"/>
              </w:rPr>
              <w:t xml:space="preserve">Planificación de acciones de salud, </w:t>
            </w:r>
            <w:r w:rsidRPr="00DD20DF">
              <w:rPr>
                <w:rFonts w:ascii="Arial" w:hAnsi="Arial" w:cs="Arial"/>
                <w:color w:val="000000"/>
              </w:rPr>
              <w:t xml:space="preserve">evaluaciones concurrentes y retrospectivas, otras). </w:t>
            </w:r>
          </w:p>
        </w:tc>
      </w:tr>
      <w:tr w:rsidR="00512A5B" w:rsidRPr="00DD20DF" w:rsidTr="00F47451">
        <w:trPr>
          <w:trHeight w:val="550"/>
        </w:trPr>
        <w:tc>
          <w:tcPr>
            <w:tcW w:w="900"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center"/>
              <w:rPr>
                <w:rFonts w:ascii="Arial" w:hAnsi="Arial" w:cs="Arial"/>
                <w:color w:val="000000"/>
              </w:rPr>
            </w:pPr>
            <w:r w:rsidRPr="00DD20DF">
              <w:rPr>
                <w:rFonts w:ascii="Arial" w:hAnsi="Arial" w:cs="Arial"/>
                <w:color w:val="000000"/>
              </w:rPr>
              <w:t>3</w:t>
            </w:r>
          </w:p>
        </w:tc>
        <w:tc>
          <w:tcPr>
            <w:tcW w:w="3087"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both"/>
              <w:rPr>
                <w:rFonts w:ascii="Arial" w:hAnsi="Arial" w:cs="Arial"/>
                <w:color w:val="000000"/>
              </w:rPr>
            </w:pPr>
            <w:r w:rsidRPr="00DD20DF">
              <w:rPr>
                <w:rFonts w:ascii="Arial" w:hAnsi="Arial" w:cs="Arial"/>
                <w:color w:val="000000"/>
              </w:rPr>
              <w:t>Se realizan visitas a cada CMF.</w:t>
            </w:r>
          </w:p>
        </w:tc>
        <w:tc>
          <w:tcPr>
            <w:tcW w:w="11322"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both"/>
              <w:rPr>
                <w:rFonts w:ascii="Arial" w:hAnsi="Arial" w:cs="Arial"/>
                <w:color w:val="000000"/>
              </w:rPr>
            </w:pPr>
            <w:r w:rsidRPr="00DD20DF">
              <w:rPr>
                <w:rFonts w:ascii="Arial" w:hAnsi="Arial" w:cs="Arial"/>
                <w:color w:val="000000"/>
              </w:rPr>
              <w:t xml:space="preserve">-Verificar la frecuencia de las visitas programadas a través del plan de trabajo de los directivos y comprobando en el registro las visitas al CMF. </w:t>
            </w:r>
          </w:p>
          <w:p w:rsidR="00512A5B" w:rsidRPr="00DD20DF" w:rsidRDefault="00512A5B" w:rsidP="00234578">
            <w:pPr>
              <w:jc w:val="both"/>
              <w:rPr>
                <w:rFonts w:ascii="Arial" w:hAnsi="Arial" w:cs="Arial"/>
                <w:color w:val="000000"/>
              </w:rPr>
            </w:pPr>
            <w:r w:rsidRPr="00DD20DF">
              <w:rPr>
                <w:rFonts w:ascii="Arial" w:hAnsi="Arial" w:cs="Arial"/>
                <w:color w:val="000000"/>
              </w:rPr>
              <w:t xml:space="preserve">- El Jefe de GBT y sus profesores deben visitar </w:t>
            </w:r>
            <w:r w:rsidR="00234578">
              <w:rPr>
                <w:rFonts w:ascii="Arial" w:hAnsi="Arial" w:cs="Arial"/>
                <w:color w:val="000000"/>
              </w:rPr>
              <w:t>quincenal</w:t>
            </w:r>
            <w:r w:rsidRPr="00DD20DF">
              <w:rPr>
                <w:rFonts w:ascii="Arial" w:hAnsi="Arial" w:cs="Arial"/>
                <w:color w:val="000000"/>
              </w:rPr>
              <w:t>mente la totalidad de sus consultorios, incluyendo todos los del Plan Turquino, de forma planificada entre todos los miembros del GBT.</w:t>
            </w:r>
          </w:p>
        </w:tc>
      </w:tr>
      <w:tr w:rsidR="00512A5B" w:rsidRPr="00DD20DF" w:rsidTr="00F47451">
        <w:trPr>
          <w:trHeight w:val="550"/>
        </w:trPr>
        <w:tc>
          <w:tcPr>
            <w:tcW w:w="900"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center"/>
              <w:rPr>
                <w:rFonts w:ascii="Arial" w:hAnsi="Arial" w:cs="Arial"/>
                <w:color w:val="000000"/>
              </w:rPr>
            </w:pPr>
            <w:r w:rsidRPr="00DD20DF">
              <w:rPr>
                <w:rFonts w:ascii="Arial" w:hAnsi="Arial" w:cs="Arial"/>
                <w:color w:val="000000"/>
              </w:rPr>
              <w:t>4</w:t>
            </w:r>
          </w:p>
        </w:tc>
        <w:tc>
          <w:tcPr>
            <w:tcW w:w="3087"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both"/>
              <w:rPr>
                <w:rFonts w:ascii="Arial" w:hAnsi="Arial" w:cs="Arial"/>
                <w:color w:val="000000"/>
              </w:rPr>
            </w:pPr>
            <w:r w:rsidRPr="00DD20DF">
              <w:rPr>
                <w:rFonts w:ascii="Arial" w:hAnsi="Arial" w:cs="Arial"/>
                <w:color w:val="000000"/>
              </w:rPr>
              <w:t>Se realiza análisis al menos una vez al mes de los resultados de la evaluación a los GBT y CMF.</w:t>
            </w:r>
          </w:p>
        </w:tc>
        <w:tc>
          <w:tcPr>
            <w:tcW w:w="11322"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both"/>
              <w:rPr>
                <w:rFonts w:ascii="Arial" w:hAnsi="Arial" w:cs="Arial"/>
                <w:color w:val="000000"/>
              </w:rPr>
            </w:pPr>
            <w:r w:rsidRPr="00DD20DF">
              <w:rPr>
                <w:rFonts w:ascii="Arial" w:hAnsi="Arial" w:cs="Arial"/>
                <w:color w:val="000000"/>
              </w:rPr>
              <w:t>-Verificar la realización del análisis de estas visitas en los consejos de dirección, reuniones de GBT, reuniones docentes, técnicas, otras.</w:t>
            </w:r>
          </w:p>
        </w:tc>
      </w:tr>
      <w:tr w:rsidR="00512A5B" w:rsidRPr="00DD20DF" w:rsidTr="00F47451">
        <w:trPr>
          <w:trHeight w:val="550"/>
        </w:trPr>
        <w:tc>
          <w:tcPr>
            <w:tcW w:w="900"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center"/>
              <w:rPr>
                <w:rFonts w:ascii="Arial" w:hAnsi="Arial" w:cs="Arial"/>
                <w:color w:val="000000"/>
              </w:rPr>
            </w:pPr>
            <w:r w:rsidRPr="00DD20DF">
              <w:rPr>
                <w:rFonts w:ascii="Arial" w:hAnsi="Arial" w:cs="Arial"/>
                <w:color w:val="000000"/>
              </w:rPr>
              <w:t>5</w:t>
            </w:r>
          </w:p>
        </w:tc>
        <w:tc>
          <w:tcPr>
            <w:tcW w:w="3087"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both"/>
              <w:rPr>
                <w:rFonts w:ascii="Arial" w:hAnsi="Arial" w:cs="Arial"/>
                <w:b/>
                <w:color w:val="000000"/>
              </w:rPr>
            </w:pPr>
            <w:r w:rsidRPr="00DD20DF">
              <w:rPr>
                <w:rFonts w:ascii="Arial" w:hAnsi="Arial" w:cs="Arial"/>
                <w:color w:val="000000"/>
              </w:rPr>
              <w:t>Estado constructivo:</w:t>
            </w:r>
          </w:p>
        </w:tc>
        <w:tc>
          <w:tcPr>
            <w:tcW w:w="11322"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tabs>
                <w:tab w:val="num" w:pos="360"/>
                <w:tab w:val="left" w:pos="6970"/>
              </w:tabs>
              <w:ind w:left="360" w:right="110" w:hanging="360"/>
              <w:jc w:val="both"/>
              <w:rPr>
                <w:rFonts w:ascii="Arial" w:hAnsi="Arial" w:cs="Arial"/>
                <w:b/>
                <w:color w:val="000000"/>
              </w:rPr>
            </w:pPr>
            <w:r w:rsidRPr="00DD20DF">
              <w:rPr>
                <w:rFonts w:ascii="Arial" w:hAnsi="Arial" w:cs="Arial"/>
                <w:color w:val="000000"/>
              </w:rPr>
              <w:t>- Observar si existen filtraciones, rajaduras de las paredes y techos, seguridad de puertas y ventanas, malas condiciones de la red hidrosanitaria, entre otros.</w:t>
            </w:r>
          </w:p>
        </w:tc>
      </w:tr>
      <w:tr w:rsidR="00512A5B" w:rsidRPr="00DD20DF" w:rsidTr="00F47451">
        <w:trPr>
          <w:trHeight w:val="550"/>
        </w:trPr>
        <w:tc>
          <w:tcPr>
            <w:tcW w:w="900"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center"/>
              <w:rPr>
                <w:rFonts w:ascii="Arial" w:hAnsi="Arial" w:cs="Arial"/>
                <w:color w:val="000000"/>
              </w:rPr>
            </w:pPr>
            <w:r w:rsidRPr="00DD20DF">
              <w:rPr>
                <w:rFonts w:ascii="Arial" w:hAnsi="Arial" w:cs="Arial"/>
                <w:color w:val="000000"/>
              </w:rPr>
              <w:lastRenderedPageBreak/>
              <w:t xml:space="preserve">6 </w:t>
            </w:r>
          </w:p>
        </w:tc>
        <w:tc>
          <w:tcPr>
            <w:tcW w:w="3087"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both"/>
              <w:rPr>
                <w:rFonts w:ascii="Arial" w:hAnsi="Arial" w:cs="Arial"/>
              </w:rPr>
            </w:pPr>
            <w:r w:rsidRPr="00DD20DF">
              <w:rPr>
                <w:rFonts w:ascii="Arial" w:hAnsi="Arial" w:cs="Arial"/>
              </w:rPr>
              <w:t>Condiciones del CMF</w:t>
            </w:r>
          </w:p>
        </w:tc>
        <w:tc>
          <w:tcPr>
            <w:tcW w:w="11322"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234578">
            <w:pPr>
              <w:tabs>
                <w:tab w:val="num" w:pos="360"/>
                <w:tab w:val="left" w:pos="6970"/>
              </w:tabs>
              <w:ind w:left="360" w:right="110" w:hanging="360"/>
              <w:jc w:val="both"/>
              <w:rPr>
                <w:rFonts w:ascii="Arial" w:hAnsi="Arial" w:cs="Arial"/>
              </w:rPr>
            </w:pPr>
            <w:r w:rsidRPr="00DD20DF">
              <w:rPr>
                <w:rFonts w:ascii="Arial" w:hAnsi="Arial" w:cs="Arial"/>
              </w:rPr>
              <w:t xml:space="preserve">- Observar si cuenta con las condiciones mínimas requeridas para garantizar la calidad de la atención médica (disponibilidad de agua, privacidad, iluminación, ventilación)  </w:t>
            </w:r>
          </w:p>
        </w:tc>
      </w:tr>
      <w:tr w:rsidR="00512A5B" w:rsidRPr="00DD20DF" w:rsidTr="00F47451">
        <w:trPr>
          <w:trHeight w:val="550"/>
        </w:trPr>
        <w:tc>
          <w:tcPr>
            <w:tcW w:w="900"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center"/>
              <w:rPr>
                <w:rFonts w:ascii="Arial" w:hAnsi="Arial" w:cs="Arial"/>
                <w:color w:val="000000"/>
              </w:rPr>
            </w:pPr>
            <w:r w:rsidRPr="00DD20DF">
              <w:rPr>
                <w:rFonts w:ascii="Arial" w:hAnsi="Arial" w:cs="Arial"/>
                <w:color w:val="000000"/>
              </w:rPr>
              <w:t>6</w:t>
            </w:r>
          </w:p>
        </w:tc>
        <w:tc>
          <w:tcPr>
            <w:tcW w:w="3087"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both"/>
              <w:rPr>
                <w:rFonts w:ascii="Arial" w:hAnsi="Arial" w:cs="Arial"/>
                <w:b/>
                <w:color w:val="000000"/>
              </w:rPr>
            </w:pPr>
            <w:r w:rsidRPr="00DD20DF">
              <w:rPr>
                <w:rFonts w:ascii="Arial" w:hAnsi="Arial" w:cs="Arial"/>
                <w:color w:val="000000"/>
              </w:rPr>
              <w:t>Higiene del consultorio y su entorno</w:t>
            </w:r>
          </w:p>
        </w:tc>
        <w:tc>
          <w:tcPr>
            <w:tcW w:w="11322"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tabs>
                <w:tab w:val="num" w:pos="360"/>
              </w:tabs>
              <w:ind w:left="360" w:right="110" w:hanging="360"/>
              <w:jc w:val="both"/>
              <w:rPr>
                <w:rFonts w:ascii="Arial" w:hAnsi="Arial" w:cs="Arial"/>
                <w:b/>
                <w:color w:val="000000"/>
              </w:rPr>
            </w:pPr>
            <w:r w:rsidRPr="00DD20DF">
              <w:rPr>
                <w:rFonts w:ascii="Arial" w:hAnsi="Arial" w:cs="Arial"/>
                <w:color w:val="000000"/>
              </w:rPr>
              <w:t xml:space="preserve">- Observar si está conservada la higiene de los locales, baño, piso, techos, </w:t>
            </w:r>
            <w:r w:rsidR="00796ECF" w:rsidRPr="00DD20DF">
              <w:rPr>
                <w:rFonts w:ascii="Arial" w:hAnsi="Arial" w:cs="Arial"/>
                <w:color w:val="000000"/>
              </w:rPr>
              <w:t>jardines</w:t>
            </w:r>
            <w:r w:rsidR="00796ECF">
              <w:rPr>
                <w:rFonts w:ascii="Arial" w:hAnsi="Arial" w:cs="Arial"/>
                <w:color w:val="000000"/>
              </w:rPr>
              <w:t xml:space="preserve"> (</w:t>
            </w:r>
            <w:r w:rsidR="00234578">
              <w:rPr>
                <w:rFonts w:ascii="Arial" w:hAnsi="Arial" w:cs="Arial"/>
                <w:color w:val="000000"/>
              </w:rPr>
              <w:t>incluyendo el medicinal)</w:t>
            </w:r>
            <w:r w:rsidRPr="00DD20DF">
              <w:rPr>
                <w:rFonts w:ascii="Arial" w:hAnsi="Arial" w:cs="Arial"/>
                <w:color w:val="000000"/>
              </w:rPr>
              <w:t xml:space="preserve"> y patio, verificar si tienen auxiliar de limpieza.</w:t>
            </w:r>
          </w:p>
        </w:tc>
      </w:tr>
      <w:tr w:rsidR="00512A5B" w:rsidRPr="00DD20DF" w:rsidTr="00F47451">
        <w:trPr>
          <w:trHeight w:val="550"/>
        </w:trPr>
        <w:tc>
          <w:tcPr>
            <w:tcW w:w="900"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center"/>
              <w:rPr>
                <w:rFonts w:ascii="Arial" w:hAnsi="Arial" w:cs="Arial"/>
                <w:color w:val="000000"/>
              </w:rPr>
            </w:pPr>
            <w:r w:rsidRPr="00DD20DF">
              <w:rPr>
                <w:rFonts w:ascii="Arial" w:hAnsi="Arial" w:cs="Arial"/>
                <w:color w:val="000000"/>
              </w:rPr>
              <w:t>7</w:t>
            </w:r>
          </w:p>
        </w:tc>
        <w:tc>
          <w:tcPr>
            <w:tcW w:w="3087"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both"/>
              <w:rPr>
                <w:rFonts w:ascii="Arial" w:hAnsi="Arial" w:cs="Arial"/>
                <w:b/>
                <w:color w:val="000000"/>
              </w:rPr>
            </w:pPr>
            <w:r w:rsidRPr="00DD20DF">
              <w:rPr>
                <w:rFonts w:ascii="Arial" w:hAnsi="Arial" w:cs="Arial"/>
                <w:color w:val="000000"/>
              </w:rPr>
              <w:t>Existencia de la pancarta informativa</w:t>
            </w:r>
          </w:p>
        </w:tc>
        <w:tc>
          <w:tcPr>
            <w:tcW w:w="11322"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tabs>
                <w:tab w:val="num" w:pos="360"/>
              </w:tabs>
              <w:ind w:left="360" w:right="110" w:hanging="360"/>
              <w:jc w:val="both"/>
              <w:rPr>
                <w:rFonts w:ascii="Arial" w:hAnsi="Arial" w:cs="Arial"/>
                <w:color w:val="000000"/>
              </w:rPr>
            </w:pPr>
            <w:r w:rsidRPr="00DD20DF">
              <w:rPr>
                <w:rFonts w:ascii="Arial" w:hAnsi="Arial" w:cs="Arial"/>
                <w:color w:val="000000"/>
              </w:rPr>
              <w:t>- Si existe la pancarta informativa a la entrada del consultorio, con toda la información necesaria para la población:</w:t>
            </w:r>
          </w:p>
          <w:p w:rsidR="00512A5B" w:rsidRPr="00DD20DF" w:rsidRDefault="00512A5B" w:rsidP="00190585">
            <w:pPr>
              <w:numPr>
                <w:ilvl w:val="0"/>
                <w:numId w:val="100"/>
              </w:numPr>
              <w:tabs>
                <w:tab w:val="left" w:pos="302"/>
              </w:tabs>
              <w:autoSpaceDE w:val="0"/>
              <w:autoSpaceDN w:val="0"/>
              <w:adjustRightInd w:val="0"/>
              <w:spacing w:after="0" w:line="240" w:lineRule="auto"/>
              <w:ind w:right="110"/>
              <w:jc w:val="both"/>
              <w:rPr>
                <w:rFonts w:ascii="Arial" w:hAnsi="Arial" w:cs="Arial"/>
                <w:color w:val="000000"/>
                <w:lang w:val="es-MX"/>
              </w:rPr>
            </w:pPr>
            <w:r w:rsidRPr="00DD20DF">
              <w:rPr>
                <w:rFonts w:ascii="Arial" w:hAnsi="Arial" w:cs="Arial"/>
                <w:color w:val="000000"/>
                <w:lang w:val="es-MX"/>
              </w:rPr>
              <w:t>Nombre y apellidos del médico y enfermera.</w:t>
            </w:r>
          </w:p>
          <w:p w:rsidR="00512A5B" w:rsidRPr="00DD20DF" w:rsidRDefault="00512A5B" w:rsidP="00190585">
            <w:pPr>
              <w:numPr>
                <w:ilvl w:val="0"/>
                <w:numId w:val="100"/>
              </w:numPr>
              <w:tabs>
                <w:tab w:val="left" w:pos="302"/>
              </w:tabs>
              <w:autoSpaceDE w:val="0"/>
              <w:autoSpaceDN w:val="0"/>
              <w:adjustRightInd w:val="0"/>
              <w:spacing w:after="0" w:line="240" w:lineRule="auto"/>
              <w:ind w:right="110"/>
              <w:jc w:val="both"/>
              <w:rPr>
                <w:rFonts w:ascii="Arial" w:hAnsi="Arial" w:cs="Arial"/>
                <w:color w:val="000000"/>
                <w:lang w:val="es-MX"/>
              </w:rPr>
            </w:pPr>
            <w:r w:rsidRPr="00DD20DF">
              <w:rPr>
                <w:rFonts w:ascii="Arial" w:hAnsi="Arial" w:cs="Arial"/>
                <w:color w:val="000000"/>
                <w:lang w:val="es-MX"/>
              </w:rPr>
              <w:t>Número del consultorio</w:t>
            </w:r>
          </w:p>
          <w:p w:rsidR="00512A5B" w:rsidRPr="00DD20DF" w:rsidRDefault="00512A5B" w:rsidP="00190585">
            <w:pPr>
              <w:numPr>
                <w:ilvl w:val="0"/>
                <w:numId w:val="100"/>
              </w:numPr>
              <w:tabs>
                <w:tab w:val="left" w:pos="302"/>
              </w:tabs>
              <w:autoSpaceDE w:val="0"/>
              <w:autoSpaceDN w:val="0"/>
              <w:adjustRightInd w:val="0"/>
              <w:spacing w:after="0" w:line="240" w:lineRule="auto"/>
              <w:ind w:right="110"/>
              <w:jc w:val="both"/>
              <w:rPr>
                <w:rFonts w:ascii="Arial" w:hAnsi="Arial" w:cs="Arial"/>
                <w:color w:val="000000"/>
                <w:lang w:val="es-MX"/>
              </w:rPr>
            </w:pPr>
            <w:r w:rsidRPr="00DD20DF">
              <w:rPr>
                <w:rFonts w:ascii="Arial" w:hAnsi="Arial" w:cs="Arial"/>
                <w:color w:val="000000"/>
                <w:lang w:val="es-MX"/>
              </w:rPr>
              <w:t>Población a atender (direcciones y No. de los CDR).</w:t>
            </w:r>
          </w:p>
          <w:p w:rsidR="00512A5B" w:rsidRPr="00DD20DF" w:rsidRDefault="00512A5B" w:rsidP="00190585">
            <w:pPr>
              <w:numPr>
                <w:ilvl w:val="0"/>
                <w:numId w:val="100"/>
              </w:numPr>
              <w:tabs>
                <w:tab w:val="left" w:pos="302"/>
              </w:tabs>
              <w:autoSpaceDE w:val="0"/>
              <w:autoSpaceDN w:val="0"/>
              <w:adjustRightInd w:val="0"/>
              <w:spacing w:after="0" w:line="240" w:lineRule="auto"/>
              <w:ind w:right="110"/>
              <w:jc w:val="both"/>
              <w:rPr>
                <w:rFonts w:ascii="Arial" w:hAnsi="Arial" w:cs="Arial"/>
                <w:color w:val="000000"/>
                <w:lang w:val="es-MX"/>
              </w:rPr>
            </w:pPr>
            <w:r w:rsidRPr="00DD20DF">
              <w:rPr>
                <w:rFonts w:ascii="Arial" w:hAnsi="Arial" w:cs="Arial"/>
                <w:color w:val="000000"/>
                <w:lang w:val="es-MX"/>
              </w:rPr>
              <w:t>Horarios de consultas y terrenos, incluyendo el día del deslizante.</w:t>
            </w:r>
          </w:p>
          <w:p w:rsidR="00512A5B" w:rsidRPr="00DD20DF" w:rsidRDefault="00512A5B" w:rsidP="00190585">
            <w:pPr>
              <w:numPr>
                <w:ilvl w:val="0"/>
                <w:numId w:val="100"/>
              </w:numPr>
              <w:tabs>
                <w:tab w:val="left" w:pos="302"/>
              </w:tabs>
              <w:autoSpaceDE w:val="0"/>
              <w:autoSpaceDN w:val="0"/>
              <w:adjustRightInd w:val="0"/>
              <w:spacing w:after="0" w:line="240" w:lineRule="auto"/>
              <w:ind w:right="110"/>
              <w:jc w:val="both"/>
              <w:rPr>
                <w:rFonts w:ascii="Arial" w:hAnsi="Arial" w:cs="Arial"/>
                <w:color w:val="000000"/>
                <w:lang w:val="es-MX"/>
              </w:rPr>
            </w:pPr>
            <w:r w:rsidRPr="00DD20DF">
              <w:rPr>
                <w:rFonts w:ascii="Arial" w:hAnsi="Arial" w:cs="Arial"/>
                <w:color w:val="000000"/>
                <w:lang w:val="es-MX"/>
              </w:rPr>
              <w:t>Guardia médica.</w:t>
            </w:r>
          </w:p>
          <w:p w:rsidR="00512A5B" w:rsidRPr="00DD20DF" w:rsidRDefault="00512A5B" w:rsidP="00190585">
            <w:pPr>
              <w:numPr>
                <w:ilvl w:val="0"/>
                <w:numId w:val="100"/>
              </w:numPr>
              <w:tabs>
                <w:tab w:val="left" w:pos="302"/>
              </w:tabs>
              <w:autoSpaceDE w:val="0"/>
              <w:autoSpaceDN w:val="0"/>
              <w:adjustRightInd w:val="0"/>
              <w:spacing w:after="0" w:line="240" w:lineRule="auto"/>
              <w:ind w:right="110"/>
              <w:jc w:val="both"/>
              <w:rPr>
                <w:rFonts w:ascii="Arial" w:hAnsi="Arial" w:cs="Arial"/>
                <w:color w:val="000000"/>
                <w:lang w:val="es-MX"/>
              </w:rPr>
            </w:pPr>
            <w:r w:rsidRPr="00DD20DF">
              <w:rPr>
                <w:rFonts w:ascii="Arial" w:hAnsi="Arial" w:cs="Arial"/>
                <w:color w:val="000000"/>
                <w:lang w:val="es-MX"/>
              </w:rPr>
              <w:t>Día de Docencia.</w:t>
            </w:r>
          </w:p>
          <w:p w:rsidR="00512A5B" w:rsidRPr="00DD20DF" w:rsidRDefault="00512A5B" w:rsidP="00190585">
            <w:pPr>
              <w:numPr>
                <w:ilvl w:val="0"/>
                <w:numId w:val="100"/>
              </w:numPr>
              <w:spacing w:after="0" w:line="240" w:lineRule="auto"/>
              <w:ind w:right="110"/>
              <w:jc w:val="both"/>
              <w:rPr>
                <w:rFonts w:ascii="Arial" w:hAnsi="Arial" w:cs="Arial"/>
                <w:color w:val="000000"/>
              </w:rPr>
            </w:pPr>
            <w:r w:rsidRPr="00DD20DF">
              <w:rPr>
                <w:rFonts w:ascii="Arial" w:hAnsi="Arial" w:cs="Arial"/>
                <w:color w:val="000000"/>
                <w:lang w:val="es-MX"/>
              </w:rPr>
              <w:t>Observaciones</w:t>
            </w:r>
          </w:p>
          <w:p w:rsidR="00512A5B" w:rsidRPr="00DD20DF" w:rsidRDefault="00512A5B" w:rsidP="00190585">
            <w:pPr>
              <w:numPr>
                <w:ilvl w:val="0"/>
                <w:numId w:val="100"/>
              </w:numPr>
              <w:spacing w:after="0" w:line="240" w:lineRule="auto"/>
              <w:jc w:val="both"/>
              <w:rPr>
                <w:rFonts w:ascii="Arial" w:hAnsi="Arial" w:cs="Arial"/>
                <w:b/>
                <w:color w:val="000000"/>
                <w:lang w:val="es-MX"/>
              </w:rPr>
            </w:pPr>
            <w:r w:rsidRPr="00DD20DF">
              <w:rPr>
                <w:rFonts w:ascii="Arial" w:hAnsi="Arial" w:cs="Arial"/>
                <w:color w:val="000000"/>
                <w:lang w:val="es-MX"/>
              </w:rPr>
              <w:t>Otra información necesaria a la población</w:t>
            </w:r>
          </w:p>
        </w:tc>
      </w:tr>
      <w:tr w:rsidR="00512A5B" w:rsidRPr="00DD20DF" w:rsidTr="00F47451">
        <w:trPr>
          <w:trHeight w:val="550"/>
        </w:trPr>
        <w:tc>
          <w:tcPr>
            <w:tcW w:w="900"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center"/>
              <w:rPr>
                <w:rFonts w:ascii="Arial" w:hAnsi="Arial" w:cs="Arial"/>
                <w:color w:val="000000"/>
              </w:rPr>
            </w:pPr>
            <w:r w:rsidRPr="00DD20DF">
              <w:rPr>
                <w:rFonts w:ascii="Arial" w:hAnsi="Arial" w:cs="Arial"/>
                <w:color w:val="000000"/>
              </w:rPr>
              <w:t>8</w:t>
            </w:r>
          </w:p>
        </w:tc>
        <w:tc>
          <w:tcPr>
            <w:tcW w:w="3087"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both"/>
              <w:rPr>
                <w:rFonts w:ascii="Arial" w:hAnsi="Arial" w:cs="Arial"/>
                <w:b/>
                <w:color w:val="000000"/>
              </w:rPr>
            </w:pPr>
            <w:r w:rsidRPr="00DD20DF">
              <w:rPr>
                <w:rFonts w:ascii="Arial" w:hAnsi="Arial" w:cs="Arial"/>
                <w:color w:val="000000"/>
              </w:rPr>
              <w:t>Porte y aspecto personal del Equipo Básico de Salud</w:t>
            </w:r>
          </w:p>
        </w:tc>
        <w:tc>
          <w:tcPr>
            <w:tcW w:w="11322" w:type="dxa"/>
            <w:tcBorders>
              <w:top w:val="single" w:sz="4" w:space="0" w:color="auto"/>
              <w:left w:val="single" w:sz="4" w:space="0" w:color="auto"/>
              <w:bottom w:val="single" w:sz="4" w:space="0" w:color="auto"/>
              <w:right w:val="single" w:sz="4" w:space="0" w:color="auto"/>
            </w:tcBorders>
            <w:vAlign w:val="center"/>
          </w:tcPr>
          <w:p w:rsidR="00512A5B" w:rsidRPr="00234578" w:rsidRDefault="00512A5B" w:rsidP="00190585">
            <w:pPr>
              <w:pStyle w:val="Prrafodelista"/>
              <w:numPr>
                <w:ilvl w:val="0"/>
                <w:numId w:val="107"/>
              </w:numPr>
              <w:tabs>
                <w:tab w:val="num" w:pos="360"/>
              </w:tabs>
              <w:ind w:right="110"/>
              <w:rPr>
                <w:rFonts w:ascii="Arial" w:hAnsi="Arial" w:cs="Arial"/>
                <w:b/>
                <w:color w:val="000000"/>
              </w:rPr>
            </w:pPr>
            <w:r w:rsidRPr="00234578">
              <w:rPr>
                <w:rFonts w:ascii="Arial" w:hAnsi="Arial" w:cs="Arial"/>
                <w:color w:val="000000"/>
              </w:rPr>
              <w:t xml:space="preserve">Observar si está limpio, ropa adecuada y uso correcto de la bata sanitaria y el uniforme </w:t>
            </w:r>
            <w:r w:rsidR="00234578">
              <w:rPr>
                <w:rFonts w:ascii="Arial" w:hAnsi="Arial" w:cs="Arial"/>
                <w:color w:val="000000"/>
              </w:rPr>
              <w:t xml:space="preserve">completo </w:t>
            </w:r>
            <w:r w:rsidRPr="00234578">
              <w:rPr>
                <w:rFonts w:ascii="Arial" w:hAnsi="Arial" w:cs="Arial"/>
                <w:color w:val="000000"/>
              </w:rPr>
              <w:t>de enfermería.</w:t>
            </w:r>
          </w:p>
        </w:tc>
      </w:tr>
      <w:tr w:rsidR="00512A5B" w:rsidRPr="00DD20DF" w:rsidTr="00F47451">
        <w:trPr>
          <w:trHeight w:val="550"/>
        </w:trPr>
        <w:tc>
          <w:tcPr>
            <w:tcW w:w="900"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center"/>
              <w:rPr>
                <w:rFonts w:ascii="Arial" w:hAnsi="Arial" w:cs="Arial"/>
                <w:color w:val="000000"/>
              </w:rPr>
            </w:pPr>
            <w:r w:rsidRPr="00DD20DF">
              <w:rPr>
                <w:rFonts w:ascii="Arial" w:hAnsi="Arial" w:cs="Arial"/>
                <w:color w:val="000000"/>
              </w:rPr>
              <w:t>9</w:t>
            </w:r>
          </w:p>
        </w:tc>
        <w:tc>
          <w:tcPr>
            <w:tcW w:w="3087"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both"/>
              <w:rPr>
                <w:rFonts w:ascii="Arial" w:hAnsi="Arial" w:cs="Arial"/>
                <w:b/>
                <w:color w:val="000000"/>
              </w:rPr>
            </w:pPr>
            <w:r w:rsidRPr="00DD20DF">
              <w:rPr>
                <w:rFonts w:ascii="Arial" w:hAnsi="Arial" w:cs="Arial"/>
                <w:color w:val="000000"/>
              </w:rPr>
              <w:t>Asistencia y disciplina</w:t>
            </w:r>
          </w:p>
        </w:tc>
        <w:tc>
          <w:tcPr>
            <w:tcW w:w="11322" w:type="dxa"/>
            <w:tcBorders>
              <w:top w:val="single" w:sz="4" w:space="0" w:color="auto"/>
              <w:left w:val="single" w:sz="4" w:space="0" w:color="auto"/>
              <w:bottom w:val="single" w:sz="4" w:space="0" w:color="auto"/>
              <w:right w:val="single" w:sz="4" w:space="0" w:color="auto"/>
            </w:tcBorders>
            <w:vAlign w:val="center"/>
          </w:tcPr>
          <w:p w:rsidR="00512A5B" w:rsidRPr="00234578" w:rsidRDefault="00234578" w:rsidP="00190585">
            <w:pPr>
              <w:pStyle w:val="Prrafodelista"/>
              <w:numPr>
                <w:ilvl w:val="0"/>
                <w:numId w:val="105"/>
              </w:numPr>
              <w:tabs>
                <w:tab w:val="left" w:pos="360"/>
                <w:tab w:val="num" w:pos="720"/>
              </w:tabs>
              <w:ind w:right="110"/>
              <w:rPr>
                <w:rFonts w:ascii="Arial" w:hAnsi="Arial" w:cs="Arial"/>
                <w:color w:val="000000"/>
              </w:rPr>
            </w:pPr>
            <w:r>
              <w:rPr>
                <w:rFonts w:ascii="Arial" w:hAnsi="Arial" w:cs="Arial"/>
                <w:color w:val="000000"/>
              </w:rPr>
              <w:t>S</w:t>
            </w:r>
            <w:r w:rsidR="00512A5B" w:rsidRPr="00234578">
              <w:rPr>
                <w:rFonts w:ascii="Arial" w:hAnsi="Arial" w:cs="Arial"/>
                <w:color w:val="000000"/>
              </w:rPr>
              <w:t>e encuentran todos los miembros que conforman el Equipo Básico de Salud o su localización según la planificación del día.</w:t>
            </w:r>
          </w:p>
          <w:p w:rsidR="00512A5B" w:rsidRPr="00234578" w:rsidRDefault="00234578" w:rsidP="00190585">
            <w:pPr>
              <w:pStyle w:val="Prrafodelista"/>
              <w:numPr>
                <w:ilvl w:val="0"/>
                <w:numId w:val="105"/>
              </w:numPr>
              <w:tabs>
                <w:tab w:val="left" w:pos="360"/>
                <w:tab w:val="num" w:pos="720"/>
              </w:tabs>
              <w:ind w:right="110"/>
              <w:rPr>
                <w:rFonts w:ascii="Arial" w:hAnsi="Arial" w:cs="Arial"/>
                <w:color w:val="000000"/>
              </w:rPr>
            </w:pPr>
            <w:r>
              <w:rPr>
                <w:rFonts w:ascii="Arial" w:hAnsi="Arial" w:cs="Arial"/>
                <w:color w:val="000000"/>
              </w:rPr>
              <w:t>S</w:t>
            </w:r>
            <w:r w:rsidR="00512A5B" w:rsidRPr="00234578">
              <w:rPr>
                <w:rFonts w:ascii="Arial" w:hAnsi="Arial" w:cs="Arial"/>
                <w:color w:val="000000"/>
              </w:rPr>
              <w:t>e encuentra el horario establecido para el funcionamiento del consultorio en la pancarta informativa.</w:t>
            </w:r>
          </w:p>
          <w:p w:rsidR="00512A5B" w:rsidRPr="00234578" w:rsidRDefault="00234578" w:rsidP="00190585">
            <w:pPr>
              <w:pStyle w:val="Prrafodelista"/>
              <w:numPr>
                <w:ilvl w:val="0"/>
                <w:numId w:val="105"/>
              </w:numPr>
              <w:tabs>
                <w:tab w:val="left" w:pos="360"/>
                <w:tab w:val="num" w:pos="720"/>
              </w:tabs>
              <w:ind w:right="110"/>
              <w:rPr>
                <w:rFonts w:ascii="Arial" w:hAnsi="Arial" w:cs="Arial"/>
              </w:rPr>
            </w:pPr>
            <w:r>
              <w:rPr>
                <w:rFonts w:ascii="Arial" w:hAnsi="Arial" w:cs="Arial"/>
                <w:color w:val="000000"/>
              </w:rPr>
              <w:t>c</w:t>
            </w:r>
            <w:r w:rsidR="00512A5B" w:rsidRPr="00234578">
              <w:rPr>
                <w:rFonts w:ascii="Arial" w:hAnsi="Arial" w:cs="Arial"/>
                <w:color w:val="000000"/>
              </w:rPr>
              <w:t xml:space="preserve">umple con el horario deslizante una vez a la semana de </w:t>
            </w:r>
            <w:r w:rsidR="00512A5B" w:rsidRPr="00234578">
              <w:rPr>
                <w:rFonts w:ascii="Arial" w:hAnsi="Arial" w:cs="Arial"/>
              </w:rPr>
              <w:t>3 :00pm a 7:00 pm</w:t>
            </w:r>
          </w:p>
          <w:p w:rsidR="00512A5B" w:rsidRPr="00234578" w:rsidRDefault="00512A5B" w:rsidP="00190585">
            <w:pPr>
              <w:pStyle w:val="Prrafodelista"/>
              <w:numPr>
                <w:ilvl w:val="0"/>
                <w:numId w:val="105"/>
              </w:numPr>
              <w:tabs>
                <w:tab w:val="left" w:pos="360"/>
                <w:tab w:val="num" w:pos="720"/>
              </w:tabs>
              <w:ind w:right="110"/>
              <w:rPr>
                <w:rFonts w:ascii="Arial" w:hAnsi="Arial" w:cs="Arial"/>
                <w:color w:val="000000"/>
              </w:rPr>
            </w:pPr>
            <w:r w:rsidRPr="00234578">
              <w:rPr>
                <w:rFonts w:ascii="Arial" w:hAnsi="Arial" w:cs="Arial"/>
                <w:color w:val="000000"/>
              </w:rPr>
              <w:t xml:space="preserve">En caso de estar ausente el médico o la enfermera explorar si: </w:t>
            </w:r>
          </w:p>
          <w:p w:rsidR="00512A5B" w:rsidRPr="00DD20DF" w:rsidRDefault="00512A5B" w:rsidP="00190585">
            <w:pPr>
              <w:numPr>
                <w:ilvl w:val="0"/>
                <w:numId w:val="106"/>
              </w:numPr>
              <w:spacing w:after="0" w:line="240" w:lineRule="auto"/>
              <w:ind w:right="110"/>
              <w:jc w:val="both"/>
              <w:rPr>
                <w:rFonts w:ascii="Arial" w:hAnsi="Arial" w:cs="Arial"/>
                <w:color w:val="000000"/>
              </w:rPr>
            </w:pPr>
            <w:r w:rsidRPr="00DD20DF">
              <w:rPr>
                <w:rFonts w:ascii="Arial" w:hAnsi="Arial" w:cs="Arial"/>
                <w:color w:val="000000"/>
              </w:rPr>
              <w:t>conoce el resto del equipo y el Jefe del GBT la causa de la ausencia.</w:t>
            </w:r>
          </w:p>
          <w:p w:rsidR="00512A5B" w:rsidRPr="00DD20DF" w:rsidRDefault="00512A5B" w:rsidP="00190585">
            <w:pPr>
              <w:numPr>
                <w:ilvl w:val="0"/>
                <w:numId w:val="106"/>
              </w:numPr>
              <w:spacing w:after="0" w:line="240" w:lineRule="auto"/>
              <w:ind w:right="110"/>
              <w:jc w:val="both"/>
              <w:rPr>
                <w:rFonts w:ascii="Arial" w:hAnsi="Arial" w:cs="Arial"/>
                <w:b/>
                <w:color w:val="000000"/>
              </w:rPr>
            </w:pPr>
            <w:r w:rsidRPr="00DD20DF">
              <w:rPr>
                <w:rFonts w:ascii="Arial" w:hAnsi="Arial" w:cs="Arial"/>
                <w:color w:val="000000"/>
              </w:rPr>
              <w:t>conocen cuál es el consultorio que debe acudir la población. (dúo o trío).</w:t>
            </w:r>
          </w:p>
        </w:tc>
      </w:tr>
      <w:tr w:rsidR="00512A5B" w:rsidRPr="00DD20DF" w:rsidTr="00F47451">
        <w:trPr>
          <w:trHeight w:val="927"/>
        </w:trPr>
        <w:tc>
          <w:tcPr>
            <w:tcW w:w="900"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center"/>
              <w:rPr>
                <w:rFonts w:ascii="Arial" w:hAnsi="Arial" w:cs="Arial"/>
                <w:color w:val="000000"/>
              </w:rPr>
            </w:pPr>
            <w:r w:rsidRPr="00DD20DF">
              <w:rPr>
                <w:rFonts w:ascii="Arial" w:hAnsi="Arial" w:cs="Arial"/>
                <w:color w:val="000000"/>
              </w:rPr>
              <w:t>10</w:t>
            </w:r>
          </w:p>
        </w:tc>
        <w:tc>
          <w:tcPr>
            <w:tcW w:w="3087"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234578">
            <w:pPr>
              <w:jc w:val="both"/>
              <w:rPr>
                <w:rFonts w:ascii="Arial" w:hAnsi="Arial" w:cs="Arial"/>
                <w:b/>
                <w:color w:val="000000"/>
              </w:rPr>
            </w:pPr>
            <w:r w:rsidRPr="00DD20DF">
              <w:rPr>
                <w:rFonts w:ascii="Arial" w:hAnsi="Arial" w:cs="Arial"/>
                <w:color w:val="000000"/>
              </w:rPr>
              <w:t>Existencia de mural educativo</w:t>
            </w:r>
          </w:p>
        </w:tc>
        <w:tc>
          <w:tcPr>
            <w:tcW w:w="11322"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234578">
            <w:pPr>
              <w:jc w:val="both"/>
              <w:rPr>
                <w:rFonts w:ascii="Arial" w:hAnsi="Arial" w:cs="Arial"/>
                <w:b/>
                <w:color w:val="000000"/>
              </w:rPr>
            </w:pPr>
            <w:r w:rsidRPr="00DD20DF">
              <w:rPr>
                <w:rFonts w:ascii="Arial" w:hAnsi="Arial" w:cs="Arial"/>
                <w:color w:val="000000"/>
              </w:rPr>
              <w:t>- Si existen mural educativo relacionado con los principales problemas de salud de su comunidad, del país y el mundo y otros de interés para la población. No recargando con información innecesaria los CMF.</w:t>
            </w:r>
          </w:p>
        </w:tc>
      </w:tr>
      <w:tr w:rsidR="00512A5B" w:rsidRPr="00DD20DF" w:rsidTr="00F47451">
        <w:trPr>
          <w:trHeight w:val="550"/>
        </w:trPr>
        <w:tc>
          <w:tcPr>
            <w:tcW w:w="900"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center"/>
              <w:rPr>
                <w:rFonts w:ascii="Arial" w:hAnsi="Arial" w:cs="Arial"/>
                <w:color w:val="000000"/>
              </w:rPr>
            </w:pPr>
            <w:r w:rsidRPr="00DD20DF">
              <w:rPr>
                <w:rFonts w:ascii="Arial" w:hAnsi="Arial" w:cs="Arial"/>
                <w:color w:val="000000"/>
              </w:rPr>
              <w:t>11</w:t>
            </w:r>
          </w:p>
        </w:tc>
        <w:tc>
          <w:tcPr>
            <w:tcW w:w="3087"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both"/>
              <w:rPr>
                <w:rFonts w:ascii="Arial" w:hAnsi="Arial" w:cs="Arial"/>
                <w:b/>
                <w:color w:val="000000"/>
              </w:rPr>
            </w:pPr>
            <w:r w:rsidRPr="00DD20DF">
              <w:rPr>
                <w:rFonts w:ascii="Arial" w:hAnsi="Arial" w:cs="Arial"/>
                <w:color w:val="000000"/>
              </w:rPr>
              <w:t>Ubicación de la enfermera</w:t>
            </w:r>
          </w:p>
        </w:tc>
        <w:tc>
          <w:tcPr>
            <w:tcW w:w="11322"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234578">
            <w:pPr>
              <w:jc w:val="both"/>
              <w:rPr>
                <w:rFonts w:ascii="Arial" w:hAnsi="Arial" w:cs="Arial"/>
                <w:b/>
                <w:color w:val="000000"/>
              </w:rPr>
            </w:pPr>
            <w:r w:rsidRPr="00DD20DF">
              <w:rPr>
                <w:rFonts w:ascii="Arial" w:hAnsi="Arial" w:cs="Arial"/>
                <w:color w:val="000000"/>
              </w:rPr>
              <w:t xml:space="preserve">- Si la enfermera permanece en su buró en la sala de espera o en un lugar accesible a ella, que le permita recibir a los pacientes, establecer prioridades de atención, brindar charlas educativas, medir signos vitales, pesar, tallar y </w:t>
            </w:r>
            <w:r w:rsidRPr="00DD20DF">
              <w:rPr>
                <w:rFonts w:ascii="Arial" w:hAnsi="Arial" w:cs="Arial"/>
                <w:color w:val="000000"/>
              </w:rPr>
              <w:lastRenderedPageBreak/>
              <w:t xml:space="preserve">sacar las historias clínicas (individuales y </w:t>
            </w:r>
            <w:r w:rsidR="00234578">
              <w:rPr>
                <w:rFonts w:ascii="Arial" w:hAnsi="Arial" w:cs="Arial"/>
                <w:color w:val="000000"/>
              </w:rPr>
              <w:t xml:space="preserve">tarjeteros de salud </w:t>
            </w:r>
            <w:r w:rsidRPr="00DD20DF">
              <w:rPr>
                <w:rFonts w:ascii="Arial" w:hAnsi="Arial" w:cs="Arial"/>
                <w:color w:val="000000"/>
              </w:rPr>
              <w:t>familiar</w:t>
            </w:r>
            <w:r w:rsidR="00234578">
              <w:rPr>
                <w:rFonts w:ascii="Arial" w:hAnsi="Arial" w:cs="Arial"/>
                <w:color w:val="000000"/>
              </w:rPr>
              <w:t xml:space="preserve"> y de planificación de actividades)</w:t>
            </w:r>
            <w:r w:rsidRPr="00DD20DF">
              <w:rPr>
                <w:rFonts w:ascii="Arial" w:hAnsi="Arial" w:cs="Arial"/>
                <w:color w:val="000000"/>
              </w:rPr>
              <w:t xml:space="preserve"> y otras actividades administrativas.</w:t>
            </w:r>
          </w:p>
        </w:tc>
      </w:tr>
      <w:tr w:rsidR="00512A5B" w:rsidRPr="00DD20DF" w:rsidTr="00F47451">
        <w:trPr>
          <w:trHeight w:val="550"/>
        </w:trPr>
        <w:tc>
          <w:tcPr>
            <w:tcW w:w="900"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center"/>
              <w:rPr>
                <w:rFonts w:ascii="Arial" w:hAnsi="Arial" w:cs="Arial"/>
                <w:color w:val="000000"/>
              </w:rPr>
            </w:pPr>
            <w:r w:rsidRPr="00DD20DF">
              <w:rPr>
                <w:rFonts w:ascii="Arial" w:hAnsi="Arial" w:cs="Arial"/>
                <w:color w:val="000000"/>
              </w:rPr>
              <w:lastRenderedPageBreak/>
              <w:t>12</w:t>
            </w:r>
          </w:p>
        </w:tc>
        <w:tc>
          <w:tcPr>
            <w:tcW w:w="3087"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both"/>
              <w:rPr>
                <w:rFonts w:ascii="Arial" w:hAnsi="Arial" w:cs="Arial"/>
                <w:b/>
                <w:color w:val="000000"/>
              </w:rPr>
            </w:pPr>
            <w:r w:rsidRPr="00DD20DF">
              <w:rPr>
                <w:rFonts w:ascii="Arial" w:hAnsi="Arial" w:cs="Arial"/>
                <w:color w:val="000000"/>
              </w:rPr>
              <w:t>Existencia de mobiliario clínico</w:t>
            </w:r>
          </w:p>
        </w:tc>
        <w:tc>
          <w:tcPr>
            <w:tcW w:w="11322"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tabs>
                <w:tab w:val="left" w:pos="360"/>
              </w:tabs>
              <w:jc w:val="both"/>
              <w:rPr>
                <w:rFonts w:ascii="Arial" w:hAnsi="Arial" w:cs="Arial"/>
                <w:color w:val="000000"/>
              </w:rPr>
            </w:pPr>
            <w:r w:rsidRPr="00DD20DF">
              <w:rPr>
                <w:rFonts w:ascii="Arial" w:hAnsi="Arial" w:cs="Arial"/>
                <w:color w:val="000000"/>
              </w:rPr>
              <w:t>- Si existe disponibilidad de:</w:t>
            </w:r>
          </w:p>
          <w:p w:rsidR="00512A5B" w:rsidRPr="00DD20DF" w:rsidRDefault="00512A5B" w:rsidP="00190585">
            <w:pPr>
              <w:numPr>
                <w:ilvl w:val="0"/>
                <w:numId w:val="80"/>
              </w:numPr>
              <w:tabs>
                <w:tab w:val="clear" w:pos="1080"/>
                <w:tab w:val="num" w:pos="830"/>
              </w:tabs>
              <w:spacing w:after="0" w:line="240" w:lineRule="auto"/>
              <w:ind w:left="720"/>
              <w:jc w:val="both"/>
              <w:rPr>
                <w:rFonts w:ascii="Arial" w:hAnsi="Arial" w:cs="Arial"/>
                <w:color w:val="000000"/>
              </w:rPr>
            </w:pPr>
            <w:r w:rsidRPr="00DD20DF">
              <w:rPr>
                <w:rFonts w:ascii="Arial" w:hAnsi="Arial" w:cs="Arial"/>
                <w:color w:val="000000"/>
              </w:rPr>
              <w:t>Camilla multipropósito</w:t>
            </w:r>
          </w:p>
          <w:p w:rsidR="00512A5B" w:rsidRPr="00DD20DF" w:rsidRDefault="00512A5B" w:rsidP="00190585">
            <w:pPr>
              <w:numPr>
                <w:ilvl w:val="0"/>
                <w:numId w:val="80"/>
              </w:numPr>
              <w:tabs>
                <w:tab w:val="clear" w:pos="1080"/>
                <w:tab w:val="num" w:pos="830"/>
              </w:tabs>
              <w:spacing w:after="0" w:line="240" w:lineRule="auto"/>
              <w:ind w:left="720"/>
              <w:jc w:val="both"/>
              <w:rPr>
                <w:rFonts w:ascii="Arial" w:hAnsi="Arial" w:cs="Arial"/>
                <w:color w:val="000000"/>
              </w:rPr>
            </w:pPr>
            <w:r w:rsidRPr="00DD20DF">
              <w:rPr>
                <w:rFonts w:ascii="Arial" w:hAnsi="Arial" w:cs="Arial"/>
                <w:color w:val="000000"/>
              </w:rPr>
              <w:t>Escabel</w:t>
            </w:r>
          </w:p>
          <w:p w:rsidR="00512A5B" w:rsidRPr="00DD20DF" w:rsidRDefault="00512A5B" w:rsidP="00190585">
            <w:pPr>
              <w:numPr>
                <w:ilvl w:val="0"/>
                <w:numId w:val="80"/>
              </w:numPr>
              <w:tabs>
                <w:tab w:val="clear" w:pos="1080"/>
                <w:tab w:val="num" w:pos="830"/>
              </w:tabs>
              <w:spacing w:after="0" w:line="240" w:lineRule="auto"/>
              <w:ind w:left="720"/>
              <w:jc w:val="both"/>
              <w:rPr>
                <w:rFonts w:ascii="Arial" w:hAnsi="Arial" w:cs="Arial"/>
                <w:color w:val="000000"/>
              </w:rPr>
            </w:pPr>
            <w:r w:rsidRPr="00DD20DF">
              <w:rPr>
                <w:rFonts w:ascii="Arial" w:hAnsi="Arial" w:cs="Arial"/>
                <w:color w:val="000000"/>
              </w:rPr>
              <w:t>Vitrina</w:t>
            </w:r>
          </w:p>
          <w:p w:rsidR="00512A5B" w:rsidRPr="00DD20DF" w:rsidRDefault="00512A5B" w:rsidP="00190585">
            <w:pPr>
              <w:numPr>
                <w:ilvl w:val="0"/>
                <w:numId w:val="80"/>
              </w:numPr>
              <w:tabs>
                <w:tab w:val="clear" w:pos="1080"/>
                <w:tab w:val="num" w:pos="830"/>
              </w:tabs>
              <w:spacing w:after="0" w:line="240" w:lineRule="auto"/>
              <w:ind w:left="720"/>
              <w:jc w:val="both"/>
              <w:rPr>
                <w:rFonts w:ascii="Arial" w:hAnsi="Arial" w:cs="Arial"/>
                <w:color w:val="000000"/>
              </w:rPr>
            </w:pPr>
            <w:r w:rsidRPr="00DD20DF">
              <w:rPr>
                <w:rFonts w:ascii="Arial" w:hAnsi="Arial" w:cs="Arial"/>
                <w:color w:val="000000"/>
              </w:rPr>
              <w:t>Negatoscopio</w:t>
            </w:r>
          </w:p>
          <w:p w:rsidR="00512A5B" w:rsidRPr="00DD20DF" w:rsidRDefault="00512A5B" w:rsidP="00190585">
            <w:pPr>
              <w:numPr>
                <w:ilvl w:val="0"/>
                <w:numId w:val="80"/>
              </w:numPr>
              <w:tabs>
                <w:tab w:val="clear" w:pos="1080"/>
                <w:tab w:val="num" w:pos="830"/>
              </w:tabs>
              <w:spacing w:after="0" w:line="240" w:lineRule="auto"/>
              <w:ind w:left="720"/>
              <w:jc w:val="both"/>
              <w:rPr>
                <w:rFonts w:ascii="Arial" w:hAnsi="Arial" w:cs="Arial"/>
                <w:color w:val="000000"/>
              </w:rPr>
            </w:pPr>
            <w:r w:rsidRPr="00DD20DF">
              <w:rPr>
                <w:rFonts w:ascii="Arial" w:hAnsi="Arial" w:cs="Arial"/>
                <w:color w:val="000000"/>
              </w:rPr>
              <w:t xml:space="preserve">Pesa de adulto con </w:t>
            </w:r>
            <w:proofErr w:type="spellStart"/>
            <w:r w:rsidRPr="00DD20DF">
              <w:rPr>
                <w:rFonts w:ascii="Arial" w:hAnsi="Arial" w:cs="Arial"/>
                <w:color w:val="000000"/>
              </w:rPr>
              <w:t>tallímetro</w:t>
            </w:r>
            <w:proofErr w:type="spellEnd"/>
          </w:p>
          <w:p w:rsidR="00512A5B" w:rsidRPr="00DD20DF" w:rsidRDefault="00512A5B" w:rsidP="00190585">
            <w:pPr>
              <w:numPr>
                <w:ilvl w:val="0"/>
                <w:numId w:val="80"/>
              </w:numPr>
              <w:tabs>
                <w:tab w:val="clear" w:pos="1080"/>
                <w:tab w:val="num" w:pos="830"/>
              </w:tabs>
              <w:spacing w:after="0" w:line="240" w:lineRule="auto"/>
              <w:ind w:left="720"/>
              <w:jc w:val="both"/>
              <w:rPr>
                <w:rFonts w:ascii="Arial" w:hAnsi="Arial" w:cs="Arial"/>
                <w:color w:val="000000"/>
              </w:rPr>
            </w:pPr>
            <w:r w:rsidRPr="00DD20DF">
              <w:rPr>
                <w:rFonts w:ascii="Arial" w:hAnsi="Arial" w:cs="Arial"/>
                <w:color w:val="000000"/>
              </w:rPr>
              <w:t xml:space="preserve">Pesa de bebé </w:t>
            </w:r>
          </w:p>
          <w:p w:rsidR="00512A5B" w:rsidRPr="00DD20DF" w:rsidRDefault="00512A5B" w:rsidP="00190585">
            <w:pPr>
              <w:numPr>
                <w:ilvl w:val="0"/>
                <w:numId w:val="80"/>
              </w:numPr>
              <w:tabs>
                <w:tab w:val="clear" w:pos="1080"/>
                <w:tab w:val="num" w:pos="830"/>
              </w:tabs>
              <w:spacing w:after="0" w:line="240" w:lineRule="auto"/>
              <w:ind w:left="720"/>
              <w:jc w:val="both"/>
              <w:rPr>
                <w:rFonts w:ascii="Arial" w:hAnsi="Arial" w:cs="Arial"/>
                <w:color w:val="000000"/>
              </w:rPr>
            </w:pPr>
            <w:proofErr w:type="spellStart"/>
            <w:r w:rsidRPr="00DD20DF">
              <w:rPr>
                <w:rFonts w:ascii="Arial" w:hAnsi="Arial" w:cs="Arial"/>
                <w:color w:val="000000"/>
              </w:rPr>
              <w:t>Infantómetro</w:t>
            </w:r>
            <w:proofErr w:type="spellEnd"/>
          </w:p>
          <w:p w:rsidR="00512A5B" w:rsidRPr="00DD20DF" w:rsidRDefault="00512A5B" w:rsidP="00190585">
            <w:pPr>
              <w:numPr>
                <w:ilvl w:val="0"/>
                <w:numId w:val="80"/>
              </w:numPr>
              <w:tabs>
                <w:tab w:val="clear" w:pos="1080"/>
                <w:tab w:val="num" w:pos="830"/>
              </w:tabs>
              <w:spacing w:after="0" w:line="240" w:lineRule="auto"/>
              <w:ind w:left="720"/>
              <w:jc w:val="both"/>
              <w:rPr>
                <w:rFonts w:ascii="Arial" w:hAnsi="Arial" w:cs="Arial"/>
                <w:b/>
                <w:color w:val="000000"/>
              </w:rPr>
            </w:pPr>
            <w:r w:rsidRPr="00DD20DF">
              <w:rPr>
                <w:rFonts w:ascii="Arial" w:hAnsi="Arial" w:cs="Arial"/>
                <w:color w:val="000000"/>
              </w:rPr>
              <w:t>Lámpara de cuello.</w:t>
            </w:r>
          </w:p>
        </w:tc>
      </w:tr>
      <w:tr w:rsidR="00512A5B" w:rsidRPr="00DD20DF" w:rsidTr="00F47451">
        <w:trPr>
          <w:trHeight w:val="550"/>
        </w:trPr>
        <w:tc>
          <w:tcPr>
            <w:tcW w:w="900"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center"/>
              <w:rPr>
                <w:rFonts w:ascii="Arial" w:hAnsi="Arial" w:cs="Arial"/>
                <w:color w:val="000000"/>
              </w:rPr>
            </w:pPr>
            <w:r w:rsidRPr="00DD20DF">
              <w:rPr>
                <w:rFonts w:ascii="Arial" w:hAnsi="Arial" w:cs="Arial"/>
                <w:color w:val="000000"/>
              </w:rPr>
              <w:t>13</w:t>
            </w:r>
          </w:p>
        </w:tc>
        <w:tc>
          <w:tcPr>
            <w:tcW w:w="3087"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both"/>
              <w:rPr>
                <w:rFonts w:ascii="Arial" w:hAnsi="Arial" w:cs="Arial"/>
                <w:color w:val="000000"/>
              </w:rPr>
            </w:pPr>
            <w:r w:rsidRPr="00DD20DF">
              <w:rPr>
                <w:rFonts w:ascii="Arial" w:hAnsi="Arial" w:cs="Arial"/>
                <w:color w:val="000000"/>
              </w:rPr>
              <w:t>Existencia de mobiliario no  clínico</w:t>
            </w:r>
          </w:p>
        </w:tc>
        <w:tc>
          <w:tcPr>
            <w:tcW w:w="11322"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tabs>
                <w:tab w:val="left" w:pos="360"/>
              </w:tabs>
              <w:jc w:val="both"/>
              <w:rPr>
                <w:rFonts w:ascii="Arial" w:hAnsi="Arial" w:cs="Arial"/>
                <w:color w:val="000000"/>
              </w:rPr>
            </w:pPr>
            <w:r w:rsidRPr="00DD20DF">
              <w:rPr>
                <w:rFonts w:ascii="Arial" w:hAnsi="Arial" w:cs="Arial"/>
                <w:color w:val="000000"/>
              </w:rPr>
              <w:t xml:space="preserve">Que cómo mínimo cuente con: </w:t>
            </w:r>
          </w:p>
          <w:p w:rsidR="00512A5B" w:rsidRPr="00DD20DF" w:rsidRDefault="00512A5B" w:rsidP="00190585">
            <w:pPr>
              <w:numPr>
                <w:ilvl w:val="0"/>
                <w:numId w:val="81"/>
              </w:numPr>
              <w:spacing w:after="0" w:line="240" w:lineRule="auto"/>
              <w:jc w:val="both"/>
              <w:rPr>
                <w:rFonts w:ascii="Arial" w:hAnsi="Arial" w:cs="Arial"/>
                <w:color w:val="000000"/>
              </w:rPr>
            </w:pPr>
            <w:r w:rsidRPr="00DD20DF">
              <w:rPr>
                <w:rFonts w:ascii="Arial" w:hAnsi="Arial" w:cs="Arial"/>
                <w:color w:val="000000"/>
              </w:rPr>
              <w:t xml:space="preserve">2 </w:t>
            </w:r>
            <w:proofErr w:type="spellStart"/>
            <w:r w:rsidRPr="00DD20DF">
              <w:rPr>
                <w:rFonts w:ascii="Arial" w:hAnsi="Arial" w:cs="Arial"/>
                <w:color w:val="000000"/>
              </w:rPr>
              <w:t>buroes</w:t>
            </w:r>
            <w:proofErr w:type="spellEnd"/>
            <w:r w:rsidRPr="00DD20DF">
              <w:rPr>
                <w:rFonts w:ascii="Arial" w:hAnsi="Arial" w:cs="Arial"/>
                <w:color w:val="000000"/>
              </w:rPr>
              <w:t xml:space="preserve"> (uno para el médico y uno para la enfermera )</w:t>
            </w:r>
          </w:p>
          <w:p w:rsidR="00512A5B" w:rsidRPr="00DD20DF" w:rsidRDefault="00512A5B" w:rsidP="00190585">
            <w:pPr>
              <w:numPr>
                <w:ilvl w:val="0"/>
                <w:numId w:val="81"/>
              </w:numPr>
              <w:spacing w:after="0" w:line="240" w:lineRule="auto"/>
              <w:jc w:val="both"/>
              <w:rPr>
                <w:rFonts w:ascii="Arial" w:hAnsi="Arial" w:cs="Arial"/>
                <w:color w:val="000000"/>
              </w:rPr>
            </w:pPr>
            <w:r w:rsidRPr="00DD20DF">
              <w:rPr>
                <w:rFonts w:ascii="Arial" w:hAnsi="Arial" w:cs="Arial"/>
                <w:color w:val="000000"/>
              </w:rPr>
              <w:t>4 sillas</w:t>
            </w:r>
          </w:p>
          <w:p w:rsidR="00512A5B" w:rsidRPr="00DD20DF" w:rsidRDefault="00512A5B" w:rsidP="00190585">
            <w:pPr>
              <w:numPr>
                <w:ilvl w:val="0"/>
                <w:numId w:val="81"/>
              </w:numPr>
              <w:spacing w:after="0" w:line="240" w:lineRule="auto"/>
              <w:jc w:val="both"/>
              <w:rPr>
                <w:rFonts w:ascii="Arial" w:hAnsi="Arial" w:cs="Arial"/>
                <w:color w:val="000000"/>
              </w:rPr>
            </w:pPr>
            <w:r w:rsidRPr="00DD20DF">
              <w:rPr>
                <w:rFonts w:ascii="Arial" w:hAnsi="Arial" w:cs="Arial"/>
                <w:color w:val="000000"/>
              </w:rPr>
              <w:t>2 bancos de espera para pacientes.</w:t>
            </w:r>
          </w:p>
          <w:p w:rsidR="00512A5B" w:rsidRPr="00DD20DF" w:rsidRDefault="00512A5B" w:rsidP="00190585">
            <w:pPr>
              <w:numPr>
                <w:ilvl w:val="0"/>
                <w:numId w:val="81"/>
              </w:numPr>
              <w:spacing w:after="0" w:line="240" w:lineRule="auto"/>
              <w:jc w:val="both"/>
              <w:rPr>
                <w:rFonts w:ascii="Arial" w:hAnsi="Arial" w:cs="Arial"/>
                <w:color w:val="000000"/>
              </w:rPr>
            </w:pPr>
            <w:r w:rsidRPr="00DD20DF">
              <w:rPr>
                <w:rFonts w:ascii="Arial" w:hAnsi="Arial" w:cs="Arial"/>
                <w:color w:val="000000"/>
              </w:rPr>
              <w:t>Archivo para historias clínicas u otra modalidad para archivarlas.</w:t>
            </w:r>
          </w:p>
          <w:p w:rsidR="00512A5B" w:rsidRPr="00DD20DF" w:rsidRDefault="00512A5B" w:rsidP="00190585">
            <w:pPr>
              <w:numPr>
                <w:ilvl w:val="0"/>
                <w:numId w:val="81"/>
              </w:numPr>
              <w:tabs>
                <w:tab w:val="left" w:pos="360"/>
              </w:tabs>
              <w:spacing w:after="0" w:line="240" w:lineRule="auto"/>
              <w:jc w:val="both"/>
              <w:rPr>
                <w:rFonts w:ascii="Arial" w:hAnsi="Arial" w:cs="Arial"/>
                <w:color w:val="000000"/>
              </w:rPr>
            </w:pPr>
            <w:r w:rsidRPr="00DD20DF">
              <w:rPr>
                <w:rFonts w:ascii="Arial" w:hAnsi="Arial" w:cs="Arial"/>
                <w:color w:val="000000"/>
              </w:rPr>
              <w:t>Depósitos para desechos peligrosos.</w:t>
            </w:r>
          </w:p>
        </w:tc>
      </w:tr>
      <w:tr w:rsidR="00512A5B" w:rsidRPr="00DD20DF" w:rsidTr="00F47451">
        <w:trPr>
          <w:trHeight w:val="550"/>
        </w:trPr>
        <w:tc>
          <w:tcPr>
            <w:tcW w:w="900"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center"/>
              <w:rPr>
                <w:rFonts w:ascii="Arial" w:hAnsi="Arial" w:cs="Arial"/>
                <w:color w:val="000000"/>
              </w:rPr>
            </w:pPr>
            <w:r w:rsidRPr="00DD20DF">
              <w:rPr>
                <w:rFonts w:ascii="Arial" w:hAnsi="Arial" w:cs="Arial"/>
                <w:color w:val="000000"/>
              </w:rPr>
              <w:t>14</w:t>
            </w:r>
          </w:p>
        </w:tc>
        <w:tc>
          <w:tcPr>
            <w:tcW w:w="3087"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both"/>
              <w:rPr>
                <w:rFonts w:ascii="Arial" w:hAnsi="Arial" w:cs="Arial"/>
                <w:color w:val="000000"/>
              </w:rPr>
            </w:pPr>
            <w:r w:rsidRPr="00DD20DF">
              <w:rPr>
                <w:rFonts w:ascii="Arial" w:hAnsi="Arial" w:cs="Arial"/>
                <w:color w:val="000000"/>
              </w:rPr>
              <w:t>Existencia de insumos</w:t>
            </w:r>
          </w:p>
        </w:tc>
        <w:tc>
          <w:tcPr>
            <w:tcW w:w="11322"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tabs>
                <w:tab w:val="left" w:pos="360"/>
              </w:tabs>
              <w:jc w:val="both"/>
              <w:rPr>
                <w:rFonts w:ascii="Arial" w:hAnsi="Arial" w:cs="Arial"/>
                <w:color w:val="000000"/>
              </w:rPr>
            </w:pPr>
            <w:r w:rsidRPr="00DD20DF">
              <w:rPr>
                <w:rFonts w:ascii="Arial" w:hAnsi="Arial" w:cs="Arial"/>
                <w:color w:val="000000"/>
              </w:rPr>
              <w:t>Que cómo mínimo cuente con:</w:t>
            </w:r>
          </w:p>
          <w:p w:rsidR="00512A5B" w:rsidRPr="00DD20DF" w:rsidRDefault="00512A5B" w:rsidP="00190585">
            <w:pPr>
              <w:numPr>
                <w:ilvl w:val="0"/>
                <w:numId w:val="82"/>
              </w:numPr>
              <w:spacing w:after="0" w:line="240" w:lineRule="auto"/>
              <w:jc w:val="both"/>
              <w:rPr>
                <w:rFonts w:ascii="Arial" w:hAnsi="Arial" w:cs="Arial"/>
                <w:color w:val="000000"/>
              </w:rPr>
            </w:pPr>
            <w:r w:rsidRPr="00DD20DF">
              <w:rPr>
                <w:rFonts w:ascii="Arial" w:hAnsi="Arial" w:cs="Arial"/>
                <w:color w:val="000000"/>
              </w:rPr>
              <w:t>2 sábanas</w:t>
            </w:r>
          </w:p>
          <w:p w:rsidR="00512A5B" w:rsidRPr="00DD20DF" w:rsidRDefault="00512A5B" w:rsidP="00190585">
            <w:pPr>
              <w:numPr>
                <w:ilvl w:val="0"/>
                <w:numId w:val="82"/>
              </w:numPr>
              <w:spacing w:after="0" w:line="240" w:lineRule="auto"/>
              <w:jc w:val="both"/>
              <w:rPr>
                <w:rFonts w:ascii="Arial" w:hAnsi="Arial" w:cs="Arial"/>
                <w:color w:val="000000"/>
              </w:rPr>
            </w:pPr>
            <w:r w:rsidRPr="00DD20DF">
              <w:rPr>
                <w:rFonts w:ascii="Arial" w:hAnsi="Arial" w:cs="Arial"/>
                <w:color w:val="000000"/>
              </w:rPr>
              <w:t>toallas</w:t>
            </w:r>
          </w:p>
          <w:p w:rsidR="00512A5B" w:rsidRPr="00DD20DF" w:rsidRDefault="00512A5B" w:rsidP="00190585">
            <w:pPr>
              <w:numPr>
                <w:ilvl w:val="0"/>
                <w:numId w:val="82"/>
              </w:numPr>
              <w:spacing w:after="0" w:line="240" w:lineRule="auto"/>
              <w:jc w:val="both"/>
              <w:rPr>
                <w:rFonts w:ascii="Arial" w:hAnsi="Arial" w:cs="Arial"/>
                <w:color w:val="000000"/>
              </w:rPr>
            </w:pPr>
            <w:r w:rsidRPr="00DD20DF">
              <w:rPr>
                <w:rFonts w:ascii="Arial" w:hAnsi="Arial" w:cs="Arial"/>
                <w:color w:val="000000"/>
              </w:rPr>
              <w:t>Jabón</w:t>
            </w:r>
          </w:p>
          <w:p w:rsidR="00512A5B" w:rsidRPr="00DD20DF" w:rsidRDefault="00512A5B" w:rsidP="00190585">
            <w:pPr>
              <w:numPr>
                <w:ilvl w:val="0"/>
                <w:numId w:val="82"/>
              </w:numPr>
              <w:spacing w:after="0" w:line="240" w:lineRule="auto"/>
              <w:jc w:val="both"/>
              <w:rPr>
                <w:rFonts w:ascii="Arial" w:hAnsi="Arial" w:cs="Arial"/>
                <w:color w:val="000000"/>
              </w:rPr>
            </w:pPr>
            <w:r w:rsidRPr="00DD20DF">
              <w:rPr>
                <w:rFonts w:ascii="Arial" w:hAnsi="Arial" w:cs="Arial"/>
                <w:color w:val="000000"/>
              </w:rPr>
              <w:t>detergente</w:t>
            </w:r>
          </w:p>
          <w:p w:rsidR="00512A5B" w:rsidRPr="00DD20DF" w:rsidRDefault="00512A5B" w:rsidP="00190585">
            <w:pPr>
              <w:numPr>
                <w:ilvl w:val="0"/>
                <w:numId w:val="82"/>
              </w:numPr>
              <w:spacing w:after="0" w:line="240" w:lineRule="auto"/>
              <w:jc w:val="both"/>
              <w:rPr>
                <w:rFonts w:ascii="Arial" w:hAnsi="Arial" w:cs="Arial"/>
                <w:color w:val="000000"/>
              </w:rPr>
            </w:pPr>
            <w:r w:rsidRPr="00DD20DF">
              <w:rPr>
                <w:rFonts w:ascii="Arial" w:hAnsi="Arial" w:cs="Arial"/>
                <w:color w:val="000000"/>
              </w:rPr>
              <w:t>cinta métrica</w:t>
            </w:r>
          </w:p>
          <w:p w:rsidR="00512A5B" w:rsidRPr="00DD20DF" w:rsidRDefault="00512A5B" w:rsidP="00190585">
            <w:pPr>
              <w:numPr>
                <w:ilvl w:val="0"/>
                <w:numId w:val="82"/>
              </w:numPr>
              <w:tabs>
                <w:tab w:val="left" w:pos="360"/>
              </w:tabs>
              <w:spacing w:after="0" w:line="240" w:lineRule="auto"/>
              <w:jc w:val="both"/>
              <w:rPr>
                <w:rFonts w:ascii="Arial" w:hAnsi="Arial" w:cs="Arial"/>
                <w:color w:val="000000"/>
              </w:rPr>
            </w:pPr>
            <w:r w:rsidRPr="00DD20DF">
              <w:rPr>
                <w:rFonts w:ascii="Arial" w:hAnsi="Arial" w:cs="Arial"/>
                <w:color w:val="000000"/>
              </w:rPr>
              <w:t>Calendario obstétrico.</w:t>
            </w:r>
          </w:p>
        </w:tc>
      </w:tr>
      <w:tr w:rsidR="00512A5B" w:rsidRPr="00DD20DF" w:rsidTr="00F47451">
        <w:trPr>
          <w:trHeight w:val="550"/>
        </w:trPr>
        <w:tc>
          <w:tcPr>
            <w:tcW w:w="900"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center"/>
              <w:rPr>
                <w:rFonts w:ascii="Arial" w:hAnsi="Arial" w:cs="Arial"/>
                <w:color w:val="000000"/>
              </w:rPr>
            </w:pPr>
            <w:r w:rsidRPr="00DD20DF">
              <w:rPr>
                <w:rFonts w:ascii="Arial" w:hAnsi="Arial" w:cs="Arial"/>
                <w:color w:val="000000"/>
              </w:rPr>
              <w:t>15</w:t>
            </w:r>
          </w:p>
        </w:tc>
        <w:tc>
          <w:tcPr>
            <w:tcW w:w="3087"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both"/>
              <w:rPr>
                <w:rFonts w:ascii="Arial" w:hAnsi="Arial" w:cs="Arial"/>
                <w:color w:val="000000"/>
              </w:rPr>
            </w:pPr>
            <w:r w:rsidRPr="00DD20DF">
              <w:rPr>
                <w:rFonts w:ascii="Arial" w:hAnsi="Arial" w:cs="Arial"/>
                <w:color w:val="000000"/>
              </w:rPr>
              <w:t>Existencia de Instrumental</w:t>
            </w:r>
          </w:p>
        </w:tc>
        <w:tc>
          <w:tcPr>
            <w:tcW w:w="11322"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tabs>
                <w:tab w:val="left" w:pos="360"/>
              </w:tabs>
              <w:jc w:val="both"/>
              <w:rPr>
                <w:rFonts w:ascii="Arial" w:hAnsi="Arial" w:cs="Arial"/>
                <w:color w:val="000000"/>
              </w:rPr>
            </w:pPr>
            <w:r w:rsidRPr="00DD20DF">
              <w:rPr>
                <w:rFonts w:ascii="Arial" w:hAnsi="Arial" w:cs="Arial"/>
                <w:color w:val="000000"/>
              </w:rPr>
              <w:t>Que cuente con:</w:t>
            </w:r>
          </w:p>
          <w:p w:rsidR="00512A5B" w:rsidRPr="00DD20DF" w:rsidRDefault="00512A5B" w:rsidP="00190585">
            <w:pPr>
              <w:numPr>
                <w:ilvl w:val="0"/>
                <w:numId w:val="83"/>
              </w:numPr>
              <w:spacing w:after="0" w:line="240" w:lineRule="auto"/>
              <w:jc w:val="both"/>
              <w:rPr>
                <w:rFonts w:ascii="Arial" w:hAnsi="Arial" w:cs="Arial"/>
                <w:color w:val="000000"/>
              </w:rPr>
            </w:pPr>
            <w:r w:rsidRPr="00DD20DF">
              <w:rPr>
                <w:rFonts w:ascii="Arial" w:hAnsi="Arial" w:cs="Arial"/>
                <w:color w:val="000000"/>
              </w:rPr>
              <w:t>esfigmomanómetro</w:t>
            </w:r>
          </w:p>
          <w:p w:rsidR="00512A5B" w:rsidRPr="00DD20DF" w:rsidRDefault="00512A5B" w:rsidP="00190585">
            <w:pPr>
              <w:numPr>
                <w:ilvl w:val="0"/>
                <w:numId w:val="83"/>
              </w:numPr>
              <w:spacing w:after="0" w:line="240" w:lineRule="auto"/>
              <w:jc w:val="both"/>
              <w:rPr>
                <w:rFonts w:ascii="Arial" w:hAnsi="Arial" w:cs="Arial"/>
                <w:color w:val="000000"/>
              </w:rPr>
            </w:pPr>
            <w:r w:rsidRPr="00DD20DF">
              <w:rPr>
                <w:rFonts w:ascii="Arial" w:hAnsi="Arial" w:cs="Arial"/>
                <w:color w:val="000000"/>
              </w:rPr>
              <w:t xml:space="preserve">estetoscopio </w:t>
            </w:r>
          </w:p>
          <w:p w:rsidR="00512A5B" w:rsidRPr="00DD20DF" w:rsidRDefault="00512A5B" w:rsidP="00190585">
            <w:pPr>
              <w:numPr>
                <w:ilvl w:val="0"/>
                <w:numId w:val="83"/>
              </w:numPr>
              <w:spacing w:after="0" w:line="240" w:lineRule="auto"/>
              <w:jc w:val="both"/>
              <w:rPr>
                <w:rFonts w:ascii="Arial" w:hAnsi="Arial" w:cs="Arial"/>
                <w:color w:val="000000"/>
              </w:rPr>
            </w:pPr>
            <w:proofErr w:type="spellStart"/>
            <w:r w:rsidRPr="00DD20DF">
              <w:rPr>
                <w:rFonts w:ascii="Arial" w:hAnsi="Arial" w:cs="Arial"/>
                <w:color w:val="000000"/>
              </w:rPr>
              <w:t>esteto</w:t>
            </w:r>
            <w:proofErr w:type="spellEnd"/>
            <w:r w:rsidRPr="00DD20DF">
              <w:rPr>
                <w:rFonts w:ascii="Arial" w:hAnsi="Arial" w:cs="Arial"/>
                <w:color w:val="000000"/>
              </w:rPr>
              <w:t xml:space="preserve"> de </w:t>
            </w:r>
            <w:proofErr w:type="spellStart"/>
            <w:r w:rsidRPr="00DD20DF">
              <w:rPr>
                <w:rFonts w:ascii="Arial" w:hAnsi="Arial" w:cs="Arial"/>
                <w:color w:val="000000"/>
              </w:rPr>
              <w:t>Pinard</w:t>
            </w:r>
            <w:proofErr w:type="spellEnd"/>
          </w:p>
          <w:p w:rsidR="00512A5B" w:rsidRPr="00DD20DF" w:rsidRDefault="00512A5B" w:rsidP="00190585">
            <w:pPr>
              <w:numPr>
                <w:ilvl w:val="0"/>
                <w:numId w:val="83"/>
              </w:numPr>
              <w:spacing w:after="0" w:line="240" w:lineRule="auto"/>
              <w:jc w:val="both"/>
              <w:rPr>
                <w:rFonts w:ascii="Arial" w:hAnsi="Arial" w:cs="Arial"/>
                <w:color w:val="000000"/>
              </w:rPr>
            </w:pPr>
            <w:r w:rsidRPr="00DD20DF">
              <w:rPr>
                <w:rFonts w:ascii="Arial" w:hAnsi="Arial" w:cs="Arial"/>
                <w:color w:val="000000"/>
              </w:rPr>
              <w:lastRenderedPageBreak/>
              <w:t>agujas y jeringuillas</w:t>
            </w:r>
          </w:p>
          <w:p w:rsidR="00512A5B" w:rsidRPr="00DD20DF" w:rsidRDefault="00512A5B" w:rsidP="00190585">
            <w:pPr>
              <w:numPr>
                <w:ilvl w:val="0"/>
                <w:numId w:val="83"/>
              </w:numPr>
              <w:spacing w:after="0" w:line="240" w:lineRule="auto"/>
              <w:jc w:val="both"/>
              <w:rPr>
                <w:rFonts w:ascii="Arial" w:hAnsi="Arial" w:cs="Arial"/>
                <w:color w:val="000000"/>
              </w:rPr>
            </w:pPr>
            <w:r w:rsidRPr="00DD20DF">
              <w:rPr>
                <w:rFonts w:ascii="Arial" w:hAnsi="Arial" w:cs="Arial"/>
                <w:color w:val="000000"/>
              </w:rPr>
              <w:t>espéculos</w:t>
            </w:r>
          </w:p>
          <w:p w:rsidR="00512A5B" w:rsidRPr="00DD20DF" w:rsidRDefault="00512A5B" w:rsidP="00190585">
            <w:pPr>
              <w:numPr>
                <w:ilvl w:val="0"/>
                <w:numId w:val="83"/>
              </w:numPr>
              <w:spacing w:after="0" w:line="240" w:lineRule="auto"/>
              <w:jc w:val="both"/>
              <w:rPr>
                <w:rFonts w:ascii="Arial" w:hAnsi="Arial" w:cs="Arial"/>
                <w:color w:val="000000"/>
              </w:rPr>
            </w:pPr>
            <w:proofErr w:type="spellStart"/>
            <w:r w:rsidRPr="00DD20DF">
              <w:rPr>
                <w:rFonts w:ascii="Arial" w:hAnsi="Arial" w:cs="Arial"/>
                <w:color w:val="000000"/>
              </w:rPr>
              <w:t>kid</w:t>
            </w:r>
            <w:proofErr w:type="spellEnd"/>
            <w:r w:rsidRPr="00DD20DF">
              <w:rPr>
                <w:rFonts w:ascii="Arial" w:hAnsi="Arial" w:cs="Arial"/>
                <w:color w:val="000000"/>
              </w:rPr>
              <w:t xml:space="preserve"> para citología</w:t>
            </w:r>
          </w:p>
          <w:p w:rsidR="00512A5B" w:rsidRPr="00DD20DF" w:rsidRDefault="00512A5B" w:rsidP="00190585">
            <w:pPr>
              <w:numPr>
                <w:ilvl w:val="0"/>
                <w:numId w:val="83"/>
              </w:numPr>
              <w:spacing w:after="0" w:line="240" w:lineRule="auto"/>
              <w:jc w:val="both"/>
              <w:rPr>
                <w:rFonts w:ascii="Arial" w:hAnsi="Arial" w:cs="Arial"/>
                <w:color w:val="000000"/>
              </w:rPr>
            </w:pPr>
            <w:proofErr w:type="spellStart"/>
            <w:r w:rsidRPr="00DD20DF">
              <w:rPr>
                <w:rFonts w:ascii="Arial" w:hAnsi="Arial" w:cs="Arial"/>
                <w:color w:val="000000"/>
              </w:rPr>
              <w:t>histerómetro</w:t>
            </w:r>
            <w:proofErr w:type="spellEnd"/>
          </w:p>
          <w:p w:rsidR="00512A5B" w:rsidRPr="00DD20DF" w:rsidRDefault="00512A5B" w:rsidP="00190585">
            <w:pPr>
              <w:numPr>
                <w:ilvl w:val="0"/>
                <w:numId w:val="83"/>
              </w:numPr>
              <w:spacing w:after="0" w:line="240" w:lineRule="auto"/>
              <w:jc w:val="both"/>
              <w:rPr>
                <w:rFonts w:ascii="Arial" w:hAnsi="Arial" w:cs="Arial"/>
                <w:color w:val="000000"/>
              </w:rPr>
            </w:pPr>
            <w:r w:rsidRPr="00DD20DF">
              <w:rPr>
                <w:rFonts w:ascii="Arial" w:hAnsi="Arial" w:cs="Arial"/>
                <w:color w:val="000000"/>
              </w:rPr>
              <w:t>guantes estériles</w:t>
            </w:r>
          </w:p>
          <w:p w:rsidR="00512A5B" w:rsidRPr="00DD20DF" w:rsidRDefault="00512A5B" w:rsidP="00190585">
            <w:pPr>
              <w:numPr>
                <w:ilvl w:val="0"/>
                <w:numId w:val="83"/>
              </w:numPr>
              <w:spacing w:after="0" w:line="240" w:lineRule="auto"/>
              <w:jc w:val="both"/>
              <w:rPr>
                <w:rFonts w:ascii="Arial" w:hAnsi="Arial" w:cs="Arial"/>
                <w:color w:val="000000"/>
              </w:rPr>
            </w:pPr>
            <w:r w:rsidRPr="00DD20DF">
              <w:rPr>
                <w:rFonts w:ascii="Arial" w:hAnsi="Arial" w:cs="Arial"/>
                <w:color w:val="000000"/>
              </w:rPr>
              <w:t>pinzas</w:t>
            </w:r>
          </w:p>
          <w:p w:rsidR="00512A5B" w:rsidRPr="00DD20DF" w:rsidRDefault="00512A5B" w:rsidP="00190585">
            <w:pPr>
              <w:numPr>
                <w:ilvl w:val="0"/>
                <w:numId w:val="83"/>
              </w:numPr>
              <w:spacing w:after="0" w:line="240" w:lineRule="auto"/>
              <w:jc w:val="both"/>
              <w:rPr>
                <w:rFonts w:ascii="Arial" w:hAnsi="Arial" w:cs="Arial"/>
                <w:color w:val="000000"/>
              </w:rPr>
            </w:pPr>
            <w:r w:rsidRPr="00DD20DF">
              <w:rPr>
                <w:rFonts w:ascii="Arial" w:hAnsi="Arial" w:cs="Arial"/>
                <w:color w:val="000000"/>
              </w:rPr>
              <w:t>cubetas</w:t>
            </w:r>
          </w:p>
          <w:p w:rsidR="00512A5B" w:rsidRPr="00DD20DF" w:rsidRDefault="00512A5B" w:rsidP="00190585">
            <w:pPr>
              <w:numPr>
                <w:ilvl w:val="0"/>
                <w:numId w:val="83"/>
              </w:numPr>
              <w:spacing w:after="0" w:line="240" w:lineRule="auto"/>
              <w:jc w:val="both"/>
              <w:rPr>
                <w:rFonts w:ascii="Arial" w:hAnsi="Arial" w:cs="Arial"/>
                <w:color w:val="000000"/>
              </w:rPr>
            </w:pPr>
            <w:r w:rsidRPr="00DD20DF">
              <w:rPr>
                <w:rFonts w:ascii="Arial" w:hAnsi="Arial" w:cs="Arial"/>
                <w:color w:val="000000"/>
              </w:rPr>
              <w:t>riñoneras</w:t>
            </w:r>
          </w:p>
          <w:p w:rsidR="00512A5B" w:rsidRPr="00DD20DF" w:rsidRDefault="00512A5B" w:rsidP="00190585">
            <w:pPr>
              <w:numPr>
                <w:ilvl w:val="0"/>
                <w:numId w:val="83"/>
              </w:numPr>
              <w:spacing w:after="0" w:line="240" w:lineRule="auto"/>
              <w:jc w:val="both"/>
              <w:rPr>
                <w:rFonts w:ascii="Arial" w:hAnsi="Arial" w:cs="Arial"/>
                <w:color w:val="000000"/>
              </w:rPr>
            </w:pPr>
            <w:r w:rsidRPr="00DD20DF">
              <w:rPr>
                <w:rFonts w:ascii="Arial" w:hAnsi="Arial" w:cs="Arial"/>
                <w:color w:val="000000"/>
              </w:rPr>
              <w:t>set de suturas</w:t>
            </w:r>
          </w:p>
          <w:p w:rsidR="00512A5B" w:rsidRPr="00DD20DF" w:rsidRDefault="00512A5B" w:rsidP="00190585">
            <w:pPr>
              <w:numPr>
                <w:ilvl w:val="0"/>
                <w:numId w:val="83"/>
              </w:numPr>
              <w:spacing w:after="0" w:line="240" w:lineRule="auto"/>
              <w:jc w:val="both"/>
              <w:rPr>
                <w:rFonts w:ascii="Arial" w:hAnsi="Arial" w:cs="Arial"/>
                <w:color w:val="000000"/>
              </w:rPr>
            </w:pPr>
            <w:r w:rsidRPr="00DD20DF">
              <w:rPr>
                <w:rFonts w:ascii="Arial" w:hAnsi="Arial" w:cs="Arial"/>
                <w:color w:val="000000"/>
              </w:rPr>
              <w:t xml:space="preserve">termómetros </w:t>
            </w:r>
          </w:p>
          <w:p w:rsidR="00512A5B" w:rsidRPr="00DD20DF" w:rsidRDefault="00512A5B" w:rsidP="00190585">
            <w:pPr>
              <w:numPr>
                <w:ilvl w:val="0"/>
                <w:numId w:val="83"/>
              </w:numPr>
              <w:spacing w:after="0" w:line="240" w:lineRule="auto"/>
              <w:jc w:val="both"/>
              <w:rPr>
                <w:rFonts w:ascii="Arial" w:hAnsi="Arial" w:cs="Arial"/>
                <w:color w:val="000000"/>
              </w:rPr>
            </w:pPr>
            <w:r w:rsidRPr="00DD20DF">
              <w:rPr>
                <w:rFonts w:ascii="Arial" w:hAnsi="Arial" w:cs="Arial"/>
                <w:color w:val="000000"/>
              </w:rPr>
              <w:t xml:space="preserve">material gastable </w:t>
            </w:r>
          </w:p>
        </w:tc>
      </w:tr>
      <w:tr w:rsidR="00512A5B" w:rsidRPr="00DD20DF" w:rsidTr="00F47451">
        <w:trPr>
          <w:trHeight w:val="550"/>
        </w:trPr>
        <w:tc>
          <w:tcPr>
            <w:tcW w:w="900"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center"/>
              <w:rPr>
                <w:rFonts w:ascii="Arial" w:hAnsi="Arial" w:cs="Arial"/>
                <w:color w:val="000000"/>
              </w:rPr>
            </w:pPr>
            <w:r w:rsidRPr="00DD20DF">
              <w:rPr>
                <w:rFonts w:ascii="Arial" w:hAnsi="Arial" w:cs="Arial"/>
                <w:color w:val="000000"/>
              </w:rPr>
              <w:lastRenderedPageBreak/>
              <w:t>16</w:t>
            </w:r>
          </w:p>
        </w:tc>
        <w:tc>
          <w:tcPr>
            <w:tcW w:w="3087"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rPr>
                <w:rFonts w:ascii="Arial" w:hAnsi="Arial" w:cs="Arial"/>
                <w:color w:val="000000"/>
              </w:rPr>
            </w:pPr>
            <w:r w:rsidRPr="00DD20DF">
              <w:rPr>
                <w:rFonts w:ascii="Arial" w:hAnsi="Arial" w:cs="Arial"/>
                <w:color w:val="000000"/>
              </w:rPr>
              <w:t>Existencia de medicamentos</w:t>
            </w:r>
          </w:p>
        </w:tc>
        <w:tc>
          <w:tcPr>
            <w:tcW w:w="11322"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190585">
            <w:pPr>
              <w:numPr>
                <w:ilvl w:val="0"/>
                <w:numId w:val="84"/>
              </w:numPr>
              <w:tabs>
                <w:tab w:val="left" w:pos="360"/>
                <w:tab w:val="left" w:pos="540"/>
              </w:tabs>
              <w:spacing w:after="0" w:line="240" w:lineRule="auto"/>
              <w:ind w:right="110"/>
              <w:jc w:val="both"/>
              <w:rPr>
                <w:rFonts w:ascii="Arial" w:hAnsi="Arial" w:cs="Arial"/>
                <w:color w:val="000000"/>
              </w:rPr>
            </w:pPr>
            <w:r w:rsidRPr="00DD20DF">
              <w:rPr>
                <w:rFonts w:ascii="Arial" w:hAnsi="Arial" w:cs="Arial"/>
                <w:color w:val="000000"/>
              </w:rPr>
              <w:t>Si existe el módulo de medicamentos según  las necesidades de la población. (cantidades, conservación, lotes y fecha de vencimiento).</w:t>
            </w:r>
          </w:p>
          <w:p w:rsidR="00512A5B" w:rsidRPr="00DD20DF" w:rsidRDefault="00512A5B" w:rsidP="00190585">
            <w:pPr>
              <w:numPr>
                <w:ilvl w:val="0"/>
                <w:numId w:val="84"/>
              </w:numPr>
              <w:spacing w:after="0" w:line="240" w:lineRule="auto"/>
              <w:jc w:val="both"/>
              <w:rPr>
                <w:rFonts w:ascii="Arial" w:hAnsi="Arial" w:cs="Arial"/>
                <w:color w:val="000000"/>
              </w:rPr>
            </w:pPr>
            <w:r w:rsidRPr="00DD20DF">
              <w:rPr>
                <w:rFonts w:ascii="Arial" w:hAnsi="Arial" w:cs="Arial"/>
                <w:color w:val="000000"/>
              </w:rPr>
              <w:t>Comprobar cómo se realiza el pedido y si llega a través del mensajero al consultorio.</w:t>
            </w:r>
          </w:p>
        </w:tc>
      </w:tr>
      <w:tr w:rsidR="00512A5B" w:rsidRPr="00DD20DF" w:rsidTr="00F47451">
        <w:trPr>
          <w:trHeight w:val="550"/>
        </w:trPr>
        <w:tc>
          <w:tcPr>
            <w:tcW w:w="900"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center"/>
              <w:rPr>
                <w:rFonts w:ascii="Arial" w:hAnsi="Arial" w:cs="Arial"/>
                <w:color w:val="000000"/>
              </w:rPr>
            </w:pPr>
            <w:r w:rsidRPr="00DD20DF">
              <w:rPr>
                <w:rFonts w:ascii="Arial" w:hAnsi="Arial" w:cs="Arial"/>
                <w:color w:val="000000"/>
              </w:rPr>
              <w:t>17</w:t>
            </w:r>
          </w:p>
        </w:tc>
        <w:tc>
          <w:tcPr>
            <w:tcW w:w="3087"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both"/>
              <w:rPr>
                <w:rFonts w:ascii="Arial" w:hAnsi="Arial" w:cs="Arial"/>
                <w:color w:val="000000"/>
              </w:rPr>
            </w:pPr>
            <w:r w:rsidRPr="00DD20DF">
              <w:rPr>
                <w:rFonts w:ascii="Arial" w:hAnsi="Arial" w:cs="Arial"/>
                <w:color w:val="000000"/>
              </w:rPr>
              <w:t>Delimitación de las áreas de procederes de enfermería</w:t>
            </w:r>
          </w:p>
        </w:tc>
        <w:tc>
          <w:tcPr>
            <w:tcW w:w="11322" w:type="dxa"/>
            <w:tcBorders>
              <w:top w:val="single" w:sz="4" w:space="0" w:color="auto"/>
              <w:left w:val="single" w:sz="4" w:space="0" w:color="auto"/>
              <w:bottom w:val="single" w:sz="4" w:space="0" w:color="auto"/>
              <w:right w:val="single" w:sz="4" w:space="0" w:color="auto"/>
            </w:tcBorders>
            <w:vAlign w:val="center"/>
          </w:tcPr>
          <w:p w:rsidR="00512A5B" w:rsidRPr="00A55C35" w:rsidRDefault="00512A5B" w:rsidP="00190585">
            <w:pPr>
              <w:pStyle w:val="Prrafodelista"/>
              <w:numPr>
                <w:ilvl w:val="0"/>
                <w:numId w:val="104"/>
              </w:numPr>
              <w:tabs>
                <w:tab w:val="num" w:pos="360"/>
              </w:tabs>
              <w:ind w:right="110"/>
              <w:rPr>
                <w:rFonts w:ascii="Arial" w:hAnsi="Arial" w:cs="Arial"/>
                <w:color w:val="000000"/>
              </w:rPr>
            </w:pPr>
            <w:r w:rsidRPr="00A55C35">
              <w:rPr>
                <w:rFonts w:ascii="Arial" w:hAnsi="Arial" w:cs="Arial"/>
                <w:color w:val="000000"/>
              </w:rPr>
              <w:t xml:space="preserve">Si se encuentran delimitada, limpia y organizada según niveles de riesgos, con un orden lógico, de lo limpio a lo sucio desde la vitrina, mesa auxiliar con el material estéril, posición de la camilla y el cesto con tapa  para los desechos. </w:t>
            </w:r>
          </w:p>
          <w:p w:rsidR="00512A5B" w:rsidRPr="00A55C35" w:rsidRDefault="00512A5B" w:rsidP="00190585">
            <w:pPr>
              <w:pStyle w:val="Prrafodelista"/>
              <w:numPr>
                <w:ilvl w:val="0"/>
                <w:numId w:val="104"/>
              </w:numPr>
              <w:tabs>
                <w:tab w:val="num" w:pos="360"/>
              </w:tabs>
              <w:ind w:right="110"/>
              <w:rPr>
                <w:rFonts w:ascii="Arial" w:hAnsi="Arial" w:cs="Arial"/>
                <w:color w:val="000000"/>
              </w:rPr>
            </w:pPr>
            <w:r w:rsidRPr="00A55C35">
              <w:rPr>
                <w:rFonts w:ascii="Arial" w:hAnsi="Arial" w:cs="Arial"/>
                <w:color w:val="000000"/>
              </w:rPr>
              <w:t xml:space="preserve">Si tiene privacidad para realizar un proceder (uso de </w:t>
            </w:r>
            <w:proofErr w:type="spellStart"/>
            <w:r w:rsidRPr="00A55C35">
              <w:rPr>
                <w:rFonts w:ascii="Arial" w:hAnsi="Arial" w:cs="Arial"/>
                <w:color w:val="000000"/>
              </w:rPr>
              <w:t>parabán</w:t>
            </w:r>
            <w:proofErr w:type="spellEnd"/>
            <w:r w:rsidRPr="00A55C35">
              <w:rPr>
                <w:rFonts w:ascii="Arial" w:hAnsi="Arial" w:cs="Arial"/>
                <w:color w:val="000000"/>
              </w:rPr>
              <w:t xml:space="preserve"> en los locales donde sea necesario).</w:t>
            </w:r>
          </w:p>
          <w:p w:rsidR="00512A5B" w:rsidRPr="00A55C35" w:rsidRDefault="00512A5B" w:rsidP="00190585">
            <w:pPr>
              <w:pStyle w:val="Prrafodelista"/>
              <w:numPr>
                <w:ilvl w:val="0"/>
                <w:numId w:val="104"/>
              </w:numPr>
              <w:tabs>
                <w:tab w:val="num" w:pos="360"/>
              </w:tabs>
              <w:ind w:right="110"/>
              <w:rPr>
                <w:rFonts w:ascii="Arial" w:hAnsi="Arial" w:cs="Arial"/>
                <w:color w:val="000000"/>
              </w:rPr>
            </w:pPr>
            <w:r w:rsidRPr="00A55C35">
              <w:rPr>
                <w:rFonts w:ascii="Arial" w:hAnsi="Arial" w:cs="Arial"/>
                <w:color w:val="000000"/>
              </w:rPr>
              <w:t>Uso de la camilla en los procederes que los requieran.</w:t>
            </w:r>
          </w:p>
          <w:p w:rsidR="00512A5B" w:rsidRPr="00234578" w:rsidRDefault="00512A5B" w:rsidP="00190585">
            <w:pPr>
              <w:pStyle w:val="Prrafodelista"/>
              <w:numPr>
                <w:ilvl w:val="0"/>
                <w:numId w:val="104"/>
              </w:numPr>
              <w:tabs>
                <w:tab w:val="num" w:pos="360"/>
              </w:tabs>
              <w:ind w:right="110"/>
              <w:rPr>
                <w:rFonts w:ascii="Arial" w:hAnsi="Arial" w:cs="Arial"/>
                <w:color w:val="000000"/>
              </w:rPr>
            </w:pPr>
            <w:r w:rsidRPr="00234578">
              <w:rPr>
                <w:rFonts w:ascii="Arial" w:hAnsi="Arial" w:cs="Arial"/>
                <w:color w:val="000000"/>
              </w:rPr>
              <w:t>En el área del fregadero, tener delimitada el área limpia y el área sucia</w:t>
            </w:r>
          </w:p>
        </w:tc>
      </w:tr>
      <w:tr w:rsidR="00512A5B" w:rsidRPr="00DD20DF" w:rsidTr="00F47451">
        <w:trPr>
          <w:trHeight w:val="354"/>
        </w:trPr>
        <w:tc>
          <w:tcPr>
            <w:tcW w:w="900"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center"/>
              <w:rPr>
                <w:rFonts w:ascii="Arial" w:hAnsi="Arial" w:cs="Arial"/>
                <w:color w:val="000000"/>
              </w:rPr>
            </w:pPr>
            <w:r w:rsidRPr="00DD20DF">
              <w:rPr>
                <w:rFonts w:ascii="Arial" w:hAnsi="Arial" w:cs="Arial"/>
                <w:color w:val="000000"/>
              </w:rPr>
              <w:t>18</w:t>
            </w:r>
          </w:p>
        </w:tc>
        <w:tc>
          <w:tcPr>
            <w:tcW w:w="3087"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pStyle w:val="Textoindependiente"/>
              <w:rPr>
                <w:rFonts w:ascii="Arial" w:hAnsi="Arial" w:cs="Arial"/>
                <w:color w:val="000000"/>
                <w:sz w:val="22"/>
                <w:szCs w:val="22"/>
              </w:rPr>
            </w:pPr>
            <w:r w:rsidRPr="00DD20DF">
              <w:rPr>
                <w:rFonts w:ascii="Arial" w:hAnsi="Arial" w:cs="Arial"/>
                <w:color w:val="000000"/>
                <w:sz w:val="22"/>
                <w:szCs w:val="22"/>
              </w:rPr>
              <w:t>Existencia del  modelaje  necesario  y su adecuada utilización: Si tienen modelaje disponible para trabajar y si su uso y llenado es correcto. Si no se solicitan otros documentos que no están contemplados  en el PMF</w:t>
            </w:r>
          </w:p>
        </w:tc>
        <w:tc>
          <w:tcPr>
            <w:tcW w:w="11322"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190585">
            <w:pPr>
              <w:pStyle w:val="Textoindependiente"/>
              <w:widowControl/>
              <w:numPr>
                <w:ilvl w:val="0"/>
                <w:numId w:val="101"/>
              </w:numPr>
              <w:spacing w:after="0"/>
              <w:rPr>
                <w:rFonts w:ascii="Arial" w:hAnsi="Arial" w:cs="Arial"/>
                <w:color w:val="000000"/>
                <w:sz w:val="22"/>
                <w:szCs w:val="22"/>
              </w:rPr>
            </w:pPr>
            <w:r w:rsidRPr="00DD20DF">
              <w:rPr>
                <w:rFonts w:ascii="Arial" w:hAnsi="Arial" w:cs="Arial"/>
                <w:color w:val="000000"/>
                <w:sz w:val="22"/>
                <w:szCs w:val="22"/>
              </w:rPr>
              <w:t>Hoja de actividades  de medicina familiar. (hoja de cargo).</w:t>
            </w:r>
          </w:p>
          <w:p w:rsidR="00512A5B" w:rsidRPr="00DD20DF" w:rsidRDefault="00512A5B" w:rsidP="00190585">
            <w:pPr>
              <w:pStyle w:val="Textoindependiente"/>
              <w:widowControl/>
              <w:numPr>
                <w:ilvl w:val="0"/>
                <w:numId w:val="101"/>
              </w:numPr>
              <w:spacing w:after="0"/>
              <w:rPr>
                <w:rFonts w:ascii="Arial" w:hAnsi="Arial" w:cs="Arial"/>
                <w:color w:val="000000"/>
                <w:sz w:val="22"/>
                <w:szCs w:val="22"/>
              </w:rPr>
            </w:pPr>
            <w:r w:rsidRPr="00DD20DF">
              <w:rPr>
                <w:rFonts w:ascii="Arial" w:hAnsi="Arial" w:cs="Arial"/>
                <w:color w:val="000000"/>
                <w:sz w:val="22"/>
                <w:szCs w:val="22"/>
              </w:rPr>
              <w:t>Historia clínica individual.</w:t>
            </w:r>
          </w:p>
          <w:p w:rsidR="00512A5B" w:rsidRPr="00DD20DF" w:rsidRDefault="00512A5B" w:rsidP="00190585">
            <w:pPr>
              <w:pStyle w:val="Textoindependiente"/>
              <w:widowControl/>
              <w:numPr>
                <w:ilvl w:val="0"/>
                <w:numId w:val="101"/>
              </w:numPr>
              <w:spacing w:after="0"/>
              <w:rPr>
                <w:rFonts w:ascii="Arial" w:hAnsi="Arial" w:cs="Arial"/>
                <w:color w:val="000000"/>
                <w:sz w:val="22"/>
                <w:szCs w:val="22"/>
              </w:rPr>
            </w:pPr>
            <w:r>
              <w:rPr>
                <w:rFonts w:ascii="Arial" w:hAnsi="Arial" w:cs="Arial"/>
                <w:color w:val="000000"/>
                <w:sz w:val="22"/>
                <w:szCs w:val="22"/>
              </w:rPr>
              <w:t>Tarjeta</w:t>
            </w:r>
            <w:r w:rsidR="00FC51A5">
              <w:rPr>
                <w:rFonts w:ascii="Arial" w:hAnsi="Arial" w:cs="Arial"/>
                <w:color w:val="000000"/>
                <w:sz w:val="22"/>
                <w:szCs w:val="22"/>
              </w:rPr>
              <w:t xml:space="preserve"> de Historia</w:t>
            </w:r>
            <w:r w:rsidRPr="00DD20DF">
              <w:rPr>
                <w:rFonts w:ascii="Arial" w:hAnsi="Arial" w:cs="Arial"/>
                <w:color w:val="000000"/>
                <w:sz w:val="22"/>
                <w:szCs w:val="22"/>
              </w:rPr>
              <w:t xml:space="preserve"> de salud familiar.</w:t>
            </w:r>
          </w:p>
          <w:p w:rsidR="00512A5B" w:rsidRPr="00DD20DF" w:rsidRDefault="00A55C35" w:rsidP="00190585">
            <w:pPr>
              <w:pStyle w:val="Textoindependiente"/>
              <w:widowControl/>
              <w:numPr>
                <w:ilvl w:val="0"/>
                <w:numId w:val="101"/>
              </w:numPr>
              <w:spacing w:after="0"/>
              <w:rPr>
                <w:rFonts w:ascii="Arial" w:hAnsi="Arial" w:cs="Arial"/>
                <w:color w:val="000000"/>
                <w:sz w:val="22"/>
                <w:szCs w:val="22"/>
              </w:rPr>
            </w:pPr>
            <w:r>
              <w:rPr>
                <w:rFonts w:ascii="Arial" w:hAnsi="Arial" w:cs="Arial"/>
                <w:color w:val="000000"/>
                <w:sz w:val="22"/>
                <w:szCs w:val="22"/>
              </w:rPr>
              <w:t xml:space="preserve">Tarjetas </w:t>
            </w:r>
            <w:r w:rsidR="00512A5B" w:rsidRPr="00DD20DF">
              <w:rPr>
                <w:rFonts w:ascii="Arial" w:hAnsi="Arial" w:cs="Arial"/>
                <w:color w:val="000000"/>
                <w:sz w:val="22"/>
                <w:szCs w:val="22"/>
              </w:rPr>
              <w:t>Planificaciones de acciones de salud</w:t>
            </w:r>
          </w:p>
          <w:p w:rsidR="00512A5B" w:rsidRPr="00DD20DF" w:rsidRDefault="00512A5B" w:rsidP="00190585">
            <w:pPr>
              <w:pStyle w:val="Textoindependiente"/>
              <w:widowControl/>
              <w:numPr>
                <w:ilvl w:val="0"/>
                <w:numId w:val="101"/>
              </w:numPr>
              <w:spacing w:after="0"/>
              <w:rPr>
                <w:rFonts w:ascii="Arial" w:hAnsi="Arial" w:cs="Arial"/>
                <w:color w:val="000000"/>
                <w:sz w:val="22"/>
                <w:szCs w:val="22"/>
              </w:rPr>
            </w:pPr>
            <w:r w:rsidRPr="00DD20DF">
              <w:rPr>
                <w:rFonts w:ascii="Arial" w:hAnsi="Arial" w:cs="Arial"/>
                <w:color w:val="000000"/>
                <w:sz w:val="22"/>
                <w:szCs w:val="22"/>
              </w:rPr>
              <w:t>Certificados médicos de enfermedad, defunción y medicamentos.</w:t>
            </w:r>
          </w:p>
          <w:p w:rsidR="00512A5B" w:rsidRPr="00DD20DF" w:rsidRDefault="00512A5B" w:rsidP="00190585">
            <w:pPr>
              <w:pStyle w:val="Textoindependiente"/>
              <w:widowControl/>
              <w:numPr>
                <w:ilvl w:val="0"/>
                <w:numId w:val="101"/>
              </w:numPr>
              <w:spacing w:after="0"/>
              <w:rPr>
                <w:rFonts w:ascii="Arial" w:hAnsi="Arial" w:cs="Arial"/>
                <w:color w:val="000000"/>
                <w:sz w:val="22"/>
                <w:szCs w:val="22"/>
              </w:rPr>
            </w:pPr>
            <w:r w:rsidRPr="00DD20DF">
              <w:rPr>
                <w:rFonts w:ascii="Arial" w:hAnsi="Arial" w:cs="Arial"/>
                <w:color w:val="000000"/>
                <w:sz w:val="22"/>
                <w:szCs w:val="22"/>
              </w:rPr>
              <w:t>Tarjeta de declaración obligatoria de enfermedades.</w:t>
            </w:r>
          </w:p>
          <w:p w:rsidR="00512A5B" w:rsidRPr="00DD20DF" w:rsidRDefault="00512A5B" w:rsidP="00190585">
            <w:pPr>
              <w:pStyle w:val="Textoindependiente"/>
              <w:widowControl/>
              <w:numPr>
                <w:ilvl w:val="0"/>
                <w:numId w:val="101"/>
              </w:numPr>
              <w:spacing w:after="0"/>
              <w:rPr>
                <w:rFonts w:ascii="Arial" w:hAnsi="Arial" w:cs="Arial"/>
                <w:color w:val="000000"/>
                <w:sz w:val="22"/>
                <w:szCs w:val="22"/>
              </w:rPr>
            </w:pPr>
            <w:r w:rsidRPr="00DD20DF">
              <w:rPr>
                <w:rFonts w:ascii="Arial" w:hAnsi="Arial" w:cs="Arial"/>
                <w:color w:val="000000"/>
                <w:sz w:val="22"/>
                <w:szCs w:val="22"/>
              </w:rPr>
              <w:t>Recetas médicas y métodos.</w:t>
            </w:r>
          </w:p>
          <w:p w:rsidR="00512A5B" w:rsidRPr="00DD20DF" w:rsidRDefault="00512A5B" w:rsidP="00190585">
            <w:pPr>
              <w:pStyle w:val="Textoindependiente"/>
              <w:widowControl/>
              <w:numPr>
                <w:ilvl w:val="0"/>
                <w:numId w:val="101"/>
              </w:numPr>
              <w:spacing w:after="0"/>
              <w:rPr>
                <w:rFonts w:ascii="Arial" w:hAnsi="Arial" w:cs="Arial"/>
                <w:color w:val="000000"/>
                <w:sz w:val="22"/>
                <w:szCs w:val="22"/>
              </w:rPr>
            </w:pPr>
            <w:r w:rsidRPr="00DD20DF">
              <w:rPr>
                <w:rFonts w:ascii="Arial" w:hAnsi="Arial" w:cs="Arial"/>
                <w:color w:val="000000"/>
                <w:sz w:val="22"/>
                <w:szCs w:val="22"/>
              </w:rPr>
              <w:t xml:space="preserve">Modelo de complementarios </w:t>
            </w:r>
          </w:p>
          <w:p w:rsidR="00512A5B" w:rsidRPr="00DD20DF" w:rsidRDefault="00512A5B" w:rsidP="00190585">
            <w:pPr>
              <w:pStyle w:val="Textoindependiente"/>
              <w:widowControl/>
              <w:numPr>
                <w:ilvl w:val="0"/>
                <w:numId w:val="101"/>
              </w:numPr>
              <w:spacing w:after="0"/>
              <w:rPr>
                <w:rFonts w:ascii="Arial" w:hAnsi="Arial" w:cs="Arial"/>
                <w:color w:val="000000"/>
                <w:sz w:val="22"/>
                <w:szCs w:val="22"/>
              </w:rPr>
            </w:pPr>
            <w:r w:rsidRPr="00DD20DF">
              <w:rPr>
                <w:rFonts w:ascii="Arial" w:hAnsi="Arial" w:cs="Arial"/>
                <w:color w:val="000000"/>
                <w:sz w:val="22"/>
                <w:szCs w:val="22"/>
              </w:rPr>
              <w:t>Dietas médicas</w:t>
            </w:r>
          </w:p>
          <w:p w:rsidR="00512A5B" w:rsidRPr="00DD20DF" w:rsidRDefault="00512A5B" w:rsidP="00190585">
            <w:pPr>
              <w:pStyle w:val="Textoindependiente"/>
              <w:widowControl/>
              <w:numPr>
                <w:ilvl w:val="0"/>
                <w:numId w:val="101"/>
              </w:numPr>
              <w:spacing w:after="0"/>
              <w:rPr>
                <w:rFonts w:ascii="Arial" w:hAnsi="Arial" w:cs="Arial"/>
                <w:color w:val="000000"/>
                <w:sz w:val="22"/>
                <w:szCs w:val="22"/>
              </w:rPr>
            </w:pPr>
            <w:r w:rsidRPr="00DD20DF">
              <w:rPr>
                <w:rFonts w:ascii="Arial" w:hAnsi="Arial" w:cs="Arial"/>
                <w:color w:val="000000"/>
                <w:sz w:val="22"/>
                <w:szCs w:val="22"/>
              </w:rPr>
              <w:t>Tarjetas de prueba citológica.</w:t>
            </w:r>
          </w:p>
          <w:p w:rsidR="00512A5B" w:rsidRDefault="00512A5B" w:rsidP="00190585">
            <w:pPr>
              <w:numPr>
                <w:ilvl w:val="0"/>
                <w:numId w:val="101"/>
              </w:numPr>
              <w:spacing w:after="0" w:line="240" w:lineRule="auto"/>
              <w:jc w:val="both"/>
              <w:rPr>
                <w:rFonts w:ascii="Arial" w:hAnsi="Arial" w:cs="Arial"/>
                <w:color w:val="000000"/>
              </w:rPr>
            </w:pPr>
            <w:r w:rsidRPr="00DD20DF">
              <w:rPr>
                <w:rFonts w:ascii="Arial" w:hAnsi="Arial" w:cs="Arial"/>
                <w:color w:val="000000"/>
              </w:rPr>
              <w:t>Tarjetas de vacunación.</w:t>
            </w:r>
          </w:p>
          <w:p w:rsidR="00FC51A5" w:rsidRDefault="00FC51A5" w:rsidP="00190585">
            <w:pPr>
              <w:numPr>
                <w:ilvl w:val="0"/>
                <w:numId w:val="101"/>
              </w:numPr>
              <w:spacing w:after="0" w:line="240" w:lineRule="auto"/>
              <w:jc w:val="both"/>
              <w:rPr>
                <w:rFonts w:ascii="Arial" w:hAnsi="Arial" w:cs="Arial"/>
                <w:color w:val="000000"/>
              </w:rPr>
            </w:pPr>
            <w:r>
              <w:rPr>
                <w:rFonts w:ascii="Arial" w:hAnsi="Arial" w:cs="Arial"/>
                <w:color w:val="000000"/>
              </w:rPr>
              <w:t>Historia clínica de atención pre y post-natal del consultorio.</w:t>
            </w:r>
          </w:p>
          <w:p w:rsidR="00FC51A5" w:rsidRPr="00DD20DF" w:rsidRDefault="00FC51A5" w:rsidP="00190585">
            <w:pPr>
              <w:numPr>
                <w:ilvl w:val="0"/>
                <w:numId w:val="101"/>
              </w:numPr>
              <w:spacing w:after="0" w:line="240" w:lineRule="auto"/>
              <w:jc w:val="both"/>
              <w:rPr>
                <w:rFonts w:ascii="Arial" w:hAnsi="Arial" w:cs="Arial"/>
                <w:color w:val="000000"/>
              </w:rPr>
            </w:pPr>
            <w:r>
              <w:rPr>
                <w:rFonts w:ascii="Arial" w:hAnsi="Arial" w:cs="Arial"/>
                <w:color w:val="000000"/>
              </w:rPr>
              <w:t>Historia clínica de atención pre natal de la embarazada.</w:t>
            </w:r>
          </w:p>
        </w:tc>
      </w:tr>
      <w:tr w:rsidR="00512A5B" w:rsidRPr="00DD20DF" w:rsidTr="00F47451">
        <w:trPr>
          <w:trHeight w:val="550"/>
        </w:trPr>
        <w:tc>
          <w:tcPr>
            <w:tcW w:w="900"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center"/>
              <w:rPr>
                <w:rFonts w:ascii="Arial" w:hAnsi="Arial" w:cs="Arial"/>
                <w:color w:val="000000"/>
              </w:rPr>
            </w:pPr>
            <w:r w:rsidRPr="00DD20DF">
              <w:rPr>
                <w:rFonts w:ascii="Arial" w:hAnsi="Arial" w:cs="Arial"/>
                <w:color w:val="000000"/>
              </w:rPr>
              <w:lastRenderedPageBreak/>
              <w:t>19</w:t>
            </w:r>
          </w:p>
        </w:tc>
        <w:tc>
          <w:tcPr>
            <w:tcW w:w="3087" w:type="dxa"/>
            <w:tcBorders>
              <w:top w:val="single" w:sz="4" w:space="0" w:color="auto"/>
              <w:left w:val="single" w:sz="4" w:space="0" w:color="auto"/>
              <w:bottom w:val="single" w:sz="4" w:space="0" w:color="auto"/>
              <w:right w:val="single" w:sz="4" w:space="0" w:color="auto"/>
            </w:tcBorders>
            <w:vAlign w:val="center"/>
          </w:tcPr>
          <w:p w:rsidR="00512A5B" w:rsidRPr="00DD20DF" w:rsidRDefault="00CB4402" w:rsidP="00CB4402">
            <w:pPr>
              <w:rPr>
                <w:rFonts w:ascii="Arial" w:hAnsi="Arial" w:cs="Arial"/>
                <w:color w:val="000000"/>
              </w:rPr>
            </w:pPr>
            <w:r>
              <w:rPr>
                <w:rFonts w:ascii="Arial" w:hAnsi="Arial" w:cs="Arial"/>
                <w:color w:val="000000"/>
              </w:rPr>
              <w:t xml:space="preserve">Tarjeta de planificación </w:t>
            </w:r>
            <w:r w:rsidR="00512A5B" w:rsidRPr="00DD20DF">
              <w:rPr>
                <w:rFonts w:ascii="Arial" w:hAnsi="Arial" w:cs="Arial"/>
                <w:color w:val="000000"/>
              </w:rPr>
              <w:t>de  acciones de salud:</w:t>
            </w:r>
          </w:p>
        </w:tc>
        <w:tc>
          <w:tcPr>
            <w:tcW w:w="11322"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190585">
            <w:pPr>
              <w:numPr>
                <w:ilvl w:val="0"/>
                <w:numId w:val="79"/>
              </w:numPr>
              <w:spacing w:after="0" w:line="240" w:lineRule="auto"/>
              <w:rPr>
                <w:rFonts w:ascii="Arial" w:hAnsi="Arial" w:cs="Arial"/>
                <w:color w:val="000000"/>
              </w:rPr>
            </w:pPr>
            <w:r w:rsidRPr="00DD20DF">
              <w:rPr>
                <w:rFonts w:ascii="Arial" w:hAnsi="Arial" w:cs="Arial"/>
                <w:color w:val="000000"/>
              </w:rPr>
              <w:t xml:space="preserve">Si tienen planificadas las consultas y terrenos </w:t>
            </w:r>
            <w:r w:rsidR="00CB4402">
              <w:rPr>
                <w:rFonts w:ascii="Arial" w:hAnsi="Arial" w:cs="Arial"/>
                <w:color w:val="000000"/>
              </w:rPr>
              <w:t>de todos los i</w:t>
            </w:r>
            <w:r w:rsidRPr="00DD20DF">
              <w:rPr>
                <w:rFonts w:ascii="Arial" w:hAnsi="Arial" w:cs="Arial"/>
                <w:color w:val="000000"/>
              </w:rPr>
              <w:t>ndividuo</w:t>
            </w:r>
            <w:r w:rsidR="00CB4402">
              <w:rPr>
                <w:rFonts w:ascii="Arial" w:hAnsi="Arial" w:cs="Arial"/>
                <w:color w:val="000000"/>
              </w:rPr>
              <w:t>s</w:t>
            </w:r>
            <w:r w:rsidRPr="00DD20DF">
              <w:rPr>
                <w:rFonts w:ascii="Arial" w:hAnsi="Arial" w:cs="Arial"/>
                <w:color w:val="000000"/>
              </w:rPr>
              <w:t>.</w:t>
            </w:r>
          </w:p>
          <w:p w:rsidR="00512A5B" w:rsidRPr="00DD20DF" w:rsidRDefault="00512A5B" w:rsidP="00190585">
            <w:pPr>
              <w:numPr>
                <w:ilvl w:val="0"/>
                <w:numId w:val="79"/>
              </w:numPr>
              <w:spacing w:after="0" w:line="240" w:lineRule="auto"/>
              <w:rPr>
                <w:rFonts w:ascii="Arial" w:hAnsi="Arial" w:cs="Arial"/>
                <w:color w:val="000000"/>
              </w:rPr>
            </w:pPr>
            <w:r w:rsidRPr="00DD20DF">
              <w:rPr>
                <w:rFonts w:ascii="Arial" w:hAnsi="Arial" w:cs="Arial"/>
                <w:color w:val="000000"/>
              </w:rPr>
              <w:t>Si se cumple con la planificación.</w:t>
            </w:r>
          </w:p>
          <w:p w:rsidR="00512A5B" w:rsidRPr="00DD20DF" w:rsidRDefault="00512A5B" w:rsidP="00190585">
            <w:pPr>
              <w:numPr>
                <w:ilvl w:val="0"/>
                <w:numId w:val="79"/>
              </w:numPr>
              <w:spacing w:after="0" w:line="240" w:lineRule="auto"/>
              <w:rPr>
                <w:rFonts w:ascii="Arial" w:hAnsi="Arial" w:cs="Arial"/>
                <w:color w:val="000000"/>
              </w:rPr>
            </w:pPr>
            <w:r w:rsidRPr="00DD20DF">
              <w:rPr>
                <w:rFonts w:ascii="Arial" w:hAnsi="Arial" w:cs="Arial"/>
                <w:color w:val="000000"/>
              </w:rPr>
              <w:t xml:space="preserve">Si se rescatan los pacientes planificados </w:t>
            </w:r>
            <w:proofErr w:type="spellStart"/>
            <w:r w:rsidRPr="00DD20DF">
              <w:rPr>
                <w:rFonts w:ascii="Arial" w:hAnsi="Arial" w:cs="Arial"/>
                <w:color w:val="000000"/>
              </w:rPr>
              <w:t>inasistentes</w:t>
            </w:r>
            <w:proofErr w:type="spellEnd"/>
            <w:r w:rsidRPr="00DD20DF">
              <w:rPr>
                <w:rFonts w:ascii="Arial" w:hAnsi="Arial" w:cs="Arial"/>
                <w:color w:val="000000"/>
              </w:rPr>
              <w:t xml:space="preserve"> a consulta.</w:t>
            </w:r>
          </w:p>
        </w:tc>
      </w:tr>
      <w:tr w:rsidR="00512A5B" w:rsidRPr="00DD20DF" w:rsidTr="00F47451">
        <w:trPr>
          <w:trHeight w:val="550"/>
        </w:trPr>
        <w:tc>
          <w:tcPr>
            <w:tcW w:w="900"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center"/>
              <w:rPr>
                <w:rFonts w:ascii="Arial" w:hAnsi="Arial" w:cs="Arial"/>
                <w:color w:val="000000"/>
              </w:rPr>
            </w:pPr>
            <w:r w:rsidRPr="00DD20DF">
              <w:rPr>
                <w:rFonts w:ascii="Arial" w:hAnsi="Arial" w:cs="Arial"/>
                <w:color w:val="000000"/>
              </w:rPr>
              <w:t>20</w:t>
            </w:r>
          </w:p>
        </w:tc>
        <w:tc>
          <w:tcPr>
            <w:tcW w:w="3087"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both"/>
              <w:rPr>
                <w:rFonts w:ascii="Arial" w:hAnsi="Arial" w:cs="Arial"/>
                <w:color w:val="000000"/>
              </w:rPr>
            </w:pPr>
            <w:r w:rsidRPr="00DD20DF">
              <w:rPr>
                <w:rFonts w:ascii="Arial" w:hAnsi="Arial" w:cs="Arial"/>
                <w:color w:val="000000"/>
              </w:rPr>
              <w:t>Confección de la hoja de actividades de medicina familiar. (Hoja de cargo) y su entrega a estadísticas</w:t>
            </w:r>
          </w:p>
        </w:tc>
        <w:tc>
          <w:tcPr>
            <w:tcW w:w="11322"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pStyle w:val="Textoindependiente"/>
              <w:ind w:left="360" w:hanging="360"/>
              <w:rPr>
                <w:rFonts w:ascii="Arial" w:hAnsi="Arial" w:cs="Arial"/>
                <w:color w:val="000000"/>
                <w:sz w:val="22"/>
                <w:szCs w:val="22"/>
              </w:rPr>
            </w:pPr>
            <w:r w:rsidRPr="00DD20DF">
              <w:rPr>
                <w:rFonts w:ascii="Arial" w:hAnsi="Arial" w:cs="Arial"/>
                <w:color w:val="000000"/>
                <w:sz w:val="22"/>
                <w:szCs w:val="22"/>
              </w:rPr>
              <w:t>Revisar si se consigna:</w:t>
            </w:r>
          </w:p>
          <w:p w:rsidR="00512A5B" w:rsidRPr="00DD20DF" w:rsidRDefault="00512A5B" w:rsidP="00190585">
            <w:pPr>
              <w:pStyle w:val="Textoindependiente"/>
              <w:widowControl/>
              <w:numPr>
                <w:ilvl w:val="0"/>
                <w:numId w:val="85"/>
              </w:numPr>
              <w:spacing w:after="0"/>
              <w:ind w:right="110"/>
              <w:rPr>
                <w:rFonts w:ascii="Arial" w:hAnsi="Arial" w:cs="Arial"/>
                <w:color w:val="000000"/>
                <w:sz w:val="22"/>
                <w:szCs w:val="22"/>
              </w:rPr>
            </w:pPr>
            <w:r w:rsidRPr="00DD20DF">
              <w:rPr>
                <w:rFonts w:ascii="Arial" w:hAnsi="Arial" w:cs="Arial"/>
                <w:color w:val="000000"/>
                <w:sz w:val="22"/>
                <w:szCs w:val="22"/>
              </w:rPr>
              <w:t>Número de la historia clínica</w:t>
            </w:r>
          </w:p>
          <w:p w:rsidR="00512A5B" w:rsidRPr="00DD20DF" w:rsidRDefault="00512A5B" w:rsidP="00190585">
            <w:pPr>
              <w:pStyle w:val="Textoindependiente"/>
              <w:widowControl/>
              <w:numPr>
                <w:ilvl w:val="0"/>
                <w:numId w:val="85"/>
              </w:numPr>
              <w:spacing w:after="0"/>
              <w:ind w:right="110"/>
              <w:rPr>
                <w:rFonts w:ascii="Arial" w:hAnsi="Arial" w:cs="Arial"/>
                <w:color w:val="000000"/>
                <w:sz w:val="22"/>
                <w:szCs w:val="22"/>
              </w:rPr>
            </w:pPr>
            <w:r w:rsidRPr="00DD20DF">
              <w:rPr>
                <w:rFonts w:ascii="Arial" w:hAnsi="Arial" w:cs="Arial"/>
                <w:color w:val="000000"/>
                <w:sz w:val="22"/>
                <w:szCs w:val="22"/>
              </w:rPr>
              <w:t>Nombre y apellidos del paciente</w:t>
            </w:r>
          </w:p>
          <w:p w:rsidR="00512A5B" w:rsidRPr="00DD20DF" w:rsidRDefault="00512A5B" w:rsidP="00190585">
            <w:pPr>
              <w:pStyle w:val="Textoindependiente"/>
              <w:widowControl/>
              <w:numPr>
                <w:ilvl w:val="0"/>
                <w:numId w:val="85"/>
              </w:numPr>
              <w:spacing w:after="0"/>
              <w:ind w:right="110"/>
              <w:rPr>
                <w:rFonts w:ascii="Arial" w:hAnsi="Arial" w:cs="Arial"/>
                <w:color w:val="000000"/>
                <w:sz w:val="22"/>
                <w:szCs w:val="22"/>
              </w:rPr>
            </w:pPr>
            <w:r w:rsidRPr="00DD20DF">
              <w:rPr>
                <w:rFonts w:ascii="Arial" w:hAnsi="Arial" w:cs="Arial"/>
                <w:color w:val="000000"/>
                <w:sz w:val="22"/>
                <w:szCs w:val="22"/>
              </w:rPr>
              <w:t>Edad</w:t>
            </w:r>
          </w:p>
          <w:p w:rsidR="00512A5B" w:rsidRPr="00DD20DF" w:rsidRDefault="00512A5B" w:rsidP="00190585">
            <w:pPr>
              <w:pStyle w:val="Textoindependiente"/>
              <w:widowControl/>
              <w:numPr>
                <w:ilvl w:val="0"/>
                <w:numId w:val="85"/>
              </w:numPr>
              <w:spacing w:after="0"/>
              <w:ind w:right="110"/>
              <w:rPr>
                <w:rFonts w:ascii="Arial" w:hAnsi="Arial" w:cs="Arial"/>
                <w:color w:val="000000"/>
                <w:sz w:val="22"/>
                <w:szCs w:val="22"/>
              </w:rPr>
            </w:pPr>
            <w:r w:rsidRPr="00DD20DF">
              <w:rPr>
                <w:rFonts w:ascii="Arial" w:hAnsi="Arial" w:cs="Arial"/>
                <w:color w:val="000000"/>
                <w:sz w:val="22"/>
                <w:szCs w:val="22"/>
              </w:rPr>
              <w:t>Problema de salud o los problemas de salud que fueron evaluados.</w:t>
            </w:r>
          </w:p>
          <w:p w:rsidR="00512A5B" w:rsidRPr="00DD20DF" w:rsidRDefault="00512A5B" w:rsidP="00190585">
            <w:pPr>
              <w:pStyle w:val="Textoindependiente"/>
              <w:widowControl/>
              <w:numPr>
                <w:ilvl w:val="0"/>
                <w:numId w:val="85"/>
              </w:numPr>
              <w:spacing w:after="0"/>
              <w:ind w:right="110"/>
              <w:rPr>
                <w:rFonts w:ascii="Arial" w:hAnsi="Arial" w:cs="Arial"/>
                <w:color w:val="000000"/>
                <w:sz w:val="22"/>
                <w:szCs w:val="22"/>
              </w:rPr>
            </w:pPr>
            <w:r w:rsidRPr="00DD20DF">
              <w:rPr>
                <w:rFonts w:ascii="Arial" w:hAnsi="Arial" w:cs="Arial"/>
                <w:color w:val="000000"/>
                <w:sz w:val="22"/>
                <w:szCs w:val="22"/>
              </w:rPr>
              <w:t>Si es visto por primera vez o es seguimiento.</w:t>
            </w:r>
          </w:p>
          <w:p w:rsidR="00512A5B" w:rsidRPr="00DD20DF" w:rsidRDefault="00512A5B" w:rsidP="00190585">
            <w:pPr>
              <w:pStyle w:val="Textoindependiente"/>
              <w:widowControl/>
              <w:numPr>
                <w:ilvl w:val="0"/>
                <w:numId w:val="85"/>
              </w:numPr>
              <w:spacing w:after="0"/>
              <w:ind w:right="110"/>
              <w:rPr>
                <w:rFonts w:ascii="Arial" w:hAnsi="Arial" w:cs="Arial"/>
                <w:color w:val="000000"/>
                <w:sz w:val="22"/>
                <w:szCs w:val="22"/>
              </w:rPr>
            </w:pPr>
            <w:r w:rsidRPr="00DD20DF">
              <w:rPr>
                <w:rFonts w:ascii="Arial" w:hAnsi="Arial" w:cs="Arial"/>
                <w:color w:val="000000"/>
                <w:sz w:val="22"/>
                <w:szCs w:val="22"/>
              </w:rPr>
              <w:t>Si es un caso presuntivo o confirmado.</w:t>
            </w:r>
          </w:p>
          <w:p w:rsidR="00512A5B" w:rsidRPr="00DD20DF" w:rsidRDefault="00512A5B" w:rsidP="00190585">
            <w:pPr>
              <w:pStyle w:val="Textoindependiente"/>
              <w:widowControl/>
              <w:numPr>
                <w:ilvl w:val="0"/>
                <w:numId w:val="85"/>
              </w:numPr>
              <w:spacing w:after="0"/>
              <w:ind w:right="110"/>
              <w:rPr>
                <w:rFonts w:ascii="Arial" w:hAnsi="Arial" w:cs="Arial"/>
                <w:color w:val="000000"/>
                <w:sz w:val="22"/>
                <w:szCs w:val="22"/>
              </w:rPr>
            </w:pPr>
            <w:r w:rsidRPr="00DD20DF">
              <w:rPr>
                <w:rFonts w:ascii="Arial" w:hAnsi="Arial" w:cs="Arial"/>
                <w:color w:val="000000"/>
                <w:sz w:val="22"/>
                <w:szCs w:val="22"/>
              </w:rPr>
              <w:t>Si la consulta se realizó en el consultorio o en el terreno.</w:t>
            </w:r>
          </w:p>
          <w:p w:rsidR="00512A5B" w:rsidRPr="00DD20DF" w:rsidRDefault="00512A5B" w:rsidP="00190585">
            <w:pPr>
              <w:pStyle w:val="Textoindependiente"/>
              <w:widowControl/>
              <w:numPr>
                <w:ilvl w:val="0"/>
                <w:numId w:val="85"/>
              </w:numPr>
              <w:spacing w:after="0"/>
              <w:ind w:right="110"/>
              <w:rPr>
                <w:rFonts w:ascii="Arial" w:hAnsi="Arial" w:cs="Arial"/>
                <w:color w:val="000000"/>
                <w:sz w:val="22"/>
                <w:szCs w:val="22"/>
              </w:rPr>
            </w:pPr>
            <w:r w:rsidRPr="00DD20DF">
              <w:rPr>
                <w:rFonts w:ascii="Arial" w:hAnsi="Arial" w:cs="Arial"/>
                <w:color w:val="000000"/>
                <w:sz w:val="22"/>
                <w:szCs w:val="22"/>
              </w:rPr>
              <w:t xml:space="preserve">Conducta que debe incluir si se indicó o aplicó </w:t>
            </w:r>
            <w:smartTag w:uri="urn:schemas-microsoft-com:office:smarttags" w:element="PersonName">
              <w:smartTagPr>
                <w:attr w:name="ProductID" w:val="la MTN."/>
              </w:smartTagPr>
              <w:r w:rsidRPr="00DD20DF">
                <w:rPr>
                  <w:rFonts w:ascii="Arial" w:hAnsi="Arial" w:cs="Arial"/>
                  <w:color w:val="000000"/>
                  <w:sz w:val="22"/>
                  <w:szCs w:val="22"/>
                </w:rPr>
                <w:t>la MTN.</w:t>
              </w:r>
            </w:smartTag>
          </w:p>
          <w:p w:rsidR="00512A5B" w:rsidRPr="00DD20DF" w:rsidRDefault="00512A5B" w:rsidP="00190585">
            <w:pPr>
              <w:pStyle w:val="Textoindependiente"/>
              <w:widowControl/>
              <w:numPr>
                <w:ilvl w:val="0"/>
                <w:numId w:val="85"/>
              </w:numPr>
              <w:spacing w:after="0"/>
              <w:ind w:right="110"/>
              <w:rPr>
                <w:rFonts w:ascii="Arial" w:hAnsi="Arial" w:cs="Arial"/>
                <w:color w:val="000000"/>
                <w:sz w:val="22"/>
                <w:szCs w:val="22"/>
              </w:rPr>
            </w:pPr>
            <w:r w:rsidRPr="00DD20DF">
              <w:rPr>
                <w:rFonts w:ascii="Arial" w:hAnsi="Arial" w:cs="Arial"/>
                <w:color w:val="000000"/>
                <w:sz w:val="22"/>
                <w:szCs w:val="22"/>
              </w:rPr>
              <w:t>Si está escrita con letra legible.</w:t>
            </w:r>
          </w:p>
          <w:p w:rsidR="00055693" w:rsidRPr="00055693" w:rsidRDefault="00512A5B" w:rsidP="007B6CB2">
            <w:pPr>
              <w:pStyle w:val="Textoindependiente"/>
              <w:widowControl/>
              <w:numPr>
                <w:ilvl w:val="0"/>
                <w:numId w:val="85"/>
              </w:numPr>
              <w:spacing w:after="0"/>
              <w:ind w:right="110"/>
              <w:rPr>
                <w:rFonts w:ascii="Arial" w:hAnsi="Arial" w:cs="Arial"/>
                <w:color w:val="000000"/>
              </w:rPr>
            </w:pPr>
            <w:r w:rsidRPr="00055693">
              <w:rPr>
                <w:rFonts w:ascii="Arial" w:hAnsi="Arial" w:cs="Arial"/>
                <w:color w:val="000000"/>
                <w:sz w:val="22"/>
                <w:szCs w:val="22"/>
              </w:rPr>
              <w:t>Si se entrega al departam</w:t>
            </w:r>
            <w:r w:rsidR="00055693" w:rsidRPr="00055693">
              <w:rPr>
                <w:rFonts w:ascii="Arial" w:hAnsi="Arial" w:cs="Arial"/>
                <w:color w:val="000000"/>
                <w:sz w:val="22"/>
                <w:szCs w:val="22"/>
              </w:rPr>
              <w:t>ento de estadísticas</w:t>
            </w:r>
            <w:r w:rsidRPr="00055693">
              <w:rPr>
                <w:rFonts w:ascii="Arial" w:hAnsi="Arial" w:cs="Arial"/>
                <w:color w:val="000000"/>
                <w:sz w:val="22"/>
                <w:szCs w:val="22"/>
              </w:rPr>
              <w:t xml:space="preserve"> </w:t>
            </w:r>
            <w:r w:rsidR="00055693" w:rsidRPr="00055693">
              <w:rPr>
                <w:rFonts w:ascii="Arial" w:hAnsi="Arial" w:cs="Arial"/>
                <w:color w:val="000000"/>
                <w:sz w:val="22"/>
                <w:szCs w:val="22"/>
              </w:rPr>
              <w:t xml:space="preserve">la hoja de consulta de los consultorios urbanos la recogerán </w:t>
            </w:r>
            <w:r w:rsidRPr="00055693">
              <w:rPr>
                <w:rFonts w:ascii="Arial" w:hAnsi="Arial" w:cs="Arial"/>
                <w:color w:val="000000"/>
                <w:sz w:val="22"/>
                <w:szCs w:val="22"/>
              </w:rPr>
              <w:t xml:space="preserve"> </w:t>
            </w:r>
            <w:r w:rsidR="00055693" w:rsidRPr="00055693">
              <w:rPr>
                <w:rFonts w:ascii="Arial" w:hAnsi="Arial" w:cs="Arial"/>
                <w:color w:val="000000"/>
                <w:sz w:val="22"/>
                <w:szCs w:val="22"/>
              </w:rPr>
              <w:t xml:space="preserve">diariamente </w:t>
            </w:r>
            <w:r w:rsidRPr="00055693">
              <w:rPr>
                <w:rFonts w:ascii="Arial" w:hAnsi="Arial" w:cs="Arial"/>
                <w:color w:val="000000"/>
                <w:sz w:val="22"/>
                <w:szCs w:val="22"/>
              </w:rPr>
              <w:t xml:space="preserve">y </w:t>
            </w:r>
            <w:r w:rsidR="00055693" w:rsidRPr="00055693">
              <w:rPr>
                <w:rFonts w:ascii="Arial" w:hAnsi="Arial" w:cs="Arial"/>
                <w:color w:val="000000"/>
                <w:sz w:val="22"/>
                <w:szCs w:val="22"/>
              </w:rPr>
              <w:t>los de difícil acceso a las</w:t>
            </w:r>
            <w:r w:rsidRPr="00055693">
              <w:rPr>
                <w:rFonts w:ascii="Arial" w:hAnsi="Arial" w:cs="Arial"/>
                <w:color w:val="000000"/>
                <w:sz w:val="22"/>
                <w:szCs w:val="22"/>
              </w:rPr>
              <w:t xml:space="preserve"> 72 </w:t>
            </w:r>
            <w:r w:rsidR="00055693" w:rsidRPr="00055693">
              <w:rPr>
                <w:rFonts w:ascii="Arial" w:hAnsi="Arial" w:cs="Arial"/>
                <w:color w:val="000000"/>
                <w:sz w:val="22"/>
                <w:szCs w:val="22"/>
              </w:rPr>
              <w:t xml:space="preserve"> horas.</w:t>
            </w:r>
          </w:p>
          <w:p w:rsidR="00512A5B" w:rsidRPr="00055693" w:rsidRDefault="00512A5B" w:rsidP="007B6CB2">
            <w:pPr>
              <w:pStyle w:val="Textoindependiente"/>
              <w:widowControl/>
              <w:numPr>
                <w:ilvl w:val="0"/>
                <w:numId w:val="85"/>
              </w:numPr>
              <w:spacing w:after="0"/>
              <w:ind w:right="110"/>
              <w:rPr>
                <w:rFonts w:ascii="Arial" w:hAnsi="Arial" w:cs="Arial"/>
                <w:color w:val="000000"/>
              </w:rPr>
            </w:pPr>
            <w:r w:rsidRPr="00055693">
              <w:rPr>
                <w:rFonts w:ascii="Arial" w:hAnsi="Arial" w:cs="Arial"/>
                <w:color w:val="000000"/>
              </w:rPr>
              <w:t>Si se utiliza el mensajero.</w:t>
            </w:r>
          </w:p>
          <w:p w:rsidR="00512A5B" w:rsidRPr="00DD20DF" w:rsidRDefault="00512A5B" w:rsidP="00190585">
            <w:pPr>
              <w:numPr>
                <w:ilvl w:val="0"/>
                <w:numId w:val="85"/>
              </w:numPr>
              <w:spacing w:after="0" w:line="240" w:lineRule="auto"/>
              <w:rPr>
                <w:rFonts w:ascii="Arial" w:hAnsi="Arial" w:cs="Arial"/>
                <w:color w:val="FF0000"/>
              </w:rPr>
            </w:pPr>
            <w:r w:rsidRPr="00DD20DF">
              <w:rPr>
                <w:rFonts w:ascii="Arial" w:hAnsi="Arial" w:cs="Arial"/>
                <w:color w:val="000000"/>
              </w:rPr>
              <w:t>Si la mayoría de los pacientes registrados son  planificados.</w:t>
            </w:r>
          </w:p>
        </w:tc>
      </w:tr>
      <w:tr w:rsidR="00512A5B" w:rsidRPr="00DD20DF" w:rsidTr="00F47451">
        <w:trPr>
          <w:trHeight w:val="350"/>
        </w:trPr>
        <w:tc>
          <w:tcPr>
            <w:tcW w:w="900"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center"/>
              <w:rPr>
                <w:rFonts w:ascii="Arial" w:hAnsi="Arial" w:cs="Arial"/>
                <w:color w:val="000000"/>
              </w:rPr>
            </w:pPr>
            <w:r w:rsidRPr="00DD20DF">
              <w:rPr>
                <w:rFonts w:ascii="Arial" w:hAnsi="Arial" w:cs="Arial"/>
                <w:color w:val="000000"/>
              </w:rPr>
              <w:t>21</w:t>
            </w:r>
          </w:p>
        </w:tc>
        <w:tc>
          <w:tcPr>
            <w:tcW w:w="3087"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rPr>
                <w:rFonts w:ascii="Arial" w:hAnsi="Arial" w:cs="Arial"/>
                <w:color w:val="000000"/>
              </w:rPr>
            </w:pPr>
            <w:r>
              <w:rPr>
                <w:rFonts w:ascii="Arial" w:hAnsi="Arial" w:cs="Arial"/>
                <w:color w:val="000000"/>
              </w:rPr>
              <w:t>Tarjeta</w:t>
            </w:r>
            <w:r w:rsidRPr="00DD20DF">
              <w:rPr>
                <w:rFonts w:ascii="Arial" w:hAnsi="Arial" w:cs="Arial"/>
                <w:color w:val="000000"/>
              </w:rPr>
              <w:t xml:space="preserve"> de Salud Familiar</w:t>
            </w:r>
          </w:p>
        </w:tc>
        <w:tc>
          <w:tcPr>
            <w:tcW w:w="11322"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pStyle w:val="Textoindependiente"/>
              <w:rPr>
                <w:rFonts w:ascii="Arial" w:hAnsi="Arial" w:cs="Arial"/>
                <w:color w:val="000000"/>
                <w:sz w:val="22"/>
                <w:szCs w:val="22"/>
              </w:rPr>
            </w:pPr>
            <w:r w:rsidRPr="00DD20DF">
              <w:rPr>
                <w:rFonts w:ascii="Arial" w:hAnsi="Arial" w:cs="Arial"/>
                <w:color w:val="000000"/>
                <w:sz w:val="22"/>
                <w:szCs w:val="22"/>
              </w:rPr>
              <w:t>Revisar si:</w:t>
            </w:r>
          </w:p>
          <w:p w:rsidR="00CB4402" w:rsidRPr="00CB4402" w:rsidRDefault="00CB4402" w:rsidP="00190585">
            <w:pPr>
              <w:pStyle w:val="Prrafodelista"/>
              <w:numPr>
                <w:ilvl w:val="0"/>
                <w:numId w:val="86"/>
              </w:numPr>
              <w:rPr>
                <w:rFonts w:ascii="Arial" w:hAnsi="Arial" w:cs="Arial"/>
                <w:color w:val="000000"/>
                <w:sz w:val="22"/>
                <w:szCs w:val="22"/>
              </w:rPr>
            </w:pPr>
            <w:r w:rsidRPr="00CB4402">
              <w:rPr>
                <w:rFonts w:ascii="Arial" w:hAnsi="Arial" w:cs="Arial"/>
                <w:color w:val="000000"/>
                <w:sz w:val="22"/>
                <w:szCs w:val="22"/>
              </w:rPr>
              <w:t>Si tienen planifica</w:t>
            </w:r>
            <w:r>
              <w:rPr>
                <w:rFonts w:ascii="Arial" w:hAnsi="Arial" w:cs="Arial"/>
                <w:color w:val="000000"/>
                <w:sz w:val="22"/>
                <w:szCs w:val="22"/>
              </w:rPr>
              <w:t>das las consultas y terrenos a la familia</w:t>
            </w:r>
            <w:r w:rsidRPr="00CB4402">
              <w:rPr>
                <w:rFonts w:ascii="Arial" w:hAnsi="Arial" w:cs="Arial"/>
                <w:color w:val="000000"/>
                <w:sz w:val="22"/>
                <w:szCs w:val="22"/>
              </w:rPr>
              <w:t>.</w:t>
            </w:r>
          </w:p>
          <w:p w:rsidR="00512A5B" w:rsidRPr="00DD20DF" w:rsidRDefault="00512A5B" w:rsidP="00190585">
            <w:pPr>
              <w:pStyle w:val="Textoindependiente"/>
              <w:widowControl/>
              <w:numPr>
                <w:ilvl w:val="0"/>
                <w:numId w:val="86"/>
              </w:numPr>
              <w:spacing w:after="0"/>
              <w:ind w:right="290"/>
              <w:rPr>
                <w:rFonts w:ascii="Arial" w:hAnsi="Arial" w:cs="Arial"/>
                <w:color w:val="000000"/>
                <w:sz w:val="22"/>
                <w:szCs w:val="22"/>
              </w:rPr>
            </w:pPr>
            <w:r w:rsidRPr="00DD20DF">
              <w:rPr>
                <w:rFonts w:ascii="Arial" w:hAnsi="Arial" w:cs="Arial"/>
                <w:color w:val="000000"/>
                <w:sz w:val="22"/>
                <w:szCs w:val="22"/>
              </w:rPr>
              <w:t>Las tiene accesible para consultarlas cuando atienda a un individuo, paciente o familia.</w:t>
            </w:r>
          </w:p>
          <w:p w:rsidR="00512A5B" w:rsidRPr="00DD20DF" w:rsidRDefault="00512A5B" w:rsidP="00190585">
            <w:pPr>
              <w:pStyle w:val="Textoindependiente"/>
              <w:widowControl/>
              <w:numPr>
                <w:ilvl w:val="0"/>
                <w:numId w:val="86"/>
              </w:numPr>
              <w:spacing w:after="0"/>
              <w:ind w:right="290"/>
              <w:rPr>
                <w:rFonts w:ascii="Arial" w:hAnsi="Arial" w:cs="Arial"/>
                <w:color w:val="000000"/>
                <w:sz w:val="22"/>
                <w:szCs w:val="22"/>
              </w:rPr>
            </w:pPr>
            <w:r w:rsidRPr="00DD20DF">
              <w:rPr>
                <w:rFonts w:ascii="Arial" w:hAnsi="Arial" w:cs="Arial"/>
                <w:color w:val="000000"/>
                <w:sz w:val="22"/>
                <w:szCs w:val="22"/>
              </w:rPr>
              <w:t xml:space="preserve">Las tiene organizadas por </w:t>
            </w:r>
            <w:r w:rsidR="00CB4402">
              <w:rPr>
                <w:rFonts w:ascii="Arial" w:hAnsi="Arial" w:cs="Arial"/>
                <w:color w:val="000000"/>
                <w:sz w:val="22"/>
                <w:szCs w:val="22"/>
              </w:rPr>
              <w:t>planificación de acciones.</w:t>
            </w:r>
          </w:p>
          <w:p w:rsidR="00512A5B" w:rsidRPr="00DD20DF" w:rsidRDefault="00512A5B" w:rsidP="00190585">
            <w:pPr>
              <w:pStyle w:val="Textoindependiente"/>
              <w:widowControl/>
              <w:numPr>
                <w:ilvl w:val="0"/>
                <w:numId w:val="86"/>
              </w:numPr>
              <w:spacing w:after="0"/>
              <w:ind w:right="290"/>
              <w:rPr>
                <w:rFonts w:ascii="Arial" w:hAnsi="Arial" w:cs="Arial"/>
                <w:color w:val="000000"/>
                <w:sz w:val="22"/>
                <w:szCs w:val="22"/>
              </w:rPr>
            </w:pPr>
            <w:r w:rsidRPr="00DD20DF">
              <w:rPr>
                <w:rFonts w:ascii="Arial" w:hAnsi="Arial" w:cs="Arial"/>
                <w:color w:val="000000"/>
                <w:sz w:val="22"/>
                <w:szCs w:val="22"/>
              </w:rPr>
              <w:t>Tiene registrada a toda su población.</w:t>
            </w:r>
          </w:p>
          <w:p w:rsidR="00512A5B" w:rsidRPr="00DD20DF" w:rsidRDefault="00512A5B" w:rsidP="00190585">
            <w:pPr>
              <w:pStyle w:val="Textoindependiente"/>
              <w:widowControl/>
              <w:numPr>
                <w:ilvl w:val="0"/>
                <w:numId w:val="86"/>
              </w:numPr>
              <w:spacing w:after="0"/>
              <w:ind w:right="290"/>
              <w:rPr>
                <w:rFonts w:ascii="Arial" w:hAnsi="Arial" w:cs="Arial"/>
                <w:color w:val="000000"/>
                <w:sz w:val="22"/>
                <w:szCs w:val="22"/>
              </w:rPr>
            </w:pPr>
            <w:r w:rsidRPr="00DD20DF">
              <w:rPr>
                <w:rFonts w:ascii="Arial" w:hAnsi="Arial" w:cs="Arial"/>
                <w:color w:val="000000"/>
                <w:sz w:val="22"/>
                <w:szCs w:val="22"/>
              </w:rPr>
              <w:t>Tienen completa toda la información solicitada.</w:t>
            </w:r>
          </w:p>
          <w:p w:rsidR="00512A5B" w:rsidRPr="00DD20DF" w:rsidRDefault="00512A5B" w:rsidP="00190585">
            <w:pPr>
              <w:pStyle w:val="Textoindependiente"/>
              <w:widowControl/>
              <w:numPr>
                <w:ilvl w:val="0"/>
                <w:numId w:val="86"/>
              </w:numPr>
              <w:spacing w:after="0"/>
              <w:ind w:right="290"/>
              <w:rPr>
                <w:rFonts w:ascii="Arial" w:hAnsi="Arial" w:cs="Arial"/>
                <w:color w:val="000000"/>
                <w:sz w:val="22"/>
                <w:szCs w:val="22"/>
              </w:rPr>
            </w:pPr>
            <w:r w:rsidRPr="00DD20DF">
              <w:rPr>
                <w:rFonts w:ascii="Arial" w:hAnsi="Arial" w:cs="Arial"/>
                <w:color w:val="000000"/>
                <w:sz w:val="22"/>
                <w:szCs w:val="22"/>
              </w:rPr>
              <w:t>Tienen actualizada la evolución de las familias, según el tipo de familia.</w:t>
            </w:r>
          </w:p>
          <w:p w:rsidR="00512A5B" w:rsidRPr="00CB4402" w:rsidRDefault="00512A5B" w:rsidP="00190585">
            <w:pPr>
              <w:pStyle w:val="Textoindependiente"/>
              <w:widowControl/>
              <w:numPr>
                <w:ilvl w:val="0"/>
                <w:numId w:val="86"/>
              </w:numPr>
              <w:jc w:val="left"/>
              <w:rPr>
                <w:rFonts w:ascii="Arial" w:hAnsi="Arial" w:cs="Arial"/>
                <w:i/>
                <w:color w:val="000000"/>
                <w:sz w:val="22"/>
                <w:szCs w:val="22"/>
              </w:rPr>
            </w:pPr>
            <w:r w:rsidRPr="00DD20DF">
              <w:rPr>
                <w:rFonts w:ascii="Arial" w:hAnsi="Arial" w:cs="Arial"/>
                <w:color w:val="000000"/>
                <w:sz w:val="22"/>
                <w:szCs w:val="22"/>
              </w:rPr>
              <w:t xml:space="preserve">Tienen intervenciones realizadas de acuerdo al tipo de familia y a los problemas identificados. </w:t>
            </w:r>
          </w:p>
          <w:p w:rsidR="00CB4402" w:rsidRPr="00DD20DF" w:rsidRDefault="00CB4402" w:rsidP="00190585">
            <w:pPr>
              <w:pStyle w:val="Textoindependiente"/>
              <w:widowControl/>
              <w:numPr>
                <w:ilvl w:val="0"/>
                <w:numId w:val="86"/>
              </w:numPr>
              <w:jc w:val="left"/>
              <w:rPr>
                <w:rFonts w:ascii="Arial" w:hAnsi="Arial" w:cs="Arial"/>
                <w:i/>
                <w:color w:val="000000"/>
                <w:sz w:val="22"/>
                <w:szCs w:val="22"/>
              </w:rPr>
            </w:pPr>
            <w:r w:rsidRPr="00DD20DF">
              <w:rPr>
                <w:rFonts w:ascii="Arial" w:hAnsi="Arial" w:cs="Arial"/>
                <w:color w:val="000000"/>
              </w:rPr>
              <w:t>Si se rescatan</w:t>
            </w:r>
            <w:r>
              <w:rPr>
                <w:rFonts w:ascii="Arial" w:hAnsi="Arial" w:cs="Arial"/>
                <w:color w:val="000000"/>
              </w:rPr>
              <w:t xml:space="preserve"> las familias </w:t>
            </w:r>
            <w:proofErr w:type="spellStart"/>
            <w:r w:rsidRPr="00DD20DF">
              <w:rPr>
                <w:rFonts w:ascii="Arial" w:hAnsi="Arial" w:cs="Arial"/>
                <w:color w:val="000000"/>
              </w:rPr>
              <w:t>inasistentes</w:t>
            </w:r>
            <w:proofErr w:type="spellEnd"/>
            <w:r w:rsidRPr="00DD20DF">
              <w:rPr>
                <w:rFonts w:ascii="Arial" w:hAnsi="Arial" w:cs="Arial"/>
                <w:color w:val="000000"/>
              </w:rPr>
              <w:t xml:space="preserve"> a consulta.</w:t>
            </w:r>
          </w:p>
        </w:tc>
      </w:tr>
      <w:tr w:rsidR="00512A5B" w:rsidRPr="00DD20DF" w:rsidTr="00F47451">
        <w:trPr>
          <w:trHeight w:val="354"/>
        </w:trPr>
        <w:tc>
          <w:tcPr>
            <w:tcW w:w="900"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center"/>
              <w:rPr>
                <w:rFonts w:ascii="Arial" w:hAnsi="Arial" w:cs="Arial"/>
                <w:color w:val="000000"/>
              </w:rPr>
            </w:pPr>
            <w:r w:rsidRPr="00DD20DF">
              <w:rPr>
                <w:rFonts w:ascii="Arial" w:hAnsi="Arial" w:cs="Arial"/>
                <w:color w:val="000000"/>
              </w:rPr>
              <w:t>22</w:t>
            </w:r>
          </w:p>
        </w:tc>
        <w:tc>
          <w:tcPr>
            <w:tcW w:w="3087"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rPr>
                <w:rFonts w:ascii="Arial" w:hAnsi="Arial" w:cs="Arial"/>
                <w:color w:val="000000"/>
              </w:rPr>
            </w:pPr>
            <w:r w:rsidRPr="00DD20DF">
              <w:rPr>
                <w:rFonts w:ascii="Arial" w:hAnsi="Arial" w:cs="Arial"/>
                <w:color w:val="000000"/>
              </w:rPr>
              <w:t>Calidad de historia clínica Individual</w:t>
            </w:r>
          </w:p>
        </w:tc>
        <w:tc>
          <w:tcPr>
            <w:tcW w:w="11322"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190585">
            <w:pPr>
              <w:numPr>
                <w:ilvl w:val="0"/>
                <w:numId w:val="89"/>
              </w:numPr>
              <w:spacing w:after="0" w:line="240" w:lineRule="auto"/>
              <w:ind w:left="0" w:right="44" w:firstLine="470"/>
              <w:jc w:val="both"/>
              <w:rPr>
                <w:rFonts w:ascii="Arial" w:hAnsi="Arial" w:cs="Arial"/>
                <w:color w:val="000000"/>
              </w:rPr>
            </w:pPr>
            <w:r w:rsidRPr="00DD20DF">
              <w:rPr>
                <w:rFonts w:ascii="Arial" w:hAnsi="Arial" w:cs="Arial"/>
                <w:color w:val="000000"/>
              </w:rPr>
              <w:t xml:space="preserve">Revisión </w:t>
            </w:r>
            <w:r w:rsidRPr="00DD20DF">
              <w:rPr>
                <w:rFonts w:ascii="Arial" w:hAnsi="Arial" w:cs="Arial"/>
                <w:color w:val="000000"/>
                <w:u w:val="single"/>
              </w:rPr>
              <w:t>retrospectiva</w:t>
            </w:r>
            <w:r w:rsidRPr="00DD20DF">
              <w:rPr>
                <w:rFonts w:ascii="Arial" w:hAnsi="Arial" w:cs="Arial"/>
                <w:color w:val="000000"/>
              </w:rPr>
              <w:t xml:space="preserve">, al azar, de más de cinco historias clínicas individuales que incluya a todos los grupos </w:t>
            </w:r>
            <w:proofErr w:type="spellStart"/>
            <w:r w:rsidRPr="00DD20DF">
              <w:rPr>
                <w:rFonts w:ascii="Arial" w:hAnsi="Arial" w:cs="Arial"/>
                <w:color w:val="000000"/>
              </w:rPr>
              <w:t>etáreos</w:t>
            </w:r>
            <w:proofErr w:type="spellEnd"/>
            <w:r w:rsidRPr="00DD20DF">
              <w:rPr>
                <w:rFonts w:ascii="Arial" w:hAnsi="Arial" w:cs="Arial"/>
                <w:color w:val="000000"/>
              </w:rPr>
              <w:t xml:space="preserve"> y </w:t>
            </w:r>
            <w:proofErr w:type="spellStart"/>
            <w:r w:rsidRPr="00DD20DF">
              <w:rPr>
                <w:rFonts w:ascii="Arial" w:hAnsi="Arial" w:cs="Arial"/>
                <w:color w:val="000000"/>
              </w:rPr>
              <w:t>dispensariales</w:t>
            </w:r>
            <w:proofErr w:type="spellEnd"/>
            <w:r w:rsidRPr="00DD20DF">
              <w:rPr>
                <w:rFonts w:ascii="Arial" w:hAnsi="Arial" w:cs="Arial"/>
                <w:color w:val="000000"/>
              </w:rPr>
              <w:t xml:space="preserve">  </w:t>
            </w:r>
          </w:p>
          <w:p w:rsidR="00512A5B" w:rsidRPr="00DD20DF" w:rsidRDefault="00512A5B" w:rsidP="007A2042">
            <w:pPr>
              <w:ind w:right="44"/>
              <w:jc w:val="both"/>
              <w:rPr>
                <w:rFonts w:ascii="Arial" w:hAnsi="Arial" w:cs="Arial"/>
                <w:color w:val="000000"/>
              </w:rPr>
            </w:pPr>
            <w:r w:rsidRPr="00DD20DF">
              <w:rPr>
                <w:rFonts w:ascii="Arial" w:hAnsi="Arial" w:cs="Arial"/>
                <w:color w:val="000000"/>
              </w:rPr>
              <w:t xml:space="preserve">Evaluar si tiene:  </w:t>
            </w:r>
          </w:p>
          <w:p w:rsidR="00512A5B" w:rsidRPr="00DD20DF" w:rsidRDefault="00512A5B" w:rsidP="00190585">
            <w:pPr>
              <w:numPr>
                <w:ilvl w:val="0"/>
                <w:numId w:val="87"/>
              </w:numPr>
              <w:spacing w:after="0" w:line="240" w:lineRule="auto"/>
              <w:ind w:left="130" w:right="44" w:firstLine="160"/>
              <w:jc w:val="both"/>
              <w:rPr>
                <w:rFonts w:ascii="Arial" w:hAnsi="Arial" w:cs="Arial"/>
                <w:color w:val="000000"/>
              </w:rPr>
            </w:pPr>
            <w:r w:rsidRPr="00DD20DF">
              <w:rPr>
                <w:rFonts w:ascii="Arial" w:hAnsi="Arial" w:cs="Arial"/>
                <w:color w:val="000000"/>
              </w:rPr>
              <w:t>Letra legible</w:t>
            </w:r>
          </w:p>
          <w:p w:rsidR="00512A5B" w:rsidRPr="00DD20DF" w:rsidRDefault="00512A5B" w:rsidP="00190585">
            <w:pPr>
              <w:numPr>
                <w:ilvl w:val="0"/>
                <w:numId w:val="87"/>
              </w:numPr>
              <w:spacing w:after="0" w:line="240" w:lineRule="auto"/>
              <w:ind w:left="130" w:right="44" w:firstLine="160"/>
              <w:jc w:val="both"/>
              <w:rPr>
                <w:rFonts w:ascii="Arial" w:hAnsi="Arial" w:cs="Arial"/>
                <w:color w:val="000000"/>
              </w:rPr>
            </w:pPr>
            <w:r w:rsidRPr="00DD20DF">
              <w:rPr>
                <w:rFonts w:ascii="Arial" w:hAnsi="Arial" w:cs="Arial"/>
                <w:color w:val="000000"/>
              </w:rPr>
              <w:lastRenderedPageBreak/>
              <w:t>Llenado de la carátula y otros acápites generales</w:t>
            </w:r>
            <w:r w:rsidR="00CB4402">
              <w:rPr>
                <w:rFonts w:ascii="Arial" w:hAnsi="Arial" w:cs="Arial"/>
                <w:color w:val="000000"/>
              </w:rPr>
              <w:t xml:space="preserve"> en cada hoja del paciente</w:t>
            </w:r>
            <w:r w:rsidRPr="00DD20DF">
              <w:rPr>
                <w:rFonts w:ascii="Arial" w:hAnsi="Arial" w:cs="Arial"/>
                <w:color w:val="000000"/>
              </w:rPr>
              <w:t>.</w:t>
            </w:r>
          </w:p>
          <w:p w:rsidR="00512A5B" w:rsidRPr="00DD20DF" w:rsidRDefault="00512A5B" w:rsidP="00190585">
            <w:pPr>
              <w:numPr>
                <w:ilvl w:val="0"/>
                <w:numId w:val="87"/>
              </w:numPr>
              <w:spacing w:after="0" w:line="240" w:lineRule="auto"/>
              <w:ind w:left="130" w:right="44" w:firstLine="160"/>
              <w:jc w:val="both"/>
              <w:rPr>
                <w:rFonts w:ascii="Arial" w:hAnsi="Arial" w:cs="Arial"/>
                <w:color w:val="000000"/>
              </w:rPr>
            </w:pPr>
            <w:r w:rsidRPr="00DD20DF">
              <w:rPr>
                <w:rFonts w:ascii="Arial" w:hAnsi="Arial" w:cs="Arial"/>
                <w:color w:val="000000"/>
              </w:rPr>
              <w:t>Motivo de consulta</w:t>
            </w:r>
          </w:p>
          <w:p w:rsidR="00512A5B" w:rsidRPr="00DD20DF" w:rsidRDefault="00512A5B" w:rsidP="00190585">
            <w:pPr>
              <w:numPr>
                <w:ilvl w:val="0"/>
                <w:numId w:val="87"/>
              </w:numPr>
              <w:spacing w:after="0" w:line="240" w:lineRule="auto"/>
              <w:ind w:left="130" w:right="44" w:firstLine="160"/>
              <w:jc w:val="both"/>
              <w:rPr>
                <w:rFonts w:ascii="Arial" w:hAnsi="Arial" w:cs="Arial"/>
                <w:color w:val="000000"/>
              </w:rPr>
            </w:pPr>
            <w:r w:rsidRPr="00DD20DF">
              <w:rPr>
                <w:rFonts w:ascii="Arial" w:hAnsi="Arial" w:cs="Arial"/>
                <w:color w:val="000000"/>
              </w:rPr>
              <w:t xml:space="preserve">Historia de la enfermedad actual y se recogen las causas que motivaron la consulta en caso de ser espontánea y por lo que está </w:t>
            </w:r>
            <w:proofErr w:type="spellStart"/>
            <w:r w:rsidRPr="00DD20DF">
              <w:rPr>
                <w:rFonts w:ascii="Arial" w:hAnsi="Arial" w:cs="Arial"/>
                <w:color w:val="000000"/>
              </w:rPr>
              <w:t>dispensarizado</w:t>
            </w:r>
            <w:proofErr w:type="spellEnd"/>
            <w:r w:rsidRPr="00DD20DF">
              <w:rPr>
                <w:rFonts w:ascii="Arial" w:hAnsi="Arial" w:cs="Arial"/>
                <w:color w:val="000000"/>
              </w:rPr>
              <w:t xml:space="preserve"> el paciente.</w:t>
            </w:r>
          </w:p>
          <w:p w:rsidR="00512A5B" w:rsidRPr="00DD20DF" w:rsidRDefault="00512A5B" w:rsidP="00190585">
            <w:pPr>
              <w:numPr>
                <w:ilvl w:val="0"/>
                <w:numId w:val="88"/>
              </w:numPr>
              <w:spacing w:after="0" w:line="240" w:lineRule="auto"/>
              <w:ind w:right="110"/>
              <w:jc w:val="both"/>
              <w:rPr>
                <w:rFonts w:ascii="Arial" w:hAnsi="Arial" w:cs="Arial"/>
                <w:color w:val="000000"/>
              </w:rPr>
            </w:pPr>
            <w:r w:rsidRPr="00DD20DF">
              <w:rPr>
                <w:rFonts w:ascii="Arial" w:hAnsi="Arial" w:cs="Arial"/>
                <w:color w:val="000000"/>
              </w:rPr>
              <w:t xml:space="preserve">El examen físico está completo, incluyendo las mensuraciones y haciendo énfasis en la causa que motivó la consulta y  por lo que está </w:t>
            </w:r>
            <w:proofErr w:type="spellStart"/>
            <w:r w:rsidRPr="00DD20DF">
              <w:rPr>
                <w:rFonts w:ascii="Arial" w:hAnsi="Arial" w:cs="Arial"/>
                <w:color w:val="000000"/>
              </w:rPr>
              <w:t>dispensarizado</w:t>
            </w:r>
            <w:proofErr w:type="spellEnd"/>
            <w:r w:rsidRPr="00DD20DF">
              <w:rPr>
                <w:rFonts w:ascii="Arial" w:hAnsi="Arial" w:cs="Arial"/>
                <w:color w:val="000000"/>
              </w:rPr>
              <w:t xml:space="preserve"> el paciente.</w:t>
            </w:r>
          </w:p>
          <w:p w:rsidR="00512A5B" w:rsidRPr="00DD20DF" w:rsidRDefault="00512A5B" w:rsidP="00190585">
            <w:pPr>
              <w:numPr>
                <w:ilvl w:val="0"/>
                <w:numId w:val="88"/>
              </w:numPr>
              <w:spacing w:after="0" w:line="240" w:lineRule="auto"/>
              <w:ind w:right="110"/>
              <w:jc w:val="both"/>
              <w:rPr>
                <w:rFonts w:ascii="Arial" w:hAnsi="Arial" w:cs="Arial"/>
                <w:color w:val="000000"/>
              </w:rPr>
            </w:pPr>
            <w:r w:rsidRPr="00DD20DF">
              <w:rPr>
                <w:rFonts w:ascii="Arial" w:hAnsi="Arial" w:cs="Arial"/>
                <w:color w:val="000000"/>
              </w:rPr>
              <w:t xml:space="preserve">El planteamiento diagnóstico, que incluye la causa que motivó la consulta y por lo que está </w:t>
            </w:r>
            <w:proofErr w:type="spellStart"/>
            <w:r w:rsidRPr="00DD20DF">
              <w:rPr>
                <w:rFonts w:ascii="Arial" w:hAnsi="Arial" w:cs="Arial"/>
                <w:color w:val="000000"/>
              </w:rPr>
              <w:t>dispensarizado</w:t>
            </w:r>
            <w:proofErr w:type="spellEnd"/>
            <w:r w:rsidRPr="00DD20DF">
              <w:rPr>
                <w:rFonts w:ascii="Arial" w:hAnsi="Arial" w:cs="Arial"/>
                <w:color w:val="000000"/>
              </w:rPr>
              <w:t xml:space="preserve"> el paciente. </w:t>
            </w:r>
          </w:p>
          <w:p w:rsidR="00512A5B" w:rsidRPr="00DD20DF" w:rsidRDefault="00512A5B" w:rsidP="00190585">
            <w:pPr>
              <w:numPr>
                <w:ilvl w:val="0"/>
                <w:numId w:val="88"/>
              </w:numPr>
              <w:spacing w:after="0" w:line="240" w:lineRule="auto"/>
              <w:ind w:right="110"/>
              <w:jc w:val="both"/>
              <w:rPr>
                <w:rFonts w:ascii="Arial" w:hAnsi="Arial" w:cs="Arial"/>
                <w:color w:val="000000"/>
              </w:rPr>
            </w:pPr>
            <w:r w:rsidRPr="00DD20DF">
              <w:rPr>
                <w:rFonts w:ascii="Arial" w:hAnsi="Arial" w:cs="Arial"/>
                <w:color w:val="000000"/>
              </w:rPr>
              <w:t xml:space="preserve">El tratamiento y si éste se corresponde con el motivo de consulta y por lo que está </w:t>
            </w:r>
            <w:proofErr w:type="spellStart"/>
            <w:r w:rsidRPr="00DD20DF">
              <w:rPr>
                <w:rFonts w:ascii="Arial" w:hAnsi="Arial" w:cs="Arial"/>
                <w:color w:val="000000"/>
              </w:rPr>
              <w:t>dispensarizado</w:t>
            </w:r>
            <w:proofErr w:type="spellEnd"/>
            <w:r w:rsidRPr="00DD20DF">
              <w:rPr>
                <w:rFonts w:ascii="Arial" w:hAnsi="Arial" w:cs="Arial"/>
                <w:color w:val="000000"/>
              </w:rPr>
              <w:t xml:space="preserve"> el paciente.</w:t>
            </w:r>
          </w:p>
          <w:p w:rsidR="00512A5B" w:rsidRPr="00DD20DF" w:rsidRDefault="00512A5B" w:rsidP="00190585">
            <w:pPr>
              <w:numPr>
                <w:ilvl w:val="0"/>
                <w:numId w:val="88"/>
              </w:numPr>
              <w:spacing w:after="0" w:line="240" w:lineRule="auto"/>
              <w:ind w:right="110"/>
              <w:jc w:val="both"/>
              <w:rPr>
                <w:rFonts w:ascii="Arial" w:hAnsi="Arial" w:cs="Arial"/>
                <w:color w:val="000000"/>
              </w:rPr>
            </w:pPr>
            <w:r w:rsidRPr="00DD20DF">
              <w:rPr>
                <w:rFonts w:ascii="Arial" w:hAnsi="Arial" w:cs="Arial"/>
                <w:color w:val="000000"/>
              </w:rPr>
              <w:t>Indicaciones preventivas, de medicina tradicional y rehabilitación.</w:t>
            </w:r>
          </w:p>
          <w:p w:rsidR="00512A5B" w:rsidRPr="00DD20DF" w:rsidRDefault="00512A5B" w:rsidP="00190585">
            <w:pPr>
              <w:numPr>
                <w:ilvl w:val="0"/>
                <w:numId w:val="88"/>
              </w:numPr>
              <w:spacing w:after="0" w:line="240" w:lineRule="auto"/>
              <w:ind w:right="110"/>
              <w:jc w:val="both"/>
              <w:rPr>
                <w:rFonts w:ascii="Arial" w:hAnsi="Arial" w:cs="Arial"/>
                <w:color w:val="000000"/>
              </w:rPr>
            </w:pPr>
            <w:r w:rsidRPr="00DD20DF">
              <w:rPr>
                <w:rFonts w:ascii="Arial" w:hAnsi="Arial" w:cs="Arial"/>
                <w:color w:val="000000"/>
              </w:rPr>
              <w:t>Programada la próxima consulta</w:t>
            </w:r>
            <w:r w:rsidR="00CB4402">
              <w:rPr>
                <w:rFonts w:ascii="Arial" w:hAnsi="Arial" w:cs="Arial"/>
                <w:color w:val="000000"/>
              </w:rPr>
              <w:t xml:space="preserve"> o proceder y registrado además en la tarjeta de planificación de acciones de salud</w:t>
            </w:r>
            <w:r w:rsidRPr="00DD20DF">
              <w:rPr>
                <w:rFonts w:ascii="Arial" w:hAnsi="Arial" w:cs="Arial"/>
                <w:color w:val="000000"/>
              </w:rPr>
              <w:t>.</w:t>
            </w:r>
          </w:p>
          <w:p w:rsidR="00512A5B" w:rsidRPr="00DD20DF" w:rsidRDefault="00512A5B" w:rsidP="00190585">
            <w:pPr>
              <w:pStyle w:val="Textoindependiente"/>
              <w:widowControl/>
              <w:numPr>
                <w:ilvl w:val="0"/>
                <w:numId w:val="88"/>
              </w:numPr>
              <w:jc w:val="left"/>
              <w:rPr>
                <w:rFonts w:ascii="Arial" w:hAnsi="Arial" w:cs="Arial"/>
                <w:i/>
                <w:color w:val="000000"/>
                <w:sz w:val="22"/>
                <w:szCs w:val="22"/>
              </w:rPr>
            </w:pPr>
            <w:r w:rsidRPr="00DD20DF">
              <w:rPr>
                <w:rFonts w:ascii="Arial" w:hAnsi="Arial" w:cs="Arial"/>
                <w:color w:val="000000"/>
                <w:sz w:val="22"/>
                <w:szCs w:val="22"/>
              </w:rPr>
              <w:t>Seguimiento a la solución o modificación del problema o motivo de consulta.</w:t>
            </w:r>
          </w:p>
        </w:tc>
      </w:tr>
      <w:tr w:rsidR="00512A5B" w:rsidRPr="00DD20DF" w:rsidTr="00F47451">
        <w:trPr>
          <w:trHeight w:val="550"/>
        </w:trPr>
        <w:tc>
          <w:tcPr>
            <w:tcW w:w="900"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center"/>
              <w:rPr>
                <w:rFonts w:ascii="Arial" w:hAnsi="Arial" w:cs="Arial"/>
                <w:color w:val="000000"/>
              </w:rPr>
            </w:pPr>
            <w:r w:rsidRPr="00DD20DF">
              <w:rPr>
                <w:rFonts w:ascii="Arial" w:hAnsi="Arial" w:cs="Arial"/>
                <w:color w:val="000000"/>
              </w:rPr>
              <w:lastRenderedPageBreak/>
              <w:t>23</w:t>
            </w:r>
          </w:p>
        </w:tc>
        <w:tc>
          <w:tcPr>
            <w:tcW w:w="3087"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both"/>
              <w:rPr>
                <w:rFonts w:ascii="Arial" w:hAnsi="Arial" w:cs="Arial"/>
                <w:color w:val="000000"/>
              </w:rPr>
            </w:pPr>
            <w:r w:rsidRPr="00DD20DF">
              <w:rPr>
                <w:rFonts w:ascii="Arial" w:hAnsi="Arial" w:cs="Arial"/>
                <w:color w:val="000000"/>
              </w:rPr>
              <w:t>Aplicación del método clínico y epidemiológico en medicina familiar</w:t>
            </w:r>
          </w:p>
        </w:tc>
        <w:tc>
          <w:tcPr>
            <w:tcW w:w="11322"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both"/>
              <w:rPr>
                <w:rFonts w:ascii="Arial" w:hAnsi="Arial" w:cs="Arial"/>
                <w:color w:val="000000"/>
              </w:rPr>
            </w:pPr>
            <w:r w:rsidRPr="00DD20DF">
              <w:rPr>
                <w:rFonts w:ascii="Arial" w:hAnsi="Arial" w:cs="Arial"/>
                <w:color w:val="000000"/>
              </w:rPr>
              <w:t xml:space="preserve">Evaluar </w:t>
            </w:r>
            <w:r w:rsidRPr="00DD20DF">
              <w:rPr>
                <w:rFonts w:ascii="Arial" w:hAnsi="Arial" w:cs="Arial"/>
                <w:color w:val="000000"/>
                <w:u w:val="single"/>
              </w:rPr>
              <w:t>concurrentemente</w:t>
            </w:r>
            <w:r w:rsidRPr="00DD20DF">
              <w:rPr>
                <w:rFonts w:ascii="Arial" w:hAnsi="Arial" w:cs="Arial"/>
                <w:color w:val="000000"/>
              </w:rPr>
              <w:t xml:space="preserve">: </w:t>
            </w:r>
          </w:p>
          <w:p w:rsidR="00512A5B" w:rsidRPr="00DD20DF" w:rsidRDefault="00512A5B" w:rsidP="00190585">
            <w:pPr>
              <w:numPr>
                <w:ilvl w:val="0"/>
                <w:numId w:val="90"/>
              </w:numPr>
              <w:spacing w:after="0" w:line="240" w:lineRule="auto"/>
              <w:ind w:right="290"/>
              <w:jc w:val="both"/>
              <w:rPr>
                <w:rFonts w:ascii="Arial" w:hAnsi="Arial" w:cs="Arial"/>
                <w:color w:val="000000"/>
              </w:rPr>
            </w:pPr>
            <w:r w:rsidRPr="00DD20DF">
              <w:rPr>
                <w:rFonts w:ascii="Arial" w:hAnsi="Arial" w:cs="Arial"/>
                <w:color w:val="000000"/>
              </w:rPr>
              <w:t xml:space="preserve">Si explora durante el interrogatorio aquellos aspectos por los que está </w:t>
            </w:r>
            <w:proofErr w:type="spellStart"/>
            <w:r w:rsidRPr="00DD20DF">
              <w:rPr>
                <w:rFonts w:ascii="Arial" w:hAnsi="Arial" w:cs="Arial"/>
                <w:color w:val="000000"/>
              </w:rPr>
              <w:t>dispensarizado</w:t>
            </w:r>
            <w:proofErr w:type="spellEnd"/>
            <w:r w:rsidRPr="00DD20DF">
              <w:rPr>
                <w:rFonts w:ascii="Arial" w:hAnsi="Arial" w:cs="Arial"/>
                <w:color w:val="000000"/>
              </w:rPr>
              <w:t xml:space="preserve"> el paciente o la familia, además del motivo de consulta cuando es una consulta espontánea o eventual. </w:t>
            </w:r>
          </w:p>
          <w:p w:rsidR="00512A5B" w:rsidRPr="00DD20DF" w:rsidRDefault="00512A5B" w:rsidP="00190585">
            <w:pPr>
              <w:numPr>
                <w:ilvl w:val="0"/>
                <w:numId w:val="90"/>
              </w:numPr>
              <w:spacing w:after="0" w:line="240" w:lineRule="auto"/>
              <w:ind w:right="290"/>
              <w:jc w:val="both"/>
              <w:rPr>
                <w:rFonts w:ascii="Arial" w:hAnsi="Arial" w:cs="Arial"/>
                <w:color w:val="000000"/>
              </w:rPr>
            </w:pPr>
            <w:r w:rsidRPr="00DD20DF">
              <w:rPr>
                <w:rFonts w:ascii="Arial" w:hAnsi="Arial" w:cs="Arial"/>
                <w:color w:val="000000"/>
              </w:rPr>
              <w:t xml:space="preserve">Tiene en cuenta el enfoque de salud familiar durante el interrogatorio, si investiga sobre algún aspecto relacionado con la salud de otro miembro de la familia, sobre la situación de salud familiar en general o sobre la acción o comportamiento de la familia o de uno de sus miembros sobre la salud del paciente que se atiende.  </w:t>
            </w:r>
          </w:p>
          <w:p w:rsidR="00512A5B" w:rsidRPr="00DD20DF" w:rsidRDefault="00512A5B" w:rsidP="00190585">
            <w:pPr>
              <w:numPr>
                <w:ilvl w:val="0"/>
                <w:numId w:val="90"/>
              </w:numPr>
              <w:spacing w:after="0" w:line="240" w:lineRule="auto"/>
              <w:ind w:right="290"/>
              <w:jc w:val="both"/>
              <w:rPr>
                <w:rFonts w:ascii="Arial" w:hAnsi="Arial" w:cs="Arial"/>
                <w:color w:val="000000"/>
              </w:rPr>
            </w:pPr>
            <w:r w:rsidRPr="00DD20DF">
              <w:rPr>
                <w:rFonts w:ascii="Arial" w:hAnsi="Arial" w:cs="Arial"/>
                <w:color w:val="000000"/>
              </w:rPr>
              <w:t xml:space="preserve">Si tiene en cuenta el tratamiento preventivo o curativo que se impuso anteriormente, en cada evaluación que realiza. </w:t>
            </w:r>
          </w:p>
          <w:p w:rsidR="00512A5B" w:rsidRPr="00DD20DF" w:rsidRDefault="00512A5B" w:rsidP="00190585">
            <w:pPr>
              <w:numPr>
                <w:ilvl w:val="0"/>
                <w:numId w:val="90"/>
              </w:numPr>
              <w:spacing w:after="0" w:line="240" w:lineRule="auto"/>
              <w:ind w:right="290"/>
              <w:jc w:val="both"/>
              <w:rPr>
                <w:rFonts w:ascii="Arial" w:hAnsi="Arial" w:cs="Arial"/>
                <w:color w:val="000000"/>
              </w:rPr>
            </w:pPr>
            <w:r w:rsidRPr="00DD20DF">
              <w:rPr>
                <w:rFonts w:ascii="Arial" w:hAnsi="Arial" w:cs="Arial"/>
                <w:color w:val="000000"/>
              </w:rPr>
              <w:t xml:space="preserve">Si realiza durante el examen físico, la exploración dependiente del motivo de consulta, si ésta fue eventual o espontánea o por los cuales está </w:t>
            </w:r>
            <w:proofErr w:type="spellStart"/>
            <w:r w:rsidRPr="00DD20DF">
              <w:rPr>
                <w:rFonts w:ascii="Arial" w:hAnsi="Arial" w:cs="Arial"/>
                <w:color w:val="000000"/>
              </w:rPr>
              <w:t>dispensarizado</w:t>
            </w:r>
            <w:proofErr w:type="spellEnd"/>
            <w:r w:rsidRPr="00DD20DF">
              <w:rPr>
                <w:rFonts w:ascii="Arial" w:hAnsi="Arial" w:cs="Arial"/>
                <w:color w:val="000000"/>
              </w:rPr>
              <w:t xml:space="preserve">. </w:t>
            </w:r>
          </w:p>
          <w:p w:rsidR="00512A5B" w:rsidRPr="00DD20DF" w:rsidRDefault="00512A5B" w:rsidP="00190585">
            <w:pPr>
              <w:numPr>
                <w:ilvl w:val="0"/>
                <w:numId w:val="90"/>
              </w:numPr>
              <w:spacing w:after="0" w:line="240" w:lineRule="auto"/>
              <w:ind w:right="290"/>
              <w:jc w:val="both"/>
              <w:rPr>
                <w:rFonts w:ascii="Arial" w:hAnsi="Arial" w:cs="Arial"/>
                <w:color w:val="000000"/>
              </w:rPr>
            </w:pPr>
            <w:r w:rsidRPr="00DD20DF">
              <w:rPr>
                <w:rFonts w:ascii="Arial" w:hAnsi="Arial" w:cs="Arial"/>
                <w:color w:val="000000"/>
              </w:rPr>
              <w:t xml:space="preserve">Si realiza el examen físico del paciente en la camilla de reconocimiento del consultorio y en el lugar del hogar con las mejores condiciones para este proceder. </w:t>
            </w:r>
          </w:p>
          <w:p w:rsidR="00512A5B" w:rsidRPr="00DD20DF" w:rsidRDefault="00512A5B" w:rsidP="00190585">
            <w:pPr>
              <w:numPr>
                <w:ilvl w:val="0"/>
                <w:numId w:val="90"/>
              </w:numPr>
              <w:spacing w:after="0" w:line="240" w:lineRule="auto"/>
              <w:ind w:right="290"/>
              <w:jc w:val="both"/>
              <w:rPr>
                <w:rFonts w:ascii="Arial" w:hAnsi="Arial" w:cs="Arial"/>
                <w:color w:val="000000"/>
              </w:rPr>
            </w:pPr>
            <w:r w:rsidRPr="00DD20DF">
              <w:rPr>
                <w:rFonts w:ascii="Arial" w:hAnsi="Arial" w:cs="Arial"/>
                <w:color w:val="000000"/>
              </w:rPr>
              <w:t xml:space="preserve">Si se lavan las manos antes y después de atender al paciente. </w:t>
            </w:r>
          </w:p>
          <w:p w:rsidR="00512A5B" w:rsidRPr="00DD20DF" w:rsidRDefault="00512A5B" w:rsidP="00190585">
            <w:pPr>
              <w:numPr>
                <w:ilvl w:val="0"/>
                <w:numId w:val="90"/>
              </w:numPr>
              <w:spacing w:after="0" w:line="240" w:lineRule="auto"/>
              <w:ind w:right="290"/>
              <w:jc w:val="both"/>
              <w:rPr>
                <w:rFonts w:ascii="Arial" w:hAnsi="Arial" w:cs="Arial"/>
                <w:color w:val="000000"/>
              </w:rPr>
            </w:pPr>
            <w:r w:rsidRPr="00DD20DF">
              <w:rPr>
                <w:rFonts w:ascii="Arial" w:hAnsi="Arial" w:cs="Arial"/>
                <w:color w:val="000000"/>
              </w:rPr>
              <w:t xml:space="preserve">Si escribe en la historia clínica </w:t>
            </w:r>
            <w:r w:rsidR="0086269D">
              <w:rPr>
                <w:rFonts w:ascii="Arial" w:hAnsi="Arial" w:cs="Arial"/>
                <w:color w:val="000000"/>
              </w:rPr>
              <w:t xml:space="preserve">individual </w:t>
            </w:r>
            <w:r w:rsidRPr="00DD20DF">
              <w:rPr>
                <w:rFonts w:ascii="Arial" w:hAnsi="Arial" w:cs="Arial"/>
                <w:color w:val="000000"/>
              </w:rPr>
              <w:t xml:space="preserve">y hace planteamiento diagnóstico, si incluye el diagnóstico por el cual </w:t>
            </w:r>
            <w:r w:rsidR="0086269D">
              <w:rPr>
                <w:rFonts w:ascii="Arial" w:hAnsi="Arial" w:cs="Arial"/>
                <w:color w:val="000000"/>
              </w:rPr>
              <w:t xml:space="preserve">se </w:t>
            </w:r>
            <w:r w:rsidRPr="00DD20DF">
              <w:rPr>
                <w:rFonts w:ascii="Arial" w:hAnsi="Arial" w:cs="Arial"/>
                <w:color w:val="000000"/>
              </w:rPr>
              <w:t xml:space="preserve">encuentra </w:t>
            </w:r>
            <w:proofErr w:type="spellStart"/>
            <w:r w:rsidRPr="00DD20DF">
              <w:rPr>
                <w:rFonts w:ascii="Arial" w:hAnsi="Arial" w:cs="Arial"/>
                <w:color w:val="000000"/>
              </w:rPr>
              <w:t>dispensarizado</w:t>
            </w:r>
            <w:proofErr w:type="spellEnd"/>
            <w:r w:rsidRPr="00DD20DF">
              <w:rPr>
                <w:rFonts w:ascii="Arial" w:hAnsi="Arial" w:cs="Arial"/>
                <w:color w:val="000000"/>
              </w:rPr>
              <w:t xml:space="preserve"> el paciente y el diagnóstico sobre el problema que motivó la consulta, de ser ésta espontánea. </w:t>
            </w:r>
          </w:p>
          <w:p w:rsidR="00512A5B" w:rsidRPr="00DD20DF" w:rsidRDefault="00512A5B" w:rsidP="00190585">
            <w:pPr>
              <w:numPr>
                <w:ilvl w:val="0"/>
                <w:numId w:val="90"/>
              </w:numPr>
              <w:spacing w:after="0" w:line="240" w:lineRule="auto"/>
              <w:ind w:right="290"/>
              <w:jc w:val="both"/>
              <w:rPr>
                <w:rFonts w:ascii="Arial" w:hAnsi="Arial" w:cs="Arial"/>
                <w:color w:val="000000"/>
              </w:rPr>
            </w:pPr>
            <w:r w:rsidRPr="00DD20DF">
              <w:rPr>
                <w:rFonts w:ascii="Arial" w:hAnsi="Arial" w:cs="Arial"/>
                <w:color w:val="000000"/>
              </w:rPr>
              <w:t>Indicación de complementarios y sus resultados,</w:t>
            </w:r>
            <w:r w:rsidR="00D407B6">
              <w:rPr>
                <w:rFonts w:ascii="Arial" w:hAnsi="Arial" w:cs="Arial"/>
                <w:color w:val="000000"/>
              </w:rPr>
              <w:t xml:space="preserve"> </w:t>
            </w:r>
            <w:r w:rsidRPr="00DD20DF">
              <w:rPr>
                <w:rFonts w:ascii="Arial" w:hAnsi="Arial" w:cs="Arial"/>
                <w:color w:val="000000"/>
              </w:rPr>
              <w:t xml:space="preserve">así como su análisis. </w:t>
            </w:r>
          </w:p>
          <w:p w:rsidR="00512A5B" w:rsidRPr="00DD20DF" w:rsidRDefault="00512A5B" w:rsidP="00190585">
            <w:pPr>
              <w:numPr>
                <w:ilvl w:val="0"/>
                <w:numId w:val="90"/>
              </w:numPr>
              <w:spacing w:after="0" w:line="240" w:lineRule="auto"/>
              <w:ind w:right="290"/>
              <w:jc w:val="both"/>
              <w:rPr>
                <w:rFonts w:ascii="Arial" w:hAnsi="Arial" w:cs="Arial"/>
                <w:color w:val="000000"/>
              </w:rPr>
            </w:pPr>
            <w:r w:rsidRPr="00DD20DF">
              <w:rPr>
                <w:rFonts w:ascii="Arial" w:hAnsi="Arial" w:cs="Arial"/>
                <w:color w:val="000000"/>
              </w:rPr>
              <w:lastRenderedPageBreak/>
              <w:t xml:space="preserve">Si realiza las indicaciones médicas adecuadas, si incluye el diagnóstico por el cual encuentra </w:t>
            </w:r>
            <w:proofErr w:type="spellStart"/>
            <w:r w:rsidRPr="00DD20DF">
              <w:rPr>
                <w:rFonts w:ascii="Arial" w:hAnsi="Arial" w:cs="Arial"/>
                <w:color w:val="000000"/>
              </w:rPr>
              <w:t>dispensarizado</w:t>
            </w:r>
            <w:proofErr w:type="spellEnd"/>
            <w:r w:rsidRPr="00DD20DF">
              <w:rPr>
                <w:rFonts w:ascii="Arial" w:hAnsi="Arial" w:cs="Arial"/>
                <w:color w:val="000000"/>
              </w:rPr>
              <w:t xml:space="preserve"> el paciente y las indicaciones sobre el problema que motivó la consulta, de ser ésta espontánea. </w:t>
            </w:r>
          </w:p>
          <w:p w:rsidR="00512A5B" w:rsidRPr="00DD20DF" w:rsidRDefault="00512A5B" w:rsidP="00190585">
            <w:pPr>
              <w:numPr>
                <w:ilvl w:val="0"/>
                <w:numId w:val="90"/>
              </w:numPr>
              <w:spacing w:after="0" w:line="240" w:lineRule="auto"/>
              <w:ind w:right="290"/>
              <w:jc w:val="both"/>
              <w:rPr>
                <w:rFonts w:ascii="Arial" w:hAnsi="Arial" w:cs="Arial"/>
                <w:color w:val="000000"/>
              </w:rPr>
            </w:pPr>
            <w:r w:rsidRPr="00DD20DF">
              <w:rPr>
                <w:rFonts w:ascii="Arial" w:hAnsi="Arial" w:cs="Arial"/>
                <w:color w:val="000000"/>
              </w:rPr>
              <w:t xml:space="preserve">Si al concluir el proceso de atención, expedirá y explicará al paciente, el método en el cual deben aparecer las indicaciones integrales que se emiten. </w:t>
            </w:r>
          </w:p>
          <w:p w:rsidR="00512A5B" w:rsidRPr="00DD20DF" w:rsidRDefault="00512A5B" w:rsidP="00190585">
            <w:pPr>
              <w:numPr>
                <w:ilvl w:val="0"/>
                <w:numId w:val="90"/>
              </w:numPr>
              <w:spacing w:after="0" w:line="240" w:lineRule="auto"/>
              <w:ind w:right="290"/>
              <w:jc w:val="both"/>
              <w:rPr>
                <w:rFonts w:ascii="Arial" w:hAnsi="Arial" w:cs="Arial"/>
                <w:color w:val="000000"/>
              </w:rPr>
            </w:pPr>
            <w:r w:rsidRPr="00DD20DF">
              <w:rPr>
                <w:rFonts w:ascii="Arial" w:hAnsi="Arial" w:cs="Arial"/>
                <w:color w:val="000000"/>
              </w:rPr>
              <w:t>Si realiza indicaciones actividades de promoción</w:t>
            </w:r>
            <w:r w:rsidR="00CB4402">
              <w:rPr>
                <w:rFonts w:ascii="Arial" w:hAnsi="Arial" w:cs="Arial"/>
                <w:color w:val="000000"/>
              </w:rPr>
              <w:t xml:space="preserve"> de salud</w:t>
            </w:r>
            <w:r w:rsidRPr="00DD20DF">
              <w:rPr>
                <w:rFonts w:ascii="Arial" w:hAnsi="Arial" w:cs="Arial"/>
                <w:color w:val="000000"/>
              </w:rPr>
              <w:t xml:space="preserve">, prevención dirigida a erradicar, modificar o controlar riesgos, conductas, comportamientos, daños, enfermedades u otros problemas de salud en el individuo y la familia.   </w:t>
            </w:r>
          </w:p>
          <w:p w:rsidR="00512A5B" w:rsidRPr="00DD20DF" w:rsidRDefault="00512A5B" w:rsidP="00190585">
            <w:pPr>
              <w:numPr>
                <w:ilvl w:val="0"/>
                <w:numId w:val="90"/>
              </w:numPr>
              <w:spacing w:after="0" w:line="240" w:lineRule="auto"/>
              <w:ind w:right="290"/>
              <w:jc w:val="both"/>
              <w:rPr>
                <w:rFonts w:ascii="Arial" w:hAnsi="Arial" w:cs="Arial"/>
                <w:color w:val="000000"/>
              </w:rPr>
            </w:pPr>
            <w:r w:rsidRPr="00DD20DF">
              <w:rPr>
                <w:rFonts w:ascii="Arial" w:hAnsi="Arial" w:cs="Arial"/>
                <w:color w:val="000000"/>
              </w:rPr>
              <w:t xml:space="preserve">Si realiza  indicaciones  para la rehabilitación. </w:t>
            </w:r>
          </w:p>
          <w:p w:rsidR="00512A5B" w:rsidRPr="00DD20DF" w:rsidRDefault="00512A5B" w:rsidP="00190585">
            <w:pPr>
              <w:pStyle w:val="Textoindependiente"/>
              <w:widowControl/>
              <w:numPr>
                <w:ilvl w:val="0"/>
                <w:numId w:val="90"/>
              </w:numPr>
              <w:jc w:val="left"/>
              <w:rPr>
                <w:rFonts w:ascii="Arial" w:hAnsi="Arial" w:cs="Arial"/>
                <w:i/>
                <w:color w:val="000000"/>
                <w:sz w:val="22"/>
                <w:szCs w:val="22"/>
              </w:rPr>
            </w:pPr>
            <w:r w:rsidRPr="00DD20DF">
              <w:rPr>
                <w:rFonts w:ascii="Arial" w:hAnsi="Arial" w:cs="Arial"/>
                <w:color w:val="000000"/>
                <w:sz w:val="22"/>
                <w:szCs w:val="22"/>
              </w:rPr>
              <w:t xml:space="preserve">Si realiza la programación de la  próxima evaluación o acción de salud que le corresponda. </w:t>
            </w:r>
          </w:p>
        </w:tc>
      </w:tr>
      <w:tr w:rsidR="00512A5B" w:rsidRPr="00DD20DF" w:rsidTr="00F47451">
        <w:trPr>
          <w:trHeight w:val="550"/>
        </w:trPr>
        <w:tc>
          <w:tcPr>
            <w:tcW w:w="900"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center"/>
              <w:rPr>
                <w:rFonts w:ascii="Arial" w:hAnsi="Arial" w:cs="Arial"/>
                <w:color w:val="000000"/>
              </w:rPr>
            </w:pPr>
            <w:r w:rsidRPr="00DD20DF">
              <w:rPr>
                <w:rFonts w:ascii="Arial" w:hAnsi="Arial" w:cs="Arial"/>
                <w:color w:val="000000"/>
              </w:rPr>
              <w:lastRenderedPageBreak/>
              <w:t>24</w:t>
            </w:r>
          </w:p>
        </w:tc>
        <w:tc>
          <w:tcPr>
            <w:tcW w:w="3087"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both"/>
              <w:rPr>
                <w:rFonts w:ascii="Arial" w:hAnsi="Arial" w:cs="Arial"/>
                <w:color w:val="000000"/>
              </w:rPr>
            </w:pPr>
            <w:r w:rsidRPr="00DD20DF">
              <w:rPr>
                <w:rFonts w:ascii="Arial" w:hAnsi="Arial" w:cs="Arial"/>
                <w:color w:val="000000"/>
              </w:rPr>
              <w:t>Dispensarización</w:t>
            </w:r>
          </w:p>
        </w:tc>
        <w:tc>
          <w:tcPr>
            <w:tcW w:w="11322"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190585">
            <w:pPr>
              <w:pStyle w:val="Textoindependiente"/>
              <w:widowControl/>
              <w:numPr>
                <w:ilvl w:val="0"/>
                <w:numId w:val="89"/>
              </w:numPr>
              <w:tabs>
                <w:tab w:val="clear" w:pos="1068"/>
                <w:tab w:val="num" w:pos="310"/>
                <w:tab w:val="num" w:pos="650"/>
              </w:tabs>
              <w:spacing w:after="0"/>
              <w:ind w:left="620" w:right="110" w:hanging="310"/>
              <w:rPr>
                <w:rFonts w:ascii="Arial" w:hAnsi="Arial" w:cs="Arial"/>
                <w:color w:val="000000"/>
                <w:sz w:val="22"/>
                <w:szCs w:val="22"/>
              </w:rPr>
            </w:pPr>
            <w:r w:rsidRPr="00DD20DF">
              <w:rPr>
                <w:rFonts w:ascii="Arial" w:hAnsi="Arial" w:cs="Arial"/>
                <w:color w:val="000000"/>
                <w:sz w:val="22"/>
                <w:szCs w:val="22"/>
              </w:rPr>
              <w:t xml:space="preserve">Si tiene registrada a toda su población en la </w:t>
            </w:r>
            <w:r w:rsidR="00294AC7">
              <w:rPr>
                <w:rFonts w:ascii="Arial" w:hAnsi="Arial" w:cs="Arial"/>
                <w:color w:val="000000"/>
                <w:sz w:val="22"/>
                <w:szCs w:val="22"/>
              </w:rPr>
              <w:t xml:space="preserve">tarjeta de </w:t>
            </w:r>
            <w:r w:rsidRPr="00DD20DF">
              <w:rPr>
                <w:rFonts w:ascii="Arial" w:hAnsi="Arial" w:cs="Arial"/>
                <w:color w:val="000000"/>
                <w:sz w:val="22"/>
                <w:szCs w:val="22"/>
              </w:rPr>
              <w:t>salud familiar.</w:t>
            </w:r>
          </w:p>
          <w:p w:rsidR="00512A5B" w:rsidRPr="00DD20DF" w:rsidRDefault="00512A5B" w:rsidP="00190585">
            <w:pPr>
              <w:pStyle w:val="Textoindependiente"/>
              <w:widowControl/>
              <w:numPr>
                <w:ilvl w:val="0"/>
                <w:numId w:val="91"/>
              </w:numPr>
              <w:tabs>
                <w:tab w:val="clear" w:pos="360"/>
                <w:tab w:val="num" w:pos="310"/>
              </w:tabs>
              <w:spacing w:after="0"/>
              <w:ind w:left="620" w:right="110" w:hanging="310"/>
              <w:rPr>
                <w:rFonts w:ascii="Arial" w:hAnsi="Arial" w:cs="Arial"/>
                <w:color w:val="000000"/>
                <w:sz w:val="22"/>
                <w:szCs w:val="22"/>
              </w:rPr>
            </w:pPr>
            <w:r w:rsidRPr="00DD20DF">
              <w:rPr>
                <w:rFonts w:ascii="Arial" w:hAnsi="Arial" w:cs="Arial"/>
                <w:color w:val="000000"/>
                <w:sz w:val="22"/>
                <w:szCs w:val="22"/>
              </w:rPr>
              <w:t xml:space="preserve">Si está clasificada según grupo dispensarial, en la </w:t>
            </w:r>
            <w:r w:rsidR="00294AC7">
              <w:rPr>
                <w:rFonts w:ascii="Arial" w:hAnsi="Arial" w:cs="Arial"/>
                <w:color w:val="000000"/>
                <w:sz w:val="22"/>
                <w:szCs w:val="22"/>
              </w:rPr>
              <w:t xml:space="preserve">tarjeta </w:t>
            </w:r>
            <w:r w:rsidRPr="00DD20DF">
              <w:rPr>
                <w:rFonts w:ascii="Arial" w:hAnsi="Arial" w:cs="Arial"/>
                <w:color w:val="000000"/>
                <w:sz w:val="22"/>
                <w:szCs w:val="22"/>
              </w:rPr>
              <w:t xml:space="preserve">salud familiar e </w:t>
            </w:r>
            <w:r w:rsidR="00294AC7">
              <w:rPr>
                <w:rFonts w:ascii="Arial" w:hAnsi="Arial" w:cs="Arial"/>
                <w:color w:val="000000"/>
                <w:sz w:val="22"/>
                <w:szCs w:val="22"/>
              </w:rPr>
              <w:t xml:space="preserve">HC </w:t>
            </w:r>
            <w:r w:rsidRPr="00DD20DF">
              <w:rPr>
                <w:rFonts w:ascii="Arial" w:hAnsi="Arial" w:cs="Arial"/>
                <w:color w:val="000000"/>
                <w:sz w:val="22"/>
                <w:szCs w:val="22"/>
              </w:rPr>
              <w:t xml:space="preserve">individual. </w:t>
            </w:r>
          </w:p>
          <w:p w:rsidR="00512A5B" w:rsidRPr="00DD20DF" w:rsidRDefault="00512A5B" w:rsidP="00190585">
            <w:pPr>
              <w:numPr>
                <w:ilvl w:val="0"/>
                <w:numId w:val="91"/>
              </w:numPr>
              <w:spacing w:after="0" w:line="240" w:lineRule="auto"/>
              <w:ind w:left="620" w:hanging="310"/>
              <w:jc w:val="both"/>
              <w:rPr>
                <w:rFonts w:ascii="Arial" w:hAnsi="Arial" w:cs="Arial"/>
                <w:color w:val="000000"/>
              </w:rPr>
            </w:pPr>
            <w:r w:rsidRPr="00DD20DF">
              <w:rPr>
                <w:rFonts w:ascii="Arial" w:hAnsi="Arial" w:cs="Arial"/>
                <w:color w:val="000000"/>
              </w:rPr>
              <w:t xml:space="preserve">Cumple con lo que se establece la dispensarización, relacionado con la frecuencia mínima de evaluación y si se corresponde con las necesidades del paciente y la familia. </w:t>
            </w:r>
          </w:p>
        </w:tc>
      </w:tr>
      <w:tr w:rsidR="000D69AE" w:rsidRPr="00DD20DF" w:rsidTr="000D69AE">
        <w:trPr>
          <w:trHeight w:val="667"/>
        </w:trPr>
        <w:tc>
          <w:tcPr>
            <w:tcW w:w="900" w:type="dxa"/>
            <w:tcBorders>
              <w:top w:val="single" w:sz="4" w:space="0" w:color="auto"/>
              <w:left w:val="single" w:sz="4" w:space="0" w:color="auto"/>
              <w:bottom w:val="single" w:sz="4" w:space="0" w:color="auto"/>
              <w:right w:val="single" w:sz="4" w:space="0" w:color="auto"/>
            </w:tcBorders>
            <w:vAlign w:val="center"/>
          </w:tcPr>
          <w:p w:rsidR="000D69AE" w:rsidRDefault="000D69AE" w:rsidP="007A2042">
            <w:pPr>
              <w:jc w:val="center"/>
              <w:rPr>
                <w:rFonts w:ascii="Arial" w:hAnsi="Arial" w:cs="Arial"/>
                <w:color w:val="000000"/>
              </w:rPr>
            </w:pPr>
          </w:p>
          <w:p w:rsidR="000D69AE" w:rsidRPr="00DD20DF" w:rsidRDefault="000D69AE" w:rsidP="007A2042">
            <w:pPr>
              <w:jc w:val="center"/>
              <w:rPr>
                <w:rFonts w:ascii="Arial" w:hAnsi="Arial" w:cs="Arial"/>
                <w:color w:val="000000"/>
              </w:rPr>
            </w:pPr>
            <w:r>
              <w:rPr>
                <w:rFonts w:ascii="Arial" w:hAnsi="Arial" w:cs="Arial"/>
                <w:color w:val="000000"/>
              </w:rPr>
              <w:t>25</w:t>
            </w:r>
          </w:p>
        </w:tc>
        <w:tc>
          <w:tcPr>
            <w:tcW w:w="3087" w:type="dxa"/>
            <w:tcBorders>
              <w:top w:val="single" w:sz="4" w:space="0" w:color="auto"/>
              <w:left w:val="single" w:sz="4" w:space="0" w:color="auto"/>
              <w:bottom w:val="single" w:sz="4" w:space="0" w:color="auto"/>
              <w:right w:val="single" w:sz="4" w:space="0" w:color="auto"/>
            </w:tcBorders>
            <w:vAlign w:val="center"/>
          </w:tcPr>
          <w:p w:rsidR="000D69AE" w:rsidRPr="00DD20DF" w:rsidRDefault="000D69AE" w:rsidP="007A2042">
            <w:pPr>
              <w:jc w:val="both"/>
              <w:rPr>
                <w:rFonts w:ascii="Arial" w:hAnsi="Arial" w:cs="Arial"/>
                <w:color w:val="000000"/>
              </w:rPr>
            </w:pPr>
            <w:r>
              <w:rPr>
                <w:rFonts w:ascii="Arial" w:hAnsi="Arial" w:cs="Arial"/>
                <w:color w:val="000000"/>
              </w:rPr>
              <w:t>PAMI</w:t>
            </w:r>
          </w:p>
        </w:tc>
        <w:tc>
          <w:tcPr>
            <w:tcW w:w="11322" w:type="dxa"/>
            <w:tcBorders>
              <w:top w:val="single" w:sz="4" w:space="0" w:color="auto"/>
              <w:left w:val="single" w:sz="4" w:space="0" w:color="auto"/>
              <w:bottom w:val="single" w:sz="4" w:space="0" w:color="auto"/>
              <w:right w:val="single" w:sz="4" w:space="0" w:color="auto"/>
            </w:tcBorders>
            <w:vAlign w:val="center"/>
          </w:tcPr>
          <w:p w:rsidR="005F631D" w:rsidRDefault="000D69AE" w:rsidP="00190585">
            <w:pPr>
              <w:numPr>
                <w:ilvl w:val="0"/>
                <w:numId w:val="92"/>
              </w:numPr>
              <w:tabs>
                <w:tab w:val="left" w:pos="490"/>
              </w:tabs>
              <w:spacing w:after="0" w:line="240" w:lineRule="auto"/>
              <w:ind w:left="310" w:right="110" w:hanging="180"/>
              <w:jc w:val="both"/>
              <w:rPr>
                <w:rFonts w:ascii="Arial" w:hAnsi="Arial" w:cs="Arial"/>
                <w:color w:val="000000"/>
              </w:rPr>
            </w:pPr>
            <w:r>
              <w:rPr>
                <w:rFonts w:ascii="Arial" w:hAnsi="Arial" w:cs="Arial"/>
                <w:color w:val="000000"/>
              </w:rPr>
              <w:t>Cumplimiento del Programa de Atención Materno I</w:t>
            </w:r>
            <w:r w:rsidR="005F631D">
              <w:rPr>
                <w:rFonts w:ascii="Arial" w:hAnsi="Arial" w:cs="Arial"/>
                <w:color w:val="000000"/>
              </w:rPr>
              <w:t>nfantil y c</w:t>
            </w:r>
            <w:r w:rsidR="00796ECF">
              <w:rPr>
                <w:rFonts w:ascii="Arial" w:hAnsi="Arial" w:cs="Arial"/>
                <w:color w:val="000000"/>
              </w:rPr>
              <w:t>ontrol a</w:t>
            </w:r>
            <w:r>
              <w:rPr>
                <w:rFonts w:ascii="Arial" w:hAnsi="Arial" w:cs="Arial"/>
                <w:color w:val="000000"/>
              </w:rPr>
              <w:t xml:space="preserve"> los procesos de atención al Programa</w:t>
            </w:r>
            <w:r w:rsidR="005F631D">
              <w:rPr>
                <w:rFonts w:ascii="Arial" w:hAnsi="Arial" w:cs="Arial"/>
                <w:color w:val="000000"/>
              </w:rPr>
              <w:t xml:space="preserve"> </w:t>
            </w:r>
          </w:p>
          <w:p w:rsidR="000D69AE" w:rsidRPr="000D69AE" w:rsidRDefault="00796ECF" w:rsidP="005F631D">
            <w:pPr>
              <w:tabs>
                <w:tab w:val="left" w:pos="490"/>
              </w:tabs>
              <w:spacing w:after="0" w:line="240" w:lineRule="auto"/>
              <w:ind w:left="310" w:right="110"/>
              <w:jc w:val="both"/>
              <w:rPr>
                <w:rFonts w:ascii="Arial" w:hAnsi="Arial" w:cs="Arial"/>
                <w:color w:val="000000"/>
              </w:rPr>
            </w:pPr>
            <w:r>
              <w:rPr>
                <w:rFonts w:ascii="Arial" w:hAnsi="Arial" w:cs="Arial"/>
                <w:color w:val="000000"/>
              </w:rPr>
              <w:t>(con énfasis en el riesgo preconcepcional, gestantes, recién nacidos, lactantes y p</w:t>
            </w:r>
            <w:r w:rsidR="005F631D">
              <w:rPr>
                <w:rFonts w:ascii="Arial" w:hAnsi="Arial" w:cs="Arial"/>
                <w:color w:val="000000"/>
              </w:rPr>
              <w:t xml:space="preserve">uérperas). </w:t>
            </w:r>
          </w:p>
        </w:tc>
      </w:tr>
      <w:tr w:rsidR="00512A5B" w:rsidRPr="00DD20DF" w:rsidTr="00F47451">
        <w:trPr>
          <w:trHeight w:val="550"/>
        </w:trPr>
        <w:tc>
          <w:tcPr>
            <w:tcW w:w="900"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center"/>
              <w:rPr>
                <w:rFonts w:ascii="Arial" w:hAnsi="Arial" w:cs="Arial"/>
                <w:color w:val="000000"/>
              </w:rPr>
            </w:pPr>
            <w:r w:rsidRPr="00DD20DF">
              <w:rPr>
                <w:rFonts w:ascii="Arial" w:hAnsi="Arial" w:cs="Arial"/>
                <w:color w:val="000000"/>
              </w:rPr>
              <w:t>25</w:t>
            </w:r>
          </w:p>
        </w:tc>
        <w:tc>
          <w:tcPr>
            <w:tcW w:w="3087"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both"/>
              <w:rPr>
                <w:rFonts w:ascii="Arial" w:hAnsi="Arial" w:cs="Arial"/>
                <w:color w:val="000000"/>
              </w:rPr>
            </w:pPr>
            <w:r w:rsidRPr="00DD20DF">
              <w:rPr>
                <w:rFonts w:ascii="Arial" w:hAnsi="Arial" w:cs="Arial"/>
                <w:color w:val="000000"/>
              </w:rPr>
              <w:t>Archivo de las historias clínicas</w:t>
            </w:r>
            <w:r w:rsidR="0020584B">
              <w:rPr>
                <w:rFonts w:ascii="Arial" w:hAnsi="Arial" w:cs="Arial"/>
                <w:color w:val="000000"/>
              </w:rPr>
              <w:t xml:space="preserve"> individuales</w:t>
            </w:r>
          </w:p>
        </w:tc>
        <w:tc>
          <w:tcPr>
            <w:tcW w:w="11322"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190585">
            <w:pPr>
              <w:numPr>
                <w:ilvl w:val="0"/>
                <w:numId w:val="92"/>
              </w:numPr>
              <w:tabs>
                <w:tab w:val="left" w:pos="490"/>
              </w:tabs>
              <w:spacing w:after="0" w:line="240" w:lineRule="auto"/>
              <w:ind w:left="310" w:right="110" w:hanging="180"/>
              <w:jc w:val="both"/>
              <w:rPr>
                <w:rFonts w:ascii="Arial" w:hAnsi="Arial" w:cs="Arial"/>
                <w:color w:val="000000"/>
              </w:rPr>
            </w:pPr>
            <w:r w:rsidRPr="00DD20DF">
              <w:rPr>
                <w:rFonts w:ascii="Arial" w:hAnsi="Arial" w:cs="Arial"/>
                <w:color w:val="000000"/>
              </w:rPr>
              <w:t>Si tiene archivada la totalidad de las historias clínicas individuales.</w:t>
            </w:r>
          </w:p>
          <w:p w:rsidR="00512A5B" w:rsidRPr="00DD20DF" w:rsidRDefault="00512A5B" w:rsidP="00190585">
            <w:pPr>
              <w:numPr>
                <w:ilvl w:val="0"/>
                <w:numId w:val="92"/>
              </w:numPr>
              <w:tabs>
                <w:tab w:val="clear" w:pos="720"/>
                <w:tab w:val="left" w:pos="310"/>
                <w:tab w:val="num" w:pos="470"/>
              </w:tabs>
              <w:spacing w:after="0" w:line="240" w:lineRule="auto"/>
              <w:ind w:left="310" w:right="110" w:hanging="180"/>
              <w:jc w:val="both"/>
              <w:rPr>
                <w:rFonts w:ascii="Arial" w:hAnsi="Arial" w:cs="Arial"/>
                <w:color w:val="000000"/>
              </w:rPr>
            </w:pPr>
            <w:r w:rsidRPr="00DD20DF">
              <w:rPr>
                <w:rFonts w:ascii="Arial" w:hAnsi="Arial" w:cs="Arial"/>
                <w:color w:val="000000"/>
              </w:rPr>
              <w:t>Archiva las historias clínicas como está orientado por estadísticas:</w:t>
            </w:r>
          </w:p>
          <w:p w:rsidR="00512A5B" w:rsidRPr="00DD20DF" w:rsidRDefault="00512A5B" w:rsidP="00190585">
            <w:pPr>
              <w:numPr>
                <w:ilvl w:val="0"/>
                <w:numId w:val="93"/>
              </w:numPr>
              <w:tabs>
                <w:tab w:val="clear" w:pos="1428"/>
                <w:tab w:val="left" w:pos="310"/>
                <w:tab w:val="num" w:pos="490"/>
              </w:tabs>
              <w:spacing w:after="0" w:line="240" w:lineRule="auto"/>
              <w:ind w:left="130" w:right="44" w:firstLine="360"/>
              <w:jc w:val="both"/>
              <w:rPr>
                <w:rFonts w:ascii="Arial" w:hAnsi="Arial" w:cs="Arial"/>
                <w:color w:val="000000"/>
              </w:rPr>
            </w:pPr>
            <w:r w:rsidRPr="00DD20DF">
              <w:rPr>
                <w:rFonts w:ascii="Arial" w:hAnsi="Arial" w:cs="Arial"/>
                <w:color w:val="000000"/>
              </w:rPr>
              <w:t>Número de consultorio, Número de circunscripción, número de CDR, número de la vivienda, número de apartamento en caso de que exista y el consecutivo de los integrantes de la familia</w:t>
            </w:r>
            <w:r w:rsidR="0020584B">
              <w:rPr>
                <w:rFonts w:ascii="Arial" w:hAnsi="Arial" w:cs="Arial"/>
                <w:color w:val="000000"/>
              </w:rPr>
              <w:t xml:space="preserve"> de mayor a menor</w:t>
            </w:r>
            <w:r w:rsidRPr="00DD20DF">
              <w:rPr>
                <w:rFonts w:ascii="Arial" w:hAnsi="Arial" w:cs="Arial"/>
                <w:color w:val="000000"/>
              </w:rPr>
              <w:t xml:space="preserve">. </w:t>
            </w:r>
          </w:p>
        </w:tc>
      </w:tr>
      <w:tr w:rsidR="00512A5B" w:rsidRPr="00DD20DF" w:rsidTr="00F47451">
        <w:trPr>
          <w:trHeight w:val="550"/>
        </w:trPr>
        <w:tc>
          <w:tcPr>
            <w:tcW w:w="900"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center"/>
              <w:rPr>
                <w:rFonts w:ascii="Arial" w:hAnsi="Arial" w:cs="Arial"/>
                <w:color w:val="000000"/>
              </w:rPr>
            </w:pPr>
            <w:r w:rsidRPr="00DD20DF">
              <w:rPr>
                <w:rFonts w:ascii="Arial" w:hAnsi="Arial" w:cs="Arial"/>
                <w:color w:val="000000"/>
              </w:rPr>
              <w:t>26</w:t>
            </w:r>
          </w:p>
        </w:tc>
        <w:tc>
          <w:tcPr>
            <w:tcW w:w="3087"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both"/>
              <w:rPr>
                <w:rFonts w:ascii="Arial" w:hAnsi="Arial" w:cs="Arial"/>
                <w:color w:val="000000"/>
              </w:rPr>
            </w:pPr>
            <w:r w:rsidRPr="00DD20DF">
              <w:rPr>
                <w:rFonts w:ascii="Arial" w:hAnsi="Arial" w:cs="Arial"/>
                <w:color w:val="000000"/>
              </w:rPr>
              <w:t>Cumplimiento de las normas de esterilización</w:t>
            </w:r>
          </w:p>
        </w:tc>
        <w:tc>
          <w:tcPr>
            <w:tcW w:w="11322"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190585">
            <w:pPr>
              <w:numPr>
                <w:ilvl w:val="0"/>
                <w:numId w:val="95"/>
              </w:numPr>
              <w:spacing w:after="0" w:line="240" w:lineRule="atLeast"/>
              <w:jc w:val="both"/>
              <w:rPr>
                <w:rFonts w:ascii="Arial" w:hAnsi="Arial" w:cs="Arial"/>
                <w:bCs/>
                <w:color w:val="000000"/>
              </w:rPr>
            </w:pPr>
            <w:r w:rsidRPr="00DD20DF">
              <w:rPr>
                <w:rFonts w:ascii="Arial" w:hAnsi="Arial" w:cs="Arial"/>
                <w:bCs/>
                <w:color w:val="000000"/>
                <w:u w:val="single"/>
              </w:rPr>
              <w:t>Si tiene autoclave y el proceso de esterilización se realiza en el CM</w:t>
            </w:r>
            <w:r w:rsidRPr="00DD20DF">
              <w:rPr>
                <w:rFonts w:ascii="Arial" w:hAnsi="Arial" w:cs="Arial"/>
                <w:bCs/>
                <w:color w:val="000000"/>
              </w:rPr>
              <w:t>F:</w:t>
            </w:r>
          </w:p>
          <w:p w:rsidR="00512A5B" w:rsidRPr="00DD20DF" w:rsidRDefault="00512A5B" w:rsidP="00190585">
            <w:pPr>
              <w:numPr>
                <w:ilvl w:val="0"/>
                <w:numId w:val="94"/>
              </w:numPr>
              <w:spacing w:after="0" w:line="240" w:lineRule="atLeast"/>
              <w:jc w:val="both"/>
              <w:rPr>
                <w:rFonts w:ascii="Arial" w:hAnsi="Arial" w:cs="Arial"/>
                <w:bCs/>
                <w:color w:val="000000"/>
              </w:rPr>
            </w:pPr>
            <w:r w:rsidRPr="00DD20DF">
              <w:rPr>
                <w:rFonts w:ascii="Arial" w:hAnsi="Arial" w:cs="Arial"/>
                <w:bCs/>
                <w:color w:val="000000"/>
              </w:rPr>
              <w:t xml:space="preserve">Si en el área donde se realiza el proceso </w:t>
            </w:r>
            <w:r w:rsidR="0020584B">
              <w:rPr>
                <w:rFonts w:ascii="Arial" w:hAnsi="Arial" w:cs="Arial"/>
                <w:bCs/>
                <w:color w:val="000000"/>
              </w:rPr>
              <w:t xml:space="preserve">el </w:t>
            </w:r>
            <w:proofErr w:type="spellStart"/>
            <w:r w:rsidRPr="00DD20DF">
              <w:rPr>
                <w:rFonts w:ascii="Arial" w:hAnsi="Arial" w:cs="Arial"/>
                <w:bCs/>
                <w:color w:val="000000"/>
              </w:rPr>
              <w:t>flujograma</w:t>
            </w:r>
            <w:proofErr w:type="spellEnd"/>
            <w:r w:rsidRPr="00DD20DF">
              <w:rPr>
                <w:rFonts w:ascii="Arial" w:hAnsi="Arial" w:cs="Arial"/>
                <w:bCs/>
                <w:color w:val="000000"/>
              </w:rPr>
              <w:t xml:space="preserve"> es adecuado.</w:t>
            </w:r>
          </w:p>
          <w:p w:rsidR="00512A5B" w:rsidRPr="00DD20DF" w:rsidRDefault="00512A5B" w:rsidP="00190585">
            <w:pPr>
              <w:numPr>
                <w:ilvl w:val="0"/>
                <w:numId w:val="94"/>
              </w:numPr>
              <w:spacing w:after="0" w:line="240" w:lineRule="atLeast"/>
              <w:jc w:val="both"/>
              <w:rPr>
                <w:rFonts w:ascii="Arial" w:hAnsi="Arial" w:cs="Arial"/>
                <w:bCs/>
                <w:color w:val="000000"/>
              </w:rPr>
            </w:pPr>
            <w:r w:rsidRPr="00DD20DF">
              <w:rPr>
                <w:rFonts w:ascii="Arial" w:hAnsi="Arial" w:cs="Arial"/>
                <w:bCs/>
                <w:color w:val="000000"/>
              </w:rPr>
              <w:t>Si se cumplen las normas de pre esterilización: clasificar, descontaminar, fregar, enjuagar, secado y empaquetar.</w:t>
            </w:r>
          </w:p>
          <w:p w:rsidR="00512A5B" w:rsidRPr="00DD20DF" w:rsidRDefault="00512A5B" w:rsidP="00190585">
            <w:pPr>
              <w:numPr>
                <w:ilvl w:val="0"/>
                <w:numId w:val="94"/>
              </w:numPr>
              <w:spacing w:after="0" w:line="240" w:lineRule="atLeast"/>
              <w:jc w:val="both"/>
              <w:rPr>
                <w:rFonts w:ascii="Arial" w:hAnsi="Arial" w:cs="Arial"/>
                <w:bCs/>
                <w:color w:val="000000"/>
              </w:rPr>
            </w:pPr>
            <w:r w:rsidRPr="00DD20DF">
              <w:rPr>
                <w:rFonts w:ascii="Arial" w:hAnsi="Arial" w:cs="Arial"/>
                <w:bCs/>
                <w:color w:val="000000"/>
              </w:rPr>
              <w:t>Si se cumplen las normas de esterilización: acomodar la carga y tiempo de esterilización según tipo de material y el uso de indicadores biológicos.</w:t>
            </w:r>
          </w:p>
          <w:p w:rsidR="00512A5B" w:rsidRPr="00DD20DF" w:rsidRDefault="00512A5B" w:rsidP="00190585">
            <w:pPr>
              <w:numPr>
                <w:ilvl w:val="0"/>
                <w:numId w:val="94"/>
              </w:numPr>
              <w:spacing w:after="0" w:line="240" w:lineRule="atLeast"/>
              <w:jc w:val="both"/>
              <w:rPr>
                <w:rFonts w:ascii="Arial" w:hAnsi="Arial" w:cs="Arial"/>
                <w:bCs/>
                <w:color w:val="000000"/>
              </w:rPr>
            </w:pPr>
            <w:r w:rsidRPr="00DD20DF">
              <w:rPr>
                <w:rFonts w:ascii="Arial" w:hAnsi="Arial" w:cs="Arial"/>
                <w:bCs/>
                <w:color w:val="000000"/>
              </w:rPr>
              <w:t xml:space="preserve">Si se cumplen las normas de post esterilización: almacenado y conservación del material en vitrinas con el tiempo de duración normada. </w:t>
            </w:r>
          </w:p>
          <w:p w:rsidR="00512A5B" w:rsidRPr="00DD20DF" w:rsidRDefault="00512A5B" w:rsidP="00190585">
            <w:pPr>
              <w:numPr>
                <w:ilvl w:val="0"/>
                <w:numId w:val="96"/>
              </w:numPr>
              <w:spacing w:after="0" w:line="240" w:lineRule="atLeast"/>
              <w:jc w:val="both"/>
              <w:rPr>
                <w:rFonts w:ascii="Arial" w:hAnsi="Arial" w:cs="Arial"/>
                <w:bCs/>
                <w:color w:val="000000"/>
              </w:rPr>
            </w:pPr>
            <w:r w:rsidRPr="00DD20DF">
              <w:rPr>
                <w:rFonts w:ascii="Arial" w:hAnsi="Arial" w:cs="Arial"/>
                <w:bCs/>
                <w:color w:val="000000"/>
                <w:u w:val="single"/>
              </w:rPr>
              <w:t>Si el proceso está centralizado en el policlínico</w:t>
            </w:r>
            <w:r w:rsidRPr="00DD20DF">
              <w:rPr>
                <w:rFonts w:ascii="Arial" w:hAnsi="Arial" w:cs="Arial"/>
                <w:bCs/>
                <w:color w:val="000000"/>
              </w:rPr>
              <w:t>:</w:t>
            </w:r>
          </w:p>
          <w:p w:rsidR="00512A5B" w:rsidRPr="0020584B" w:rsidRDefault="00512A5B" w:rsidP="00190585">
            <w:pPr>
              <w:pStyle w:val="Prrafodelista"/>
              <w:numPr>
                <w:ilvl w:val="0"/>
                <w:numId w:val="103"/>
              </w:numPr>
              <w:rPr>
                <w:rFonts w:ascii="Arial" w:hAnsi="Arial" w:cs="Arial"/>
                <w:color w:val="000000"/>
              </w:rPr>
            </w:pPr>
            <w:r w:rsidRPr="0020584B">
              <w:rPr>
                <w:rFonts w:ascii="Arial" w:hAnsi="Arial" w:cs="Arial"/>
                <w:color w:val="000000"/>
              </w:rPr>
              <w:t xml:space="preserve">Verificar que se cumplan las normas para transportación de material estéril, con el uso de doble bolsas y cumplir con las fechas para tiempo establecido de material estéril, según las condiciones del local y la </w:t>
            </w:r>
            <w:r w:rsidRPr="0020584B">
              <w:rPr>
                <w:rFonts w:ascii="Arial" w:hAnsi="Arial" w:cs="Arial"/>
                <w:color w:val="000000"/>
              </w:rPr>
              <w:lastRenderedPageBreak/>
              <w:t>conservación del material</w:t>
            </w:r>
            <w:r w:rsidRPr="0020584B">
              <w:rPr>
                <w:rFonts w:ascii="Arial" w:hAnsi="Arial" w:cs="Arial"/>
                <w:bCs/>
                <w:color w:val="000000"/>
              </w:rPr>
              <w:t xml:space="preserve">. </w:t>
            </w:r>
          </w:p>
        </w:tc>
      </w:tr>
      <w:tr w:rsidR="00512A5B" w:rsidRPr="00DD20DF" w:rsidTr="00F47451">
        <w:trPr>
          <w:trHeight w:val="550"/>
        </w:trPr>
        <w:tc>
          <w:tcPr>
            <w:tcW w:w="900"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center"/>
              <w:rPr>
                <w:rFonts w:ascii="Arial" w:hAnsi="Arial" w:cs="Arial"/>
                <w:color w:val="000000"/>
              </w:rPr>
            </w:pPr>
            <w:r w:rsidRPr="00DD20DF">
              <w:rPr>
                <w:rFonts w:ascii="Arial" w:hAnsi="Arial" w:cs="Arial"/>
                <w:color w:val="000000"/>
              </w:rPr>
              <w:lastRenderedPageBreak/>
              <w:t>27</w:t>
            </w:r>
          </w:p>
        </w:tc>
        <w:tc>
          <w:tcPr>
            <w:tcW w:w="3087"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both"/>
              <w:rPr>
                <w:rFonts w:ascii="Arial" w:hAnsi="Arial" w:cs="Arial"/>
                <w:color w:val="000000"/>
              </w:rPr>
            </w:pPr>
            <w:r w:rsidRPr="00DD20DF">
              <w:rPr>
                <w:rFonts w:ascii="Arial" w:hAnsi="Arial" w:cs="Arial"/>
                <w:color w:val="000000"/>
              </w:rPr>
              <w:t xml:space="preserve">Análisis de la Situación </w:t>
            </w:r>
            <w:r w:rsidR="00C9704A">
              <w:rPr>
                <w:rFonts w:ascii="Arial" w:hAnsi="Arial" w:cs="Arial"/>
                <w:color w:val="000000"/>
              </w:rPr>
              <w:t xml:space="preserve">Integral </w:t>
            </w:r>
            <w:r w:rsidRPr="00DD20DF">
              <w:rPr>
                <w:rFonts w:ascii="Arial" w:hAnsi="Arial" w:cs="Arial"/>
                <w:color w:val="000000"/>
              </w:rPr>
              <w:t>de Salud</w:t>
            </w:r>
          </w:p>
        </w:tc>
        <w:tc>
          <w:tcPr>
            <w:tcW w:w="11322"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190585">
            <w:pPr>
              <w:numPr>
                <w:ilvl w:val="0"/>
                <w:numId w:val="99"/>
              </w:numPr>
              <w:tabs>
                <w:tab w:val="clear" w:pos="720"/>
                <w:tab w:val="num" w:pos="490"/>
              </w:tabs>
              <w:spacing w:after="0" w:line="240" w:lineRule="auto"/>
              <w:ind w:left="490" w:right="110"/>
              <w:jc w:val="both"/>
              <w:rPr>
                <w:rFonts w:ascii="Arial" w:hAnsi="Arial" w:cs="Arial"/>
                <w:color w:val="000000"/>
              </w:rPr>
            </w:pPr>
            <w:r w:rsidRPr="00DD20DF">
              <w:rPr>
                <w:rFonts w:ascii="Arial" w:hAnsi="Arial" w:cs="Arial"/>
                <w:color w:val="000000"/>
              </w:rPr>
              <w:t>Comprobar la existencia del AS</w:t>
            </w:r>
            <w:r w:rsidR="00C9704A">
              <w:rPr>
                <w:rFonts w:ascii="Arial" w:hAnsi="Arial" w:cs="Arial"/>
                <w:color w:val="000000"/>
              </w:rPr>
              <w:t>I</w:t>
            </w:r>
            <w:r w:rsidRPr="00DD20DF">
              <w:rPr>
                <w:rFonts w:ascii="Arial" w:hAnsi="Arial" w:cs="Arial"/>
                <w:color w:val="000000"/>
              </w:rPr>
              <w:t>S.</w:t>
            </w:r>
          </w:p>
          <w:p w:rsidR="00512A5B" w:rsidRPr="00DD20DF" w:rsidRDefault="00512A5B" w:rsidP="00190585">
            <w:pPr>
              <w:numPr>
                <w:ilvl w:val="0"/>
                <w:numId w:val="99"/>
              </w:numPr>
              <w:tabs>
                <w:tab w:val="clear" w:pos="720"/>
                <w:tab w:val="num" w:pos="490"/>
              </w:tabs>
              <w:spacing w:after="0" w:line="240" w:lineRule="auto"/>
              <w:ind w:left="490" w:right="110"/>
              <w:jc w:val="both"/>
              <w:rPr>
                <w:rFonts w:ascii="Arial" w:hAnsi="Arial" w:cs="Arial"/>
                <w:color w:val="000000"/>
              </w:rPr>
            </w:pPr>
            <w:r w:rsidRPr="00DD20DF">
              <w:rPr>
                <w:rFonts w:ascii="Arial" w:hAnsi="Arial" w:cs="Arial"/>
                <w:color w:val="000000"/>
              </w:rPr>
              <w:t xml:space="preserve">Está confeccionado en el tiempo establecido (1er trimestre del año).Cuenta con el documento. </w:t>
            </w:r>
          </w:p>
          <w:p w:rsidR="00512A5B" w:rsidRPr="00DD20DF" w:rsidRDefault="00512A5B" w:rsidP="00190585">
            <w:pPr>
              <w:numPr>
                <w:ilvl w:val="0"/>
                <w:numId w:val="99"/>
              </w:numPr>
              <w:tabs>
                <w:tab w:val="clear" w:pos="720"/>
                <w:tab w:val="num" w:pos="490"/>
              </w:tabs>
              <w:spacing w:after="0" w:line="240" w:lineRule="auto"/>
              <w:ind w:left="490" w:right="110"/>
              <w:jc w:val="both"/>
              <w:rPr>
                <w:rFonts w:ascii="Arial" w:hAnsi="Arial" w:cs="Arial"/>
                <w:color w:val="000000"/>
              </w:rPr>
            </w:pPr>
            <w:r w:rsidRPr="00DD20DF">
              <w:rPr>
                <w:rFonts w:ascii="Arial" w:hAnsi="Arial" w:cs="Arial"/>
                <w:color w:val="000000"/>
              </w:rPr>
              <w:t>Se r</w:t>
            </w:r>
            <w:r w:rsidR="00C9704A">
              <w:rPr>
                <w:rFonts w:ascii="Arial" w:hAnsi="Arial" w:cs="Arial"/>
                <w:color w:val="000000"/>
              </w:rPr>
              <w:t>ealiza análisis científico de lo</w:t>
            </w:r>
            <w:r w:rsidRPr="00DD20DF">
              <w:rPr>
                <w:rFonts w:ascii="Arial" w:hAnsi="Arial" w:cs="Arial"/>
                <w:color w:val="000000"/>
              </w:rPr>
              <w:t>s determinantes de salud.</w:t>
            </w:r>
          </w:p>
          <w:p w:rsidR="00512A5B" w:rsidRPr="00DD20DF" w:rsidRDefault="00512A5B" w:rsidP="00190585">
            <w:pPr>
              <w:numPr>
                <w:ilvl w:val="0"/>
                <w:numId w:val="99"/>
              </w:numPr>
              <w:tabs>
                <w:tab w:val="clear" w:pos="720"/>
                <w:tab w:val="num" w:pos="490"/>
              </w:tabs>
              <w:spacing w:after="0" w:line="240" w:lineRule="auto"/>
              <w:ind w:left="490" w:right="110"/>
              <w:jc w:val="both"/>
              <w:rPr>
                <w:rFonts w:ascii="Arial" w:hAnsi="Arial" w:cs="Arial"/>
                <w:color w:val="000000"/>
              </w:rPr>
            </w:pPr>
            <w:r w:rsidRPr="00DD20DF">
              <w:rPr>
                <w:rFonts w:ascii="Arial" w:hAnsi="Arial" w:cs="Arial"/>
                <w:color w:val="000000"/>
              </w:rPr>
              <w:t>Comprobar que los problemas de salud se correspondan con la situación real del área de salud, incluyendo las necesidades sentidas de la población.</w:t>
            </w:r>
          </w:p>
          <w:p w:rsidR="00512A5B" w:rsidRPr="00DD20DF" w:rsidRDefault="00512A5B" w:rsidP="00190585">
            <w:pPr>
              <w:numPr>
                <w:ilvl w:val="0"/>
                <w:numId w:val="99"/>
              </w:numPr>
              <w:tabs>
                <w:tab w:val="clear" w:pos="720"/>
                <w:tab w:val="num" w:pos="490"/>
              </w:tabs>
              <w:spacing w:after="0" w:line="240" w:lineRule="auto"/>
              <w:ind w:left="490" w:right="110"/>
              <w:jc w:val="both"/>
              <w:rPr>
                <w:rFonts w:ascii="Arial" w:hAnsi="Arial" w:cs="Arial"/>
                <w:color w:val="000000"/>
              </w:rPr>
            </w:pPr>
            <w:r w:rsidRPr="00DD20DF">
              <w:rPr>
                <w:rFonts w:ascii="Arial" w:hAnsi="Arial" w:cs="Arial"/>
                <w:color w:val="000000"/>
              </w:rPr>
              <w:t>Se comprueba que existen modificaciones  en el estado de salud de la población de forma comparativa con el AS</w:t>
            </w:r>
            <w:r w:rsidR="00C9704A">
              <w:rPr>
                <w:rFonts w:ascii="Arial" w:hAnsi="Arial" w:cs="Arial"/>
                <w:color w:val="000000"/>
              </w:rPr>
              <w:t>I</w:t>
            </w:r>
            <w:r w:rsidRPr="00DD20DF">
              <w:rPr>
                <w:rFonts w:ascii="Arial" w:hAnsi="Arial" w:cs="Arial"/>
                <w:color w:val="000000"/>
              </w:rPr>
              <w:t>S del año anterior.</w:t>
            </w:r>
          </w:p>
          <w:p w:rsidR="00512A5B" w:rsidRPr="00DD20DF" w:rsidRDefault="00512A5B" w:rsidP="00190585">
            <w:pPr>
              <w:numPr>
                <w:ilvl w:val="0"/>
                <w:numId w:val="99"/>
              </w:numPr>
              <w:tabs>
                <w:tab w:val="clear" w:pos="720"/>
                <w:tab w:val="num" w:pos="490"/>
              </w:tabs>
              <w:spacing w:after="0" w:line="240" w:lineRule="auto"/>
              <w:ind w:left="490" w:right="110"/>
              <w:jc w:val="both"/>
              <w:rPr>
                <w:rFonts w:ascii="Arial" w:hAnsi="Arial" w:cs="Arial"/>
                <w:color w:val="000000"/>
              </w:rPr>
            </w:pPr>
            <w:r w:rsidRPr="00DD20DF">
              <w:rPr>
                <w:rFonts w:ascii="Arial" w:hAnsi="Arial" w:cs="Arial"/>
                <w:color w:val="000000"/>
              </w:rPr>
              <w:t>Tiene calidad el plan de acción (da respuesta a los problemas identificados</w:t>
            </w:r>
            <w:r w:rsidR="00C9704A">
              <w:rPr>
                <w:rFonts w:ascii="Arial" w:hAnsi="Arial" w:cs="Arial"/>
                <w:color w:val="000000"/>
              </w:rPr>
              <w:t>)</w:t>
            </w:r>
            <w:r w:rsidRPr="00DD20DF">
              <w:rPr>
                <w:rFonts w:ascii="Arial" w:hAnsi="Arial" w:cs="Arial"/>
                <w:color w:val="000000"/>
              </w:rPr>
              <w:t xml:space="preserve">. </w:t>
            </w:r>
          </w:p>
          <w:p w:rsidR="00512A5B" w:rsidRPr="00DD20DF" w:rsidRDefault="00512A5B" w:rsidP="00190585">
            <w:pPr>
              <w:numPr>
                <w:ilvl w:val="0"/>
                <w:numId w:val="99"/>
              </w:numPr>
              <w:tabs>
                <w:tab w:val="clear" w:pos="720"/>
                <w:tab w:val="num" w:pos="490"/>
              </w:tabs>
              <w:spacing w:after="0" w:line="240" w:lineRule="auto"/>
              <w:ind w:left="490" w:right="110"/>
              <w:jc w:val="both"/>
              <w:rPr>
                <w:rFonts w:ascii="Arial" w:hAnsi="Arial" w:cs="Arial"/>
                <w:color w:val="000000"/>
              </w:rPr>
            </w:pPr>
            <w:r w:rsidRPr="00DD20DF">
              <w:rPr>
                <w:rFonts w:ascii="Arial" w:hAnsi="Arial" w:cs="Arial"/>
                <w:color w:val="000000"/>
              </w:rPr>
              <w:t>Se da seguimiento al cumplimiento de las acciones propuestas.</w:t>
            </w:r>
          </w:p>
          <w:p w:rsidR="00512A5B" w:rsidRPr="00DD20DF" w:rsidRDefault="00512A5B" w:rsidP="00190585">
            <w:pPr>
              <w:numPr>
                <w:ilvl w:val="0"/>
                <w:numId w:val="99"/>
              </w:numPr>
              <w:tabs>
                <w:tab w:val="clear" w:pos="720"/>
                <w:tab w:val="num" w:pos="490"/>
              </w:tabs>
              <w:spacing w:after="0" w:line="240" w:lineRule="auto"/>
              <w:ind w:left="490" w:right="110"/>
              <w:jc w:val="both"/>
              <w:rPr>
                <w:rFonts w:ascii="Arial" w:hAnsi="Arial" w:cs="Arial"/>
                <w:color w:val="000000"/>
              </w:rPr>
            </w:pPr>
            <w:r w:rsidRPr="00DD20DF">
              <w:rPr>
                <w:rFonts w:ascii="Arial" w:hAnsi="Arial" w:cs="Arial"/>
                <w:color w:val="000000"/>
              </w:rPr>
              <w:t>Comprobar que participen en la identificación y solución de los problemas, todas las instituciones del sector salud del área, los sectores que están involucrados en la solución de los problemas y la participación de la comunidad.</w:t>
            </w:r>
          </w:p>
        </w:tc>
      </w:tr>
      <w:tr w:rsidR="00512A5B" w:rsidRPr="00DD20DF" w:rsidTr="00F47451">
        <w:trPr>
          <w:trHeight w:val="550"/>
        </w:trPr>
        <w:tc>
          <w:tcPr>
            <w:tcW w:w="900"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center"/>
              <w:rPr>
                <w:rFonts w:ascii="Arial" w:hAnsi="Arial" w:cs="Arial"/>
                <w:color w:val="000000"/>
              </w:rPr>
            </w:pPr>
            <w:r w:rsidRPr="00DD20DF">
              <w:rPr>
                <w:rFonts w:ascii="Arial" w:hAnsi="Arial" w:cs="Arial"/>
                <w:color w:val="000000"/>
              </w:rPr>
              <w:t>28</w:t>
            </w:r>
          </w:p>
        </w:tc>
        <w:tc>
          <w:tcPr>
            <w:tcW w:w="3087"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both"/>
              <w:rPr>
                <w:rFonts w:ascii="Arial" w:hAnsi="Arial" w:cs="Arial"/>
                <w:color w:val="000000"/>
              </w:rPr>
            </w:pPr>
            <w:r w:rsidRPr="00DD20DF">
              <w:rPr>
                <w:rFonts w:ascii="Arial" w:hAnsi="Arial" w:cs="Arial"/>
                <w:color w:val="000000"/>
              </w:rPr>
              <w:t>Dúos y tríos</w:t>
            </w:r>
          </w:p>
        </w:tc>
        <w:tc>
          <w:tcPr>
            <w:tcW w:w="11322"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190585">
            <w:pPr>
              <w:numPr>
                <w:ilvl w:val="0"/>
                <w:numId w:val="99"/>
              </w:numPr>
              <w:tabs>
                <w:tab w:val="clear" w:pos="720"/>
                <w:tab w:val="num" w:pos="490"/>
              </w:tabs>
              <w:spacing w:after="0" w:line="240" w:lineRule="auto"/>
              <w:ind w:left="490" w:right="110"/>
              <w:jc w:val="both"/>
              <w:rPr>
                <w:rFonts w:ascii="Arial" w:hAnsi="Arial" w:cs="Arial"/>
                <w:color w:val="000000"/>
              </w:rPr>
            </w:pPr>
            <w:r w:rsidRPr="00DD20DF">
              <w:rPr>
                <w:rFonts w:ascii="Arial" w:hAnsi="Arial" w:cs="Arial"/>
                <w:color w:val="000000"/>
              </w:rPr>
              <w:t>Si le coincide con su dúo o trío, la guardia médica, los deslizantes, las rotaciones hospitalarias en caso de ser residente de forma planificada y práctica.</w:t>
            </w:r>
          </w:p>
        </w:tc>
      </w:tr>
      <w:tr w:rsidR="00512A5B" w:rsidRPr="00DD20DF" w:rsidTr="00F47451">
        <w:trPr>
          <w:trHeight w:val="550"/>
        </w:trPr>
        <w:tc>
          <w:tcPr>
            <w:tcW w:w="900"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center"/>
              <w:rPr>
                <w:rFonts w:ascii="Arial" w:hAnsi="Arial" w:cs="Arial"/>
                <w:color w:val="000000"/>
              </w:rPr>
            </w:pPr>
            <w:r w:rsidRPr="00DD20DF">
              <w:rPr>
                <w:rFonts w:ascii="Arial" w:hAnsi="Arial" w:cs="Arial"/>
                <w:color w:val="000000"/>
              </w:rPr>
              <w:t>29</w:t>
            </w:r>
          </w:p>
        </w:tc>
        <w:tc>
          <w:tcPr>
            <w:tcW w:w="3087"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C9704A">
            <w:pPr>
              <w:jc w:val="both"/>
              <w:rPr>
                <w:rFonts w:ascii="Arial" w:hAnsi="Arial" w:cs="Arial"/>
              </w:rPr>
            </w:pPr>
            <w:r w:rsidRPr="00DD20DF">
              <w:rPr>
                <w:rFonts w:ascii="Arial" w:hAnsi="Arial" w:cs="Arial"/>
              </w:rPr>
              <w:t xml:space="preserve">Trabajo </w:t>
            </w:r>
            <w:r w:rsidR="00C9704A">
              <w:rPr>
                <w:rFonts w:ascii="Arial" w:hAnsi="Arial" w:cs="Arial"/>
              </w:rPr>
              <w:t xml:space="preserve">de Higiene y epidemiología </w:t>
            </w:r>
            <w:r w:rsidRPr="00DD20DF">
              <w:rPr>
                <w:rFonts w:ascii="Arial" w:hAnsi="Arial" w:cs="Arial"/>
              </w:rPr>
              <w:t xml:space="preserve">del EBS </w:t>
            </w:r>
          </w:p>
        </w:tc>
        <w:tc>
          <w:tcPr>
            <w:tcW w:w="11322" w:type="dxa"/>
            <w:tcBorders>
              <w:top w:val="single" w:sz="4" w:space="0" w:color="auto"/>
              <w:left w:val="single" w:sz="4" w:space="0" w:color="auto"/>
              <w:bottom w:val="single" w:sz="4" w:space="0" w:color="auto"/>
              <w:right w:val="single" w:sz="4" w:space="0" w:color="auto"/>
            </w:tcBorders>
            <w:vAlign w:val="center"/>
          </w:tcPr>
          <w:p w:rsidR="00D3214E" w:rsidRDefault="00D3214E" w:rsidP="00190585">
            <w:pPr>
              <w:numPr>
                <w:ilvl w:val="0"/>
                <w:numId w:val="99"/>
              </w:numPr>
              <w:tabs>
                <w:tab w:val="clear" w:pos="720"/>
                <w:tab w:val="num" w:pos="490"/>
              </w:tabs>
              <w:spacing w:after="0" w:line="240" w:lineRule="auto"/>
              <w:ind w:left="490" w:right="110"/>
              <w:jc w:val="both"/>
              <w:rPr>
                <w:rFonts w:ascii="Arial" w:hAnsi="Arial" w:cs="Arial"/>
                <w:color w:val="000000"/>
              </w:rPr>
            </w:pPr>
            <w:r>
              <w:rPr>
                <w:rFonts w:ascii="Arial" w:hAnsi="Arial" w:cs="Arial"/>
                <w:color w:val="000000"/>
              </w:rPr>
              <w:t xml:space="preserve">Control y seguimiento a los programas de TB, Lepra, VIH/SIDA. </w:t>
            </w:r>
          </w:p>
          <w:p w:rsidR="00512A5B" w:rsidRPr="00C9704A" w:rsidRDefault="00512A5B" w:rsidP="00190585">
            <w:pPr>
              <w:numPr>
                <w:ilvl w:val="0"/>
                <w:numId w:val="99"/>
              </w:numPr>
              <w:tabs>
                <w:tab w:val="clear" w:pos="720"/>
                <w:tab w:val="num" w:pos="490"/>
              </w:tabs>
              <w:spacing w:after="0" w:line="240" w:lineRule="auto"/>
              <w:ind w:left="490" w:right="110"/>
              <w:jc w:val="both"/>
              <w:rPr>
                <w:rFonts w:ascii="Arial" w:hAnsi="Arial" w:cs="Arial"/>
                <w:color w:val="000000"/>
              </w:rPr>
            </w:pPr>
            <w:r w:rsidRPr="00DD20DF">
              <w:rPr>
                <w:rFonts w:ascii="Arial" w:hAnsi="Arial" w:cs="Arial"/>
                <w:color w:val="000000"/>
              </w:rPr>
              <w:t xml:space="preserve">Si  existe </w:t>
            </w:r>
            <w:r w:rsidRPr="00C9704A">
              <w:rPr>
                <w:rFonts w:ascii="Arial" w:hAnsi="Arial" w:cs="Arial"/>
                <w:color w:val="000000"/>
              </w:rPr>
              <w:t>el manzanero (map</w:t>
            </w:r>
            <w:r w:rsidR="00C9704A" w:rsidRPr="00C9704A">
              <w:rPr>
                <w:rFonts w:ascii="Arial" w:hAnsi="Arial" w:cs="Arial"/>
                <w:color w:val="000000"/>
              </w:rPr>
              <w:t xml:space="preserve">a </w:t>
            </w:r>
            <w:proofErr w:type="spellStart"/>
            <w:r w:rsidR="00C9704A" w:rsidRPr="00C9704A">
              <w:rPr>
                <w:rFonts w:ascii="Arial" w:hAnsi="Arial" w:cs="Arial"/>
                <w:color w:val="000000"/>
              </w:rPr>
              <w:t>entomoepidemiológico</w:t>
            </w:r>
            <w:proofErr w:type="spellEnd"/>
            <w:r w:rsidRPr="00C9704A">
              <w:rPr>
                <w:rFonts w:ascii="Arial" w:hAnsi="Arial" w:cs="Arial"/>
                <w:color w:val="000000"/>
              </w:rPr>
              <w:t xml:space="preserve">), con la estratificación </w:t>
            </w:r>
            <w:proofErr w:type="spellStart"/>
            <w:r w:rsidRPr="00C9704A">
              <w:rPr>
                <w:rFonts w:ascii="Arial" w:hAnsi="Arial" w:cs="Arial"/>
                <w:color w:val="000000"/>
              </w:rPr>
              <w:t>mapificada</w:t>
            </w:r>
            <w:proofErr w:type="spellEnd"/>
            <w:r w:rsidRPr="00C9704A">
              <w:rPr>
                <w:rFonts w:ascii="Arial" w:hAnsi="Arial" w:cs="Arial"/>
                <w:color w:val="000000"/>
              </w:rPr>
              <w:t xml:space="preserve"> de los focos, los febriles y casos confirmados, índice de infestación, </w:t>
            </w:r>
            <w:r w:rsidRPr="00DD20DF">
              <w:rPr>
                <w:rFonts w:ascii="Arial" w:hAnsi="Arial" w:cs="Arial"/>
                <w:color w:val="000000"/>
              </w:rPr>
              <w:t>manzanas repetitivas,</w:t>
            </w:r>
            <w:r w:rsidRPr="00C9704A">
              <w:rPr>
                <w:rFonts w:ascii="Arial" w:hAnsi="Arial" w:cs="Arial"/>
                <w:color w:val="000000"/>
              </w:rPr>
              <w:t xml:space="preserve"> así como los riesgos que tenga esa manzana. La clasificación en bajo, mediano y alto riesgo de las manzanas, que permita realizar un análisis integral de la situación higiénica epidemiológica para la toma de decisiones.</w:t>
            </w:r>
          </w:p>
          <w:p w:rsidR="00512A5B" w:rsidRPr="00C9704A" w:rsidRDefault="00512A5B" w:rsidP="00190585">
            <w:pPr>
              <w:numPr>
                <w:ilvl w:val="0"/>
                <w:numId w:val="99"/>
              </w:numPr>
              <w:tabs>
                <w:tab w:val="clear" w:pos="720"/>
                <w:tab w:val="num" w:pos="490"/>
              </w:tabs>
              <w:spacing w:after="0" w:line="240" w:lineRule="auto"/>
              <w:ind w:left="490" w:right="110"/>
              <w:jc w:val="both"/>
              <w:rPr>
                <w:rFonts w:ascii="Arial" w:hAnsi="Arial" w:cs="Arial"/>
                <w:color w:val="000000"/>
              </w:rPr>
            </w:pPr>
            <w:r w:rsidRPr="00C9704A">
              <w:rPr>
                <w:rFonts w:ascii="Arial" w:hAnsi="Arial" w:cs="Arial"/>
                <w:color w:val="000000"/>
              </w:rPr>
              <w:t xml:space="preserve">Si están establecidas las acciones para la eliminación de los riesgos. </w:t>
            </w:r>
          </w:p>
        </w:tc>
      </w:tr>
      <w:tr w:rsidR="00512A5B" w:rsidRPr="00DD20DF" w:rsidTr="00F47451">
        <w:trPr>
          <w:trHeight w:val="550"/>
        </w:trPr>
        <w:tc>
          <w:tcPr>
            <w:tcW w:w="900"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center"/>
              <w:rPr>
                <w:rFonts w:ascii="Arial" w:hAnsi="Arial" w:cs="Arial"/>
                <w:color w:val="000000"/>
              </w:rPr>
            </w:pPr>
            <w:r w:rsidRPr="00DD20DF">
              <w:rPr>
                <w:rFonts w:ascii="Arial" w:hAnsi="Arial" w:cs="Arial"/>
                <w:color w:val="000000"/>
              </w:rPr>
              <w:t>29</w:t>
            </w:r>
          </w:p>
        </w:tc>
        <w:tc>
          <w:tcPr>
            <w:tcW w:w="3087"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both"/>
              <w:rPr>
                <w:rFonts w:ascii="Arial" w:hAnsi="Arial" w:cs="Arial"/>
                <w:color w:val="000000"/>
              </w:rPr>
            </w:pPr>
            <w:r w:rsidRPr="00DD20DF">
              <w:rPr>
                <w:rFonts w:ascii="Arial" w:hAnsi="Arial" w:cs="Arial"/>
                <w:color w:val="000000"/>
              </w:rPr>
              <w:t>Interconsultas</w:t>
            </w:r>
          </w:p>
        </w:tc>
        <w:tc>
          <w:tcPr>
            <w:tcW w:w="11322"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190585">
            <w:pPr>
              <w:numPr>
                <w:ilvl w:val="0"/>
                <w:numId w:val="99"/>
              </w:numPr>
              <w:tabs>
                <w:tab w:val="clear" w:pos="720"/>
                <w:tab w:val="num" w:pos="490"/>
              </w:tabs>
              <w:spacing w:after="0" w:line="240" w:lineRule="auto"/>
              <w:ind w:left="490" w:right="110"/>
              <w:jc w:val="both"/>
              <w:rPr>
                <w:rFonts w:ascii="Arial" w:hAnsi="Arial" w:cs="Arial"/>
                <w:color w:val="000000"/>
              </w:rPr>
            </w:pPr>
            <w:r w:rsidRPr="00DD20DF">
              <w:rPr>
                <w:rFonts w:ascii="Arial" w:hAnsi="Arial" w:cs="Arial"/>
                <w:color w:val="000000"/>
              </w:rPr>
              <w:t>Si  cuenta con la programación de interconsultas de los especialistas del grupo básico de trabajo y de especialidades que acuden al policlínico y que no tienen lista de espera.</w:t>
            </w:r>
          </w:p>
          <w:p w:rsidR="00512A5B" w:rsidRPr="00DD20DF" w:rsidRDefault="00512A5B" w:rsidP="00190585">
            <w:pPr>
              <w:numPr>
                <w:ilvl w:val="0"/>
                <w:numId w:val="99"/>
              </w:numPr>
              <w:tabs>
                <w:tab w:val="clear" w:pos="720"/>
                <w:tab w:val="num" w:pos="490"/>
              </w:tabs>
              <w:spacing w:after="0" w:line="240" w:lineRule="auto"/>
              <w:ind w:left="490" w:right="110"/>
              <w:jc w:val="both"/>
              <w:rPr>
                <w:rFonts w:ascii="Arial" w:hAnsi="Arial" w:cs="Arial"/>
                <w:color w:val="000000"/>
              </w:rPr>
            </w:pPr>
            <w:r w:rsidRPr="00DD20DF">
              <w:rPr>
                <w:rFonts w:ascii="Arial" w:hAnsi="Arial" w:cs="Arial"/>
                <w:color w:val="000000"/>
              </w:rPr>
              <w:t xml:space="preserve">Si las interconsultas de las especialidades básicas se realizan en el consultorio con la participación del EBS. </w:t>
            </w:r>
          </w:p>
          <w:p w:rsidR="00512A5B" w:rsidRPr="00DD20DF" w:rsidRDefault="00512A5B" w:rsidP="00190585">
            <w:pPr>
              <w:numPr>
                <w:ilvl w:val="0"/>
                <w:numId w:val="99"/>
              </w:numPr>
              <w:tabs>
                <w:tab w:val="clear" w:pos="720"/>
                <w:tab w:val="num" w:pos="490"/>
              </w:tabs>
              <w:spacing w:after="0" w:line="240" w:lineRule="auto"/>
              <w:ind w:left="490" w:right="110"/>
              <w:jc w:val="both"/>
              <w:rPr>
                <w:rFonts w:ascii="Arial" w:hAnsi="Arial" w:cs="Arial"/>
                <w:color w:val="000000"/>
              </w:rPr>
            </w:pPr>
            <w:r w:rsidRPr="00DD20DF">
              <w:rPr>
                <w:rFonts w:ascii="Arial" w:hAnsi="Arial" w:cs="Arial"/>
                <w:color w:val="000000"/>
              </w:rPr>
              <w:t xml:space="preserve">Si las interconsultas no básicas, tienen una remisión adecuada del paciente y si se realizan a casos que se encuentran fuera de la competencia del médico de familia y sus profesores del GBT. Evaluar en hoja de consulta del especialista no básico el diagnóstico del paciente remitido y comprobar en el CMF a través de </w:t>
            </w:r>
            <w:smartTag w:uri="urn:schemas-microsoft-com:office:smarttags" w:element="PersonName">
              <w:smartTagPr>
                <w:attr w:name="ProductID" w:val="la HC"/>
              </w:smartTagPr>
              <w:r w:rsidRPr="00DD20DF">
                <w:rPr>
                  <w:rFonts w:ascii="Arial" w:hAnsi="Arial" w:cs="Arial"/>
                  <w:color w:val="000000"/>
                </w:rPr>
                <w:t>la HC</w:t>
              </w:r>
            </w:smartTag>
            <w:r w:rsidRPr="00DD20DF">
              <w:rPr>
                <w:rFonts w:ascii="Arial" w:hAnsi="Arial" w:cs="Arial"/>
                <w:color w:val="000000"/>
              </w:rPr>
              <w:t xml:space="preserve"> individual.</w:t>
            </w:r>
          </w:p>
        </w:tc>
      </w:tr>
      <w:tr w:rsidR="00512A5B" w:rsidRPr="00DD20DF" w:rsidTr="00F47451">
        <w:trPr>
          <w:trHeight w:val="550"/>
        </w:trPr>
        <w:tc>
          <w:tcPr>
            <w:tcW w:w="900"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center"/>
              <w:rPr>
                <w:rFonts w:ascii="Arial" w:hAnsi="Arial" w:cs="Arial"/>
                <w:color w:val="000000"/>
              </w:rPr>
            </w:pPr>
            <w:r w:rsidRPr="00DD20DF">
              <w:rPr>
                <w:rFonts w:ascii="Arial" w:hAnsi="Arial" w:cs="Arial"/>
                <w:color w:val="000000"/>
              </w:rPr>
              <w:t>30</w:t>
            </w:r>
          </w:p>
        </w:tc>
        <w:tc>
          <w:tcPr>
            <w:tcW w:w="3087"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both"/>
              <w:rPr>
                <w:rFonts w:ascii="Arial" w:hAnsi="Arial" w:cs="Arial"/>
                <w:color w:val="000000"/>
              </w:rPr>
            </w:pPr>
            <w:r w:rsidRPr="00DD20DF">
              <w:rPr>
                <w:rFonts w:ascii="Arial" w:hAnsi="Arial" w:cs="Arial"/>
                <w:color w:val="000000"/>
              </w:rPr>
              <w:t>Accesibilidad de la población a los servicios</w:t>
            </w:r>
          </w:p>
        </w:tc>
        <w:tc>
          <w:tcPr>
            <w:tcW w:w="11322"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190585">
            <w:pPr>
              <w:numPr>
                <w:ilvl w:val="0"/>
                <w:numId w:val="99"/>
              </w:numPr>
              <w:tabs>
                <w:tab w:val="clear" w:pos="720"/>
                <w:tab w:val="num" w:pos="490"/>
              </w:tabs>
              <w:spacing w:after="0" w:line="240" w:lineRule="auto"/>
              <w:ind w:left="490" w:right="110"/>
              <w:jc w:val="both"/>
              <w:rPr>
                <w:rFonts w:ascii="Arial" w:hAnsi="Arial" w:cs="Arial"/>
                <w:color w:val="000000"/>
              </w:rPr>
            </w:pPr>
            <w:r w:rsidRPr="00DD20DF">
              <w:rPr>
                <w:rFonts w:ascii="Arial" w:hAnsi="Arial" w:cs="Arial"/>
                <w:color w:val="000000"/>
              </w:rPr>
              <w:t>Si conocen el horario y funcionamiento de los servicios del Policlínico.</w:t>
            </w:r>
          </w:p>
          <w:p w:rsidR="00512A5B" w:rsidRPr="00DD20DF" w:rsidRDefault="00512A5B" w:rsidP="00190585">
            <w:pPr>
              <w:numPr>
                <w:ilvl w:val="0"/>
                <w:numId w:val="97"/>
              </w:numPr>
              <w:tabs>
                <w:tab w:val="clear" w:pos="720"/>
                <w:tab w:val="num" w:pos="490"/>
              </w:tabs>
              <w:spacing w:after="0" w:line="240" w:lineRule="auto"/>
              <w:ind w:left="490" w:right="110"/>
              <w:jc w:val="both"/>
              <w:rPr>
                <w:rFonts w:ascii="Arial" w:hAnsi="Arial" w:cs="Arial"/>
                <w:color w:val="000000"/>
              </w:rPr>
            </w:pPr>
            <w:r w:rsidRPr="00DD20DF">
              <w:rPr>
                <w:rFonts w:ascii="Arial" w:hAnsi="Arial" w:cs="Arial"/>
                <w:color w:val="000000"/>
              </w:rPr>
              <w:t xml:space="preserve">Si utiliza las tres vías para remitir a un paciente a los servicios del policlínico (mensajero, teléfono y por el propio paciente y si ésta última es la menos utilizada). </w:t>
            </w:r>
          </w:p>
          <w:p w:rsidR="00512A5B" w:rsidRPr="00DD20DF" w:rsidRDefault="00512A5B" w:rsidP="00190585">
            <w:pPr>
              <w:numPr>
                <w:ilvl w:val="0"/>
                <w:numId w:val="98"/>
              </w:numPr>
              <w:tabs>
                <w:tab w:val="clear" w:pos="720"/>
                <w:tab w:val="num" w:pos="490"/>
              </w:tabs>
              <w:spacing w:after="0" w:line="240" w:lineRule="auto"/>
              <w:ind w:left="490" w:right="110"/>
              <w:jc w:val="both"/>
              <w:rPr>
                <w:rFonts w:ascii="Arial" w:hAnsi="Arial" w:cs="Arial"/>
                <w:color w:val="000000"/>
              </w:rPr>
            </w:pPr>
            <w:r w:rsidRPr="00DD20DF">
              <w:rPr>
                <w:rFonts w:ascii="Arial" w:hAnsi="Arial" w:cs="Arial"/>
                <w:color w:val="000000"/>
              </w:rPr>
              <w:lastRenderedPageBreak/>
              <w:t>Si tiene conocimiento de dónde se realizan las pruebas diagnósticas, interconsultas y otros procederes que  no se realizan en su  policlínico y cuál es la vía  para que su población pueda  acceder.</w:t>
            </w:r>
          </w:p>
        </w:tc>
      </w:tr>
      <w:tr w:rsidR="00512A5B" w:rsidRPr="00DD20DF" w:rsidTr="00F47451">
        <w:trPr>
          <w:trHeight w:val="550"/>
        </w:trPr>
        <w:tc>
          <w:tcPr>
            <w:tcW w:w="900"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center"/>
              <w:rPr>
                <w:rFonts w:ascii="Arial" w:hAnsi="Arial" w:cs="Arial"/>
                <w:color w:val="000000"/>
              </w:rPr>
            </w:pPr>
            <w:r w:rsidRPr="00DD20DF">
              <w:rPr>
                <w:rFonts w:ascii="Arial" w:hAnsi="Arial" w:cs="Arial"/>
                <w:color w:val="000000"/>
              </w:rPr>
              <w:lastRenderedPageBreak/>
              <w:t>31</w:t>
            </w:r>
          </w:p>
        </w:tc>
        <w:tc>
          <w:tcPr>
            <w:tcW w:w="3087"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both"/>
              <w:rPr>
                <w:rFonts w:ascii="Arial" w:hAnsi="Arial" w:cs="Arial"/>
                <w:color w:val="000000"/>
              </w:rPr>
            </w:pPr>
            <w:r w:rsidRPr="00DD20DF">
              <w:rPr>
                <w:rFonts w:ascii="Arial" w:hAnsi="Arial" w:cs="Arial"/>
                <w:color w:val="000000"/>
              </w:rPr>
              <w:t>Libreta de supervisión</w:t>
            </w:r>
          </w:p>
        </w:tc>
        <w:tc>
          <w:tcPr>
            <w:tcW w:w="11322"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190585">
            <w:pPr>
              <w:numPr>
                <w:ilvl w:val="0"/>
                <w:numId w:val="98"/>
              </w:numPr>
              <w:tabs>
                <w:tab w:val="clear" w:pos="720"/>
                <w:tab w:val="num" w:pos="130"/>
              </w:tabs>
              <w:spacing w:after="0" w:line="240" w:lineRule="auto"/>
              <w:ind w:left="490" w:right="110"/>
              <w:jc w:val="both"/>
              <w:rPr>
                <w:rFonts w:ascii="Arial" w:hAnsi="Arial" w:cs="Arial"/>
                <w:color w:val="000000"/>
              </w:rPr>
            </w:pPr>
            <w:r w:rsidRPr="00DD20DF">
              <w:rPr>
                <w:rFonts w:ascii="Arial" w:hAnsi="Arial" w:cs="Arial"/>
                <w:color w:val="000000"/>
              </w:rPr>
              <w:t>Si los directivos y profesores registran las deficiencias, sugerencias, indicaciones en la libreta de supervisión y si dan seguimiento a los problemas identificados en la visita anterior</w:t>
            </w:r>
          </w:p>
        </w:tc>
      </w:tr>
      <w:tr w:rsidR="00512A5B" w:rsidRPr="00DD20DF" w:rsidTr="00F47451">
        <w:trPr>
          <w:trHeight w:val="550"/>
        </w:trPr>
        <w:tc>
          <w:tcPr>
            <w:tcW w:w="900"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center"/>
              <w:rPr>
                <w:rFonts w:ascii="Arial" w:hAnsi="Arial" w:cs="Arial"/>
                <w:color w:val="000000"/>
              </w:rPr>
            </w:pPr>
            <w:r w:rsidRPr="00DD20DF">
              <w:rPr>
                <w:rFonts w:ascii="Arial" w:hAnsi="Arial" w:cs="Arial"/>
                <w:color w:val="000000"/>
              </w:rPr>
              <w:t>32</w:t>
            </w:r>
          </w:p>
        </w:tc>
        <w:tc>
          <w:tcPr>
            <w:tcW w:w="3087"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both"/>
              <w:rPr>
                <w:rFonts w:ascii="Arial" w:hAnsi="Arial" w:cs="Arial"/>
                <w:color w:val="000000"/>
              </w:rPr>
            </w:pPr>
            <w:r w:rsidRPr="00DD20DF">
              <w:rPr>
                <w:rFonts w:ascii="Arial" w:hAnsi="Arial" w:cs="Arial"/>
                <w:color w:val="000000"/>
              </w:rPr>
              <w:t>Docencia</w:t>
            </w:r>
          </w:p>
        </w:tc>
        <w:tc>
          <w:tcPr>
            <w:tcW w:w="11322"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190585">
            <w:pPr>
              <w:numPr>
                <w:ilvl w:val="0"/>
                <w:numId w:val="98"/>
              </w:numPr>
              <w:tabs>
                <w:tab w:val="clear" w:pos="720"/>
                <w:tab w:val="num" w:pos="470"/>
              </w:tabs>
              <w:spacing w:after="0" w:line="240" w:lineRule="auto"/>
              <w:ind w:right="110" w:hanging="610"/>
              <w:jc w:val="both"/>
              <w:rPr>
                <w:rFonts w:ascii="Arial" w:hAnsi="Arial" w:cs="Arial"/>
                <w:color w:val="000000"/>
              </w:rPr>
            </w:pPr>
            <w:r w:rsidRPr="00DD20DF">
              <w:rPr>
                <w:rFonts w:ascii="Arial" w:hAnsi="Arial" w:cs="Arial"/>
                <w:color w:val="000000"/>
              </w:rPr>
              <w:t>Si tiene estudiantes, explorar si el consultorio está acreditado para la docencia</w:t>
            </w:r>
            <w:r w:rsidR="001B2C8B">
              <w:rPr>
                <w:rFonts w:ascii="Arial" w:hAnsi="Arial" w:cs="Arial"/>
                <w:color w:val="000000"/>
              </w:rPr>
              <w:t xml:space="preserve"> y definir el tutor</w:t>
            </w:r>
            <w:r w:rsidRPr="00DD20DF">
              <w:rPr>
                <w:rFonts w:ascii="Arial" w:hAnsi="Arial" w:cs="Arial"/>
                <w:color w:val="000000"/>
              </w:rPr>
              <w:t>.</w:t>
            </w:r>
          </w:p>
        </w:tc>
      </w:tr>
      <w:tr w:rsidR="00512A5B" w:rsidRPr="00DD20DF" w:rsidTr="00F47451">
        <w:trPr>
          <w:trHeight w:val="550"/>
        </w:trPr>
        <w:tc>
          <w:tcPr>
            <w:tcW w:w="900"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center"/>
              <w:rPr>
                <w:rFonts w:ascii="Arial" w:hAnsi="Arial" w:cs="Arial"/>
                <w:color w:val="000000"/>
              </w:rPr>
            </w:pPr>
            <w:r w:rsidRPr="00DD20DF">
              <w:rPr>
                <w:rFonts w:ascii="Arial" w:hAnsi="Arial" w:cs="Arial"/>
                <w:color w:val="000000"/>
              </w:rPr>
              <w:t>33</w:t>
            </w:r>
          </w:p>
        </w:tc>
        <w:tc>
          <w:tcPr>
            <w:tcW w:w="3087"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both"/>
              <w:rPr>
                <w:rFonts w:ascii="Arial" w:hAnsi="Arial" w:cs="Arial"/>
                <w:color w:val="000000"/>
              </w:rPr>
            </w:pPr>
            <w:r w:rsidRPr="00DD20DF">
              <w:rPr>
                <w:rFonts w:ascii="Arial" w:hAnsi="Arial" w:cs="Arial"/>
                <w:color w:val="000000"/>
              </w:rPr>
              <w:t>Vivienda del consultorio</w:t>
            </w:r>
          </w:p>
        </w:tc>
        <w:tc>
          <w:tcPr>
            <w:tcW w:w="11322"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190585">
            <w:pPr>
              <w:numPr>
                <w:ilvl w:val="0"/>
                <w:numId w:val="98"/>
              </w:numPr>
              <w:tabs>
                <w:tab w:val="clear" w:pos="720"/>
                <w:tab w:val="num" w:pos="490"/>
              </w:tabs>
              <w:spacing w:after="0" w:line="240" w:lineRule="auto"/>
              <w:ind w:left="490" w:right="110"/>
              <w:jc w:val="both"/>
              <w:rPr>
                <w:rFonts w:ascii="Arial" w:hAnsi="Arial" w:cs="Arial"/>
                <w:color w:val="000000"/>
              </w:rPr>
            </w:pPr>
            <w:r w:rsidRPr="00DD20DF">
              <w:rPr>
                <w:rFonts w:ascii="Arial" w:hAnsi="Arial" w:cs="Arial"/>
                <w:color w:val="000000"/>
              </w:rPr>
              <w:t>Explorar si el médico que trabaja en el consultorio, vive en la vivienda del consultorio, en caso de no vivir las causas y cómo va encaminada su solución</w:t>
            </w:r>
          </w:p>
        </w:tc>
      </w:tr>
      <w:tr w:rsidR="00512A5B" w:rsidRPr="00DD20DF" w:rsidTr="00F47451">
        <w:trPr>
          <w:trHeight w:val="550"/>
        </w:trPr>
        <w:tc>
          <w:tcPr>
            <w:tcW w:w="900"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center"/>
              <w:rPr>
                <w:rFonts w:ascii="Arial" w:hAnsi="Arial" w:cs="Arial"/>
                <w:color w:val="000000"/>
              </w:rPr>
            </w:pPr>
            <w:r w:rsidRPr="00DD20DF">
              <w:rPr>
                <w:rFonts w:ascii="Arial" w:hAnsi="Arial" w:cs="Arial"/>
                <w:color w:val="000000"/>
              </w:rPr>
              <w:t>34</w:t>
            </w:r>
          </w:p>
        </w:tc>
        <w:tc>
          <w:tcPr>
            <w:tcW w:w="3087"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both"/>
              <w:rPr>
                <w:rFonts w:ascii="Arial" w:hAnsi="Arial" w:cs="Arial"/>
                <w:color w:val="000000"/>
              </w:rPr>
            </w:pPr>
            <w:r w:rsidRPr="00DD20DF">
              <w:rPr>
                <w:rFonts w:ascii="Arial" w:hAnsi="Arial" w:cs="Arial"/>
                <w:color w:val="000000"/>
              </w:rPr>
              <w:t>Nivel de actividad</w:t>
            </w:r>
          </w:p>
        </w:tc>
        <w:tc>
          <w:tcPr>
            <w:tcW w:w="11322"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190585">
            <w:pPr>
              <w:numPr>
                <w:ilvl w:val="0"/>
                <w:numId w:val="98"/>
              </w:numPr>
              <w:tabs>
                <w:tab w:val="clear" w:pos="720"/>
                <w:tab w:val="num" w:pos="490"/>
              </w:tabs>
              <w:spacing w:after="0" w:line="240" w:lineRule="auto"/>
              <w:ind w:right="-674" w:hanging="590"/>
              <w:jc w:val="both"/>
              <w:rPr>
                <w:rFonts w:ascii="Arial" w:hAnsi="Arial" w:cs="Arial"/>
                <w:color w:val="000000"/>
              </w:rPr>
            </w:pPr>
            <w:r w:rsidRPr="00DD20DF">
              <w:rPr>
                <w:rFonts w:ascii="Arial" w:hAnsi="Arial" w:cs="Arial"/>
                <w:color w:val="000000"/>
              </w:rPr>
              <w:t>Revisar el número de casos vistos al día</w:t>
            </w:r>
          </w:p>
        </w:tc>
      </w:tr>
      <w:tr w:rsidR="00512A5B" w:rsidRPr="00DD20DF" w:rsidTr="00F47451">
        <w:trPr>
          <w:trHeight w:val="550"/>
        </w:trPr>
        <w:tc>
          <w:tcPr>
            <w:tcW w:w="900"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center"/>
              <w:rPr>
                <w:rFonts w:ascii="Arial" w:hAnsi="Arial" w:cs="Arial"/>
                <w:color w:val="000000"/>
              </w:rPr>
            </w:pPr>
            <w:r w:rsidRPr="00DD20DF">
              <w:rPr>
                <w:rFonts w:ascii="Arial" w:hAnsi="Arial" w:cs="Arial"/>
                <w:color w:val="000000"/>
              </w:rPr>
              <w:t>35</w:t>
            </w:r>
          </w:p>
        </w:tc>
        <w:tc>
          <w:tcPr>
            <w:tcW w:w="3087"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both"/>
              <w:rPr>
                <w:rFonts w:ascii="Arial" w:hAnsi="Arial" w:cs="Arial"/>
                <w:color w:val="000000"/>
              </w:rPr>
            </w:pPr>
            <w:r w:rsidRPr="00DD20DF">
              <w:rPr>
                <w:rFonts w:ascii="Arial" w:hAnsi="Arial" w:cs="Arial"/>
                <w:color w:val="000000"/>
              </w:rPr>
              <w:t>Mensajero</w:t>
            </w:r>
          </w:p>
        </w:tc>
        <w:tc>
          <w:tcPr>
            <w:tcW w:w="11322"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190585">
            <w:pPr>
              <w:numPr>
                <w:ilvl w:val="0"/>
                <w:numId w:val="98"/>
              </w:numPr>
              <w:tabs>
                <w:tab w:val="clear" w:pos="720"/>
                <w:tab w:val="num" w:pos="490"/>
              </w:tabs>
              <w:spacing w:after="0" w:line="240" w:lineRule="auto"/>
              <w:ind w:left="490" w:right="110"/>
              <w:jc w:val="both"/>
              <w:rPr>
                <w:rFonts w:ascii="Arial" w:hAnsi="Arial" w:cs="Arial"/>
                <w:color w:val="000000"/>
              </w:rPr>
            </w:pPr>
            <w:r w:rsidRPr="00DD20DF">
              <w:rPr>
                <w:rFonts w:ascii="Arial" w:hAnsi="Arial" w:cs="Arial"/>
                <w:color w:val="000000"/>
              </w:rPr>
              <w:t>Si cuentan con mensajero y si cumple con todas las funciones que tiene a su cargo. (turnos, envío de la hoja de cargo de forma oportuna, pedido de medicamentos, modelaje, traslado del material de esterilización entre otros)</w:t>
            </w:r>
          </w:p>
        </w:tc>
      </w:tr>
      <w:tr w:rsidR="00512A5B" w:rsidRPr="00DD20DF" w:rsidTr="00F47451">
        <w:trPr>
          <w:trHeight w:val="550"/>
        </w:trPr>
        <w:tc>
          <w:tcPr>
            <w:tcW w:w="900"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center"/>
              <w:rPr>
                <w:rFonts w:ascii="Arial" w:hAnsi="Arial" w:cs="Arial"/>
                <w:color w:val="000000"/>
              </w:rPr>
            </w:pPr>
            <w:r w:rsidRPr="00DD20DF">
              <w:rPr>
                <w:rFonts w:ascii="Arial" w:hAnsi="Arial" w:cs="Arial"/>
                <w:color w:val="000000"/>
              </w:rPr>
              <w:t>36</w:t>
            </w:r>
          </w:p>
        </w:tc>
        <w:tc>
          <w:tcPr>
            <w:tcW w:w="3087"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both"/>
              <w:rPr>
                <w:rFonts w:ascii="Arial" w:hAnsi="Arial" w:cs="Arial"/>
                <w:color w:val="000000"/>
              </w:rPr>
            </w:pPr>
            <w:r w:rsidRPr="00DD20DF">
              <w:rPr>
                <w:rFonts w:ascii="Arial" w:hAnsi="Arial" w:cs="Arial"/>
                <w:color w:val="000000"/>
              </w:rPr>
              <w:t>Satisfacción de la población</w:t>
            </w:r>
          </w:p>
        </w:tc>
        <w:tc>
          <w:tcPr>
            <w:tcW w:w="11322"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190585">
            <w:pPr>
              <w:numPr>
                <w:ilvl w:val="0"/>
                <w:numId w:val="98"/>
              </w:numPr>
              <w:tabs>
                <w:tab w:val="clear" w:pos="720"/>
                <w:tab w:val="num" w:pos="470"/>
              </w:tabs>
              <w:spacing w:after="0" w:line="240" w:lineRule="auto"/>
              <w:ind w:left="490" w:right="110"/>
              <w:jc w:val="both"/>
              <w:rPr>
                <w:rFonts w:ascii="Arial" w:hAnsi="Arial" w:cs="Arial"/>
                <w:color w:val="000000"/>
              </w:rPr>
            </w:pPr>
            <w:r w:rsidRPr="00DD20DF">
              <w:rPr>
                <w:rFonts w:ascii="Arial" w:hAnsi="Arial" w:cs="Arial"/>
                <w:color w:val="000000"/>
              </w:rPr>
              <w:t xml:space="preserve">Realizar al menos </w:t>
            </w:r>
            <w:r w:rsidR="00F47451">
              <w:rPr>
                <w:rFonts w:ascii="Arial" w:hAnsi="Arial" w:cs="Arial"/>
                <w:color w:val="000000"/>
              </w:rPr>
              <w:t>cinco</w:t>
            </w:r>
            <w:r w:rsidRPr="00DD20DF">
              <w:rPr>
                <w:rFonts w:ascii="Arial" w:hAnsi="Arial" w:cs="Arial"/>
                <w:color w:val="000000"/>
              </w:rPr>
              <w:t xml:space="preserve"> encuestas a la población dirigidas fundamentalmente a conocer la opinión relacionada con el funcionamiento del consultorio y el trato del equipo básico de salud. Y el horario de apertura y cierre del consultorio y la permanencia del médico y la enfermera.</w:t>
            </w:r>
          </w:p>
        </w:tc>
      </w:tr>
      <w:tr w:rsidR="00512A5B" w:rsidRPr="00DD20DF" w:rsidTr="00F47451">
        <w:trPr>
          <w:trHeight w:val="893"/>
        </w:trPr>
        <w:tc>
          <w:tcPr>
            <w:tcW w:w="900"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center"/>
              <w:rPr>
                <w:rFonts w:ascii="Arial" w:hAnsi="Arial" w:cs="Arial"/>
                <w:color w:val="000000"/>
              </w:rPr>
            </w:pPr>
            <w:r w:rsidRPr="00DD20DF">
              <w:rPr>
                <w:rFonts w:ascii="Arial" w:hAnsi="Arial" w:cs="Arial"/>
                <w:color w:val="000000"/>
              </w:rPr>
              <w:t>37</w:t>
            </w:r>
          </w:p>
        </w:tc>
        <w:tc>
          <w:tcPr>
            <w:tcW w:w="3087"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7A2042">
            <w:pPr>
              <w:jc w:val="both"/>
              <w:rPr>
                <w:rFonts w:ascii="Arial" w:hAnsi="Arial" w:cs="Arial"/>
                <w:color w:val="000000"/>
              </w:rPr>
            </w:pPr>
            <w:r w:rsidRPr="00DD20DF">
              <w:rPr>
                <w:rFonts w:ascii="Arial" w:hAnsi="Arial" w:cs="Arial"/>
                <w:color w:val="000000"/>
              </w:rPr>
              <w:t>Satisfacción del Equipo Básico de Salud</w:t>
            </w:r>
          </w:p>
        </w:tc>
        <w:tc>
          <w:tcPr>
            <w:tcW w:w="11322" w:type="dxa"/>
            <w:tcBorders>
              <w:top w:val="single" w:sz="4" w:space="0" w:color="auto"/>
              <w:left w:val="single" w:sz="4" w:space="0" w:color="auto"/>
              <w:bottom w:val="single" w:sz="4" w:space="0" w:color="auto"/>
              <w:right w:val="single" w:sz="4" w:space="0" w:color="auto"/>
            </w:tcBorders>
            <w:vAlign w:val="center"/>
          </w:tcPr>
          <w:p w:rsidR="00512A5B" w:rsidRPr="00DD20DF" w:rsidRDefault="00512A5B" w:rsidP="00190585">
            <w:pPr>
              <w:numPr>
                <w:ilvl w:val="0"/>
                <w:numId w:val="98"/>
              </w:numPr>
              <w:tabs>
                <w:tab w:val="clear" w:pos="720"/>
                <w:tab w:val="num" w:pos="490"/>
              </w:tabs>
              <w:spacing w:after="0" w:line="240" w:lineRule="auto"/>
              <w:ind w:left="490" w:right="110"/>
              <w:jc w:val="both"/>
              <w:rPr>
                <w:rFonts w:ascii="Arial" w:hAnsi="Arial" w:cs="Arial"/>
                <w:color w:val="000000"/>
              </w:rPr>
            </w:pPr>
            <w:r w:rsidRPr="00DD20DF">
              <w:rPr>
                <w:rFonts w:ascii="Arial" w:hAnsi="Arial" w:cs="Arial"/>
                <w:color w:val="000000"/>
              </w:rPr>
              <w:t>Explorar la satisfacción del Equipo Básico de Salud con la atención que  brinda, con las condiciones de trabajo y con la atención que recibe de parte de  los directivos del Policlínico.</w:t>
            </w:r>
          </w:p>
        </w:tc>
      </w:tr>
    </w:tbl>
    <w:p w:rsidR="00512A5B" w:rsidRDefault="00512A5B" w:rsidP="00512A5B">
      <w:pPr>
        <w:sectPr w:rsidR="00512A5B" w:rsidSect="00512A5B">
          <w:pgSz w:w="16838" w:h="11906" w:orient="landscape"/>
          <w:pgMar w:top="1701" w:right="1418" w:bottom="1701" w:left="1418" w:header="709" w:footer="709" w:gutter="0"/>
          <w:pgNumType w:start="1"/>
          <w:cols w:space="708"/>
          <w:docGrid w:linePitch="360"/>
        </w:sectPr>
      </w:pPr>
    </w:p>
    <w:p w:rsidR="007A2042" w:rsidRPr="00E43A94" w:rsidRDefault="007A2042" w:rsidP="007A2042">
      <w:pPr>
        <w:jc w:val="both"/>
        <w:rPr>
          <w:rFonts w:ascii="Arial" w:hAnsi="Arial" w:cs="Arial"/>
          <w:b/>
          <w:sz w:val="24"/>
          <w:szCs w:val="24"/>
          <w:lang w:val="es-MX"/>
        </w:rPr>
      </w:pPr>
      <w:r w:rsidRPr="00E43A94">
        <w:rPr>
          <w:rFonts w:ascii="Arial" w:hAnsi="Arial" w:cs="Arial"/>
          <w:b/>
          <w:sz w:val="24"/>
          <w:szCs w:val="24"/>
          <w:lang w:val="es-MX"/>
        </w:rPr>
        <w:lastRenderedPageBreak/>
        <w:t>Excepciones</w:t>
      </w:r>
    </w:p>
    <w:p w:rsidR="007A2042" w:rsidRPr="00E43A94" w:rsidRDefault="007A2042" w:rsidP="00190585">
      <w:pPr>
        <w:pStyle w:val="Prrafodelista"/>
        <w:numPr>
          <w:ilvl w:val="0"/>
          <w:numId w:val="102"/>
        </w:numPr>
        <w:autoSpaceDE w:val="0"/>
        <w:autoSpaceDN w:val="0"/>
        <w:adjustRightInd w:val="0"/>
        <w:spacing w:line="360" w:lineRule="auto"/>
        <w:ind w:right="62"/>
        <w:contextualSpacing/>
        <w:rPr>
          <w:rFonts w:ascii="Arial" w:hAnsi="Arial" w:cs="Arial"/>
          <w:sz w:val="24"/>
          <w:szCs w:val="24"/>
        </w:rPr>
      </w:pPr>
      <w:r w:rsidRPr="00E43A94">
        <w:rPr>
          <w:rFonts w:ascii="Arial" w:hAnsi="Arial" w:cs="Arial"/>
          <w:sz w:val="24"/>
          <w:szCs w:val="24"/>
        </w:rPr>
        <w:t>Los GBT se organizarán según traje a la medida</w:t>
      </w:r>
      <w:r w:rsidR="00394CC6">
        <w:rPr>
          <w:rFonts w:ascii="Arial" w:hAnsi="Arial" w:cs="Arial"/>
          <w:sz w:val="24"/>
          <w:szCs w:val="24"/>
        </w:rPr>
        <w:t>, si son menos de 10 o más</w:t>
      </w:r>
      <w:r w:rsidRPr="00E43A94">
        <w:rPr>
          <w:rFonts w:ascii="Arial" w:hAnsi="Arial" w:cs="Arial"/>
          <w:sz w:val="24"/>
          <w:szCs w:val="24"/>
        </w:rPr>
        <w:t xml:space="preserve">, deben ser aprobados por la Dirección de </w:t>
      </w:r>
      <w:r w:rsidR="008A49C5" w:rsidRPr="00E43A94">
        <w:rPr>
          <w:rFonts w:ascii="Arial" w:hAnsi="Arial" w:cs="Arial"/>
          <w:sz w:val="24"/>
          <w:szCs w:val="24"/>
        </w:rPr>
        <w:t xml:space="preserve">Atención Medica </w:t>
      </w:r>
      <w:r w:rsidRPr="00E43A94">
        <w:rPr>
          <w:rFonts w:ascii="Arial" w:hAnsi="Arial" w:cs="Arial"/>
          <w:sz w:val="24"/>
          <w:szCs w:val="24"/>
        </w:rPr>
        <w:t>del Ministerio.</w:t>
      </w:r>
    </w:p>
    <w:p w:rsidR="007A2042" w:rsidRPr="00E43A94" w:rsidRDefault="007A2042" w:rsidP="00190585">
      <w:pPr>
        <w:pStyle w:val="Prrafodelista"/>
        <w:numPr>
          <w:ilvl w:val="0"/>
          <w:numId w:val="102"/>
        </w:numPr>
        <w:autoSpaceDE w:val="0"/>
        <w:autoSpaceDN w:val="0"/>
        <w:adjustRightInd w:val="0"/>
        <w:spacing w:line="360" w:lineRule="auto"/>
        <w:ind w:right="62"/>
        <w:contextualSpacing/>
        <w:rPr>
          <w:rFonts w:ascii="Arial" w:hAnsi="Arial" w:cs="Arial"/>
          <w:sz w:val="24"/>
          <w:szCs w:val="24"/>
        </w:rPr>
      </w:pPr>
      <w:r w:rsidRPr="00E43A94">
        <w:rPr>
          <w:rFonts w:ascii="Arial" w:hAnsi="Arial" w:cs="Arial"/>
          <w:kern w:val="24"/>
          <w:sz w:val="24"/>
          <w:szCs w:val="24"/>
          <w:lang w:val="es-ES_tradnl"/>
        </w:rPr>
        <w:t>El GBT puede estar integrado excepcionalm</w:t>
      </w:r>
      <w:r w:rsidR="00065DEF">
        <w:rPr>
          <w:rFonts w:ascii="Arial" w:hAnsi="Arial" w:cs="Arial"/>
          <w:kern w:val="24"/>
          <w:sz w:val="24"/>
          <w:szCs w:val="24"/>
          <w:lang w:val="es-ES_tradnl"/>
        </w:rPr>
        <w:t>ente, por Especialistas de MGI o</w:t>
      </w:r>
      <w:r w:rsidRPr="00E43A94">
        <w:rPr>
          <w:rFonts w:ascii="Arial" w:hAnsi="Arial" w:cs="Arial"/>
          <w:kern w:val="24"/>
          <w:sz w:val="24"/>
          <w:szCs w:val="24"/>
          <w:lang w:val="es-ES_tradnl"/>
        </w:rPr>
        <w:t xml:space="preserve"> Medicina Familiar certificados, asumiendo las funciones de las especialidades básicas según necesidades del municipio, los que </w:t>
      </w:r>
      <w:r w:rsidRPr="00E43A94">
        <w:rPr>
          <w:rFonts w:ascii="Arial" w:hAnsi="Arial" w:cs="Arial"/>
          <w:sz w:val="24"/>
          <w:szCs w:val="24"/>
          <w:lang w:val="es-ES_tradnl"/>
        </w:rPr>
        <w:t>deben cursar maestrías (Atención Integral a la muj</w:t>
      </w:r>
      <w:r w:rsidR="00EC2F83" w:rsidRPr="00E43A94">
        <w:rPr>
          <w:rFonts w:ascii="Arial" w:hAnsi="Arial" w:cs="Arial"/>
          <w:sz w:val="24"/>
          <w:szCs w:val="24"/>
          <w:lang w:val="es-ES_tradnl"/>
        </w:rPr>
        <w:t>e</w:t>
      </w:r>
      <w:r w:rsidR="003E5B82">
        <w:rPr>
          <w:rFonts w:ascii="Arial" w:hAnsi="Arial" w:cs="Arial"/>
          <w:sz w:val="24"/>
          <w:szCs w:val="24"/>
          <w:lang w:val="es-ES_tradnl"/>
        </w:rPr>
        <w:t xml:space="preserve">r y Atención integral al niño) o </w:t>
      </w:r>
      <w:r w:rsidRPr="00E43A94">
        <w:rPr>
          <w:rFonts w:ascii="Arial" w:hAnsi="Arial" w:cs="Arial"/>
          <w:sz w:val="24"/>
          <w:szCs w:val="24"/>
          <w:lang w:val="es-ES_tradnl"/>
        </w:rPr>
        <w:t xml:space="preserve">realizar el </w:t>
      </w:r>
      <w:r w:rsidRPr="00E43A94">
        <w:rPr>
          <w:rFonts w:ascii="Arial" w:hAnsi="Arial" w:cs="Arial"/>
          <w:sz w:val="24"/>
          <w:szCs w:val="24"/>
        </w:rPr>
        <w:t xml:space="preserve">Segundo grado en las especialidades básicas. </w:t>
      </w:r>
    </w:p>
    <w:p w:rsidR="007A2042" w:rsidRPr="00EC2F83" w:rsidRDefault="007A2042" w:rsidP="00EC2F83">
      <w:pPr>
        <w:autoSpaceDE w:val="0"/>
        <w:autoSpaceDN w:val="0"/>
        <w:adjustRightInd w:val="0"/>
        <w:spacing w:line="360" w:lineRule="auto"/>
        <w:ind w:left="360" w:right="62"/>
        <w:contextualSpacing/>
        <w:rPr>
          <w:rFonts w:ascii="Arial" w:hAnsi="Arial" w:cs="Arial"/>
          <w:b/>
          <w:kern w:val="24"/>
          <w:sz w:val="24"/>
          <w:szCs w:val="24"/>
          <w:highlight w:val="yellow"/>
          <w:lang w:val="es-ES_tradnl"/>
        </w:rPr>
      </w:pPr>
    </w:p>
    <w:p w:rsidR="00512A5B" w:rsidRPr="007A2042" w:rsidRDefault="00512A5B" w:rsidP="00512A5B">
      <w:pPr>
        <w:rPr>
          <w:lang w:val="es-ES_tradnl"/>
        </w:rPr>
      </w:pPr>
    </w:p>
    <w:p w:rsidR="00512A5B" w:rsidRDefault="00512A5B" w:rsidP="001F37DE">
      <w:pPr>
        <w:spacing w:after="0" w:line="360" w:lineRule="auto"/>
        <w:ind w:left="360"/>
        <w:jc w:val="both"/>
        <w:rPr>
          <w:rFonts w:ascii="Arial" w:eastAsia="Times New Roman" w:hAnsi="Arial" w:cs="Arial"/>
          <w:b/>
          <w:color w:val="FF0000"/>
          <w:sz w:val="24"/>
          <w:szCs w:val="24"/>
          <w:lang w:eastAsia="es-ES_tradnl"/>
        </w:rPr>
      </w:pPr>
    </w:p>
    <w:p w:rsidR="00512A5B" w:rsidRPr="001F37DE" w:rsidRDefault="00512A5B" w:rsidP="001F37DE">
      <w:pPr>
        <w:spacing w:after="0" w:line="360" w:lineRule="auto"/>
        <w:ind w:left="360"/>
        <w:jc w:val="both"/>
        <w:rPr>
          <w:rFonts w:ascii="Arial" w:eastAsia="Times New Roman" w:hAnsi="Arial" w:cs="Arial"/>
          <w:b/>
          <w:color w:val="FF0000"/>
          <w:sz w:val="24"/>
          <w:szCs w:val="24"/>
          <w:lang w:eastAsia="es-ES_tradnl"/>
        </w:rPr>
      </w:pPr>
    </w:p>
    <w:sectPr w:rsidR="00512A5B" w:rsidRPr="001F37DE" w:rsidSect="00512A5B">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0AB" w:rsidRDefault="00CA60AB">
      <w:pPr>
        <w:spacing w:after="0" w:line="240" w:lineRule="auto"/>
      </w:pPr>
      <w:r>
        <w:separator/>
      </w:r>
    </w:p>
  </w:endnote>
  <w:endnote w:type="continuationSeparator" w:id="0">
    <w:p w:rsidR="00CA60AB" w:rsidRDefault="00CA6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78D" w:rsidRDefault="007C178D" w:rsidP="002E38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15</w:t>
    </w:r>
    <w:r>
      <w:rPr>
        <w:rStyle w:val="Nmerodepgina"/>
      </w:rPr>
      <w:fldChar w:fldCharType="end"/>
    </w:r>
  </w:p>
  <w:p w:rsidR="007C178D" w:rsidRDefault="007C178D" w:rsidP="002E38E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78D" w:rsidRDefault="007C178D">
    <w:pPr>
      <w:pStyle w:val="Piedepgina"/>
      <w:jc w:val="center"/>
    </w:pPr>
    <w:r>
      <w:fldChar w:fldCharType="begin"/>
    </w:r>
    <w:r>
      <w:instrText>PAGE   \* MERGEFORMAT</w:instrText>
    </w:r>
    <w:r>
      <w:fldChar w:fldCharType="separate"/>
    </w:r>
    <w:r w:rsidR="00F022DE">
      <w:rPr>
        <w:noProof/>
      </w:rPr>
      <w:t>27</w:t>
    </w:r>
    <w:r>
      <w:fldChar w:fldCharType="end"/>
    </w:r>
  </w:p>
  <w:p w:rsidR="007C178D" w:rsidRDefault="007C178D" w:rsidP="002E38E3">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78D" w:rsidRPr="00296E77" w:rsidRDefault="007C178D">
    <w:pPr>
      <w:pStyle w:val="Piedepgina"/>
      <w:jc w:val="center"/>
      <w:rPr>
        <w:caps/>
        <w:color w:val="5B9BD5"/>
      </w:rPr>
    </w:pPr>
  </w:p>
  <w:p w:rsidR="007C178D" w:rsidRDefault="007C17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0AB" w:rsidRDefault="00CA60AB">
      <w:pPr>
        <w:spacing w:after="0" w:line="240" w:lineRule="auto"/>
      </w:pPr>
      <w:r>
        <w:separator/>
      </w:r>
    </w:p>
  </w:footnote>
  <w:footnote w:type="continuationSeparator" w:id="0">
    <w:p w:rsidR="00CA60AB" w:rsidRDefault="00CA60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B39DE"/>
    <w:multiLevelType w:val="multilevel"/>
    <w:tmpl w:val="88DA7CA4"/>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bullet"/>
      <w:lvlText w:val=""/>
      <w:lvlJc w:val="left"/>
      <w:pPr>
        <w:ind w:left="1639"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F25E9"/>
    <w:multiLevelType w:val="multilevel"/>
    <w:tmpl w:val="E27AE88C"/>
    <w:lvl w:ilvl="0">
      <w:start w:val="3"/>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9DD0B4E"/>
    <w:multiLevelType w:val="hybridMultilevel"/>
    <w:tmpl w:val="C3484B42"/>
    <w:lvl w:ilvl="0" w:tplc="E22C77D4">
      <w:start w:val="1"/>
      <w:numFmt w:val="upperRoman"/>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0CA14159"/>
    <w:multiLevelType w:val="hybridMultilevel"/>
    <w:tmpl w:val="5418AC36"/>
    <w:lvl w:ilvl="0" w:tplc="5A7CD6FC">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0CC062BB"/>
    <w:multiLevelType w:val="hybridMultilevel"/>
    <w:tmpl w:val="EDD6F0D0"/>
    <w:lvl w:ilvl="0" w:tplc="0C0A0001">
      <w:start w:val="1"/>
      <w:numFmt w:val="bullet"/>
      <w:lvlText w:val=""/>
      <w:lvlJc w:val="left"/>
      <w:pPr>
        <w:ind w:left="1637" w:hanging="360"/>
      </w:pPr>
      <w:rPr>
        <w:rFonts w:ascii="Symbol" w:hAnsi="Symbol" w:hint="default"/>
      </w:rPr>
    </w:lvl>
    <w:lvl w:ilvl="1" w:tplc="0C0A0003" w:tentative="1">
      <w:start w:val="1"/>
      <w:numFmt w:val="bullet"/>
      <w:lvlText w:val="o"/>
      <w:lvlJc w:val="left"/>
      <w:pPr>
        <w:ind w:left="2357" w:hanging="360"/>
      </w:pPr>
      <w:rPr>
        <w:rFonts w:ascii="Courier New" w:hAnsi="Courier New" w:cs="Courier New" w:hint="default"/>
      </w:rPr>
    </w:lvl>
    <w:lvl w:ilvl="2" w:tplc="0C0A0005" w:tentative="1">
      <w:start w:val="1"/>
      <w:numFmt w:val="bullet"/>
      <w:lvlText w:val=""/>
      <w:lvlJc w:val="left"/>
      <w:pPr>
        <w:ind w:left="3077" w:hanging="360"/>
      </w:pPr>
      <w:rPr>
        <w:rFonts w:ascii="Wingdings" w:hAnsi="Wingdings" w:hint="default"/>
      </w:rPr>
    </w:lvl>
    <w:lvl w:ilvl="3" w:tplc="0C0A0001" w:tentative="1">
      <w:start w:val="1"/>
      <w:numFmt w:val="bullet"/>
      <w:lvlText w:val=""/>
      <w:lvlJc w:val="left"/>
      <w:pPr>
        <w:ind w:left="3797" w:hanging="360"/>
      </w:pPr>
      <w:rPr>
        <w:rFonts w:ascii="Symbol" w:hAnsi="Symbol" w:hint="default"/>
      </w:rPr>
    </w:lvl>
    <w:lvl w:ilvl="4" w:tplc="0C0A0003" w:tentative="1">
      <w:start w:val="1"/>
      <w:numFmt w:val="bullet"/>
      <w:lvlText w:val="o"/>
      <w:lvlJc w:val="left"/>
      <w:pPr>
        <w:ind w:left="4517" w:hanging="360"/>
      </w:pPr>
      <w:rPr>
        <w:rFonts w:ascii="Courier New" w:hAnsi="Courier New" w:cs="Courier New" w:hint="default"/>
      </w:rPr>
    </w:lvl>
    <w:lvl w:ilvl="5" w:tplc="0C0A0005" w:tentative="1">
      <w:start w:val="1"/>
      <w:numFmt w:val="bullet"/>
      <w:lvlText w:val=""/>
      <w:lvlJc w:val="left"/>
      <w:pPr>
        <w:ind w:left="5237" w:hanging="360"/>
      </w:pPr>
      <w:rPr>
        <w:rFonts w:ascii="Wingdings" w:hAnsi="Wingdings" w:hint="default"/>
      </w:rPr>
    </w:lvl>
    <w:lvl w:ilvl="6" w:tplc="0C0A0001" w:tentative="1">
      <w:start w:val="1"/>
      <w:numFmt w:val="bullet"/>
      <w:lvlText w:val=""/>
      <w:lvlJc w:val="left"/>
      <w:pPr>
        <w:ind w:left="5957" w:hanging="360"/>
      </w:pPr>
      <w:rPr>
        <w:rFonts w:ascii="Symbol" w:hAnsi="Symbol" w:hint="default"/>
      </w:rPr>
    </w:lvl>
    <w:lvl w:ilvl="7" w:tplc="0C0A0003" w:tentative="1">
      <w:start w:val="1"/>
      <w:numFmt w:val="bullet"/>
      <w:lvlText w:val="o"/>
      <w:lvlJc w:val="left"/>
      <w:pPr>
        <w:ind w:left="6677" w:hanging="360"/>
      </w:pPr>
      <w:rPr>
        <w:rFonts w:ascii="Courier New" w:hAnsi="Courier New" w:cs="Courier New" w:hint="default"/>
      </w:rPr>
    </w:lvl>
    <w:lvl w:ilvl="8" w:tplc="0C0A0005" w:tentative="1">
      <w:start w:val="1"/>
      <w:numFmt w:val="bullet"/>
      <w:lvlText w:val=""/>
      <w:lvlJc w:val="left"/>
      <w:pPr>
        <w:ind w:left="7397" w:hanging="360"/>
      </w:pPr>
      <w:rPr>
        <w:rFonts w:ascii="Wingdings" w:hAnsi="Wingdings" w:hint="default"/>
      </w:rPr>
    </w:lvl>
  </w:abstractNum>
  <w:abstractNum w:abstractNumId="5">
    <w:nsid w:val="0D4E1021"/>
    <w:multiLevelType w:val="hybridMultilevel"/>
    <w:tmpl w:val="59AEC72C"/>
    <w:lvl w:ilvl="0" w:tplc="8F66D1BA">
      <w:start w:val="1"/>
      <w:numFmt w:val="lowerLetter"/>
      <w:lvlText w:val="%1)"/>
      <w:lvlJc w:val="left"/>
      <w:pPr>
        <w:ind w:left="720" w:hanging="360"/>
      </w:pPr>
      <w:rPr>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EBF6E19"/>
    <w:multiLevelType w:val="hybridMultilevel"/>
    <w:tmpl w:val="CF800496"/>
    <w:lvl w:ilvl="0" w:tplc="58FE8286">
      <w:start w:val="1"/>
      <w:numFmt w:val="bullet"/>
      <w:lvlText w:val=""/>
      <w:lvlJc w:val="left"/>
      <w:pPr>
        <w:tabs>
          <w:tab w:val="num" w:pos="360"/>
        </w:tabs>
        <w:ind w:left="360" w:hanging="360"/>
      </w:pPr>
      <w:rPr>
        <w:rFonts w:ascii="Wingdings" w:hAnsi="Wingdings"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0F224950"/>
    <w:multiLevelType w:val="hybridMultilevel"/>
    <w:tmpl w:val="6D34EFFA"/>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nsid w:val="115C2F73"/>
    <w:multiLevelType w:val="multilevel"/>
    <w:tmpl w:val="A28A3084"/>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18C6267"/>
    <w:multiLevelType w:val="hybridMultilevel"/>
    <w:tmpl w:val="98D83372"/>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nsid w:val="12574F08"/>
    <w:multiLevelType w:val="hybridMultilevel"/>
    <w:tmpl w:val="B5AAA8A8"/>
    <w:lvl w:ilvl="0" w:tplc="0C0A000D">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080"/>
        </w:tabs>
        <w:ind w:left="1080" w:hanging="360"/>
      </w:pPr>
    </w:lvl>
    <w:lvl w:ilvl="2" w:tplc="0C0A0005">
      <w:start w:val="1"/>
      <w:numFmt w:val="decimal"/>
      <w:lvlText w:val="%3."/>
      <w:lvlJc w:val="left"/>
      <w:pPr>
        <w:tabs>
          <w:tab w:val="num" w:pos="1800"/>
        </w:tabs>
        <w:ind w:left="1800" w:hanging="360"/>
      </w:pPr>
    </w:lvl>
    <w:lvl w:ilvl="3" w:tplc="0C0A0001">
      <w:start w:val="1"/>
      <w:numFmt w:val="decimal"/>
      <w:lvlText w:val="%4."/>
      <w:lvlJc w:val="left"/>
      <w:pPr>
        <w:tabs>
          <w:tab w:val="num" w:pos="2520"/>
        </w:tabs>
        <w:ind w:left="2520" w:hanging="360"/>
      </w:pPr>
    </w:lvl>
    <w:lvl w:ilvl="4" w:tplc="0C0A0003">
      <w:start w:val="1"/>
      <w:numFmt w:val="decimal"/>
      <w:lvlText w:val="%5."/>
      <w:lvlJc w:val="left"/>
      <w:pPr>
        <w:tabs>
          <w:tab w:val="num" w:pos="3240"/>
        </w:tabs>
        <w:ind w:left="3240" w:hanging="360"/>
      </w:pPr>
    </w:lvl>
    <w:lvl w:ilvl="5" w:tplc="0C0A0005">
      <w:start w:val="1"/>
      <w:numFmt w:val="decimal"/>
      <w:lvlText w:val="%6."/>
      <w:lvlJc w:val="left"/>
      <w:pPr>
        <w:tabs>
          <w:tab w:val="num" w:pos="3960"/>
        </w:tabs>
        <w:ind w:left="3960" w:hanging="360"/>
      </w:pPr>
    </w:lvl>
    <w:lvl w:ilvl="6" w:tplc="0C0A0001">
      <w:start w:val="1"/>
      <w:numFmt w:val="decimal"/>
      <w:lvlText w:val="%7."/>
      <w:lvlJc w:val="left"/>
      <w:pPr>
        <w:tabs>
          <w:tab w:val="num" w:pos="4680"/>
        </w:tabs>
        <w:ind w:left="4680" w:hanging="360"/>
      </w:pPr>
    </w:lvl>
    <w:lvl w:ilvl="7" w:tplc="0C0A0003">
      <w:start w:val="1"/>
      <w:numFmt w:val="decimal"/>
      <w:lvlText w:val="%8."/>
      <w:lvlJc w:val="left"/>
      <w:pPr>
        <w:tabs>
          <w:tab w:val="num" w:pos="5400"/>
        </w:tabs>
        <w:ind w:left="5400" w:hanging="360"/>
      </w:pPr>
    </w:lvl>
    <w:lvl w:ilvl="8" w:tplc="0C0A0005">
      <w:start w:val="1"/>
      <w:numFmt w:val="decimal"/>
      <w:lvlText w:val="%9."/>
      <w:lvlJc w:val="left"/>
      <w:pPr>
        <w:tabs>
          <w:tab w:val="num" w:pos="6120"/>
        </w:tabs>
        <w:ind w:left="6120" w:hanging="360"/>
      </w:pPr>
    </w:lvl>
  </w:abstractNum>
  <w:abstractNum w:abstractNumId="11">
    <w:nsid w:val="13AC739A"/>
    <w:multiLevelType w:val="hybridMultilevel"/>
    <w:tmpl w:val="5EE4EB04"/>
    <w:lvl w:ilvl="0" w:tplc="5A7CD6FC">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nsid w:val="13EA1A6E"/>
    <w:multiLevelType w:val="hybridMultilevel"/>
    <w:tmpl w:val="F82C341A"/>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15D77FD1"/>
    <w:multiLevelType w:val="hybridMultilevel"/>
    <w:tmpl w:val="A92C7A6E"/>
    <w:lvl w:ilvl="0" w:tplc="5A7CD6FC">
      <w:start w:val="1"/>
      <w:numFmt w:val="bullet"/>
      <w:lvlText w:val=""/>
      <w:lvlJc w:val="left"/>
      <w:pPr>
        <w:ind w:left="1920" w:hanging="360"/>
      </w:pPr>
      <w:rPr>
        <w:rFonts w:ascii="Wingdings" w:hAnsi="Wingdings" w:hint="default"/>
      </w:rPr>
    </w:lvl>
    <w:lvl w:ilvl="1" w:tplc="0C0A0003" w:tentative="1">
      <w:start w:val="1"/>
      <w:numFmt w:val="bullet"/>
      <w:lvlText w:val="o"/>
      <w:lvlJc w:val="left"/>
      <w:pPr>
        <w:ind w:left="2640" w:hanging="360"/>
      </w:pPr>
      <w:rPr>
        <w:rFonts w:ascii="Courier New" w:hAnsi="Courier New" w:cs="Courier New" w:hint="default"/>
      </w:rPr>
    </w:lvl>
    <w:lvl w:ilvl="2" w:tplc="0C0A0005" w:tentative="1">
      <w:start w:val="1"/>
      <w:numFmt w:val="bullet"/>
      <w:lvlText w:val=""/>
      <w:lvlJc w:val="left"/>
      <w:pPr>
        <w:ind w:left="3360" w:hanging="360"/>
      </w:pPr>
      <w:rPr>
        <w:rFonts w:ascii="Wingdings" w:hAnsi="Wingdings" w:hint="default"/>
      </w:rPr>
    </w:lvl>
    <w:lvl w:ilvl="3" w:tplc="0C0A0001" w:tentative="1">
      <w:start w:val="1"/>
      <w:numFmt w:val="bullet"/>
      <w:lvlText w:val=""/>
      <w:lvlJc w:val="left"/>
      <w:pPr>
        <w:ind w:left="4080" w:hanging="360"/>
      </w:pPr>
      <w:rPr>
        <w:rFonts w:ascii="Symbol" w:hAnsi="Symbol" w:hint="default"/>
      </w:rPr>
    </w:lvl>
    <w:lvl w:ilvl="4" w:tplc="0C0A0003" w:tentative="1">
      <w:start w:val="1"/>
      <w:numFmt w:val="bullet"/>
      <w:lvlText w:val="o"/>
      <w:lvlJc w:val="left"/>
      <w:pPr>
        <w:ind w:left="4800" w:hanging="360"/>
      </w:pPr>
      <w:rPr>
        <w:rFonts w:ascii="Courier New" w:hAnsi="Courier New" w:cs="Courier New" w:hint="default"/>
      </w:rPr>
    </w:lvl>
    <w:lvl w:ilvl="5" w:tplc="0C0A0005" w:tentative="1">
      <w:start w:val="1"/>
      <w:numFmt w:val="bullet"/>
      <w:lvlText w:val=""/>
      <w:lvlJc w:val="left"/>
      <w:pPr>
        <w:ind w:left="5520" w:hanging="360"/>
      </w:pPr>
      <w:rPr>
        <w:rFonts w:ascii="Wingdings" w:hAnsi="Wingdings" w:hint="default"/>
      </w:rPr>
    </w:lvl>
    <w:lvl w:ilvl="6" w:tplc="0C0A0001" w:tentative="1">
      <w:start w:val="1"/>
      <w:numFmt w:val="bullet"/>
      <w:lvlText w:val=""/>
      <w:lvlJc w:val="left"/>
      <w:pPr>
        <w:ind w:left="6240" w:hanging="360"/>
      </w:pPr>
      <w:rPr>
        <w:rFonts w:ascii="Symbol" w:hAnsi="Symbol" w:hint="default"/>
      </w:rPr>
    </w:lvl>
    <w:lvl w:ilvl="7" w:tplc="0C0A0003" w:tentative="1">
      <w:start w:val="1"/>
      <w:numFmt w:val="bullet"/>
      <w:lvlText w:val="o"/>
      <w:lvlJc w:val="left"/>
      <w:pPr>
        <w:ind w:left="6960" w:hanging="360"/>
      </w:pPr>
      <w:rPr>
        <w:rFonts w:ascii="Courier New" w:hAnsi="Courier New" w:cs="Courier New" w:hint="default"/>
      </w:rPr>
    </w:lvl>
    <w:lvl w:ilvl="8" w:tplc="0C0A0005" w:tentative="1">
      <w:start w:val="1"/>
      <w:numFmt w:val="bullet"/>
      <w:lvlText w:val=""/>
      <w:lvlJc w:val="left"/>
      <w:pPr>
        <w:ind w:left="7680" w:hanging="360"/>
      </w:pPr>
      <w:rPr>
        <w:rFonts w:ascii="Wingdings" w:hAnsi="Wingdings" w:hint="default"/>
      </w:rPr>
    </w:lvl>
  </w:abstractNum>
  <w:abstractNum w:abstractNumId="14">
    <w:nsid w:val="16BA10FA"/>
    <w:multiLevelType w:val="multilevel"/>
    <w:tmpl w:val="A9E8DDB8"/>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AA97E23"/>
    <w:multiLevelType w:val="multilevel"/>
    <w:tmpl w:val="CCF2E71A"/>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BC92AE9"/>
    <w:multiLevelType w:val="multilevel"/>
    <w:tmpl w:val="AEC06FB4"/>
    <w:lvl w:ilvl="0">
      <w:start w:val="1"/>
      <w:numFmt w:val="decimal"/>
      <w:lvlText w:val="%1."/>
      <w:lvlJc w:val="left"/>
      <w:pPr>
        <w:ind w:left="360" w:hanging="360"/>
      </w:pPr>
      <w:rPr>
        <w:rFonts w:hint="default"/>
      </w:rPr>
    </w:lvl>
    <w:lvl w:ilvl="1">
      <w:start w:val="1"/>
      <w:numFmt w:val="decimal"/>
      <w:lvlText w:val="4.%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1D1B5C9A"/>
    <w:multiLevelType w:val="hybridMultilevel"/>
    <w:tmpl w:val="B796A05E"/>
    <w:lvl w:ilvl="0" w:tplc="5A7CD6FC">
      <w:start w:val="1"/>
      <w:numFmt w:val="bullet"/>
      <w:lvlText w:val=""/>
      <w:lvlJc w:val="left"/>
      <w:pPr>
        <w:ind w:left="1779" w:hanging="360"/>
      </w:pPr>
      <w:rPr>
        <w:rFonts w:ascii="Wingdings" w:hAnsi="Wingdings" w:hint="default"/>
      </w:rPr>
    </w:lvl>
    <w:lvl w:ilvl="1" w:tplc="0C0A0003" w:tentative="1">
      <w:start w:val="1"/>
      <w:numFmt w:val="bullet"/>
      <w:lvlText w:val="o"/>
      <w:lvlJc w:val="left"/>
      <w:pPr>
        <w:ind w:left="2499" w:hanging="360"/>
      </w:pPr>
      <w:rPr>
        <w:rFonts w:ascii="Courier New" w:hAnsi="Courier New" w:cs="Courier New" w:hint="default"/>
      </w:rPr>
    </w:lvl>
    <w:lvl w:ilvl="2" w:tplc="0C0A0005" w:tentative="1">
      <w:start w:val="1"/>
      <w:numFmt w:val="bullet"/>
      <w:lvlText w:val=""/>
      <w:lvlJc w:val="left"/>
      <w:pPr>
        <w:ind w:left="3219" w:hanging="360"/>
      </w:pPr>
      <w:rPr>
        <w:rFonts w:ascii="Wingdings" w:hAnsi="Wingdings" w:hint="default"/>
      </w:rPr>
    </w:lvl>
    <w:lvl w:ilvl="3" w:tplc="0C0A0001" w:tentative="1">
      <w:start w:val="1"/>
      <w:numFmt w:val="bullet"/>
      <w:lvlText w:val=""/>
      <w:lvlJc w:val="left"/>
      <w:pPr>
        <w:ind w:left="3939" w:hanging="360"/>
      </w:pPr>
      <w:rPr>
        <w:rFonts w:ascii="Symbol" w:hAnsi="Symbol" w:hint="default"/>
      </w:rPr>
    </w:lvl>
    <w:lvl w:ilvl="4" w:tplc="0C0A0003" w:tentative="1">
      <w:start w:val="1"/>
      <w:numFmt w:val="bullet"/>
      <w:lvlText w:val="o"/>
      <w:lvlJc w:val="left"/>
      <w:pPr>
        <w:ind w:left="4659" w:hanging="360"/>
      </w:pPr>
      <w:rPr>
        <w:rFonts w:ascii="Courier New" w:hAnsi="Courier New" w:cs="Courier New" w:hint="default"/>
      </w:rPr>
    </w:lvl>
    <w:lvl w:ilvl="5" w:tplc="0C0A0005" w:tentative="1">
      <w:start w:val="1"/>
      <w:numFmt w:val="bullet"/>
      <w:lvlText w:val=""/>
      <w:lvlJc w:val="left"/>
      <w:pPr>
        <w:ind w:left="5379" w:hanging="360"/>
      </w:pPr>
      <w:rPr>
        <w:rFonts w:ascii="Wingdings" w:hAnsi="Wingdings" w:hint="default"/>
      </w:rPr>
    </w:lvl>
    <w:lvl w:ilvl="6" w:tplc="0C0A0001" w:tentative="1">
      <w:start w:val="1"/>
      <w:numFmt w:val="bullet"/>
      <w:lvlText w:val=""/>
      <w:lvlJc w:val="left"/>
      <w:pPr>
        <w:ind w:left="6099" w:hanging="360"/>
      </w:pPr>
      <w:rPr>
        <w:rFonts w:ascii="Symbol" w:hAnsi="Symbol" w:hint="default"/>
      </w:rPr>
    </w:lvl>
    <w:lvl w:ilvl="7" w:tplc="0C0A0003" w:tentative="1">
      <w:start w:val="1"/>
      <w:numFmt w:val="bullet"/>
      <w:lvlText w:val="o"/>
      <w:lvlJc w:val="left"/>
      <w:pPr>
        <w:ind w:left="6819" w:hanging="360"/>
      </w:pPr>
      <w:rPr>
        <w:rFonts w:ascii="Courier New" w:hAnsi="Courier New" w:cs="Courier New" w:hint="default"/>
      </w:rPr>
    </w:lvl>
    <w:lvl w:ilvl="8" w:tplc="0C0A0005" w:tentative="1">
      <w:start w:val="1"/>
      <w:numFmt w:val="bullet"/>
      <w:lvlText w:val=""/>
      <w:lvlJc w:val="left"/>
      <w:pPr>
        <w:ind w:left="7539" w:hanging="360"/>
      </w:pPr>
      <w:rPr>
        <w:rFonts w:ascii="Wingdings" w:hAnsi="Wingdings" w:hint="default"/>
      </w:rPr>
    </w:lvl>
  </w:abstractNum>
  <w:abstractNum w:abstractNumId="18">
    <w:nsid w:val="1EEC7330"/>
    <w:multiLevelType w:val="hybridMultilevel"/>
    <w:tmpl w:val="AF70CCC8"/>
    <w:lvl w:ilvl="0" w:tplc="BA141D22">
      <w:start w:val="1"/>
      <w:numFmt w:val="lowerLetter"/>
      <w:lvlText w:val="%1)"/>
      <w:lvlJc w:val="left"/>
      <w:pPr>
        <w:ind w:left="1080" w:hanging="360"/>
      </w:pPr>
      <w:rPr>
        <w:b w:val="0"/>
        <w:color w:val="auto"/>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nsid w:val="1F134EA6"/>
    <w:multiLevelType w:val="hybridMultilevel"/>
    <w:tmpl w:val="B6544C6C"/>
    <w:lvl w:ilvl="0" w:tplc="95DA63C4">
      <w:start w:val="7"/>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1F3266F4"/>
    <w:multiLevelType w:val="hybridMultilevel"/>
    <w:tmpl w:val="08D8BEC6"/>
    <w:lvl w:ilvl="0" w:tplc="0C0A000D">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080"/>
        </w:tabs>
        <w:ind w:left="1080" w:hanging="360"/>
      </w:pPr>
    </w:lvl>
    <w:lvl w:ilvl="2" w:tplc="0C0A0005">
      <w:start w:val="1"/>
      <w:numFmt w:val="decimal"/>
      <w:lvlText w:val="%3."/>
      <w:lvlJc w:val="left"/>
      <w:pPr>
        <w:tabs>
          <w:tab w:val="num" w:pos="1800"/>
        </w:tabs>
        <w:ind w:left="1800" w:hanging="360"/>
      </w:pPr>
    </w:lvl>
    <w:lvl w:ilvl="3" w:tplc="0C0A0001">
      <w:start w:val="1"/>
      <w:numFmt w:val="decimal"/>
      <w:lvlText w:val="%4."/>
      <w:lvlJc w:val="left"/>
      <w:pPr>
        <w:tabs>
          <w:tab w:val="num" w:pos="2520"/>
        </w:tabs>
        <w:ind w:left="2520" w:hanging="360"/>
      </w:pPr>
    </w:lvl>
    <w:lvl w:ilvl="4" w:tplc="0C0A0003">
      <w:start w:val="1"/>
      <w:numFmt w:val="decimal"/>
      <w:lvlText w:val="%5."/>
      <w:lvlJc w:val="left"/>
      <w:pPr>
        <w:tabs>
          <w:tab w:val="num" w:pos="3240"/>
        </w:tabs>
        <w:ind w:left="3240" w:hanging="360"/>
      </w:pPr>
    </w:lvl>
    <w:lvl w:ilvl="5" w:tplc="0C0A0005">
      <w:start w:val="1"/>
      <w:numFmt w:val="decimal"/>
      <w:lvlText w:val="%6."/>
      <w:lvlJc w:val="left"/>
      <w:pPr>
        <w:tabs>
          <w:tab w:val="num" w:pos="3960"/>
        </w:tabs>
        <w:ind w:left="3960" w:hanging="360"/>
      </w:pPr>
    </w:lvl>
    <w:lvl w:ilvl="6" w:tplc="0C0A0001">
      <w:start w:val="1"/>
      <w:numFmt w:val="decimal"/>
      <w:lvlText w:val="%7."/>
      <w:lvlJc w:val="left"/>
      <w:pPr>
        <w:tabs>
          <w:tab w:val="num" w:pos="4680"/>
        </w:tabs>
        <w:ind w:left="4680" w:hanging="360"/>
      </w:pPr>
    </w:lvl>
    <w:lvl w:ilvl="7" w:tplc="0C0A0003">
      <w:start w:val="1"/>
      <w:numFmt w:val="decimal"/>
      <w:lvlText w:val="%8."/>
      <w:lvlJc w:val="left"/>
      <w:pPr>
        <w:tabs>
          <w:tab w:val="num" w:pos="5400"/>
        </w:tabs>
        <w:ind w:left="5400" w:hanging="360"/>
      </w:pPr>
    </w:lvl>
    <w:lvl w:ilvl="8" w:tplc="0C0A0005">
      <w:start w:val="1"/>
      <w:numFmt w:val="decimal"/>
      <w:lvlText w:val="%9."/>
      <w:lvlJc w:val="left"/>
      <w:pPr>
        <w:tabs>
          <w:tab w:val="num" w:pos="6120"/>
        </w:tabs>
        <w:ind w:left="6120" w:hanging="360"/>
      </w:pPr>
    </w:lvl>
  </w:abstractNum>
  <w:abstractNum w:abstractNumId="21">
    <w:nsid w:val="1FDE3C2D"/>
    <w:multiLevelType w:val="hybridMultilevel"/>
    <w:tmpl w:val="94CA8CBA"/>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nsid w:val="21DC25F6"/>
    <w:multiLevelType w:val="hybridMultilevel"/>
    <w:tmpl w:val="17CE9134"/>
    <w:lvl w:ilvl="0" w:tplc="0C0A000D">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23">
    <w:nsid w:val="22BC453B"/>
    <w:multiLevelType w:val="hybridMultilevel"/>
    <w:tmpl w:val="71901864"/>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22BD67C7"/>
    <w:multiLevelType w:val="hybridMultilevel"/>
    <w:tmpl w:val="2C807B36"/>
    <w:lvl w:ilvl="0" w:tplc="0C0A0009">
      <w:start w:val="1"/>
      <w:numFmt w:val="bullet"/>
      <w:lvlText w:val=""/>
      <w:lvlJc w:val="left"/>
      <w:pPr>
        <w:ind w:left="1920" w:hanging="360"/>
      </w:pPr>
      <w:rPr>
        <w:rFonts w:ascii="Wingdings" w:hAnsi="Wingdings" w:hint="default"/>
      </w:rPr>
    </w:lvl>
    <w:lvl w:ilvl="1" w:tplc="0C0A0003" w:tentative="1">
      <w:start w:val="1"/>
      <w:numFmt w:val="bullet"/>
      <w:lvlText w:val="o"/>
      <w:lvlJc w:val="left"/>
      <w:pPr>
        <w:ind w:left="1658" w:hanging="360"/>
      </w:pPr>
      <w:rPr>
        <w:rFonts w:ascii="Courier New" w:hAnsi="Courier New" w:cs="Courier New" w:hint="default"/>
      </w:rPr>
    </w:lvl>
    <w:lvl w:ilvl="2" w:tplc="0C0A0005" w:tentative="1">
      <w:start w:val="1"/>
      <w:numFmt w:val="bullet"/>
      <w:lvlText w:val=""/>
      <w:lvlJc w:val="left"/>
      <w:pPr>
        <w:ind w:left="2378" w:hanging="360"/>
      </w:pPr>
      <w:rPr>
        <w:rFonts w:ascii="Wingdings" w:hAnsi="Wingdings" w:hint="default"/>
      </w:rPr>
    </w:lvl>
    <w:lvl w:ilvl="3" w:tplc="0C0A0001" w:tentative="1">
      <w:start w:val="1"/>
      <w:numFmt w:val="bullet"/>
      <w:lvlText w:val=""/>
      <w:lvlJc w:val="left"/>
      <w:pPr>
        <w:ind w:left="3098" w:hanging="360"/>
      </w:pPr>
      <w:rPr>
        <w:rFonts w:ascii="Symbol" w:hAnsi="Symbol" w:hint="default"/>
      </w:rPr>
    </w:lvl>
    <w:lvl w:ilvl="4" w:tplc="0C0A0003" w:tentative="1">
      <w:start w:val="1"/>
      <w:numFmt w:val="bullet"/>
      <w:lvlText w:val="o"/>
      <w:lvlJc w:val="left"/>
      <w:pPr>
        <w:ind w:left="3818" w:hanging="360"/>
      </w:pPr>
      <w:rPr>
        <w:rFonts w:ascii="Courier New" w:hAnsi="Courier New" w:cs="Courier New" w:hint="default"/>
      </w:rPr>
    </w:lvl>
    <w:lvl w:ilvl="5" w:tplc="0C0A0005" w:tentative="1">
      <w:start w:val="1"/>
      <w:numFmt w:val="bullet"/>
      <w:lvlText w:val=""/>
      <w:lvlJc w:val="left"/>
      <w:pPr>
        <w:ind w:left="4538" w:hanging="360"/>
      </w:pPr>
      <w:rPr>
        <w:rFonts w:ascii="Wingdings" w:hAnsi="Wingdings" w:hint="default"/>
      </w:rPr>
    </w:lvl>
    <w:lvl w:ilvl="6" w:tplc="0C0A0001" w:tentative="1">
      <w:start w:val="1"/>
      <w:numFmt w:val="bullet"/>
      <w:lvlText w:val=""/>
      <w:lvlJc w:val="left"/>
      <w:pPr>
        <w:ind w:left="5258" w:hanging="360"/>
      </w:pPr>
      <w:rPr>
        <w:rFonts w:ascii="Symbol" w:hAnsi="Symbol" w:hint="default"/>
      </w:rPr>
    </w:lvl>
    <w:lvl w:ilvl="7" w:tplc="0C0A0003" w:tentative="1">
      <w:start w:val="1"/>
      <w:numFmt w:val="bullet"/>
      <w:lvlText w:val="o"/>
      <w:lvlJc w:val="left"/>
      <w:pPr>
        <w:ind w:left="5978" w:hanging="360"/>
      </w:pPr>
      <w:rPr>
        <w:rFonts w:ascii="Courier New" w:hAnsi="Courier New" w:cs="Courier New" w:hint="default"/>
      </w:rPr>
    </w:lvl>
    <w:lvl w:ilvl="8" w:tplc="0C0A0005" w:tentative="1">
      <w:start w:val="1"/>
      <w:numFmt w:val="bullet"/>
      <w:lvlText w:val=""/>
      <w:lvlJc w:val="left"/>
      <w:pPr>
        <w:ind w:left="6698" w:hanging="360"/>
      </w:pPr>
      <w:rPr>
        <w:rFonts w:ascii="Wingdings" w:hAnsi="Wingdings" w:hint="default"/>
      </w:rPr>
    </w:lvl>
  </w:abstractNum>
  <w:abstractNum w:abstractNumId="25">
    <w:nsid w:val="23024F1C"/>
    <w:multiLevelType w:val="hybridMultilevel"/>
    <w:tmpl w:val="5A5876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24D95A17"/>
    <w:multiLevelType w:val="hybridMultilevel"/>
    <w:tmpl w:val="B81ED2F0"/>
    <w:lvl w:ilvl="0" w:tplc="0C0A000D">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7">
    <w:nsid w:val="25490840"/>
    <w:multiLevelType w:val="hybridMultilevel"/>
    <w:tmpl w:val="667C26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2B2D083B"/>
    <w:multiLevelType w:val="hybridMultilevel"/>
    <w:tmpl w:val="FE3E4D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D64034E"/>
    <w:multiLevelType w:val="hybridMultilevel"/>
    <w:tmpl w:val="D71033E4"/>
    <w:lvl w:ilvl="0" w:tplc="E22C77D4">
      <w:start w:val="1"/>
      <w:numFmt w:val="upperRoman"/>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0">
    <w:nsid w:val="2E2E5491"/>
    <w:multiLevelType w:val="hybridMultilevel"/>
    <w:tmpl w:val="0F385584"/>
    <w:lvl w:ilvl="0" w:tplc="0F28DBA0">
      <w:start w:val="1"/>
      <w:numFmt w:val="decimal"/>
      <w:lvlText w:val="%1."/>
      <w:lvlJc w:val="left"/>
      <w:pPr>
        <w:ind w:left="1146" w:hanging="3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1">
    <w:nsid w:val="2EBF0420"/>
    <w:multiLevelType w:val="hybridMultilevel"/>
    <w:tmpl w:val="3BD828C8"/>
    <w:lvl w:ilvl="0" w:tplc="D2DE3334">
      <w:start w:val="1"/>
      <w:numFmt w:val="upperRoman"/>
      <w:lvlText w:val="%1."/>
      <w:lvlJc w:val="left"/>
      <w:pPr>
        <w:ind w:left="1004" w:hanging="72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2F504675"/>
    <w:multiLevelType w:val="multilevel"/>
    <w:tmpl w:val="424CAA2E"/>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3283071B"/>
    <w:multiLevelType w:val="multilevel"/>
    <w:tmpl w:val="0CF6762E"/>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bullet"/>
      <w:lvlText w:val=""/>
      <w:lvlJc w:val="left"/>
      <w:pPr>
        <w:ind w:left="1639" w:hanging="504"/>
      </w:pPr>
      <w:rPr>
        <w:rFonts w:ascii="Wingdings" w:hAnsi="Wingdings" w:hint="default"/>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338B281B"/>
    <w:multiLevelType w:val="hybridMultilevel"/>
    <w:tmpl w:val="CEB6A1B8"/>
    <w:lvl w:ilvl="0" w:tplc="BF140E16">
      <w:start w:val="1"/>
      <w:numFmt w:val="bullet"/>
      <w:lvlText w:val=""/>
      <w:lvlJc w:val="left"/>
      <w:pPr>
        <w:ind w:left="786" w:hanging="360"/>
      </w:pPr>
      <w:rPr>
        <w:rFonts w:ascii="Wingdings" w:hAnsi="Wingdings" w:hint="default"/>
        <w:color w:val="auto"/>
      </w:rPr>
    </w:lvl>
    <w:lvl w:ilvl="1" w:tplc="0C0A0003">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5">
    <w:nsid w:val="338F32AE"/>
    <w:multiLevelType w:val="hybridMultilevel"/>
    <w:tmpl w:val="D2DE2AB0"/>
    <w:lvl w:ilvl="0" w:tplc="5A7CD6FC">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6">
    <w:nsid w:val="33CF4CF0"/>
    <w:multiLevelType w:val="hybridMultilevel"/>
    <w:tmpl w:val="B2223488"/>
    <w:lvl w:ilvl="0" w:tplc="0C0A0001">
      <w:start w:val="1"/>
      <w:numFmt w:val="bullet"/>
      <w:lvlText w:val=""/>
      <w:lvlJc w:val="left"/>
      <w:pPr>
        <w:ind w:left="1575" w:hanging="360"/>
      </w:pPr>
      <w:rPr>
        <w:rFonts w:ascii="Symbol" w:hAnsi="Symbol" w:hint="default"/>
      </w:rPr>
    </w:lvl>
    <w:lvl w:ilvl="1" w:tplc="0C0A0003" w:tentative="1">
      <w:start w:val="1"/>
      <w:numFmt w:val="bullet"/>
      <w:lvlText w:val="o"/>
      <w:lvlJc w:val="left"/>
      <w:pPr>
        <w:ind w:left="2295" w:hanging="360"/>
      </w:pPr>
      <w:rPr>
        <w:rFonts w:ascii="Courier New" w:hAnsi="Courier New" w:cs="Courier New" w:hint="default"/>
      </w:rPr>
    </w:lvl>
    <w:lvl w:ilvl="2" w:tplc="0C0A0005" w:tentative="1">
      <w:start w:val="1"/>
      <w:numFmt w:val="bullet"/>
      <w:lvlText w:val=""/>
      <w:lvlJc w:val="left"/>
      <w:pPr>
        <w:ind w:left="3015" w:hanging="360"/>
      </w:pPr>
      <w:rPr>
        <w:rFonts w:ascii="Wingdings" w:hAnsi="Wingdings" w:hint="default"/>
      </w:rPr>
    </w:lvl>
    <w:lvl w:ilvl="3" w:tplc="0C0A0001" w:tentative="1">
      <w:start w:val="1"/>
      <w:numFmt w:val="bullet"/>
      <w:lvlText w:val=""/>
      <w:lvlJc w:val="left"/>
      <w:pPr>
        <w:ind w:left="3735" w:hanging="360"/>
      </w:pPr>
      <w:rPr>
        <w:rFonts w:ascii="Symbol" w:hAnsi="Symbol" w:hint="default"/>
      </w:rPr>
    </w:lvl>
    <w:lvl w:ilvl="4" w:tplc="0C0A0003" w:tentative="1">
      <w:start w:val="1"/>
      <w:numFmt w:val="bullet"/>
      <w:lvlText w:val="o"/>
      <w:lvlJc w:val="left"/>
      <w:pPr>
        <w:ind w:left="4455" w:hanging="360"/>
      </w:pPr>
      <w:rPr>
        <w:rFonts w:ascii="Courier New" w:hAnsi="Courier New" w:cs="Courier New" w:hint="default"/>
      </w:rPr>
    </w:lvl>
    <w:lvl w:ilvl="5" w:tplc="0C0A0005" w:tentative="1">
      <w:start w:val="1"/>
      <w:numFmt w:val="bullet"/>
      <w:lvlText w:val=""/>
      <w:lvlJc w:val="left"/>
      <w:pPr>
        <w:ind w:left="5175" w:hanging="360"/>
      </w:pPr>
      <w:rPr>
        <w:rFonts w:ascii="Wingdings" w:hAnsi="Wingdings" w:hint="default"/>
      </w:rPr>
    </w:lvl>
    <w:lvl w:ilvl="6" w:tplc="0C0A0001" w:tentative="1">
      <w:start w:val="1"/>
      <w:numFmt w:val="bullet"/>
      <w:lvlText w:val=""/>
      <w:lvlJc w:val="left"/>
      <w:pPr>
        <w:ind w:left="5895" w:hanging="360"/>
      </w:pPr>
      <w:rPr>
        <w:rFonts w:ascii="Symbol" w:hAnsi="Symbol" w:hint="default"/>
      </w:rPr>
    </w:lvl>
    <w:lvl w:ilvl="7" w:tplc="0C0A0003" w:tentative="1">
      <w:start w:val="1"/>
      <w:numFmt w:val="bullet"/>
      <w:lvlText w:val="o"/>
      <w:lvlJc w:val="left"/>
      <w:pPr>
        <w:ind w:left="6615" w:hanging="360"/>
      </w:pPr>
      <w:rPr>
        <w:rFonts w:ascii="Courier New" w:hAnsi="Courier New" w:cs="Courier New" w:hint="default"/>
      </w:rPr>
    </w:lvl>
    <w:lvl w:ilvl="8" w:tplc="0C0A0005" w:tentative="1">
      <w:start w:val="1"/>
      <w:numFmt w:val="bullet"/>
      <w:lvlText w:val=""/>
      <w:lvlJc w:val="left"/>
      <w:pPr>
        <w:ind w:left="7335" w:hanging="360"/>
      </w:pPr>
      <w:rPr>
        <w:rFonts w:ascii="Wingdings" w:hAnsi="Wingdings" w:hint="default"/>
      </w:rPr>
    </w:lvl>
  </w:abstractNum>
  <w:abstractNum w:abstractNumId="37">
    <w:nsid w:val="34D93475"/>
    <w:multiLevelType w:val="multilevel"/>
    <w:tmpl w:val="3B8CD7E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36175875"/>
    <w:multiLevelType w:val="hybridMultilevel"/>
    <w:tmpl w:val="57DAD50C"/>
    <w:lvl w:ilvl="0" w:tplc="0C0A0017">
      <w:start w:val="1"/>
      <w:numFmt w:val="lowerLetter"/>
      <w:lvlText w:val="%1)"/>
      <w:lvlJc w:val="left"/>
      <w:pPr>
        <w:ind w:left="1512" w:hanging="360"/>
      </w:pPr>
    </w:lvl>
    <w:lvl w:ilvl="1" w:tplc="0C0A0019" w:tentative="1">
      <w:start w:val="1"/>
      <w:numFmt w:val="lowerLetter"/>
      <w:lvlText w:val="%2."/>
      <w:lvlJc w:val="left"/>
      <w:pPr>
        <w:ind w:left="2232" w:hanging="360"/>
      </w:pPr>
    </w:lvl>
    <w:lvl w:ilvl="2" w:tplc="0C0A001B" w:tentative="1">
      <w:start w:val="1"/>
      <w:numFmt w:val="lowerRoman"/>
      <w:lvlText w:val="%3."/>
      <w:lvlJc w:val="right"/>
      <w:pPr>
        <w:ind w:left="2952" w:hanging="180"/>
      </w:pPr>
    </w:lvl>
    <w:lvl w:ilvl="3" w:tplc="0C0A000F" w:tentative="1">
      <w:start w:val="1"/>
      <w:numFmt w:val="decimal"/>
      <w:lvlText w:val="%4."/>
      <w:lvlJc w:val="left"/>
      <w:pPr>
        <w:ind w:left="3672" w:hanging="360"/>
      </w:pPr>
    </w:lvl>
    <w:lvl w:ilvl="4" w:tplc="0C0A0019" w:tentative="1">
      <w:start w:val="1"/>
      <w:numFmt w:val="lowerLetter"/>
      <w:lvlText w:val="%5."/>
      <w:lvlJc w:val="left"/>
      <w:pPr>
        <w:ind w:left="4392" w:hanging="360"/>
      </w:pPr>
    </w:lvl>
    <w:lvl w:ilvl="5" w:tplc="0C0A001B" w:tentative="1">
      <w:start w:val="1"/>
      <w:numFmt w:val="lowerRoman"/>
      <w:lvlText w:val="%6."/>
      <w:lvlJc w:val="right"/>
      <w:pPr>
        <w:ind w:left="5112" w:hanging="180"/>
      </w:pPr>
    </w:lvl>
    <w:lvl w:ilvl="6" w:tplc="0C0A000F" w:tentative="1">
      <w:start w:val="1"/>
      <w:numFmt w:val="decimal"/>
      <w:lvlText w:val="%7."/>
      <w:lvlJc w:val="left"/>
      <w:pPr>
        <w:ind w:left="5832" w:hanging="360"/>
      </w:pPr>
    </w:lvl>
    <w:lvl w:ilvl="7" w:tplc="0C0A0019" w:tentative="1">
      <w:start w:val="1"/>
      <w:numFmt w:val="lowerLetter"/>
      <w:lvlText w:val="%8."/>
      <w:lvlJc w:val="left"/>
      <w:pPr>
        <w:ind w:left="6552" w:hanging="360"/>
      </w:pPr>
    </w:lvl>
    <w:lvl w:ilvl="8" w:tplc="0C0A001B" w:tentative="1">
      <w:start w:val="1"/>
      <w:numFmt w:val="lowerRoman"/>
      <w:lvlText w:val="%9."/>
      <w:lvlJc w:val="right"/>
      <w:pPr>
        <w:ind w:left="7272" w:hanging="180"/>
      </w:pPr>
    </w:lvl>
  </w:abstractNum>
  <w:abstractNum w:abstractNumId="39">
    <w:nsid w:val="3B667A44"/>
    <w:multiLevelType w:val="multilevel"/>
    <w:tmpl w:val="3566D2F2"/>
    <w:lvl w:ilvl="0">
      <w:start w:val="1"/>
      <w:numFmt w:val="decimal"/>
      <w:lvlText w:val="%1."/>
      <w:lvlJc w:val="left"/>
      <w:pPr>
        <w:ind w:left="360" w:hanging="360"/>
      </w:pPr>
      <w:rPr>
        <w:rFonts w:hint="default"/>
      </w:rPr>
    </w:lvl>
    <w:lvl w:ilvl="1">
      <w:start w:val="1"/>
      <w:numFmt w:val="decimal"/>
      <w:lvlText w:val="3.%2."/>
      <w:lvlJc w:val="left"/>
      <w:pPr>
        <w:ind w:left="114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3B9F00D5"/>
    <w:multiLevelType w:val="multilevel"/>
    <w:tmpl w:val="1F76598E"/>
    <w:lvl w:ilvl="0">
      <w:start w:val="1"/>
      <w:numFmt w:val="decimal"/>
      <w:lvlText w:val="%1."/>
      <w:lvlJc w:val="left"/>
      <w:pPr>
        <w:ind w:left="360" w:hanging="360"/>
      </w:pPr>
      <w:rPr>
        <w:rFonts w:hint="default"/>
      </w:rPr>
    </w:lvl>
    <w:lvl w:ilvl="1">
      <w:start w:val="1"/>
      <w:numFmt w:val="bullet"/>
      <w:lvlText w:val=""/>
      <w:lvlJc w:val="left"/>
      <w:pPr>
        <w:ind w:left="792" w:hanging="432"/>
      </w:pPr>
      <w:rPr>
        <w:rFonts w:ascii="Wingdings" w:hAnsi="Wingdings" w:hint="default"/>
        <w:b w:val="0"/>
        <w:color w:val="auto"/>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3BB24F92"/>
    <w:multiLevelType w:val="hybridMultilevel"/>
    <w:tmpl w:val="C06A1D4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2">
    <w:nsid w:val="3BB60212"/>
    <w:multiLevelType w:val="hybridMultilevel"/>
    <w:tmpl w:val="485076F8"/>
    <w:lvl w:ilvl="0" w:tplc="B9629CB0">
      <w:start w:val="1"/>
      <w:numFmt w:val="bullet"/>
      <w:lvlText w:val="-"/>
      <w:lvlJc w:val="left"/>
      <w:pPr>
        <w:ind w:left="436" w:hanging="360"/>
      </w:pPr>
      <w:rPr>
        <w:rFonts w:ascii="Arial" w:eastAsia="Times New Roman" w:hAnsi="Arial" w:cs="Aria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43">
    <w:nsid w:val="3D1F7D5B"/>
    <w:multiLevelType w:val="hybridMultilevel"/>
    <w:tmpl w:val="D25484A0"/>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4">
    <w:nsid w:val="3F9457A4"/>
    <w:multiLevelType w:val="hybridMultilevel"/>
    <w:tmpl w:val="10365624"/>
    <w:lvl w:ilvl="0" w:tplc="B9629CB0">
      <w:start w:val="1"/>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403208D4"/>
    <w:multiLevelType w:val="hybridMultilevel"/>
    <w:tmpl w:val="7BFC14F2"/>
    <w:lvl w:ilvl="0" w:tplc="FD92817C">
      <w:start w:val="1"/>
      <w:numFmt w:val="decimal"/>
      <w:lvlText w:val="%1."/>
      <w:lvlJc w:val="left"/>
      <w:pPr>
        <w:ind w:left="1080" w:hanging="72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40E66C03"/>
    <w:multiLevelType w:val="hybridMultilevel"/>
    <w:tmpl w:val="C11246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10D4798"/>
    <w:multiLevelType w:val="hybridMultilevel"/>
    <w:tmpl w:val="318C4C88"/>
    <w:lvl w:ilvl="0" w:tplc="25BE361E">
      <w:start w:val="1"/>
      <w:numFmt w:val="bullet"/>
      <w:lvlText w:val=""/>
      <w:lvlJc w:val="left"/>
      <w:pPr>
        <w:tabs>
          <w:tab w:val="num" w:pos="820"/>
        </w:tabs>
        <w:ind w:left="820" w:hanging="360"/>
      </w:pPr>
      <w:rPr>
        <w:rFonts w:ascii="Wingdings" w:hAnsi="Wingdings" w:hint="default"/>
      </w:rPr>
    </w:lvl>
    <w:lvl w:ilvl="1" w:tplc="0C0A0003">
      <w:start w:val="1"/>
      <w:numFmt w:val="decimal"/>
      <w:lvlText w:val="%2."/>
      <w:lvlJc w:val="left"/>
      <w:pPr>
        <w:tabs>
          <w:tab w:val="num" w:pos="1180"/>
        </w:tabs>
        <w:ind w:left="1180" w:hanging="360"/>
      </w:pPr>
    </w:lvl>
    <w:lvl w:ilvl="2" w:tplc="0C0A0005">
      <w:start w:val="1"/>
      <w:numFmt w:val="decimal"/>
      <w:lvlText w:val="%3."/>
      <w:lvlJc w:val="left"/>
      <w:pPr>
        <w:tabs>
          <w:tab w:val="num" w:pos="1900"/>
        </w:tabs>
        <w:ind w:left="1900" w:hanging="360"/>
      </w:pPr>
    </w:lvl>
    <w:lvl w:ilvl="3" w:tplc="0C0A0001">
      <w:start w:val="1"/>
      <w:numFmt w:val="decimal"/>
      <w:lvlText w:val="%4."/>
      <w:lvlJc w:val="left"/>
      <w:pPr>
        <w:tabs>
          <w:tab w:val="num" w:pos="2620"/>
        </w:tabs>
        <w:ind w:left="2620" w:hanging="360"/>
      </w:pPr>
    </w:lvl>
    <w:lvl w:ilvl="4" w:tplc="0C0A0003">
      <w:start w:val="1"/>
      <w:numFmt w:val="decimal"/>
      <w:lvlText w:val="%5."/>
      <w:lvlJc w:val="left"/>
      <w:pPr>
        <w:tabs>
          <w:tab w:val="num" w:pos="3340"/>
        </w:tabs>
        <w:ind w:left="3340" w:hanging="360"/>
      </w:pPr>
    </w:lvl>
    <w:lvl w:ilvl="5" w:tplc="0C0A0005">
      <w:start w:val="1"/>
      <w:numFmt w:val="decimal"/>
      <w:lvlText w:val="%6."/>
      <w:lvlJc w:val="left"/>
      <w:pPr>
        <w:tabs>
          <w:tab w:val="num" w:pos="4060"/>
        </w:tabs>
        <w:ind w:left="4060" w:hanging="360"/>
      </w:pPr>
    </w:lvl>
    <w:lvl w:ilvl="6" w:tplc="0C0A0001">
      <w:start w:val="1"/>
      <w:numFmt w:val="decimal"/>
      <w:lvlText w:val="%7."/>
      <w:lvlJc w:val="left"/>
      <w:pPr>
        <w:tabs>
          <w:tab w:val="num" w:pos="4780"/>
        </w:tabs>
        <w:ind w:left="4780" w:hanging="360"/>
      </w:pPr>
    </w:lvl>
    <w:lvl w:ilvl="7" w:tplc="0C0A0003">
      <w:start w:val="1"/>
      <w:numFmt w:val="decimal"/>
      <w:lvlText w:val="%8."/>
      <w:lvlJc w:val="left"/>
      <w:pPr>
        <w:tabs>
          <w:tab w:val="num" w:pos="5500"/>
        </w:tabs>
        <w:ind w:left="5500" w:hanging="360"/>
      </w:pPr>
    </w:lvl>
    <w:lvl w:ilvl="8" w:tplc="0C0A0005">
      <w:start w:val="1"/>
      <w:numFmt w:val="decimal"/>
      <w:lvlText w:val="%9."/>
      <w:lvlJc w:val="left"/>
      <w:pPr>
        <w:tabs>
          <w:tab w:val="num" w:pos="6220"/>
        </w:tabs>
        <w:ind w:left="6220" w:hanging="360"/>
      </w:pPr>
    </w:lvl>
  </w:abstractNum>
  <w:abstractNum w:abstractNumId="48">
    <w:nsid w:val="4352618A"/>
    <w:multiLevelType w:val="hybridMultilevel"/>
    <w:tmpl w:val="8196E732"/>
    <w:lvl w:ilvl="0" w:tplc="22AA2DA8">
      <w:start w:val="1"/>
      <w:numFmt w:val="bullet"/>
      <w:lvlText w:val=""/>
      <w:lvlJc w:val="left"/>
      <w:pPr>
        <w:tabs>
          <w:tab w:val="num" w:pos="720"/>
        </w:tabs>
        <w:ind w:left="720" w:hanging="360"/>
      </w:pPr>
      <w:rPr>
        <w:rFonts w:ascii="Wingdings" w:hAnsi="Wingdings" w:hint="default"/>
        <w:color w:val="00000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9">
    <w:nsid w:val="44F40C22"/>
    <w:multiLevelType w:val="hybridMultilevel"/>
    <w:tmpl w:val="944489DA"/>
    <w:lvl w:ilvl="0" w:tplc="099E48B0">
      <w:start w:val="1"/>
      <w:numFmt w:val="bullet"/>
      <w:lvlText w:val=""/>
      <w:lvlJc w:val="left"/>
      <w:pPr>
        <w:ind w:left="1800" w:hanging="360"/>
      </w:pPr>
      <w:rPr>
        <w:rFonts w:ascii="Wingdings" w:hAnsi="Wingdings" w:hint="default"/>
        <w:color w:val="auto"/>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0">
    <w:nsid w:val="46AD2503"/>
    <w:multiLevelType w:val="multilevel"/>
    <w:tmpl w:val="3914109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478E645A"/>
    <w:multiLevelType w:val="hybridMultilevel"/>
    <w:tmpl w:val="54D4E3F0"/>
    <w:lvl w:ilvl="0" w:tplc="0C0A000D">
      <w:start w:val="1"/>
      <w:numFmt w:val="bullet"/>
      <w:lvlText w:val=""/>
      <w:lvlJc w:val="left"/>
      <w:pPr>
        <w:ind w:left="1495"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52">
    <w:nsid w:val="479024F7"/>
    <w:multiLevelType w:val="hybridMultilevel"/>
    <w:tmpl w:val="8F5426AC"/>
    <w:lvl w:ilvl="0" w:tplc="04090001">
      <w:start w:val="1"/>
      <w:numFmt w:val="bullet"/>
      <w:lvlText w:val=""/>
      <w:lvlJc w:val="left"/>
      <w:pPr>
        <w:tabs>
          <w:tab w:val="num" w:pos="839"/>
        </w:tabs>
        <w:ind w:left="839" w:hanging="360"/>
      </w:pPr>
      <w:rPr>
        <w:rFonts w:ascii="Symbol" w:hAnsi="Symbol" w:hint="default"/>
      </w:rPr>
    </w:lvl>
    <w:lvl w:ilvl="1" w:tplc="0C0A0003" w:tentative="1">
      <w:start w:val="1"/>
      <w:numFmt w:val="bullet"/>
      <w:lvlText w:val="o"/>
      <w:lvlJc w:val="left"/>
      <w:pPr>
        <w:tabs>
          <w:tab w:val="num" w:pos="1559"/>
        </w:tabs>
        <w:ind w:left="1559" w:hanging="360"/>
      </w:pPr>
      <w:rPr>
        <w:rFonts w:ascii="Courier New" w:hAnsi="Courier New" w:cs="Courier New" w:hint="default"/>
      </w:rPr>
    </w:lvl>
    <w:lvl w:ilvl="2" w:tplc="0C0A0005" w:tentative="1">
      <w:start w:val="1"/>
      <w:numFmt w:val="bullet"/>
      <w:lvlText w:val=""/>
      <w:lvlJc w:val="left"/>
      <w:pPr>
        <w:tabs>
          <w:tab w:val="num" w:pos="2279"/>
        </w:tabs>
        <w:ind w:left="2279" w:hanging="360"/>
      </w:pPr>
      <w:rPr>
        <w:rFonts w:ascii="Wingdings" w:hAnsi="Wingdings" w:hint="default"/>
      </w:rPr>
    </w:lvl>
    <w:lvl w:ilvl="3" w:tplc="0C0A0001" w:tentative="1">
      <w:start w:val="1"/>
      <w:numFmt w:val="bullet"/>
      <w:lvlText w:val=""/>
      <w:lvlJc w:val="left"/>
      <w:pPr>
        <w:tabs>
          <w:tab w:val="num" w:pos="2999"/>
        </w:tabs>
        <w:ind w:left="2999" w:hanging="360"/>
      </w:pPr>
      <w:rPr>
        <w:rFonts w:ascii="Symbol" w:hAnsi="Symbol" w:hint="default"/>
      </w:rPr>
    </w:lvl>
    <w:lvl w:ilvl="4" w:tplc="0C0A0003" w:tentative="1">
      <w:start w:val="1"/>
      <w:numFmt w:val="bullet"/>
      <w:lvlText w:val="o"/>
      <w:lvlJc w:val="left"/>
      <w:pPr>
        <w:tabs>
          <w:tab w:val="num" w:pos="3719"/>
        </w:tabs>
        <w:ind w:left="3719" w:hanging="360"/>
      </w:pPr>
      <w:rPr>
        <w:rFonts w:ascii="Courier New" w:hAnsi="Courier New" w:cs="Courier New" w:hint="default"/>
      </w:rPr>
    </w:lvl>
    <w:lvl w:ilvl="5" w:tplc="0C0A0005" w:tentative="1">
      <w:start w:val="1"/>
      <w:numFmt w:val="bullet"/>
      <w:lvlText w:val=""/>
      <w:lvlJc w:val="left"/>
      <w:pPr>
        <w:tabs>
          <w:tab w:val="num" w:pos="4439"/>
        </w:tabs>
        <w:ind w:left="4439" w:hanging="360"/>
      </w:pPr>
      <w:rPr>
        <w:rFonts w:ascii="Wingdings" w:hAnsi="Wingdings" w:hint="default"/>
      </w:rPr>
    </w:lvl>
    <w:lvl w:ilvl="6" w:tplc="0C0A0001" w:tentative="1">
      <w:start w:val="1"/>
      <w:numFmt w:val="bullet"/>
      <w:lvlText w:val=""/>
      <w:lvlJc w:val="left"/>
      <w:pPr>
        <w:tabs>
          <w:tab w:val="num" w:pos="5159"/>
        </w:tabs>
        <w:ind w:left="5159" w:hanging="360"/>
      </w:pPr>
      <w:rPr>
        <w:rFonts w:ascii="Symbol" w:hAnsi="Symbol" w:hint="default"/>
      </w:rPr>
    </w:lvl>
    <w:lvl w:ilvl="7" w:tplc="0C0A0003" w:tentative="1">
      <w:start w:val="1"/>
      <w:numFmt w:val="bullet"/>
      <w:lvlText w:val="o"/>
      <w:lvlJc w:val="left"/>
      <w:pPr>
        <w:tabs>
          <w:tab w:val="num" w:pos="5879"/>
        </w:tabs>
        <w:ind w:left="5879" w:hanging="360"/>
      </w:pPr>
      <w:rPr>
        <w:rFonts w:ascii="Courier New" w:hAnsi="Courier New" w:cs="Courier New" w:hint="default"/>
      </w:rPr>
    </w:lvl>
    <w:lvl w:ilvl="8" w:tplc="0C0A0005" w:tentative="1">
      <w:start w:val="1"/>
      <w:numFmt w:val="bullet"/>
      <w:lvlText w:val=""/>
      <w:lvlJc w:val="left"/>
      <w:pPr>
        <w:tabs>
          <w:tab w:val="num" w:pos="6599"/>
        </w:tabs>
        <w:ind w:left="6599" w:hanging="360"/>
      </w:pPr>
      <w:rPr>
        <w:rFonts w:ascii="Wingdings" w:hAnsi="Wingdings" w:hint="default"/>
      </w:rPr>
    </w:lvl>
  </w:abstractNum>
  <w:abstractNum w:abstractNumId="53">
    <w:nsid w:val="48453DFC"/>
    <w:multiLevelType w:val="hybridMultilevel"/>
    <w:tmpl w:val="C8EC8F60"/>
    <w:lvl w:ilvl="0" w:tplc="25BE361E">
      <w:start w:val="1"/>
      <w:numFmt w:val="bullet"/>
      <w:lvlText w:val=""/>
      <w:lvlJc w:val="left"/>
      <w:pPr>
        <w:tabs>
          <w:tab w:val="num" w:pos="650"/>
        </w:tabs>
        <w:ind w:left="650" w:hanging="360"/>
      </w:pPr>
      <w:rPr>
        <w:rFonts w:ascii="Wingdings" w:hAnsi="Wingdings" w:hint="default"/>
      </w:rPr>
    </w:lvl>
    <w:lvl w:ilvl="1" w:tplc="0C0A0003">
      <w:start w:val="1"/>
      <w:numFmt w:val="decimal"/>
      <w:lvlText w:val="%2."/>
      <w:lvlJc w:val="left"/>
      <w:pPr>
        <w:tabs>
          <w:tab w:val="num" w:pos="1010"/>
        </w:tabs>
        <w:ind w:left="1010" w:hanging="360"/>
      </w:pPr>
    </w:lvl>
    <w:lvl w:ilvl="2" w:tplc="0C0A0005">
      <w:start w:val="1"/>
      <w:numFmt w:val="decimal"/>
      <w:lvlText w:val="%3."/>
      <w:lvlJc w:val="left"/>
      <w:pPr>
        <w:tabs>
          <w:tab w:val="num" w:pos="1730"/>
        </w:tabs>
        <w:ind w:left="1730" w:hanging="360"/>
      </w:pPr>
    </w:lvl>
    <w:lvl w:ilvl="3" w:tplc="0C0A0001">
      <w:start w:val="1"/>
      <w:numFmt w:val="decimal"/>
      <w:lvlText w:val="%4."/>
      <w:lvlJc w:val="left"/>
      <w:pPr>
        <w:tabs>
          <w:tab w:val="num" w:pos="2450"/>
        </w:tabs>
        <w:ind w:left="2450" w:hanging="360"/>
      </w:pPr>
    </w:lvl>
    <w:lvl w:ilvl="4" w:tplc="0C0A0003">
      <w:start w:val="1"/>
      <w:numFmt w:val="decimal"/>
      <w:lvlText w:val="%5."/>
      <w:lvlJc w:val="left"/>
      <w:pPr>
        <w:tabs>
          <w:tab w:val="num" w:pos="3170"/>
        </w:tabs>
        <w:ind w:left="3170" w:hanging="360"/>
      </w:pPr>
    </w:lvl>
    <w:lvl w:ilvl="5" w:tplc="0C0A0005">
      <w:start w:val="1"/>
      <w:numFmt w:val="decimal"/>
      <w:lvlText w:val="%6."/>
      <w:lvlJc w:val="left"/>
      <w:pPr>
        <w:tabs>
          <w:tab w:val="num" w:pos="3890"/>
        </w:tabs>
        <w:ind w:left="3890" w:hanging="360"/>
      </w:pPr>
    </w:lvl>
    <w:lvl w:ilvl="6" w:tplc="0C0A0001">
      <w:start w:val="1"/>
      <w:numFmt w:val="decimal"/>
      <w:lvlText w:val="%7."/>
      <w:lvlJc w:val="left"/>
      <w:pPr>
        <w:tabs>
          <w:tab w:val="num" w:pos="4610"/>
        </w:tabs>
        <w:ind w:left="4610" w:hanging="360"/>
      </w:pPr>
    </w:lvl>
    <w:lvl w:ilvl="7" w:tplc="0C0A0003">
      <w:start w:val="1"/>
      <w:numFmt w:val="decimal"/>
      <w:lvlText w:val="%8."/>
      <w:lvlJc w:val="left"/>
      <w:pPr>
        <w:tabs>
          <w:tab w:val="num" w:pos="5330"/>
        </w:tabs>
        <w:ind w:left="5330" w:hanging="360"/>
      </w:pPr>
    </w:lvl>
    <w:lvl w:ilvl="8" w:tplc="0C0A0005">
      <w:start w:val="1"/>
      <w:numFmt w:val="decimal"/>
      <w:lvlText w:val="%9."/>
      <w:lvlJc w:val="left"/>
      <w:pPr>
        <w:tabs>
          <w:tab w:val="num" w:pos="6050"/>
        </w:tabs>
        <w:ind w:left="6050" w:hanging="360"/>
      </w:pPr>
    </w:lvl>
  </w:abstractNum>
  <w:abstractNum w:abstractNumId="54">
    <w:nsid w:val="49423093"/>
    <w:multiLevelType w:val="hybridMultilevel"/>
    <w:tmpl w:val="6B2CE83E"/>
    <w:lvl w:ilvl="0" w:tplc="0C0A000F">
      <w:start w:val="1"/>
      <w:numFmt w:val="decimal"/>
      <w:lvlText w:val="%1."/>
      <w:lvlJc w:val="left"/>
      <w:pPr>
        <w:ind w:left="1080" w:hanging="360"/>
      </w:pPr>
    </w:lvl>
    <w:lvl w:ilvl="1" w:tplc="0C0A0001">
      <w:start w:val="1"/>
      <w:numFmt w:val="bullet"/>
      <w:lvlText w:val=""/>
      <w:lvlJc w:val="left"/>
      <w:pPr>
        <w:ind w:left="1800" w:hanging="360"/>
      </w:pPr>
      <w:rPr>
        <w:rFonts w:ascii="Symbol" w:hAnsi="Symbol" w:hint="default"/>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5">
    <w:nsid w:val="4A3E5F28"/>
    <w:multiLevelType w:val="hybridMultilevel"/>
    <w:tmpl w:val="7F741724"/>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6">
    <w:nsid w:val="4A7E1482"/>
    <w:multiLevelType w:val="hybridMultilevel"/>
    <w:tmpl w:val="EBF256AE"/>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7">
    <w:nsid w:val="4B5A7348"/>
    <w:multiLevelType w:val="hybridMultilevel"/>
    <w:tmpl w:val="B3066A86"/>
    <w:lvl w:ilvl="0" w:tplc="0C0A000D">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58">
    <w:nsid w:val="4B873593"/>
    <w:multiLevelType w:val="hybridMultilevel"/>
    <w:tmpl w:val="ECC6198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9">
    <w:nsid w:val="4C7738D5"/>
    <w:multiLevelType w:val="hybridMultilevel"/>
    <w:tmpl w:val="9822B608"/>
    <w:lvl w:ilvl="0" w:tplc="25BE361E">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800"/>
        </w:tabs>
        <w:ind w:left="1800" w:hanging="360"/>
      </w:pPr>
    </w:lvl>
    <w:lvl w:ilvl="2" w:tplc="0C0A0005">
      <w:start w:val="1"/>
      <w:numFmt w:val="decimal"/>
      <w:lvlText w:val="%3."/>
      <w:lvlJc w:val="left"/>
      <w:pPr>
        <w:tabs>
          <w:tab w:val="num" w:pos="2520"/>
        </w:tabs>
        <w:ind w:left="2520" w:hanging="360"/>
      </w:pPr>
    </w:lvl>
    <w:lvl w:ilvl="3" w:tplc="0C0A0001">
      <w:start w:val="1"/>
      <w:numFmt w:val="decimal"/>
      <w:lvlText w:val="%4."/>
      <w:lvlJc w:val="left"/>
      <w:pPr>
        <w:tabs>
          <w:tab w:val="num" w:pos="3240"/>
        </w:tabs>
        <w:ind w:left="3240" w:hanging="360"/>
      </w:pPr>
    </w:lvl>
    <w:lvl w:ilvl="4" w:tplc="0C0A0003">
      <w:start w:val="1"/>
      <w:numFmt w:val="decimal"/>
      <w:lvlText w:val="%5."/>
      <w:lvlJc w:val="left"/>
      <w:pPr>
        <w:tabs>
          <w:tab w:val="num" w:pos="3960"/>
        </w:tabs>
        <w:ind w:left="3960" w:hanging="360"/>
      </w:pPr>
    </w:lvl>
    <w:lvl w:ilvl="5" w:tplc="0C0A0005">
      <w:start w:val="1"/>
      <w:numFmt w:val="decimal"/>
      <w:lvlText w:val="%6."/>
      <w:lvlJc w:val="left"/>
      <w:pPr>
        <w:tabs>
          <w:tab w:val="num" w:pos="4680"/>
        </w:tabs>
        <w:ind w:left="4680" w:hanging="360"/>
      </w:pPr>
    </w:lvl>
    <w:lvl w:ilvl="6" w:tplc="0C0A0001">
      <w:start w:val="1"/>
      <w:numFmt w:val="decimal"/>
      <w:lvlText w:val="%7."/>
      <w:lvlJc w:val="left"/>
      <w:pPr>
        <w:tabs>
          <w:tab w:val="num" w:pos="5400"/>
        </w:tabs>
        <w:ind w:left="5400" w:hanging="360"/>
      </w:pPr>
    </w:lvl>
    <w:lvl w:ilvl="7" w:tplc="0C0A0003">
      <w:start w:val="1"/>
      <w:numFmt w:val="decimal"/>
      <w:lvlText w:val="%8."/>
      <w:lvlJc w:val="left"/>
      <w:pPr>
        <w:tabs>
          <w:tab w:val="num" w:pos="6120"/>
        </w:tabs>
        <w:ind w:left="6120" w:hanging="360"/>
      </w:pPr>
    </w:lvl>
    <w:lvl w:ilvl="8" w:tplc="0C0A0005">
      <w:start w:val="1"/>
      <w:numFmt w:val="decimal"/>
      <w:lvlText w:val="%9."/>
      <w:lvlJc w:val="left"/>
      <w:pPr>
        <w:tabs>
          <w:tab w:val="num" w:pos="6840"/>
        </w:tabs>
        <w:ind w:left="6840" w:hanging="360"/>
      </w:pPr>
    </w:lvl>
  </w:abstractNum>
  <w:abstractNum w:abstractNumId="60">
    <w:nsid w:val="4E6B1887"/>
    <w:multiLevelType w:val="hybridMultilevel"/>
    <w:tmpl w:val="5FBABB3C"/>
    <w:lvl w:ilvl="0" w:tplc="040A000B">
      <w:start w:val="1"/>
      <w:numFmt w:val="bullet"/>
      <w:lvlText w:val=""/>
      <w:lvlJc w:val="left"/>
      <w:pPr>
        <w:tabs>
          <w:tab w:val="num" w:pos="360"/>
        </w:tabs>
        <w:ind w:left="360" w:hanging="360"/>
      </w:pPr>
      <w:rPr>
        <w:rFonts w:ascii="Wingdings" w:hAnsi="Wingdings" w:hint="default"/>
      </w:rPr>
    </w:lvl>
    <w:lvl w:ilvl="1" w:tplc="5EEAA388">
      <w:numFmt w:val="bullet"/>
      <w:lvlText w:val="-"/>
      <w:lvlJc w:val="left"/>
      <w:pPr>
        <w:ind w:left="1080" w:hanging="360"/>
      </w:pPr>
      <w:rPr>
        <w:rFonts w:ascii="Arial" w:eastAsia="Times New Roman" w:hAnsi="Arial" w:cs="Aria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1">
    <w:nsid w:val="51E578B1"/>
    <w:multiLevelType w:val="hybridMultilevel"/>
    <w:tmpl w:val="7E8C1E5A"/>
    <w:lvl w:ilvl="0" w:tplc="0C0A000D">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080"/>
        </w:tabs>
        <w:ind w:left="1080" w:hanging="360"/>
      </w:pPr>
    </w:lvl>
    <w:lvl w:ilvl="2" w:tplc="0C0A0005">
      <w:start w:val="1"/>
      <w:numFmt w:val="decimal"/>
      <w:lvlText w:val="%3."/>
      <w:lvlJc w:val="left"/>
      <w:pPr>
        <w:tabs>
          <w:tab w:val="num" w:pos="1800"/>
        </w:tabs>
        <w:ind w:left="1800" w:hanging="360"/>
      </w:pPr>
    </w:lvl>
    <w:lvl w:ilvl="3" w:tplc="0C0A0001">
      <w:start w:val="1"/>
      <w:numFmt w:val="decimal"/>
      <w:lvlText w:val="%4."/>
      <w:lvlJc w:val="left"/>
      <w:pPr>
        <w:tabs>
          <w:tab w:val="num" w:pos="2520"/>
        </w:tabs>
        <w:ind w:left="2520" w:hanging="360"/>
      </w:pPr>
    </w:lvl>
    <w:lvl w:ilvl="4" w:tplc="0C0A0003">
      <w:start w:val="1"/>
      <w:numFmt w:val="decimal"/>
      <w:lvlText w:val="%5."/>
      <w:lvlJc w:val="left"/>
      <w:pPr>
        <w:tabs>
          <w:tab w:val="num" w:pos="3240"/>
        </w:tabs>
        <w:ind w:left="3240" w:hanging="360"/>
      </w:pPr>
    </w:lvl>
    <w:lvl w:ilvl="5" w:tplc="0C0A0005">
      <w:start w:val="1"/>
      <w:numFmt w:val="decimal"/>
      <w:lvlText w:val="%6."/>
      <w:lvlJc w:val="left"/>
      <w:pPr>
        <w:tabs>
          <w:tab w:val="num" w:pos="3960"/>
        </w:tabs>
        <w:ind w:left="3960" w:hanging="360"/>
      </w:pPr>
    </w:lvl>
    <w:lvl w:ilvl="6" w:tplc="0C0A0001">
      <w:start w:val="1"/>
      <w:numFmt w:val="decimal"/>
      <w:lvlText w:val="%7."/>
      <w:lvlJc w:val="left"/>
      <w:pPr>
        <w:tabs>
          <w:tab w:val="num" w:pos="4680"/>
        </w:tabs>
        <w:ind w:left="4680" w:hanging="360"/>
      </w:pPr>
    </w:lvl>
    <w:lvl w:ilvl="7" w:tplc="0C0A0003">
      <w:start w:val="1"/>
      <w:numFmt w:val="decimal"/>
      <w:lvlText w:val="%8."/>
      <w:lvlJc w:val="left"/>
      <w:pPr>
        <w:tabs>
          <w:tab w:val="num" w:pos="5400"/>
        </w:tabs>
        <w:ind w:left="5400" w:hanging="360"/>
      </w:pPr>
    </w:lvl>
    <w:lvl w:ilvl="8" w:tplc="0C0A0005">
      <w:start w:val="1"/>
      <w:numFmt w:val="decimal"/>
      <w:lvlText w:val="%9."/>
      <w:lvlJc w:val="left"/>
      <w:pPr>
        <w:tabs>
          <w:tab w:val="num" w:pos="6120"/>
        </w:tabs>
        <w:ind w:left="6120" w:hanging="360"/>
      </w:pPr>
    </w:lvl>
  </w:abstractNum>
  <w:abstractNum w:abstractNumId="62">
    <w:nsid w:val="52AC4F16"/>
    <w:multiLevelType w:val="multilevel"/>
    <w:tmpl w:val="1CD22DB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52D91B72"/>
    <w:multiLevelType w:val="hybridMultilevel"/>
    <w:tmpl w:val="21E012F8"/>
    <w:lvl w:ilvl="0" w:tplc="5A7CD6FC">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4">
    <w:nsid w:val="53C57FEC"/>
    <w:multiLevelType w:val="hybridMultilevel"/>
    <w:tmpl w:val="D0C49BD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nsid w:val="54F9126D"/>
    <w:multiLevelType w:val="hybridMultilevel"/>
    <w:tmpl w:val="2A46191E"/>
    <w:lvl w:ilvl="0" w:tplc="5A7CD6FC">
      <w:start w:val="1"/>
      <w:numFmt w:val="bullet"/>
      <w:lvlText w:val=""/>
      <w:lvlJc w:val="left"/>
      <w:pPr>
        <w:ind w:left="1920" w:hanging="360"/>
      </w:pPr>
      <w:rPr>
        <w:rFonts w:ascii="Wingdings" w:hAnsi="Wingdings" w:hint="default"/>
      </w:rPr>
    </w:lvl>
    <w:lvl w:ilvl="1" w:tplc="0C0A0003" w:tentative="1">
      <w:start w:val="1"/>
      <w:numFmt w:val="bullet"/>
      <w:lvlText w:val="o"/>
      <w:lvlJc w:val="left"/>
      <w:pPr>
        <w:ind w:left="2640" w:hanging="360"/>
      </w:pPr>
      <w:rPr>
        <w:rFonts w:ascii="Courier New" w:hAnsi="Courier New" w:cs="Courier New" w:hint="default"/>
      </w:rPr>
    </w:lvl>
    <w:lvl w:ilvl="2" w:tplc="0C0A0005" w:tentative="1">
      <w:start w:val="1"/>
      <w:numFmt w:val="bullet"/>
      <w:lvlText w:val=""/>
      <w:lvlJc w:val="left"/>
      <w:pPr>
        <w:ind w:left="3360" w:hanging="360"/>
      </w:pPr>
      <w:rPr>
        <w:rFonts w:ascii="Wingdings" w:hAnsi="Wingdings" w:hint="default"/>
      </w:rPr>
    </w:lvl>
    <w:lvl w:ilvl="3" w:tplc="0C0A0001" w:tentative="1">
      <w:start w:val="1"/>
      <w:numFmt w:val="bullet"/>
      <w:lvlText w:val=""/>
      <w:lvlJc w:val="left"/>
      <w:pPr>
        <w:ind w:left="4080" w:hanging="360"/>
      </w:pPr>
      <w:rPr>
        <w:rFonts w:ascii="Symbol" w:hAnsi="Symbol" w:hint="default"/>
      </w:rPr>
    </w:lvl>
    <w:lvl w:ilvl="4" w:tplc="0C0A0003" w:tentative="1">
      <w:start w:val="1"/>
      <w:numFmt w:val="bullet"/>
      <w:lvlText w:val="o"/>
      <w:lvlJc w:val="left"/>
      <w:pPr>
        <w:ind w:left="4800" w:hanging="360"/>
      </w:pPr>
      <w:rPr>
        <w:rFonts w:ascii="Courier New" w:hAnsi="Courier New" w:cs="Courier New" w:hint="default"/>
      </w:rPr>
    </w:lvl>
    <w:lvl w:ilvl="5" w:tplc="0C0A0005" w:tentative="1">
      <w:start w:val="1"/>
      <w:numFmt w:val="bullet"/>
      <w:lvlText w:val=""/>
      <w:lvlJc w:val="left"/>
      <w:pPr>
        <w:ind w:left="5520" w:hanging="360"/>
      </w:pPr>
      <w:rPr>
        <w:rFonts w:ascii="Wingdings" w:hAnsi="Wingdings" w:hint="default"/>
      </w:rPr>
    </w:lvl>
    <w:lvl w:ilvl="6" w:tplc="0C0A0001" w:tentative="1">
      <w:start w:val="1"/>
      <w:numFmt w:val="bullet"/>
      <w:lvlText w:val=""/>
      <w:lvlJc w:val="left"/>
      <w:pPr>
        <w:ind w:left="6240" w:hanging="360"/>
      </w:pPr>
      <w:rPr>
        <w:rFonts w:ascii="Symbol" w:hAnsi="Symbol" w:hint="default"/>
      </w:rPr>
    </w:lvl>
    <w:lvl w:ilvl="7" w:tplc="0C0A0003" w:tentative="1">
      <w:start w:val="1"/>
      <w:numFmt w:val="bullet"/>
      <w:lvlText w:val="o"/>
      <w:lvlJc w:val="left"/>
      <w:pPr>
        <w:ind w:left="6960" w:hanging="360"/>
      </w:pPr>
      <w:rPr>
        <w:rFonts w:ascii="Courier New" w:hAnsi="Courier New" w:cs="Courier New" w:hint="default"/>
      </w:rPr>
    </w:lvl>
    <w:lvl w:ilvl="8" w:tplc="0C0A0005" w:tentative="1">
      <w:start w:val="1"/>
      <w:numFmt w:val="bullet"/>
      <w:lvlText w:val=""/>
      <w:lvlJc w:val="left"/>
      <w:pPr>
        <w:ind w:left="7680" w:hanging="360"/>
      </w:pPr>
      <w:rPr>
        <w:rFonts w:ascii="Wingdings" w:hAnsi="Wingdings" w:hint="default"/>
      </w:rPr>
    </w:lvl>
  </w:abstractNum>
  <w:abstractNum w:abstractNumId="66">
    <w:nsid w:val="5533533A"/>
    <w:multiLevelType w:val="hybridMultilevel"/>
    <w:tmpl w:val="411C43AE"/>
    <w:lvl w:ilvl="0" w:tplc="5A7CD6FC">
      <w:start w:val="1"/>
      <w:numFmt w:val="bullet"/>
      <w:lvlText w:val=""/>
      <w:lvlJc w:val="left"/>
      <w:pPr>
        <w:ind w:left="1779" w:hanging="360"/>
      </w:pPr>
      <w:rPr>
        <w:rFonts w:ascii="Wingdings" w:hAnsi="Wingdings" w:hint="default"/>
      </w:rPr>
    </w:lvl>
    <w:lvl w:ilvl="1" w:tplc="0C0A0003" w:tentative="1">
      <w:start w:val="1"/>
      <w:numFmt w:val="bullet"/>
      <w:lvlText w:val="o"/>
      <w:lvlJc w:val="left"/>
      <w:pPr>
        <w:ind w:left="2499" w:hanging="360"/>
      </w:pPr>
      <w:rPr>
        <w:rFonts w:ascii="Courier New" w:hAnsi="Courier New" w:cs="Courier New" w:hint="default"/>
      </w:rPr>
    </w:lvl>
    <w:lvl w:ilvl="2" w:tplc="0C0A0005" w:tentative="1">
      <w:start w:val="1"/>
      <w:numFmt w:val="bullet"/>
      <w:lvlText w:val=""/>
      <w:lvlJc w:val="left"/>
      <w:pPr>
        <w:ind w:left="3219" w:hanging="360"/>
      </w:pPr>
      <w:rPr>
        <w:rFonts w:ascii="Wingdings" w:hAnsi="Wingdings" w:hint="default"/>
      </w:rPr>
    </w:lvl>
    <w:lvl w:ilvl="3" w:tplc="0C0A0001" w:tentative="1">
      <w:start w:val="1"/>
      <w:numFmt w:val="bullet"/>
      <w:lvlText w:val=""/>
      <w:lvlJc w:val="left"/>
      <w:pPr>
        <w:ind w:left="3939" w:hanging="360"/>
      </w:pPr>
      <w:rPr>
        <w:rFonts w:ascii="Symbol" w:hAnsi="Symbol" w:hint="default"/>
      </w:rPr>
    </w:lvl>
    <w:lvl w:ilvl="4" w:tplc="0C0A0003" w:tentative="1">
      <w:start w:val="1"/>
      <w:numFmt w:val="bullet"/>
      <w:lvlText w:val="o"/>
      <w:lvlJc w:val="left"/>
      <w:pPr>
        <w:ind w:left="4659" w:hanging="360"/>
      </w:pPr>
      <w:rPr>
        <w:rFonts w:ascii="Courier New" w:hAnsi="Courier New" w:cs="Courier New" w:hint="default"/>
      </w:rPr>
    </w:lvl>
    <w:lvl w:ilvl="5" w:tplc="0C0A0005" w:tentative="1">
      <w:start w:val="1"/>
      <w:numFmt w:val="bullet"/>
      <w:lvlText w:val=""/>
      <w:lvlJc w:val="left"/>
      <w:pPr>
        <w:ind w:left="5379" w:hanging="360"/>
      </w:pPr>
      <w:rPr>
        <w:rFonts w:ascii="Wingdings" w:hAnsi="Wingdings" w:hint="default"/>
      </w:rPr>
    </w:lvl>
    <w:lvl w:ilvl="6" w:tplc="0C0A0001" w:tentative="1">
      <w:start w:val="1"/>
      <w:numFmt w:val="bullet"/>
      <w:lvlText w:val=""/>
      <w:lvlJc w:val="left"/>
      <w:pPr>
        <w:ind w:left="6099" w:hanging="360"/>
      </w:pPr>
      <w:rPr>
        <w:rFonts w:ascii="Symbol" w:hAnsi="Symbol" w:hint="default"/>
      </w:rPr>
    </w:lvl>
    <w:lvl w:ilvl="7" w:tplc="0C0A0003" w:tentative="1">
      <w:start w:val="1"/>
      <w:numFmt w:val="bullet"/>
      <w:lvlText w:val="o"/>
      <w:lvlJc w:val="left"/>
      <w:pPr>
        <w:ind w:left="6819" w:hanging="360"/>
      </w:pPr>
      <w:rPr>
        <w:rFonts w:ascii="Courier New" w:hAnsi="Courier New" w:cs="Courier New" w:hint="default"/>
      </w:rPr>
    </w:lvl>
    <w:lvl w:ilvl="8" w:tplc="0C0A0005" w:tentative="1">
      <w:start w:val="1"/>
      <w:numFmt w:val="bullet"/>
      <w:lvlText w:val=""/>
      <w:lvlJc w:val="left"/>
      <w:pPr>
        <w:ind w:left="7539" w:hanging="360"/>
      </w:pPr>
      <w:rPr>
        <w:rFonts w:ascii="Wingdings" w:hAnsi="Wingdings" w:hint="default"/>
      </w:rPr>
    </w:lvl>
  </w:abstractNum>
  <w:abstractNum w:abstractNumId="67">
    <w:nsid w:val="554C05E9"/>
    <w:multiLevelType w:val="hybridMultilevel"/>
    <w:tmpl w:val="F78EB5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nsid w:val="56070458"/>
    <w:multiLevelType w:val="hybridMultilevel"/>
    <w:tmpl w:val="AD6232BE"/>
    <w:lvl w:ilvl="0" w:tplc="5A7CD6FC">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9">
    <w:nsid w:val="58587178"/>
    <w:multiLevelType w:val="hybridMultilevel"/>
    <w:tmpl w:val="1E1ECFA6"/>
    <w:lvl w:ilvl="0" w:tplc="0C0A000D">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0">
    <w:nsid w:val="58CE1CDE"/>
    <w:multiLevelType w:val="multilevel"/>
    <w:tmpl w:val="4B58D520"/>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nsid w:val="593464C4"/>
    <w:multiLevelType w:val="hybridMultilevel"/>
    <w:tmpl w:val="0F12A2E4"/>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2">
    <w:nsid w:val="5A995CDD"/>
    <w:multiLevelType w:val="multilevel"/>
    <w:tmpl w:val="8DA0C272"/>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bullet"/>
      <w:lvlText w:val=""/>
      <w:lvlJc w:val="left"/>
      <w:pPr>
        <w:ind w:left="1639"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nsid w:val="5E146041"/>
    <w:multiLevelType w:val="hybridMultilevel"/>
    <w:tmpl w:val="CDC8F0D2"/>
    <w:lvl w:ilvl="0" w:tplc="0C0A000D">
      <w:start w:val="1"/>
      <w:numFmt w:val="bullet"/>
      <w:lvlText w:val=""/>
      <w:lvlJc w:val="left"/>
      <w:pPr>
        <w:tabs>
          <w:tab w:val="num" w:pos="1080"/>
        </w:tabs>
        <w:ind w:left="108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4">
    <w:nsid w:val="5FC551E1"/>
    <w:multiLevelType w:val="hybridMultilevel"/>
    <w:tmpl w:val="CF742CD2"/>
    <w:lvl w:ilvl="0" w:tplc="0C0A000B">
      <w:start w:val="1"/>
      <w:numFmt w:val="bullet"/>
      <w:lvlText w:val=""/>
      <w:lvlJc w:val="left"/>
      <w:pPr>
        <w:ind w:left="1212" w:hanging="360"/>
      </w:pPr>
      <w:rPr>
        <w:rFonts w:ascii="Wingdings" w:hAnsi="Wingdings" w:hint="default"/>
      </w:rPr>
    </w:lvl>
    <w:lvl w:ilvl="1" w:tplc="0C0A0003" w:tentative="1">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75">
    <w:nsid w:val="60BE12B0"/>
    <w:multiLevelType w:val="hybridMultilevel"/>
    <w:tmpl w:val="5EBEF814"/>
    <w:lvl w:ilvl="0" w:tplc="5A7CD6FC">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6">
    <w:nsid w:val="61526316"/>
    <w:multiLevelType w:val="hybridMultilevel"/>
    <w:tmpl w:val="26AE62F8"/>
    <w:lvl w:ilvl="0" w:tplc="EF9236AE">
      <w:start w:val="1"/>
      <w:numFmt w:val="lowerLetter"/>
      <w:lvlText w:val="%1)"/>
      <w:lvlJc w:val="left"/>
      <w:pPr>
        <w:ind w:left="1152" w:hanging="360"/>
      </w:pPr>
      <w:rPr>
        <w:rFonts w:hint="default"/>
      </w:rPr>
    </w:lvl>
    <w:lvl w:ilvl="1" w:tplc="0C0A0019" w:tentative="1">
      <w:start w:val="1"/>
      <w:numFmt w:val="lowerLetter"/>
      <w:lvlText w:val="%2."/>
      <w:lvlJc w:val="left"/>
      <w:pPr>
        <w:ind w:left="1872" w:hanging="360"/>
      </w:pPr>
    </w:lvl>
    <w:lvl w:ilvl="2" w:tplc="0C0A001B" w:tentative="1">
      <w:start w:val="1"/>
      <w:numFmt w:val="lowerRoman"/>
      <w:lvlText w:val="%3."/>
      <w:lvlJc w:val="right"/>
      <w:pPr>
        <w:ind w:left="2592" w:hanging="180"/>
      </w:pPr>
    </w:lvl>
    <w:lvl w:ilvl="3" w:tplc="0C0A000F" w:tentative="1">
      <w:start w:val="1"/>
      <w:numFmt w:val="decimal"/>
      <w:lvlText w:val="%4."/>
      <w:lvlJc w:val="left"/>
      <w:pPr>
        <w:ind w:left="3312" w:hanging="360"/>
      </w:pPr>
    </w:lvl>
    <w:lvl w:ilvl="4" w:tplc="0C0A0019" w:tentative="1">
      <w:start w:val="1"/>
      <w:numFmt w:val="lowerLetter"/>
      <w:lvlText w:val="%5."/>
      <w:lvlJc w:val="left"/>
      <w:pPr>
        <w:ind w:left="4032" w:hanging="360"/>
      </w:pPr>
    </w:lvl>
    <w:lvl w:ilvl="5" w:tplc="0C0A001B" w:tentative="1">
      <w:start w:val="1"/>
      <w:numFmt w:val="lowerRoman"/>
      <w:lvlText w:val="%6."/>
      <w:lvlJc w:val="right"/>
      <w:pPr>
        <w:ind w:left="4752" w:hanging="180"/>
      </w:pPr>
    </w:lvl>
    <w:lvl w:ilvl="6" w:tplc="0C0A000F" w:tentative="1">
      <w:start w:val="1"/>
      <w:numFmt w:val="decimal"/>
      <w:lvlText w:val="%7."/>
      <w:lvlJc w:val="left"/>
      <w:pPr>
        <w:ind w:left="5472" w:hanging="360"/>
      </w:pPr>
    </w:lvl>
    <w:lvl w:ilvl="7" w:tplc="0C0A0019" w:tentative="1">
      <w:start w:val="1"/>
      <w:numFmt w:val="lowerLetter"/>
      <w:lvlText w:val="%8."/>
      <w:lvlJc w:val="left"/>
      <w:pPr>
        <w:ind w:left="6192" w:hanging="360"/>
      </w:pPr>
    </w:lvl>
    <w:lvl w:ilvl="8" w:tplc="0C0A001B" w:tentative="1">
      <w:start w:val="1"/>
      <w:numFmt w:val="lowerRoman"/>
      <w:lvlText w:val="%9."/>
      <w:lvlJc w:val="right"/>
      <w:pPr>
        <w:ind w:left="6912" w:hanging="180"/>
      </w:pPr>
    </w:lvl>
  </w:abstractNum>
  <w:abstractNum w:abstractNumId="77">
    <w:nsid w:val="639A43E1"/>
    <w:multiLevelType w:val="hybridMultilevel"/>
    <w:tmpl w:val="2690B9B2"/>
    <w:lvl w:ilvl="0" w:tplc="25BE361E">
      <w:start w:val="1"/>
      <w:numFmt w:val="bullet"/>
      <w:lvlText w:val=""/>
      <w:lvlJc w:val="left"/>
      <w:pPr>
        <w:tabs>
          <w:tab w:val="num" w:pos="360"/>
        </w:tabs>
        <w:ind w:left="360" w:hanging="360"/>
      </w:pPr>
      <w:rPr>
        <w:rFonts w:ascii="Wingdings" w:hAnsi="Wingdings"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8">
    <w:nsid w:val="63C30D21"/>
    <w:multiLevelType w:val="hybridMultilevel"/>
    <w:tmpl w:val="2F346468"/>
    <w:lvl w:ilvl="0" w:tplc="4B8486D0">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9">
    <w:nsid w:val="63F73518"/>
    <w:multiLevelType w:val="hybridMultilevel"/>
    <w:tmpl w:val="348C42C2"/>
    <w:lvl w:ilvl="0" w:tplc="0C0A0001">
      <w:start w:val="1"/>
      <w:numFmt w:val="bullet"/>
      <w:lvlText w:val=""/>
      <w:lvlJc w:val="left"/>
      <w:pPr>
        <w:tabs>
          <w:tab w:val="num" w:pos="1428"/>
        </w:tabs>
        <w:ind w:left="1428" w:hanging="360"/>
      </w:pPr>
      <w:rPr>
        <w:rFonts w:ascii="Symbol" w:hAnsi="Symbol" w:hint="default"/>
      </w:rPr>
    </w:lvl>
    <w:lvl w:ilvl="1" w:tplc="0C0A0003">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80">
    <w:nsid w:val="64194C45"/>
    <w:multiLevelType w:val="hybridMultilevel"/>
    <w:tmpl w:val="64163B2C"/>
    <w:lvl w:ilvl="0" w:tplc="0C0A000D">
      <w:start w:val="1"/>
      <w:numFmt w:val="bullet"/>
      <w:lvlText w:val=""/>
      <w:lvlJc w:val="left"/>
      <w:pPr>
        <w:ind w:left="363" w:hanging="360"/>
      </w:pPr>
      <w:rPr>
        <w:rFonts w:ascii="Wingdings" w:hAnsi="Wingdings" w:hint="default"/>
      </w:rPr>
    </w:lvl>
    <w:lvl w:ilvl="1" w:tplc="0C0A0003" w:tentative="1">
      <w:start w:val="1"/>
      <w:numFmt w:val="bullet"/>
      <w:lvlText w:val="o"/>
      <w:lvlJc w:val="left"/>
      <w:pPr>
        <w:ind w:left="1083" w:hanging="360"/>
      </w:pPr>
      <w:rPr>
        <w:rFonts w:ascii="Courier New" w:hAnsi="Courier New" w:cs="Courier New" w:hint="default"/>
      </w:rPr>
    </w:lvl>
    <w:lvl w:ilvl="2" w:tplc="0C0A0005" w:tentative="1">
      <w:start w:val="1"/>
      <w:numFmt w:val="bullet"/>
      <w:lvlText w:val=""/>
      <w:lvlJc w:val="left"/>
      <w:pPr>
        <w:ind w:left="1803" w:hanging="360"/>
      </w:pPr>
      <w:rPr>
        <w:rFonts w:ascii="Wingdings" w:hAnsi="Wingdings" w:hint="default"/>
      </w:rPr>
    </w:lvl>
    <w:lvl w:ilvl="3" w:tplc="0C0A0001" w:tentative="1">
      <w:start w:val="1"/>
      <w:numFmt w:val="bullet"/>
      <w:lvlText w:val=""/>
      <w:lvlJc w:val="left"/>
      <w:pPr>
        <w:ind w:left="2523" w:hanging="360"/>
      </w:pPr>
      <w:rPr>
        <w:rFonts w:ascii="Symbol" w:hAnsi="Symbol" w:hint="default"/>
      </w:rPr>
    </w:lvl>
    <w:lvl w:ilvl="4" w:tplc="0C0A0003" w:tentative="1">
      <w:start w:val="1"/>
      <w:numFmt w:val="bullet"/>
      <w:lvlText w:val="o"/>
      <w:lvlJc w:val="left"/>
      <w:pPr>
        <w:ind w:left="3243" w:hanging="360"/>
      </w:pPr>
      <w:rPr>
        <w:rFonts w:ascii="Courier New" w:hAnsi="Courier New" w:cs="Courier New" w:hint="default"/>
      </w:rPr>
    </w:lvl>
    <w:lvl w:ilvl="5" w:tplc="0C0A0005" w:tentative="1">
      <w:start w:val="1"/>
      <w:numFmt w:val="bullet"/>
      <w:lvlText w:val=""/>
      <w:lvlJc w:val="left"/>
      <w:pPr>
        <w:ind w:left="3963" w:hanging="360"/>
      </w:pPr>
      <w:rPr>
        <w:rFonts w:ascii="Wingdings" w:hAnsi="Wingdings" w:hint="default"/>
      </w:rPr>
    </w:lvl>
    <w:lvl w:ilvl="6" w:tplc="0C0A0001" w:tentative="1">
      <w:start w:val="1"/>
      <w:numFmt w:val="bullet"/>
      <w:lvlText w:val=""/>
      <w:lvlJc w:val="left"/>
      <w:pPr>
        <w:ind w:left="4683" w:hanging="360"/>
      </w:pPr>
      <w:rPr>
        <w:rFonts w:ascii="Symbol" w:hAnsi="Symbol" w:hint="default"/>
      </w:rPr>
    </w:lvl>
    <w:lvl w:ilvl="7" w:tplc="0C0A0003" w:tentative="1">
      <w:start w:val="1"/>
      <w:numFmt w:val="bullet"/>
      <w:lvlText w:val="o"/>
      <w:lvlJc w:val="left"/>
      <w:pPr>
        <w:ind w:left="5403" w:hanging="360"/>
      </w:pPr>
      <w:rPr>
        <w:rFonts w:ascii="Courier New" w:hAnsi="Courier New" w:cs="Courier New" w:hint="default"/>
      </w:rPr>
    </w:lvl>
    <w:lvl w:ilvl="8" w:tplc="0C0A0005" w:tentative="1">
      <w:start w:val="1"/>
      <w:numFmt w:val="bullet"/>
      <w:lvlText w:val=""/>
      <w:lvlJc w:val="left"/>
      <w:pPr>
        <w:ind w:left="6123" w:hanging="360"/>
      </w:pPr>
      <w:rPr>
        <w:rFonts w:ascii="Wingdings" w:hAnsi="Wingdings" w:hint="default"/>
      </w:rPr>
    </w:lvl>
  </w:abstractNum>
  <w:abstractNum w:abstractNumId="81">
    <w:nsid w:val="64265163"/>
    <w:multiLevelType w:val="hybridMultilevel"/>
    <w:tmpl w:val="2C56245A"/>
    <w:lvl w:ilvl="0" w:tplc="5A7CD6FC">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2">
    <w:nsid w:val="64321121"/>
    <w:multiLevelType w:val="hybridMultilevel"/>
    <w:tmpl w:val="8B48D9C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3">
    <w:nsid w:val="648C2A5E"/>
    <w:multiLevelType w:val="hybridMultilevel"/>
    <w:tmpl w:val="43322828"/>
    <w:lvl w:ilvl="0" w:tplc="0C0A000F">
      <w:start w:val="1"/>
      <w:numFmt w:val="decimal"/>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84">
    <w:nsid w:val="66127AD1"/>
    <w:multiLevelType w:val="hybridMultilevel"/>
    <w:tmpl w:val="13587502"/>
    <w:lvl w:ilvl="0" w:tplc="0C0A000B">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5">
    <w:nsid w:val="686C4EE2"/>
    <w:multiLevelType w:val="hybridMultilevel"/>
    <w:tmpl w:val="FF18E0A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6">
    <w:nsid w:val="68DF6FFF"/>
    <w:multiLevelType w:val="hybridMultilevel"/>
    <w:tmpl w:val="B2D059E2"/>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7">
    <w:nsid w:val="691637D2"/>
    <w:multiLevelType w:val="multilevel"/>
    <w:tmpl w:val="07384748"/>
    <w:lvl w:ilvl="0">
      <w:start w:val="1"/>
      <w:numFmt w:val="decimal"/>
      <w:lvlText w:val="%1."/>
      <w:lvlJc w:val="left"/>
      <w:pPr>
        <w:ind w:left="360" w:hanging="360"/>
      </w:pPr>
      <w:rPr>
        <w:rFonts w:hint="default"/>
      </w:rPr>
    </w:lvl>
    <w:lvl w:ilvl="1">
      <w:start w:val="1"/>
      <w:numFmt w:val="decimal"/>
      <w:lvlText w:val="3.%2."/>
      <w:lvlJc w:val="left"/>
      <w:pPr>
        <w:ind w:left="574" w:hanging="432"/>
      </w:pPr>
      <w:rPr>
        <w:rFonts w:hint="default"/>
        <w:b w:val="0"/>
        <w:color w:val="auto"/>
      </w:rPr>
    </w:lvl>
    <w:lvl w:ilvl="2">
      <w:start w:val="1"/>
      <w:numFmt w:val="decimal"/>
      <w:lvlText w:val="3.%2.%3."/>
      <w:lvlJc w:val="left"/>
      <w:pPr>
        <w:ind w:left="1072"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nsid w:val="6B491FAA"/>
    <w:multiLevelType w:val="hybridMultilevel"/>
    <w:tmpl w:val="DA8A797E"/>
    <w:lvl w:ilvl="0" w:tplc="0C0A0005">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89">
    <w:nsid w:val="6B7D7B03"/>
    <w:multiLevelType w:val="hybridMultilevel"/>
    <w:tmpl w:val="C41A9134"/>
    <w:lvl w:ilvl="0" w:tplc="0C0A000D">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0">
    <w:nsid w:val="6BF433CF"/>
    <w:multiLevelType w:val="hybridMultilevel"/>
    <w:tmpl w:val="70FA841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1">
    <w:nsid w:val="6C327BBF"/>
    <w:multiLevelType w:val="hybridMultilevel"/>
    <w:tmpl w:val="5EC05B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C467E31"/>
    <w:multiLevelType w:val="hybridMultilevel"/>
    <w:tmpl w:val="C4FEC230"/>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3">
    <w:nsid w:val="6E033988"/>
    <w:multiLevelType w:val="hybridMultilevel"/>
    <w:tmpl w:val="CE122BE0"/>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4">
    <w:nsid w:val="70013022"/>
    <w:multiLevelType w:val="multilevel"/>
    <w:tmpl w:val="38709770"/>
    <w:lvl w:ilvl="0">
      <w:start w:val="1"/>
      <w:numFmt w:val="decimal"/>
      <w:lvlText w:val="%1."/>
      <w:lvlJc w:val="left"/>
      <w:pPr>
        <w:ind w:left="360" w:hanging="360"/>
      </w:pPr>
      <w:rPr>
        <w:i w:val="0"/>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nsid w:val="70182802"/>
    <w:multiLevelType w:val="hybridMultilevel"/>
    <w:tmpl w:val="676CF09C"/>
    <w:lvl w:ilvl="0" w:tplc="25BE361E">
      <w:start w:val="1"/>
      <w:numFmt w:val="bullet"/>
      <w:lvlText w:val=""/>
      <w:lvlJc w:val="left"/>
      <w:pPr>
        <w:tabs>
          <w:tab w:val="num" w:pos="720"/>
        </w:tabs>
        <w:ind w:left="720" w:hanging="360"/>
      </w:pPr>
      <w:rPr>
        <w:rFonts w:ascii="Wingdings" w:hAnsi="Wingdings" w:hint="default"/>
      </w:rPr>
    </w:lvl>
    <w:lvl w:ilvl="1" w:tplc="0C0A0019">
      <w:start w:val="1"/>
      <w:numFmt w:val="decimal"/>
      <w:lvlText w:val="%2."/>
      <w:lvlJc w:val="left"/>
      <w:pPr>
        <w:tabs>
          <w:tab w:val="num" w:pos="1800"/>
        </w:tabs>
        <w:ind w:left="1800" w:hanging="360"/>
      </w:pPr>
    </w:lvl>
    <w:lvl w:ilvl="2" w:tplc="0C0A001B">
      <w:start w:val="1"/>
      <w:numFmt w:val="decimal"/>
      <w:lvlText w:val="%3."/>
      <w:lvlJc w:val="left"/>
      <w:pPr>
        <w:tabs>
          <w:tab w:val="num" w:pos="2520"/>
        </w:tabs>
        <w:ind w:left="2520" w:hanging="360"/>
      </w:pPr>
    </w:lvl>
    <w:lvl w:ilvl="3" w:tplc="0C0A000F">
      <w:start w:val="1"/>
      <w:numFmt w:val="decimal"/>
      <w:lvlText w:val="%4."/>
      <w:lvlJc w:val="left"/>
      <w:pPr>
        <w:tabs>
          <w:tab w:val="num" w:pos="3240"/>
        </w:tabs>
        <w:ind w:left="3240" w:hanging="360"/>
      </w:pPr>
    </w:lvl>
    <w:lvl w:ilvl="4" w:tplc="0C0A0019">
      <w:start w:val="1"/>
      <w:numFmt w:val="decimal"/>
      <w:lvlText w:val="%5."/>
      <w:lvlJc w:val="left"/>
      <w:pPr>
        <w:tabs>
          <w:tab w:val="num" w:pos="3960"/>
        </w:tabs>
        <w:ind w:left="3960" w:hanging="360"/>
      </w:pPr>
    </w:lvl>
    <w:lvl w:ilvl="5" w:tplc="0C0A001B">
      <w:start w:val="1"/>
      <w:numFmt w:val="decimal"/>
      <w:lvlText w:val="%6."/>
      <w:lvlJc w:val="left"/>
      <w:pPr>
        <w:tabs>
          <w:tab w:val="num" w:pos="4680"/>
        </w:tabs>
        <w:ind w:left="4680" w:hanging="360"/>
      </w:pPr>
    </w:lvl>
    <w:lvl w:ilvl="6" w:tplc="0C0A000F">
      <w:start w:val="1"/>
      <w:numFmt w:val="decimal"/>
      <w:lvlText w:val="%7."/>
      <w:lvlJc w:val="left"/>
      <w:pPr>
        <w:tabs>
          <w:tab w:val="num" w:pos="5400"/>
        </w:tabs>
        <w:ind w:left="5400" w:hanging="360"/>
      </w:pPr>
    </w:lvl>
    <w:lvl w:ilvl="7" w:tplc="0C0A0019">
      <w:start w:val="1"/>
      <w:numFmt w:val="decimal"/>
      <w:lvlText w:val="%8."/>
      <w:lvlJc w:val="left"/>
      <w:pPr>
        <w:tabs>
          <w:tab w:val="num" w:pos="6120"/>
        </w:tabs>
        <w:ind w:left="6120" w:hanging="360"/>
      </w:pPr>
    </w:lvl>
    <w:lvl w:ilvl="8" w:tplc="0C0A001B">
      <w:start w:val="1"/>
      <w:numFmt w:val="decimal"/>
      <w:lvlText w:val="%9."/>
      <w:lvlJc w:val="left"/>
      <w:pPr>
        <w:tabs>
          <w:tab w:val="num" w:pos="6840"/>
        </w:tabs>
        <w:ind w:left="6840" w:hanging="360"/>
      </w:pPr>
    </w:lvl>
  </w:abstractNum>
  <w:abstractNum w:abstractNumId="96">
    <w:nsid w:val="707F0CA1"/>
    <w:multiLevelType w:val="multilevel"/>
    <w:tmpl w:val="43687120"/>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2"/>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7">
    <w:nsid w:val="7149540B"/>
    <w:multiLevelType w:val="hybridMultilevel"/>
    <w:tmpl w:val="E230060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8">
    <w:nsid w:val="718B314B"/>
    <w:multiLevelType w:val="hybridMultilevel"/>
    <w:tmpl w:val="954E4FC6"/>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9">
    <w:nsid w:val="72382866"/>
    <w:multiLevelType w:val="hybridMultilevel"/>
    <w:tmpl w:val="2826820A"/>
    <w:lvl w:ilvl="0" w:tplc="5A7CD6FC">
      <w:start w:val="1"/>
      <w:numFmt w:val="bullet"/>
      <w:lvlText w:val=""/>
      <w:lvlJc w:val="left"/>
      <w:pPr>
        <w:ind w:left="1920" w:hanging="360"/>
      </w:pPr>
      <w:rPr>
        <w:rFonts w:ascii="Wingdings" w:hAnsi="Wingdings" w:hint="default"/>
      </w:rPr>
    </w:lvl>
    <w:lvl w:ilvl="1" w:tplc="0C0A0003" w:tentative="1">
      <w:start w:val="1"/>
      <w:numFmt w:val="bullet"/>
      <w:lvlText w:val="o"/>
      <w:lvlJc w:val="left"/>
      <w:pPr>
        <w:ind w:left="2640" w:hanging="360"/>
      </w:pPr>
      <w:rPr>
        <w:rFonts w:ascii="Courier New" w:hAnsi="Courier New" w:cs="Courier New" w:hint="default"/>
      </w:rPr>
    </w:lvl>
    <w:lvl w:ilvl="2" w:tplc="0C0A0005" w:tentative="1">
      <w:start w:val="1"/>
      <w:numFmt w:val="bullet"/>
      <w:lvlText w:val=""/>
      <w:lvlJc w:val="left"/>
      <w:pPr>
        <w:ind w:left="3360" w:hanging="360"/>
      </w:pPr>
      <w:rPr>
        <w:rFonts w:ascii="Wingdings" w:hAnsi="Wingdings" w:hint="default"/>
      </w:rPr>
    </w:lvl>
    <w:lvl w:ilvl="3" w:tplc="0C0A0001" w:tentative="1">
      <w:start w:val="1"/>
      <w:numFmt w:val="bullet"/>
      <w:lvlText w:val=""/>
      <w:lvlJc w:val="left"/>
      <w:pPr>
        <w:ind w:left="4080" w:hanging="360"/>
      </w:pPr>
      <w:rPr>
        <w:rFonts w:ascii="Symbol" w:hAnsi="Symbol" w:hint="default"/>
      </w:rPr>
    </w:lvl>
    <w:lvl w:ilvl="4" w:tplc="0C0A0003" w:tentative="1">
      <w:start w:val="1"/>
      <w:numFmt w:val="bullet"/>
      <w:lvlText w:val="o"/>
      <w:lvlJc w:val="left"/>
      <w:pPr>
        <w:ind w:left="4800" w:hanging="360"/>
      </w:pPr>
      <w:rPr>
        <w:rFonts w:ascii="Courier New" w:hAnsi="Courier New" w:cs="Courier New" w:hint="default"/>
      </w:rPr>
    </w:lvl>
    <w:lvl w:ilvl="5" w:tplc="0C0A0005" w:tentative="1">
      <w:start w:val="1"/>
      <w:numFmt w:val="bullet"/>
      <w:lvlText w:val=""/>
      <w:lvlJc w:val="left"/>
      <w:pPr>
        <w:ind w:left="5520" w:hanging="360"/>
      </w:pPr>
      <w:rPr>
        <w:rFonts w:ascii="Wingdings" w:hAnsi="Wingdings" w:hint="default"/>
      </w:rPr>
    </w:lvl>
    <w:lvl w:ilvl="6" w:tplc="0C0A0001" w:tentative="1">
      <w:start w:val="1"/>
      <w:numFmt w:val="bullet"/>
      <w:lvlText w:val=""/>
      <w:lvlJc w:val="left"/>
      <w:pPr>
        <w:ind w:left="6240" w:hanging="360"/>
      </w:pPr>
      <w:rPr>
        <w:rFonts w:ascii="Symbol" w:hAnsi="Symbol" w:hint="default"/>
      </w:rPr>
    </w:lvl>
    <w:lvl w:ilvl="7" w:tplc="0C0A0003" w:tentative="1">
      <w:start w:val="1"/>
      <w:numFmt w:val="bullet"/>
      <w:lvlText w:val="o"/>
      <w:lvlJc w:val="left"/>
      <w:pPr>
        <w:ind w:left="6960" w:hanging="360"/>
      </w:pPr>
      <w:rPr>
        <w:rFonts w:ascii="Courier New" w:hAnsi="Courier New" w:cs="Courier New" w:hint="default"/>
      </w:rPr>
    </w:lvl>
    <w:lvl w:ilvl="8" w:tplc="0C0A0005" w:tentative="1">
      <w:start w:val="1"/>
      <w:numFmt w:val="bullet"/>
      <w:lvlText w:val=""/>
      <w:lvlJc w:val="left"/>
      <w:pPr>
        <w:ind w:left="7680" w:hanging="360"/>
      </w:pPr>
      <w:rPr>
        <w:rFonts w:ascii="Wingdings" w:hAnsi="Wingdings" w:hint="default"/>
      </w:rPr>
    </w:lvl>
  </w:abstractNum>
  <w:abstractNum w:abstractNumId="100">
    <w:nsid w:val="73A84487"/>
    <w:multiLevelType w:val="hybridMultilevel"/>
    <w:tmpl w:val="6DDE45FE"/>
    <w:lvl w:ilvl="0" w:tplc="0C0A000D">
      <w:start w:val="1"/>
      <w:numFmt w:val="bullet"/>
      <w:lvlText w:val=""/>
      <w:lvlJc w:val="left"/>
      <w:pPr>
        <w:tabs>
          <w:tab w:val="num" w:pos="720"/>
        </w:tabs>
        <w:ind w:left="720" w:hanging="360"/>
      </w:pPr>
      <w:rPr>
        <w:rFonts w:ascii="Wingdings" w:hAnsi="Wingdings" w:hint="default"/>
      </w:rPr>
    </w:lvl>
    <w:lvl w:ilvl="1" w:tplc="F6327F30">
      <w:start w:val="5"/>
      <w:numFmt w:val="bullet"/>
      <w:lvlText w:val="-"/>
      <w:lvlJc w:val="left"/>
      <w:pPr>
        <w:tabs>
          <w:tab w:val="num" w:pos="1440"/>
        </w:tabs>
        <w:ind w:left="1440" w:hanging="360"/>
      </w:pPr>
      <w:rPr>
        <w:rFonts w:ascii="Arial" w:eastAsia="Times New Roman" w:hAnsi="Arial" w:cs="Aria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1">
    <w:nsid w:val="74DA1654"/>
    <w:multiLevelType w:val="hybridMultilevel"/>
    <w:tmpl w:val="1220BDEA"/>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2">
    <w:nsid w:val="76E61DA7"/>
    <w:multiLevelType w:val="hybridMultilevel"/>
    <w:tmpl w:val="C53C2CC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3">
    <w:nsid w:val="77AB2E14"/>
    <w:multiLevelType w:val="hybridMultilevel"/>
    <w:tmpl w:val="9B5A385E"/>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4">
    <w:nsid w:val="77E305DF"/>
    <w:multiLevelType w:val="multilevel"/>
    <w:tmpl w:val="78ACEC86"/>
    <w:lvl w:ilvl="0">
      <w:start w:val="1"/>
      <w:numFmt w:val="decimal"/>
      <w:lvlText w:val="%1."/>
      <w:lvlJc w:val="left"/>
      <w:pPr>
        <w:ind w:left="360" w:hanging="360"/>
      </w:pPr>
      <w:rPr>
        <w:rFonts w:hint="default"/>
      </w:rPr>
    </w:lvl>
    <w:lvl w:ilvl="1">
      <w:start w:val="1"/>
      <w:numFmt w:val="decimal"/>
      <w:lvlText w:val="3.%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nsid w:val="79504581"/>
    <w:multiLevelType w:val="hybridMultilevel"/>
    <w:tmpl w:val="C7AA7AC2"/>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6">
    <w:nsid w:val="7C48384B"/>
    <w:multiLevelType w:val="hybridMultilevel"/>
    <w:tmpl w:val="56F21310"/>
    <w:lvl w:ilvl="0" w:tplc="C9324200">
      <w:start w:val="1"/>
      <w:numFmt w:val="lowerLetter"/>
      <w:lvlText w:val="%1)"/>
      <w:lvlJc w:val="left"/>
      <w:pPr>
        <w:ind w:left="1070" w:hanging="360"/>
      </w:pPr>
      <w:rPr>
        <w:color w:val="auto"/>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107">
    <w:nsid w:val="7D36443B"/>
    <w:multiLevelType w:val="hybridMultilevel"/>
    <w:tmpl w:val="BD0863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7DE34C6D"/>
    <w:multiLevelType w:val="hybridMultilevel"/>
    <w:tmpl w:val="52A4B1F2"/>
    <w:lvl w:ilvl="0" w:tplc="0C0A0009">
      <w:start w:val="1"/>
      <w:numFmt w:val="bullet"/>
      <w:lvlText w:val=""/>
      <w:lvlJc w:val="left"/>
      <w:pPr>
        <w:ind w:left="192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102"/>
  </w:num>
  <w:num w:numId="2">
    <w:abstractNumId w:val="94"/>
  </w:num>
  <w:num w:numId="3">
    <w:abstractNumId w:val="8"/>
  </w:num>
  <w:num w:numId="4">
    <w:abstractNumId w:val="4"/>
  </w:num>
  <w:num w:numId="5">
    <w:abstractNumId w:val="87"/>
  </w:num>
  <w:num w:numId="6">
    <w:abstractNumId w:val="16"/>
  </w:num>
  <w:num w:numId="7">
    <w:abstractNumId w:val="31"/>
  </w:num>
  <w:num w:numId="8">
    <w:abstractNumId w:val="104"/>
  </w:num>
  <w:num w:numId="9">
    <w:abstractNumId w:val="8"/>
    <w:lvlOverride w:ilvl="0">
      <w:lvl w:ilvl="0">
        <w:start w:val="1"/>
        <w:numFmt w:val="decimal"/>
        <w:lvlText w:val="%1."/>
        <w:lvlJc w:val="left"/>
        <w:pPr>
          <w:ind w:left="360" w:hanging="360"/>
        </w:pPr>
        <w:rPr>
          <w:rFonts w:hint="default"/>
        </w:rPr>
      </w:lvl>
    </w:lvlOverride>
    <w:lvlOverride w:ilvl="1">
      <w:lvl w:ilvl="1">
        <w:start w:val="1"/>
        <w:numFmt w:val="decimal"/>
        <w:lvlText w:val="2.%2."/>
        <w:lvlJc w:val="left"/>
        <w:pPr>
          <w:ind w:left="574" w:hanging="432"/>
        </w:pPr>
        <w:rPr>
          <w:rFonts w:hint="default"/>
        </w:rPr>
      </w:lvl>
    </w:lvlOverride>
    <w:lvlOverride w:ilvl="2">
      <w:lvl w:ilvl="2">
        <w:start w:val="1"/>
        <w:numFmt w:val="decimal"/>
        <w:lvlText w:val="2.%2.%3."/>
        <w:lvlJc w:val="left"/>
        <w:pPr>
          <w:ind w:left="1072"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96"/>
  </w:num>
  <w:num w:numId="11">
    <w:abstractNumId w:val="84"/>
  </w:num>
  <w:num w:numId="12">
    <w:abstractNumId w:val="32"/>
  </w:num>
  <w:num w:numId="13">
    <w:abstractNumId w:val="0"/>
  </w:num>
  <w:num w:numId="14">
    <w:abstractNumId w:val="33"/>
  </w:num>
  <w:num w:numId="15">
    <w:abstractNumId w:val="72"/>
  </w:num>
  <w:num w:numId="16">
    <w:abstractNumId w:val="92"/>
  </w:num>
  <w:num w:numId="17">
    <w:abstractNumId w:val="62"/>
  </w:num>
  <w:num w:numId="18">
    <w:abstractNumId w:val="43"/>
  </w:num>
  <w:num w:numId="19">
    <w:abstractNumId w:val="39"/>
  </w:num>
  <w:num w:numId="20">
    <w:abstractNumId w:val="74"/>
  </w:num>
  <w:num w:numId="21">
    <w:abstractNumId w:val="13"/>
  </w:num>
  <w:num w:numId="22">
    <w:abstractNumId w:val="65"/>
  </w:num>
  <w:num w:numId="23">
    <w:abstractNumId w:val="58"/>
  </w:num>
  <w:num w:numId="24">
    <w:abstractNumId w:val="99"/>
  </w:num>
  <w:num w:numId="25">
    <w:abstractNumId w:val="41"/>
  </w:num>
  <w:num w:numId="26">
    <w:abstractNumId w:val="17"/>
  </w:num>
  <w:num w:numId="27">
    <w:abstractNumId w:val="75"/>
  </w:num>
  <w:num w:numId="28">
    <w:abstractNumId w:val="34"/>
  </w:num>
  <w:num w:numId="29">
    <w:abstractNumId w:val="81"/>
  </w:num>
  <w:num w:numId="30">
    <w:abstractNumId w:val="68"/>
  </w:num>
  <w:num w:numId="31">
    <w:abstractNumId w:val="63"/>
  </w:num>
  <w:num w:numId="32">
    <w:abstractNumId w:val="35"/>
  </w:num>
  <w:num w:numId="33">
    <w:abstractNumId w:val="3"/>
  </w:num>
  <w:num w:numId="34">
    <w:abstractNumId w:val="21"/>
  </w:num>
  <w:num w:numId="35">
    <w:abstractNumId w:val="11"/>
  </w:num>
  <w:num w:numId="36">
    <w:abstractNumId w:val="106"/>
  </w:num>
  <w:num w:numId="37">
    <w:abstractNumId w:val="18"/>
  </w:num>
  <w:num w:numId="38">
    <w:abstractNumId w:val="37"/>
  </w:num>
  <w:num w:numId="39">
    <w:abstractNumId w:val="9"/>
  </w:num>
  <w:num w:numId="40">
    <w:abstractNumId w:val="50"/>
  </w:num>
  <w:num w:numId="41">
    <w:abstractNumId w:val="55"/>
  </w:num>
  <w:num w:numId="42">
    <w:abstractNumId w:val="70"/>
  </w:num>
  <w:num w:numId="43">
    <w:abstractNumId w:val="66"/>
  </w:num>
  <w:num w:numId="44">
    <w:abstractNumId w:val="101"/>
  </w:num>
  <w:num w:numId="45">
    <w:abstractNumId w:val="15"/>
  </w:num>
  <w:num w:numId="46">
    <w:abstractNumId w:val="14"/>
  </w:num>
  <w:num w:numId="47">
    <w:abstractNumId w:val="45"/>
  </w:num>
  <w:num w:numId="48">
    <w:abstractNumId w:val="108"/>
  </w:num>
  <w:num w:numId="49">
    <w:abstractNumId w:val="24"/>
  </w:num>
  <w:num w:numId="50">
    <w:abstractNumId w:val="83"/>
  </w:num>
  <w:num w:numId="51">
    <w:abstractNumId w:val="54"/>
  </w:num>
  <w:num w:numId="52">
    <w:abstractNumId w:val="23"/>
  </w:num>
  <w:num w:numId="53">
    <w:abstractNumId w:val="29"/>
  </w:num>
  <w:num w:numId="54">
    <w:abstractNumId w:val="2"/>
  </w:num>
  <w:num w:numId="55">
    <w:abstractNumId w:val="7"/>
  </w:num>
  <w:num w:numId="56">
    <w:abstractNumId w:val="76"/>
  </w:num>
  <w:num w:numId="57">
    <w:abstractNumId w:val="56"/>
  </w:num>
  <w:num w:numId="58">
    <w:abstractNumId w:val="57"/>
  </w:num>
  <w:num w:numId="59">
    <w:abstractNumId w:val="88"/>
  </w:num>
  <w:num w:numId="60">
    <w:abstractNumId w:val="51"/>
  </w:num>
  <w:num w:numId="61">
    <w:abstractNumId w:val="64"/>
  </w:num>
  <w:num w:numId="62">
    <w:abstractNumId w:val="71"/>
  </w:num>
  <w:num w:numId="63">
    <w:abstractNumId w:val="97"/>
  </w:num>
  <w:num w:numId="64">
    <w:abstractNumId w:val="85"/>
  </w:num>
  <w:num w:numId="65">
    <w:abstractNumId w:val="90"/>
  </w:num>
  <w:num w:numId="66">
    <w:abstractNumId w:val="67"/>
  </w:num>
  <w:num w:numId="67">
    <w:abstractNumId w:val="30"/>
  </w:num>
  <w:num w:numId="68">
    <w:abstractNumId w:val="80"/>
  </w:num>
  <w:num w:numId="69">
    <w:abstractNumId w:val="42"/>
  </w:num>
  <w:num w:numId="70">
    <w:abstractNumId w:val="44"/>
  </w:num>
  <w:num w:numId="71">
    <w:abstractNumId w:val="78"/>
  </w:num>
  <w:num w:numId="72">
    <w:abstractNumId w:val="1"/>
  </w:num>
  <w:num w:numId="73">
    <w:abstractNumId w:val="82"/>
  </w:num>
  <w:num w:numId="74">
    <w:abstractNumId w:val="19"/>
  </w:num>
  <w:num w:numId="75">
    <w:abstractNumId w:val="40"/>
  </w:num>
  <w:num w:numId="76">
    <w:abstractNumId w:val="49"/>
  </w:num>
  <w:num w:numId="77">
    <w:abstractNumId w:val="36"/>
  </w:num>
  <w:num w:numId="78">
    <w:abstractNumId w:val="25"/>
  </w:num>
  <w:num w:numId="79">
    <w:abstractNumId w:val="100"/>
  </w:num>
  <w:num w:numId="80">
    <w:abstractNumId w:val="73"/>
  </w:num>
  <w:num w:numId="81">
    <w:abstractNumId w:val="61"/>
  </w:num>
  <w:num w:numId="82">
    <w:abstractNumId w:val="10"/>
  </w:num>
  <w:num w:numId="83">
    <w:abstractNumId w:val="20"/>
  </w:num>
  <w:num w:numId="84">
    <w:abstractNumId w:val="105"/>
  </w:num>
  <w:num w:numId="85">
    <w:abstractNumId w:val="48"/>
  </w:num>
  <w:num w:numId="86">
    <w:abstractNumId w:val="69"/>
  </w:num>
  <w:num w:numId="8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3"/>
  </w:num>
  <w:num w:numId="89">
    <w:abstractNumId w:val="26"/>
  </w:num>
  <w:num w:numId="90">
    <w:abstractNumId w:val="95"/>
  </w:num>
  <w:num w:numId="91">
    <w:abstractNumId w:val="77"/>
  </w:num>
  <w:num w:numId="92">
    <w:abstractNumId w:val="86"/>
  </w:num>
  <w:num w:numId="93">
    <w:abstractNumId w:val="79"/>
  </w:num>
  <w:num w:numId="94">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0"/>
  </w:num>
  <w:num w:numId="96">
    <w:abstractNumId w:val="6"/>
  </w:num>
  <w:num w:numId="97">
    <w:abstractNumId w:val="59"/>
  </w:num>
  <w:num w:numId="98">
    <w:abstractNumId w:val="103"/>
  </w:num>
  <w:num w:numId="99">
    <w:abstractNumId w:val="93"/>
  </w:num>
  <w:num w:numId="100">
    <w:abstractNumId w:val="12"/>
  </w:num>
  <w:num w:numId="101">
    <w:abstractNumId w:val="98"/>
  </w:num>
  <w:num w:numId="102">
    <w:abstractNumId w:val="27"/>
  </w:num>
  <w:num w:numId="103">
    <w:abstractNumId w:val="28"/>
  </w:num>
  <w:num w:numId="104">
    <w:abstractNumId w:val="46"/>
  </w:num>
  <w:num w:numId="105">
    <w:abstractNumId w:val="91"/>
  </w:num>
  <w:num w:numId="106">
    <w:abstractNumId w:val="52"/>
  </w:num>
  <w:num w:numId="107">
    <w:abstractNumId w:val="107"/>
  </w:num>
  <w:num w:numId="108">
    <w:abstractNumId w:val="5"/>
  </w:num>
  <w:num w:numId="109">
    <w:abstractNumId w:val="38"/>
  </w:num>
  <w:num w:numId="110">
    <w:abstractNumId w:val="22"/>
  </w:num>
  <w:num w:numId="11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2"/>
    <w:lvlOverride w:ilvl="0"/>
    <w:lvlOverride w:ilvl="1"/>
    <w:lvlOverride w:ilvl="2"/>
    <w:lvlOverride w:ilvl="3"/>
    <w:lvlOverride w:ilvl="4"/>
    <w:lvlOverride w:ilvl="5"/>
    <w:lvlOverride w:ilvl="6"/>
    <w:lvlOverride w:ilvl="7"/>
    <w:lvlOverride w:ilvl="8"/>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fr-FR"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CO" w:vendorID="64" w:dllVersion="131078" w:nlCheck="1" w:checkStyle="1"/>
  <w:activeWritingStyle w:appName="MSWord" w:lang="es-PR"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7DE"/>
    <w:rsid w:val="00001155"/>
    <w:rsid w:val="00002E66"/>
    <w:rsid w:val="000154D4"/>
    <w:rsid w:val="00016CFB"/>
    <w:rsid w:val="0001704E"/>
    <w:rsid w:val="00023848"/>
    <w:rsid w:val="00023C4D"/>
    <w:rsid w:val="00024049"/>
    <w:rsid w:val="0002505E"/>
    <w:rsid w:val="000302AD"/>
    <w:rsid w:val="0003430D"/>
    <w:rsid w:val="00040354"/>
    <w:rsid w:val="00042584"/>
    <w:rsid w:val="0004439A"/>
    <w:rsid w:val="00047960"/>
    <w:rsid w:val="000502F2"/>
    <w:rsid w:val="00051B9C"/>
    <w:rsid w:val="00051E15"/>
    <w:rsid w:val="0005386B"/>
    <w:rsid w:val="000554B5"/>
    <w:rsid w:val="00055693"/>
    <w:rsid w:val="00055C3F"/>
    <w:rsid w:val="00060385"/>
    <w:rsid w:val="00061B1B"/>
    <w:rsid w:val="00062450"/>
    <w:rsid w:val="0006487C"/>
    <w:rsid w:val="00065DEF"/>
    <w:rsid w:val="000746BB"/>
    <w:rsid w:val="000777C9"/>
    <w:rsid w:val="00094B27"/>
    <w:rsid w:val="000A1BD8"/>
    <w:rsid w:val="000B2A58"/>
    <w:rsid w:val="000B4314"/>
    <w:rsid w:val="000B5DA8"/>
    <w:rsid w:val="000C09EE"/>
    <w:rsid w:val="000C0A73"/>
    <w:rsid w:val="000C1741"/>
    <w:rsid w:val="000C6F74"/>
    <w:rsid w:val="000C7ED3"/>
    <w:rsid w:val="000D1922"/>
    <w:rsid w:val="000D2DEB"/>
    <w:rsid w:val="000D355E"/>
    <w:rsid w:val="000D69AE"/>
    <w:rsid w:val="000D6E61"/>
    <w:rsid w:val="000E4B61"/>
    <w:rsid w:val="000E57CD"/>
    <w:rsid w:val="000E6CE8"/>
    <w:rsid w:val="000E7935"/>
    <w:rsid w:val="000E7F79"/>
    <w:rsid w:val="000F19D0"/>
    <w:rsid w:val="000F3AC2"/>
    <w:rsid w:val="000F6766"/>
    <w:rsid w:val="000F7D70"/>
    <w:rsid w:val="00101172"/>
    <w:rsid w:val="00104546"/>
    <w:rsid w:val="00105432"/>
    <w:rsid w:val="001055C8"/>
    <w:rsid w:val="001060CD"/>
    <w:rsid w:val="00106E6C"/>
    <w:rsid w:val="00106F68"/>
    <w:rsid w:val="00107BAB"/>
    <w:rsid w:val="00110077"/>
    <w:rsid w:val="00112501"/>
    <w:rsid w:val="00113E22"/>
    <w:rsid w:val="00114051"/>
    <w:rsid w:val="00121E41"/>
    <w:rsid w:val="0013776B"/>
    <w:rsid w:val="001431AD"/>
    <w:rsid w:val="00146DBD"/>
    <w:rsid w:val="0014704F"/>
    <w:rsid w:val="00147D1E"/>
    <w:rsid w:val="00151F58"/>
    <w:rsid w:val="00160FF7"/>
    <w:rsid w:val="00163C0A"/>
    <w:rsid w:val="00163DAA"/>
    <w:rsid w:val="00164C3C"/>
    <w:rsid w:val="00165433"/>
    <w:rsid w:val="0017182B"/>
    <w:rsid w:val="00177223"/>
    <w:rsid w:val="001773B8"/>
    <w:rsid w:val="00182966"/>
    <w:rsid w:val="0018333C"/>
    <w:rsid w:val="0018438C"/>
    <w:rsid w:val="00185E4D"/>
    <w:rsid w:val="00186058"/>
    <w:rsid w:val="001869CF"/>
    <w:rsid w:val="00190585"/>
    <w:rsid w:val="00192D6A"/>
    <w:rsid w:val="001950E3"/>
    <w:rsid w:val="0019602E"/>
    <w:rsid w:val="001A38B6"/>
    <w:rsid w:val="001A7983"/>
    <w:rsid w:val="001B107F"/>
    <w:rsid w:val="001B2C8B"/>
    <w:rsid w:val="001B5101"/>
    <w:rsid w:val="001B7C17"/>
    <w:rsid w:val="001B7E92"/>
    <w:rsid w:val="001C10E8"/>
    <w:rsid w:val="001C25B3"/>
    <w:rsid w:val="001C6C2B"/>
    <w:rsid w:val="001D0F2B"/>
    <w:rsid w:val="001D38E6"/>
    <w:rsid w:val="001D6B19"/>
    <w:rsid w:val="001D7BB5"/>
    <w:rsid w:val="001E1380"/>
    <w:rsid w:val="001E297C"/>
    <w:rsid w:val="001E317F"/>
    <w:rsid w:val="001E5986"/>
    <w:rsid w:val="001F01E9"/>
    <w:rsid w:val="001F37DE"/>
    <w:rsid w:val="001F3D49"/>
    <w:rsid w:val="001F5509"/>
    <w:rsid w:val="001F7A0C"/>
    <w:rsid w:val="0020584B"/>
    <w:rsid w:val="002061F9"/>
    <w:rsid w:val="00206C70"/>
    <w:rsid w:val="002139F7"/>
    <w:rsid w:val="0021471B"/>
    <w:rsid w:val="0021556C"/>
    <w:rsid w:val="002212D7"/>
    <w:rsid w:val="00226776"/>
    <w:rsid w:val="00226890"/>
    <w:rsid w:val="00227B2E"/>
    <w:rsid w:val="0023348D"/>
    <w:rsid w:val="002335E7"/>
    <w:rsid w:val="00233E5F"/>
    <w:rsid w:val="00234038"/>
    <w:rsid w:val="00234578"/>
    <w:rsid w:val="00237B48"/>
    <w:rsid w:val="002433A5"/>
    <w:rsid w:val="002449FD"/>
    <w:rsid w:val="00244B29"/>
    <w:rsid w:val="00250602"/>
    <w:rsid w:val="00255859"/>
    <w:rsid w:val="00257D0F"/>
    <w:rsid w:val="00260C1C"/>
    <w:rsid w:val="00263718"/>
    <w:rsid w:val="00267673"/>
    <w:rsid w:val="00271C05"/>
    <w:rsid w:val="00272634"/>
    <w:rsid w:val="0027431A"/>
    <w:rsid w:val="00274F4B"/>
    <w:rsid w:val="00282742"/>
    <w:rsid w:val="00286440"/>
    <w:rsid w:val="002879FE"/>
    <w:rsid w:val="0029138D"/>
    <w:rsid w:val="00291C45"/>
    <w:rsid w:val="00294AC7"/>
    <w:rsid w:val="002A1FFB"/>
    <w:rsid w:val="002A4CCB"/>
    <w:rsid w:val="002A5840"/>
    <w:rsid w:val="002A5F34"/>
    <w:rsid w:val="002A6079"/>
    <w:rsid w:val="002B0DBD"/>
    <w:rsid w:val="002B1875"/>
    <w:rsid w:val="002C0651"/>
    <w:rsid w:val="002C3AEA"/>
    <w:rsid w:val="002C685C"/>
    <w:rsid w:val="002C7133"/>
    <w:rsid w:val="002D1581"/>
    <w:rsid w:val="002D25F0"/>
    <w:rsid w:val="002D33A5"/>
    <w:rsid w:val="002D5649"/>
    <w:rsid w:val="002D5A84"/>
    <w:rsid w:val="002D686A"/>
    <w:rsid w:val="002E1ED6"/>
    <w:rsid w:val="002E38E3"/>
    <w:rsid w:val="002E73D4"/>
    <w:rsid w:val="002E7545"/>
    <w:rsid w:val="002F1275"/>
    <w:rsid w:val="002F4FAD"/>
    <w:rsid w:val="003037AE"/>
    <w:rsid w:val="00306E0F"/>
    <w:rsid w:val="00311AD6"/>
    <w:rsid w:val="00314801"/>
    <w:rsid w:val="00314D49"/>
    <w:rsid w:val="00316C22"/>
    <w:rsid w:val="0032176A"/>
    <w:rsid w:val="0032654A"/>
    <w:rsid w:val="00333581"/>
    <w:rsid w:val="003338FF"/>
    <w:rsid w:val="00337664"/>
    <w:rsid w:val="0034589F"/>
    <w:rsid w:val="00345B1F"/>
    <w:rsid w:val="00347402"/>
    <w:rsid w:val="00347788"/>
    <w:rsid w:val="00354039"/>
    <w:rsid w:val="0035636A"/>
    <w:rsid w:val="00360B69"/>
    <w:rsid w:val="003614B5"/>
    <w:rsid w:val="0037669B"/>
    <w:rsid w:val="00380FD3"/>
    <w:rsid w:val="003819E7"/>
    <w:rsid w:val="00387083"/>
    <w:rsid w:val="00391613"/>
    <w:rsid w:val="00392DC2"/>
    <w:rsid w:val="00393F83"/>
    <w:rsid w:val="00394CC6"/>
    <w:rsid w:val="00395849"/>
    <w:rsid w:val="00396E23"/>
    <w:rsid w:val="0039758E"/>
    <w:rsid w:val="003A0AF1"/>
    <w:rsid w:val="003A3FAE"/>
    <w:rsid w:val="003B1014"/>
    <w:rsid w:val="003B724A"/>
    <w:rsid w:val="003B77B3"/>
    <w:rsid w:val="003B7C01"/>
    <w:rsid w:val="003B7FC5"/>
    <w:rsid w:val="003C2B00"/>
    <w:rsid w:val="003C4A43"/>
    <w:rsid w:val="003C6BA0"/>
    <w:rsid w:val="003D01D3"/>
    <w:rsid w:val="003D53EB"/>
    <w:rsid w:val="003E5B82"/>
    <w:rsid w:val="003E79CF"/>
    <w:rsid w:val="003F6AF5"/>
    <w:rsid w:val="003F7CAD"/>
    <w:rsid w:val="0040322D"/>
    <w:rsid w:val="00403415"/>
    <w:rsid w:val="00405A46"/>
    <w:rsid w:val="00406514"/>
    <w:rsid w:val="00412673"/>
    <w:rsid w:val="00414983"/>
    <w:rsid w:val="0041564D"/>
    <w:rsid w:val="0042232F"/>
    <w:rsid w:val="00422B78"/>
    <w:rsid w:val="00423504"/>
    <w:rsid w:val="00425AEF"/>
    <w:rsid w:val="00431A01"/>
    <w:rsid w:val="00432053"/>
    <w:rsid w:val="00434B89"/>
    <w:rsid w:val="00440F0A"/>
    <w:rsid w:val="00441B85"/>
    <w:rsid w:val="00444057"/>
    <w:rsid w:val="00444E35"/>
    <w:rsid w:val="00451FD6"/>
    <w:rsid w:val="00452F4C"/>
    <w:rsid w:val="00453B56"/>
    <w:rsid w:val="00454BB5"/>
    <w:rsid w:val="00456251"/>
    <w:rsid w:val="00461F9E"/>
    <w:rsid w:val="00463309"/>
    <w:rsid w:val="00464577"/>
    <w:rsid w:val="00471846"/>
    <w:rsid w:val="00474CBC"/>
    <w:rsid w:val="00477E07"/>
    <w:rsid w:val="00482509"/>
    <w:rsid w:val="00485543"/>
    <w:rsid w:val="0048626B"/>
    <w:rsid w:val="00490173"/>
    <w:rsid w:val="00493D1A"/>
    <w:rsid w:val="00495C42"/>
    <w:rsid w:val="004A0249"/>
    <w:rsid w:val="004A054A"/>
    <w:rsid w:val="004A52B4"/>
    <w:rsid w:val="004B1517"/>
    <w:rsid w:val="004B322D"/>
    <w:rsid w:val="004B43D9"/>
    <w:rsid w:val="004C0E55"/>
    <w:rsid w:val="004C1501"/>
    <w:rsid w:val="004C49C9"/>
    <w:rsid w:val="004D1646"/>
    <w:rsid w:val="004D17DF"/>
    <w:rsid w:val="004D1E78"/>
    <w:rsid w:val="004D5866"/>
    <w:rsid w:val="004E2007"/>
    <w:rsid w:val="004E4ED7"/>
    <w:rsid w:val="004E5320"/>
    <w:rsid w:val="004E5B0B"/>
    <w:rsid w:val="004F4700"/>
    <w:rsid w:val="004F5F6C"/>
    <w:rsid w:val="005011FD"/>
    <w:rsid w:val="00501219"/>
    <w:rsid w:val="00503FBF"/>
    <w:rsid w:val="00512A5B"/>
    <w:rsid w:val="0051402C"/>
    <w:rsid w:val="00514C93"/>
    <w:rsid w:val="00515446"/>
    <w:rsid w:val="00517883"/>
    <w:rsid w:val="00524A13"/>
    <w:rsid w:val="00527604"/>
    <w:rsid w:val="00530702"/>
    <w:rsid w:val="00531207"/>
    <w:rsid w:val="00531DD6"/>
    <w:rsid w:val="00533B09"/>
    <w:rsid w:val="00536F82"/>
    <w:rsid w:val="005378FE"/>
    <w:rsid w:val="00540DC7"/>
    <w:rsid w:val="005416EF"/>
    <w:rsid w:val="0054376A"/>
    <w:rsid w:val="00545ABF"/>
    <w:rsid w:val="005466FF"/>
    <w:rsid w:val="00547E45"/>
    <w:rsid w:val="005508DD"/>
    <w:rsid w:val="0055200D"/>
    <w:rsid w:val="0055627D"/>
    <w:rsid w:val="00557001"/>
    <w:rsid w:val="0056186E"/>
    <w:rsid w:val="00563057"/>
    <w:rsid w:val="00563AFB"/>
    <w:rsid w:val="00571D7E"/>
    <w:rsid w:val="00574D2A"/>
    <w:rsid w:val="00575A3B"/>
    <w:rsid w:val="00584DE3"/>
    <w:rsid w:val="0058511C"/>
    <w:rsid w:val="00586A98"/>
    <w:rsid w:val="00590FAD"/>
    <w:rsid w:val="005A2280"/>
    <w:rsid w:val="005A377B"/>
    <w:rsid w:val="005B680E"/>
    <w:rsid w:val="005C0418"/>
    <w:rsid w:val="005C710F"/>
    <w:rsid w:val="005D19F1"/>
    <w:rsid w:val="005D22DF"/>
    <w:rsid w:val="005D2E0A"/>
    <w:rsid w:val="005D57FC"/>
    <w:rsid w:val="005E3FEC"/>
    <w:rsid w:val="005E65B1"/>
    <w:rsid w:val="005E7195"/>
    <w:rsid w:val="005F1BE2"/>
    <w:rsid w:val="005F21A7"/>
    <w:rsid w:val="005F631D"/>
    <w:rsid w:val="00601458"/>
    <w:rsid w:val="00601D91"/>
    <w:rsid w:val="006055FB"/>
    <w:rsid w:val="0061046A"/>
    <w:rsid w:val="00613BD3"/>
    <w:rsid w:val="00614456"/>
    <w:rsid w:val="006146C5"/>
    <w:rsid w:val="00617D2D"/>
    <w:rsid w:val="0062329A"/>
    <w:rsid w:val="00624010"/>
    <w:rsid w:val="00634FE7"/>
    <w:rsid w:val="0063563C"/>
    <w:rsid w:val="0063727B"/>
    <w:rsid w:val="006431F0"/>
    <w:rsid w:val="00643934"/>
    <w:rsid w:val="00646805"/>
    <w:rsid w:val="00647572"/>
    <w:rsid w:val="00651043"/>
    <w:rsid w:val="006530E5"/>
    <w:rsid w:val="006548B0"/>
    <w:rsid w:val="006626F4"/>
    <w:rsid w:val="0066317A"/>
    <w:rsid w:val="00663536"/>
    <w:rsid w:val="00665FFC"/>
    <w:rsid w:val="006705A8"/>
    <w:rsid w:val="00675B90"/>
    <w:rsid w:val="00683012"/>
    <w:rsid w:val="006872D9"/>
    <w:rsid w:val="00691292"/>
    <w:rsid w:val="0069323A"/>
    <w:rsid w:val="006A28D8"/>
    <w:rsid w:val="006A5CA2"/>
    <w:rsid w:val="006A7B2D"/>
    <w:rsid w:val="006B4096"/>
    <w:rsid w:val="006B4D92"/>
    <w:rsid w:val="006B4F5F"/>
    <w:rsid w:val="006B69B2"/>
    <w:rsid w:val="006C58D2"/>
    <w:rsid w:val="006D4F83"/>
    <w:rsid w:val="006D6229"/>
    <w:rsid w:val="006D6321"/>
    <w:rsid w:val="006D6CAA"/>
    <w:rsid w:val="006D6FB6"/>
    <w:rsid w:val="006F1B65"/>
    <w:rsid w:val="006F76D1"/>
    <w:rsid w:val="00701292"/>
    <w:rsid w:val="007029AF"/>
    <w:rsid w:val="007042A2"/>
    <w:rsid w:val="00716CE9"/>
    <w:rsid w:val="00722191"/>
    <w:rsid w:val="007243F1"/>
    <w:rsid w:val="00726EC2"/>
    <w:rsid w:val="007310D1"/>
    <w:rsid w:val="00731145"/>
    <w:rsid w:val="00731485"/>
    <w:rsid w:val="00731CA7"/>
    <w:rsid w:val="00735F03"/>
    <w:rsid w:val="00740DDA"/>
    <w:rsid w:val="00742ECC"/>
    <w:rsid w:val="007506E5"/>
    <w:rsid w:val="00756A65"/>
    <w:rsid w:val="00763997"/>
    <w:rsid w:val="00766B6D"/>
    <w:rsid w:val="00766DD0"/>
    <w:rsid w:val="00771963"/>
    <w:rsid w:val="00771A8B"/>
    <w:rsid w:val="00771FAD"/>
    <w:rsid w:val="00772F07"/>
    <w:rsid w:val="00773115"/>
    <w:rsid w:val="00773D55"/>
    <w:rsid w:val="007752C6"/>
    <w:rsid w:val="0078154A"/>
    <w:rsid w:val="00787446"/>
    <w:rsid w:val="00792B83"/>
    <w:rsid w:val="00795CAA"/>
    <w:rsid w:val="00796ECF"/>
    <w:rsid w:val="007A06A4"/>
    <w:rsid w:val="007A2042"/>
    <w:rsid w:val="007A55E8"/>
    <w:rsid w:val="007B04D0"/>
    <w:rsid w:val="007B29AA"/>
    <w:rsid w:val="007B3AB0"/>
    <w:rsid w:val="007B456A"/>
    <w:rsid w:val="007B6CB2"/>
    <w:rsid w:val="007C0A91"/>
    <w:rsid w:val="007C178D"/>
    <w:rsid w:val="007C1BC4"/>
    <w:rsid w:val="007C545C"/>
    <w:rsid w:val="007C557E"/>
    <w:rsid w:val="007D1A50"/>
    <w:rsid w:val="007D2A57"/>
    <w:rsid w:val="007D3264"/>
    <w:rsid w:val="007D56A6"/>
    <w:rsid w:val="007D6263"/>
    <w:rsid w:val="007E44D5"/>
    <w:rsid w:val="007E4609"/>
    <w:rsid w:val="007F09FF"/>
    <w:rsid w:val="007F23E4"/>
    <w:rsid w:val="007F4BDA"/>
    <w:rsid w:val="007F5626"/>
    <w:rsid w:val="0080189D"/>
    <w:rsid w:val="00802C5F"/>
    <w:rsid w:val="008036C3"/>
    <w:rsid w:val="008065B7"/>
    <w:rsid w:val="00807ABF"/>
    <w:rsid w:val="00824308"/>
    <w:rsid w:val="00824847"/>
    <w:rsid w:val="00827468"/>
    <w:rsid w:val="00830399"/>
    <w:rsid w:val="0083236F"/>
    <w:rsid w:val="00833F2B"/>
    <w:rsid w:val="008349DE"/>
    <w:rsid w:val="00835E79"/>
    <w:rsid w:val="008367C2"/>
    <w:rsid w:val="00837C81"/>
    <w:rsid w:val="00844B27"/>
    <w:rsid w:val="00845341"/>
    <w:rsid w:val="00847A40"/>
    <w:rsid w:val="008542A6"/>
    <w:rsid w:val="00857C80"/>
    <w:rsid w:val="0086269D"/>
    <w:rsid w:val="008666E4"/>
    <w:rsid w:val="00870A44"/>
    <w:rsid w:val="0087167D"/>
    <w:rsid w:val="00872B46"/>
    <w:rsid w:val="00873ECB"/>
    <w:rsid w:val="00874CE7"/>
    <w:rsid w:val="00875DED"/>
    <w:rsid w:val="00876013"/>
    <w:rsid w:val="00876380"/>
    <w:rsid w:val="008765D0"/>
    <w:rsid w:val="00880515"/>
    <w:rsid w:val="00881801"/>
    <w:rsid w:val="008828EC"/>
    <w:rsid w:val="00883EBA"/>
    <w:rsid w:val="00890E53"/>
    <w:rsid w:val="00892325"/>
    <w:rsid w:val="00892E25"/>
    <w:rsid w:val="00894586"/>
    <w:rsid w:val="00896196"/>
    <w:rsid w:val="008973A3"/>
    <w:rsid w:val="008A23EF"/>
    <w:rsid w:val="008A24E7"/>
    <w:rsid w:val="008A28FA"/>
    <w:rsid w:val="008A2948"/>
    <w:rsid w:val="008A2DF9"/>
    <w:rsid w:val="008A36FC"/>
    <w:rsid w:val="008A3EFE"/>
    <w:rsid w:val="008A49C5"/>
    <w:rsid w:val="008A4F69"/>
    <w:rsid w:val="008A55EC"/>
    <w:rsid w:val="008A5903"/>
    <w:rsid w:val="008A64FB"/>
    <w:rsid w:val="008B13CC"/>
    <w:rsid w:val="008B3636"/>
    <w:rsid w:val="008C026B"/>
    <w:rsid w:val="008C03FA"/>
    <w:rsid w:val="008C17B2"/>
    <w:rsid w:val="008C7314"/>
    <w:rsid w:val="008D45C3"/>
    <w:rsid w:val="008D6B97"/>
    <w:rsid w:val="008E4FBC"/>
    <w:rsid w:val="008E6A2B"/>
    <w:rsid w:val="008E71BC"/>
    <w:rsid w:val="008E7CDC"/>
    <w:rsid w:val="008F0E2D"/>
    <w:rsid w:val="008F12DD"/>
    <w:rsid w:val="008F304C"/>
    <w:rsid w:val="008F7046"/>
    <w:rsid w:val="00901043"/>
    <w:rsid w:val="009010D7"/>
    <w:rsid w:val="00911179"/>
    <w:rsid w:val="009157C2"/>
    <w:rsid w:val="0092101E"/>
    <w:rsid w:val="00922327"/>
    <w:rsid w:val="009234FB"/>
    <w:rsid w:val="009247DB"/>
    <w:rsid w:val="00925A2D"/>
    <w:rsid w:val="00925CF5"/>
    <w:rsid w:val="00926616"/>
    <w:rsid w:val="00926BEC"/>
    <w:rsid w:val="0093221E"/>
    <w:rsid w:val="009335F2"/>
    <w:rsid w:val="00934C09"/>
    <w:rsid w:val="00935C8F"/>
    <w:rsid w:val="00937186"/>
    <w:rsid w:val="009374E1"/>
    <w:rsid w:val="009406AB"/>
    <w:rsid w:val="00941B1B"/>
    <w:rsid w:val="009458AE"/>
    <w:rsid w:val="009507E0"/>
    <w:rsid w:val="0095775D"/>
    <w:rsid w:val="00962921"/>
    <w:rsid w:val="00962C40"/>
    <w:rsid w:val="00964A5B"/>
    <w:rsid w:val="00970936"/>
    <w:rsid w:val="00981492"/>
    <w:rsid w:val="0098206E"/>
    <w:rsid w:val="00985456"/>
    <w:rsid w:val="00985709"/>
    <w:rsid w:val="00985812"/>
    <w:rsid w:val="00986972"/>
    <w:rsid w:val="00987D00"/>
    <w:rsid w:val="009A2BF4"/>
    <w:rsid w:val="009A4873"/>
    <w:rsid w:val="009A68D0"/>
    <w:rsid w:val="009A75FF"/>
    <w:rsid w:val="009A7889"/>
    <w:rsid w:val="009B3629"/>
    <w:rsid w:val="009C13B8"/>
    <w:rsid w:val="009C1708"/>
    <w:rsid w:val="009C1A81"/>
    <w:rsid w:val="009C352A"/>
    <w:rsid w:val="009C3DAD"/>
    <w:rsid w:val="009C5B03"/>
    <w:rsid w:val="009D5F90"/>
    <w:rsid w:val="009D763B"/>
    <w:rsid w:val="009E1F36"/>
    <w:rsid w:val="009E6A44"/>
    <w:rsid w:val="009E7703"/>
    <w:rsid w:val="009F0158"/>
    <w:rsid w:val="009F1C38"/>
    <w:rsid w:val="009F282F"/>
    <w:rsid w:val="00A000A2"/>
    <w:rsid w:val="00A047D0"/>
    <w:rsid w:val="00A05F7F"/>
    <w:rsid w:val="00A07C87"/>
    <w:rsid w:val="00A12B9F"/>
    <w:rsid w:val="00A17470"/>
    <w:rsid w:val="00A266C3"/>
    <w:rsid w:val="00A31120"/>
    <w:rsid w:val="00A312D2"/>
    <w:rsid w:val="00A31AA8"/>
    <w:rsid w:val="00A33DF0"/>
    <w:rsid w:val="00A35C44"/>
    <w:rsid w:val="00A43112"/>
    <w:rsid w:val="00A442D4"/>
    <w:rsid w:val="00A5428A"/>
    <w:rsid w:val="00A55C35"/>
    <w:rsid w:val="00A601B7"/>
    <w:rsid w:val="00A616B1"/>
    <w:rsid w:val="00A62958"/>
    <w:rsid w:val="00A62FB3"/>
    <w:rsid w:val="00A67016"/>
    <w:rsid w:val="00A678BB"/>
    <w:rsid w:val="00A71740"/>
    <w:rsid w:val="00A74020"/>
    <w:rsid w:val="00A802DE"/>
    <w:rsid w:val="00A8088A"/>
    <w:rsid w:val="00A817A8"/>
    <w:rsid w:val="00A86208"/>
    <w:rsid w:val="00A875CA"/>
    <w:rsid w:val="00A93341"/>
    <w:rsid w:val="00AA00E0"/>
    <w:rsid w:val="00AA37D1"/>
    <w:rsid w:val="00AA6910"/>
    <w:rsid w:val="00AA7E6E"/>
    <w:rsid w:val="00AB143E"/>
    <w:rsid w:val="00AB1E1F"/>
    <w:rsid w:val="00AB1E2A"/>
    <w:rsid w:val="00AB202E"/>
    <w:rsid w:val="00AB2B78"/>
    <w:rsid w:val="00AB4859"/>
    <w:rsid w:val="00AC55F4"/>
    <w:rsid w:val="00AC5618"/>
    <w:rsid w:val="00AC7396"/>
    <w:rsid w:val="00AD1CDA"/>
    <w:rsid w:val="00AD2460"/>
    <w:rsid w:val="00AE3E79"/>
    <w:rsid w:val="00AF3575"/>
    <w:rsid w:val="00AF3681"/>
    <w:rsid w:val="00AF36F3"/>
    <w:rsid w:val="00AF4D9E"/>
    <w:rsid w:val="00B02DB0"/>
    <w:rsid w:val="00B04D2C"/>
    <w:rsid w:val="00B06167"/>
    <w:rsid w:val="00B1379B"/>
    <w:rsid w:val="00B20ABD"/>
    <w:rsid w:val="00B233A0"/>
    <w:rsid w:val="00B24345"/>
    <w:rsid w:val="00B253E7"/>
    <w:rsid w:val="00B279F2"/>
    <w:rsid w:val="00B30026"/>
    <w:rsid w:val="00B33C95"/>
    <w:rsid w:val="00B40820"/>
    <w:rsid w:val="00B46306"/>
    <w:rsid w:val="00B531E3"/>
    <w:rsid w:val="00B61A58"/>
    <w:rsid w:val="00B64BB3"/>
    <w:rsid w:val="00B67212"/>
    <w:rsid w:val="00B72B7C"/>
    <w:rsid w:val="00B839D4"/>
    <w:rsid w:val="00B83F03"/>
    <w:rsid w:val="00B86433"/>
    <w:rsid w:val="00B97F7B"/>
    <w:rsid w:val="00BA18F4"/>
    <w:rsid w:val="00BA4382"/>
    <w:rsid w:val="00BA47EE"/>
    <w:rsid w:val="00BA5256"/>
    <w:rsid w:val="00BA616A"/>
    <w:rsid w:val="00BB12D0"/>
    <w:rsid w:val="00BB399C"/>
    <w:rsid w:val="00BB4CEB"/>
    <w:rsid w:val="00BC0796"/>
    <w:rsid w:val="00BC0809"/>
    <w:rsid w:val="00BC7FDF"/>
    <w:rsid w:val="00BD4DA0"/>
    <w:rsid w:val="00BE1F1F"/>
    <w:rsid w:val="00BE40AC"/>
    <w:rsid w:val="00BF2247"/>
    <w:rsid w:val="00BF3A87"/>
    <w:rsid w:val="00BF5576"/>
    <w:rsid w:val="00BF684C"/>
    <w:rsid w:val="00C05284"/>
    <w:rsid w:val="00C05856"/>
    <w:rsid w:val="00C14760"/>
    <w:rsid w:val="00C16317"/>
    <w:rsid w:val="00C211EB"/>
    <w:rsid w:val="00C24A3B"/>
    <w:rsid w:val="00C2635D"/>
    <w:rsid w:val="00C351EC"/>
    <w:rsid w:val="00C36A98"/>
    <w:rsid w:val="00C434F5"/>
    <w:rsid w:val="00C45209"/>
    <w:rsid w:val="00C46B0D"/>
    <w:rsid w:val="00C52D4A"/>
    <w:rsid w:val="00C55177"/>
    <w:rsid w:val="00C615DB"/>
    <w:rsid w:val="00C61FA2"/>
    <w:rsid w:val="00C6417C"/>
    <w:rsid w:val="00C70D09"/>
    <w:rsid w:val="00C71E43"/>
    <w:rsid w:val="00C728EA"/>
    <w:rsid w:val="00C763AA"/>
    <w:rsid w:val="00C77A2E"/>
    <w:rsid w:val="00C8320A"/>
    <w:rsid w:val="00C85E23"/>
    <w:rsid w:val="00C93F35"/>
    <w:rsid w:val="00C969DC"/>
    <w:rsid w:val="00C9704A"/>
    <w:rsid w:val="00CA0B7E"/>
    <w:rsid w:val="00CA582B"/>
    <w:rsid w:val="00CA60AB"/>
    <w:rsid w:val="00CB4402"/>
    <w:rsid w:val="00CC1996"/>
    <w:rsid w:val="00CC5A9B"/>
    <w:rsid w:val="00CC5AA1"/>
    <w:rsid w:val="00CC737A"/>
    <w:rsid w:val="00CD36E2"/>
    <w:rsid w:val="00CD6A23"/>
    <w:rsid w:val="00CE1E2C"/>
    <w:rsid w:val="00CE372C"/>
    <w:rsid w:val="00CE6FA0"/>
    <w:rsid w:val="00CE7141"/>
    <w:rsid w:val="00CF0E7D"/>
    <w:rsid w:val="00CF1946"/>
    <w:rsid w:val="00CF584D"/>
    <w:rsid w:val="00CF5BC9"/>
    <w:rsid w:val="00CF6FC5"/>
    <w:rsid w:val="00CF7A0B"/>
    <w:rsid w:val="00D03BAE"/>
    <w:rsid w:val="00D04E63"/>
    <w:rsid w:val="00D05D17"/>
    <w:rsid w:val="00D0609D"/>
    <w:rsid w:val="00D06A12"/>
    <w:rsid w:val="00D14F67"/>
    <w:rsid w:val="00D150C3"/>
    <w:rsid w:val="00D15239"/>
    <w:rsid w:val="00D16AB4"/>
    <w:rsid w:val="00D210FB"/>
    <w:rsid w:val="00D21A15"/>
    <w:rsid w:val="00D24CEB"/>
    <w:rsid w:val="00D3214E"/>
    <w:rsid w:val="00D32899"/>
    <w:rsid w:val="00D407B6"/>
    <w:rsid w:val="00D41449"/>
    <w:rsid w:val="00D44CA9"/>
    <w:rsid w:val="00D47C24"/>
    <w:rsid w:val="00D52808"/>
    <w:rsid w:val="00D550B4"/>
    <w:rsid w:val="00D56560"/>
    <w:rsid w:val="00D667B7"/>
    <w:rsid w:val="00D7247C"/>
    <w:rsid w:val="00D72AEC"/>
    <w:rsid w:val="00D82A18"/>
    <w:rsid w:val="00D8358B"/>
    <w:rsid w:val="00D84594"/>
    <w:rsid w:val="00D84A07"/>
    <w:rsid w:val="00D85A8C"/>
    <w:rsid w:val="00D86043"/>
    <w:rsid w:val="00D90E1B"/>
    <w:rsid w:val="00D9298F"/>
    <w:rsid w:val="00D9570D"/>
    <w:rsid w:val="00DA271A"/>
    <w:rsid w:val="00DA556A"/>
    <w:rsid w:val="00DA6363"/>
    <w:rsid w:val="00DB09FD"/>
    <w:rsid w:val="00DB2E32"/>
    <w:rsid w:val="00DB43A5"/>
    <w:rsid w:val="00DB518D"/>
    <w:rsid w:val="00DB53C2"/>
    <w:rsid w:val="00DB5826"/>
    <w:rsid w:val="00DC0FBE"/>
    <w:rsid w:val="00DC3321"/>
    <w:rsid w:val="00DC3F09"/>
    <w:rsid w:val="00DC7813"/>
    <w:rsid w:val="00DD28C4"/>
    <w:rsid w:val="00DD298D"/>
    <w:rsid w:val="00DD4BA5"/>
    <w:rsid w:val="00DD698D"/>
    <w:rsid w:val="00DD6FFB"/>
    <w:rsid w:val="00DE4EB3"/>
    <w:rsid w:val="00DE75DE"/>
    <w:rsid w:val="00DF2899"/>
    <w:rsid w:val="00DF40F6"/>
    <w:rsid w:val="00DF4115"/>
    <w:rsid w:val="00DF429D"/>
    <w:rsid w:val="00DF4876"/>
    <w:rsid w:val="00DF5A26"/>
    <w:rsid w:val="00DF65EC"/>
    <w:rsid w:val="00E006A4"/>
    <w:rsid w:val="00E0287D"/>
    <w:rsid w:val="00E03E61"/>
    <w:rsid w:val="00E04873"/>
    <w:rsid w:val="00E10021"/>
    <w:rsid w:val="00E10E64"/>
    <w:rsid w:val="00E210C5"/>
    <w:rsid w:val="00E243B3"/>
    <w:rsid w:val="00E24470"/>
    <w:rsid w:val="00E24E70"/>
    <w:rsid w:val="00E32BA7"/>
    <w:rsid w:val="00E33285"/>
    <w:rsid w:val="00E332C9"/>
    <w:rsid w:val="00E367FF"/>
    <w:rsid w:val="00E420A8"/>
    <w:rsid w:val="00E43A94"/>
    <w:rsid w:val="00E46566"/>
    <w:rsid w:val="00E47B9E"/>
    <w:rsid w:val="00E501A6"/>
    <w:rsid w:val="00E51DF4"/>
    <w:rsid w:val="00E53ED6"/>
    <w:rsid w:val="00E6076D"/>
    <w:rsid w:val="00E61D17"/>
    <w:rsid w:val="00E62CC4"/>
    <w:rsid w:val="00E64F7F"/>
    <w:rsid w:val="00E678D7"/>
    <w:rsid w:val="00E67999"/>
    <w:rsid w:val="00E7528D"/>
    <w:rsid w:val="00E75E9C"/>
    <w:rsid w:val="00E77B83"/>
    <w:rsid w:val="00E83778"/>
    <w:rsid w:val="00E840F8"/>
    <w:rsid w:val="00E87D4F"/>
    <w:rsid w:val="00E924A3"/>
    <w:rsid w:val="00E924B9"/>
    <w:rsid w:val="00E9578F"/>
    <w:rsid w:val="00EA5251"/>
    <w:rsid w:val="00EA5A91"/>
    <w:rsid w:val="00EA6BE4"/>
    <w:rsid w:val="00EA7A80"/>
    <w:rsid w:val="00EB0C70"/>
    <w:rsid w:val="00EB44E7"/>
    <w:rsid w:val="00EB6A23"/>
    <w:rsid w:val="00EB7488"/>
    <w:rsid w:val="00EC2F83"/>
    <w:rsid w:val="00EC3FCF"/>
    <w:rsid w:val="00ED0207"/>
    <w:rsid w:val="00ED0685"/>
    <w:rsid w:val="00ED169E"/>
    <w:rsid w:val="00ED2288"/>
    <w:rsid w:val="00ED5EA5"/>
    <w:rsid w:val="00EE0CBB"/>
    <w:rsid w:val="00EE4945"/>
    <w:rsid w:val="00EE4EF7"/>
    <w:rsid w:val="00EE678D"/>
    <w:rsid w:val="00EF29C7"/>
    <w:rsid w:val="00EF3D22"/>
    <w:rsid w:val="00EF7431"/>
    <w:rsid w:val="00F00095"/>
    <w:rsid w:val="00F01A55"/>
    <w:rsid w:val="00F022DE"/>
    <w:rsid w:val="00F04CDC"/>
    <w:rsid w:val="00F0572B"/>
    <w:rsid w:val="00F11F09"/>
    <w:rsid w:val="00F13A3A"/>
    <w:rsid w:val="00F21022"/>
    <w:rsid w:val="00F22A17"/>
    <w:rsid w:val="00F23350"/>
    <w:rsid w:val="00F2424D"/>
    <w:rsid w:val="00F242F4"/>
    <w:rsid w:val="00F24C18"/>
    <w:rsid w:val="00F314D5"/>
    <w:rsid w:val="00F366E3"/>
    <w:rsid w:val="00F36BB1"/>
    <w:rsid w:val="00F449FF"/>
    <w:rsid w:val="00F44F20"/>
    <w:rsid w:val="00F46371"/>
    <w:rsid w:val="00F47451"/>
    <w:rsid w:val="00F475D4"/>
    <w:rsid w:val="00F476BD"/>
    <w:rsid w:val="00F50DB9"/>
    <w:rsid w:val="00F50E47"/>
    <w:rsid w:val="00F51344"/>
    <w:rsid w:val="00F54D10"/>
    <w:rsid w:val="00F63F35"/>
    <w:rsid w:val="00F64501"/>
    <w:rsid w:val="00F6508E"/>
    <w:rsid w:val="00F67A35"/>
    <w:rsid w:val="00F72BB7"/>
    <w:rsid w:val="00F77D7A"/>
    <w:rsid w:val="00F838FE"/>
    <w:rsid w:val="00F9072C"/>
    <w:rsid w:val="00F910FA"/>
    <w:rsid w:val="00F926A5"/>
    <w:rsid w:val="00F93800"/>
    <w:rsid w:val="00FA01F7"/>
    <w:rsid w:val="00FA1DF9"/>
    <w:rsid w:val="00FA48D9"/>
    <w:rsid w:val="00FA5E90"/>
    <w:rsid w:val="00FA7AB0"/>
    <w:rsid w:val="00FC3616"/>
    <w:rsid w:val="00FC4C00"/>
    <w:rsid w:val="00FC51A5"/>
    <w:rsid w:val="00FC5E9C"/>
    <w:rsid w:val="00FC70FC"/>
    <w:rsid w:val="00FD5AFB"/>
    <w:rsid w:val="00FD5BA8"/>
    <w:rsid w:val="00FD7786"/>
    <w:rsid w:val="00FE1A96"/>
    <w:rsid w:val="00FE28CF"/>
    <w:rsid w:val="00FE448C"/>
    <w:rsid w:val="00FE5A4E"/>
    <w:rsid w:val="00FF1521"/>
    <w:rsid w:val="00FF2BC9"/>
    <w:rsid w:val="00FF43AA"/>
    <w:rsid w:val="00FF5C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64052996-0EA3-403A-9985-C1BA742E2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F37DE"/>
    <w:pPr>
      <w:keepNext/>
      <w:widowControl w:val="0"/>
      <w:spacing w:before="240" w:after="60" w:line="240" w:lineRule="auto"/>
      <w:jc w:val="both"/>
      <w:outlineLvl w:val="0"/>
    </w:pPr>
    <w:rPr>
      <w:rFonts w:ascii="Calibri Light" w:eastAsia="Times New Roman" w:hAnsi="Calibri Light" w:cs="Times New Roman"/>
      <w:b/>
      <w:bCs/>
      <w:kern w:val="32"/>
      <w:sz w:val="32"/>
      <w:szCs w:val="32"/>
    </w:rPr>
  </w:style>
  <w:style w:type="paragraph" w:styleId="Ttulo2">
    <w:name w:val="heading 2"/>
    <w:basedOn w:val="Normal"/>
    <w:next w:val="Normal"/>
    <w:link w:val="Ttulo2Car"/>
    <w:uiPriority w:val="9"/>
    <w:unhideWhenUsed/>
    <w:qFormat/>
    <w:rsid w:val="001F37DE"/>
    <w:pPr>
      <w:keepNext/>
      <w:widowControl w:val="0"/>
      <w:spacing w:before="240" w:after="60" w:line="240" w:lineRule="auto"/>
      <w:jc w:val="both"/>
      <w:outlineLvl w:val="1"/>
    </w:pPr>
    <w:rPr>
      <w:rFonts w:ascii="Cambria" w:eastAsia="Times New Roman" w:hAnsi="Cambria" w:cs="Times New Roman"/>
      <w:b/>
      <w:bCs/>
      <w:i/>
      <w:iCs/>
      <w:kern w:val="2"/>
      <w:sz w:val="28"/>
      <w:szCs w:val="28"/>
    </w:rPr>
  </w:style>
  <w:style w:type="paragraph" w:styleId="Ttulo3">
    <w:name w:val="heading 3"/>
    <w:basedOn w:val="Normal"/>
    <w:next w:val="Normal"/>
    <w:link w:val="Ttulo3Car"/>
    <w:uiPriority w:val="9"/>
    <w:semiHidden/>
    <w:unhideWhenUsed/>
    <w:qFormat/>
    <w:rsid w:val="001F37DE"/>
    <w:pPr>
      <w:keepNext/>
      <w:widowControl w:val="0"/>
      <w:spacing w:before="240" w:after="60" w:line="240" w:lineRule="auto"/>
      <w:jc w:val="both"/>
      <w:outlineLvl w:val="2"/>
    </w:pPr>
    <w:rPr>
      <w:rFonts w:ascii="Cambria" w:eastAsia="Times New Roman" w:hAnsi="Cambria" w:cs="Times New Roman"/>
      <w:b/>
      <w:bCs/>
      <w:kern w:val="2"/>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F37DE"/>
    <w:rPr>
      <w:rFonts w:ascii="Calibri Light" w:eastAsia="Times New Roman" w:hAnsi="Calibri Light" w:cs="Times New Roman"/>
      <w:b/>
      <w:bCs/>
      <w:kern w:val="32"/>
      <w:sz w:val="32"/>
      <w:szCs w:val="32"/>
    </w:rPr>
  </w:style>
  <w:style w:type="character" w:customStyle="1" w:styleId="Ttulo2Car">
    <w:name w:val="Título 2 Car"/>
    <w:basedOn w:val="Fuentedeprrafopredeter"/>
    <w:link w:val="Ttulo2"/>
    <w:uiPriority w:val="9"/>
    <w:rsid w:val="001F37DE"/>
    <w:rPr>
      <w:rFonts w:ascii="Cambria" w:eastAsia="Times New Roman" w:hAnsi="Cambria" w:cs="Times New Roman"/>
      <w:b/>
      <w:bCs/>
      <w:i/>
      <w:iCs/>
      <w:kern w:val="2"/>
      <w:sz w:val="28"/>
      <w:szCs w:val="28"/>
    </w:rPr>
  </w:style>
  <w:style w:type="character" w:customStyle="1" w:styleId="Ttulo3Car">
    <w:name w:val="Título 3 Car"/>
    <w:basedOn w:val="Fuentedeprrafopredeter"/>
    <w:link w:val="Ttulo3"/>
    <w:uiPriority w:val="9"/>
    <w:semiHidden/>
    <w:rsid w:val="001F37DE"/>
    <w:rPr>
      <w:rFonts w:ascii="Cambria" w:eastAsia="Times New Roman" w:hAnsi="Cambria" w:cs="Times New Roman"/>
      <w:b/>
      <w:bCs/>
      <w:kern w:val="2"/>
      <w:sz w:val="26"/>
      <w:szCs w:val="26"/>
      <w:lang w:eastAsia="es-ES"/>
    </w:rPr>
  </w:style>
  <w:style w:type="numbering" w:customStyle="1" w:styleId="Sinlista1">
    <w:name w:val="Sin lista1"/>
    <w:next w:val="Sinlista"/>
    <w:semiHidden/>
    <w:rsid w:val="001F37DE"/>
  </w:style>
  <w:style w:type="character" w:customStyle="1" w:styleId="TextocomentarioCar">
    <w:name w:val="Texto comentario Car"/>
    <w:link w:val="Textocomentario"/>
    <w:semiHidden/>
    <w:locked/>
    <w:rsid w:val="001F37DE"/>
    <w:rPr>
      <w:rFonts w:ascii="MS Gothic" w:eastAsia="MS Gothic" w:cs="MS Gothic"/>
      <w:kern w:val="2"/>
      <w:lang w:val="en-US" w:eastAsia="es-ES"/>
    </w:rPr>
  </w:style>
  <w:style w:type="paragraph" w:styleId="Textocomentario">
    <w:name w:val="annotation text"/>
    <w:basedOn w:val="Normal"/>
    <w:link w:val="TextocomentarioCar"/>
    <w:semiHidden/>
    <w:rsid w:val="001F37DE"/>
    <w:pPr>
      <w:widowControl w:val="0"/>
      <w:spacing w:after="0" w:line="240" w:lineRule="auto"/>
      <w:jc w:val="both"/>
    </w:pPr>
    <w:rPr>
      <w:rFonts w:ascii="MS Gothic" w:eastAsia="MS Gothic" w:cs="MS Gothic"/>
      <w:kern w:val="2"/>
      <w:lang w:val="en-US" w:eastAsia="es-ES"/>
    </w:rPr>
  </w:style>
  <w:style w:type="character" w:customStyle="1" w:styleId="TextocomentarioCar1">
    <w:name w:val="Texto comentario Car1"/>
    <w:basedOn w:val="Fuentedeprrafopredeter"/>
    <w:uiPriority w:val="99"/>
    <w:semiHidden/>
    <w:rsid w:val="001F37DE"/>
    <w:rPr>
      <w:sz w:val="20"/>
      <w:szCs w:val="20"/>
    </w:rPr>
  </w:style>
  <w:style w:type="paragraph" w:styleId="Encabezado">
    <w:name w:val="header"/>
    <w:basedOn w:val="Normal"/>
    <w:link w:val="EncabezadoCar"/>
    <w:rsid w:val="001F37DE"/>
    <w:pPr>
      <w:widowControl w:val="0"/>
      <w:tabs>
        <w:tab w:val="center" w:pos="4252"/>
        <w:tab w:val="right" w:pos="8504"/>
      </w:tabs>
      <w:spacing w:after="0" w:line="240" w:lineRule="auto"/>
      <w:jc w:val="both"/>
    </w:pPr>
    <w:rPr>
      <w:rFonts w:ascii="Times New Roman" w:eastAsia="MS Gothic" w:hAnsi="Times New Roman" w:cs="MS Gothic"/>
      <w:kern w:val="2"/>
      <w:sz w:val="21"/>
      <w:szCs w:val="21"/>
      <w:lang w:eastAsia="es-ES"/>
    </w:rPr>
  </w:style>
  <w:style w:type="character" w:customStyle="1" w:styleId="EncabezadoCar">
    <w:name w:val="Encabezado Car"/>
    <w:basedOn w:val="Fuentedeprrafopredeter"/>
    <w:link w:val="Encabezado"/>
    <w:rsid w:val="001F37DE"/>
    <w:rPr>
      <w:rFonts w:ascii="Times New Roman" w:eastAsia="MS Gothic" w:hAnsi="Times New Roman" w:cs="MS Gothic"/>
      <w:kern w:val="2"/>
      <w:sz w:val="21"/>
      <w:szCs w:val="21"/>
      <w:lang w:eastAsia="es-ES"/>
    </w:rPr>
  </w:style>
  <w:style w:type="paragraph" w:styleId="Piedepgina">
    <w:name w:val="footer"/>
    <w:basedOn w:val="Normal"/>
    <w:link w:val="PiedepginaCar"/>
    <w:uiPriority w:val="99"/>
    <w:rsid w:val="001F37DE"/>
    <w:pPr>
      <w:widowControl w:val="0"/>
      <w:tabs>
        <w:tab w:val="center" w:pos="4252"/>
        <w:tab w:val="right" w:pos="8504"/>
      </w:tabs>
      <w:spacing w:after="0" w:line="240" w:lineRule="auto"/>
      <w:jc w:val="both"/>
    </w:pPr>
    <w:rPr>
      <w:rFonts w:ascii="Times New Roman" w:eastAsia="MS Gothic" w:hAnsi="Times New Roman" w:cs="Times New Roman"/>
      <w:kern w:val="2"/>
      <w:sz w:val="21"/>
      <w:szCs w:val="21"/>
    </w:rPr>
  </w:style>
  <w:style w:type="character" w:customStyle="1" w:styleId="PiedepginaCar">
    <w:name w:val="Pie de página Car"/>
    <w:basedOn w:val="Fuentedeprrafopredeter"/>
    <w:link w:val="Piedepgina"/>
    <w:uiPriority w:val="99"/>
    <w:rsid w:val="001F37DE"/>
    <w:rPr>
      <w:rFonts w:ascii="Times New Roman" w:eastAsia="MS Gothic" w:hAnsi="Times New Roman" w:cs="Times New Roman"/>
      <w:kern w:val="2"/>
      <w:sz w:val="21"/>
      <w:szCs w:val="21"/>
    </w:rPr>
  </w:style>
  <w:style w:type="paragraph" w:styleId="Textoindependiente">
    <w:name w:val="Body Text"/>
    <w:basedOn w:val="Normal"/>
    <w:link w:val="TextoindependienteCar"/>
    <w:rsid w:val="001F37DE"/>
    <w:pPr>
      <w:widowControl w:val="0"/>
      <w:spacing w:after="120" w:line="240" w:lineRule="auto"/>
      <w:jc w:val="both"/>
    </w:pPr>
    <w:rPr>
      <w:rFonts w:ascii="Times New Roman" w:eastAsia="MS Gothic" w:hAnsi="Times New Roman" w:cs="MS Gothic"/>
      <w:kern w:val="2"/>
      <w:sz w:val="21"/>
      <w:szCs w:val="21"/>
      <w:lang w:eastAsia="es-ES"/>
    </w:rPr>
  </w:style>
  <w:style w:type="character" w:customStyle="1" w:styleId="TextoindependienteCar">
    <w:name w:val="Texto independiente Car"/>
    <w:basedOn w:val="Fuentedeprrafopredeter"/>
    <w:link w:val="Textoindependiente"/>
    <w:rsid w:val="001F37DE"/>
    <w:rPr>
      <w:rFonts w:ascii="Times New Roman" w:eastAsia="MS Gothic" w:hAnsi="Times New Roman" w:cs="MS Gothic"/>
      <w:kern w:val="2"/>
      <w:sz w:val="21"/>
      <w:szCs w:val="21"/>
      <w:lang w:eastAsia="es-ES"/>
    </w:rPr>
  </w:style>
  <w:style w:type="character" w:customStyle="1" w:styleId="Textoindependiente2Car">
    <w:name w:val="Texto independiente 2 Car"/>
    <w:link w:val="Textoindependiente2"/>
    <w:locked/>
    <w:rsid w:val="001F37DE"/>
    <w:rPr>
      <w:sz w:val="24"/>
      <w:szCs w:val="24"/>
      <w:lang w:val="es-ES_tradnl" w:eastAsia="es-ES_tradnl"/>
    </w:rPr>
  </w:style>
  <w:style w:type="paragraph" w:styleId="Textoindependiente2">
    <w:name w:val="Body Text 2"/>
    <w:basedOn w:val="Normal"/>
    <w:link w:val="Textoindependiente2Car"/>
    <w:rsid w:val="001F37DE"/>
    <w:pPr>
      <w:spacing w:after="120" w:line="480" w:lineRule="auto"/>
    </w:pPr>
    <w:rPr>
      <w:sz w:val="24"/>
      <w:szCs w:val="24"/>
      <w:lang w:val="es-ES_tradnl" w:eastAsia="es-ES_tradnl"/>
    </w:rPr>
  </w:style>
  <w:style w:type="character" w:customStyle="1" w:styleId="Textoindependiente2Car1">
    <w:name w:val="Texto independiente 2 Car1"/>
    <w:basedOn w:val="Fuentedeprrafopredeter"/>
    <w:uiPriority w:val="99"/>
    <w:semiHidden/>
    <w:rsid w:val="001F37DE"/>
  </w:style>
  <w:style w:type="paragraph" w:styleId="Textosinformato">
    <w:name w:val="Plain Text"/>
    <w:basedOn w:val="Normal"/>
    <w:link w:val="TextosinformatoCar"/>
    <w:rsid w:val="001F37DE"/>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1F37DE"/>
    <w:rPr>
      <w:rFonts w:ascii="Courier New" w:eastAsia="Times New Roman" w:hAnsi="Courier New" w:cs="Courier New"/>
      <w:sz w:val="20"/>
      <w:szCs w:val="20"/>
      <w:lang w:eastAsia="es-ES"/>
    </w:rPr>
  </w:style>
  <w:style w:type="paragraph" w:styleId="Asuntodelcomentario">
    <w:name w:val="annotation subject"/>
    <w:basedOn w:val="Textocomentario"/>
    <w:next w:val="Textocomentario"/>
    <w:link w:val="AsuntodelcomentarioCar"/>
    <w:semiHidden/>
    <w:rsid w:val="001F37DE"/>
    <w:rPr>
      <w:rFonts w:ascii="Times New Roman"/>
      <w:b/>
      <w:bCs/>
    </w:rPr>
  </w:style>
  <w:style w:type="character" w:customStyle="1" w:styleId="AsuntodelcomentarioCar">
    <w:name w:val="Asunto del comentario Car"/>
    <w:basedOn w:val="TextocomentarioCar1"/>
    <w:link w:val="Asuntodelcomentario"/>
    <w:semiHidden/>
    <w:rsid w:val="001F37DE"/>
    <w:rPr>
      <w:rFonts w:ascii="Times New Roman" w:eastAsia="MS Gothic" w:cs="MS Gothic"/>
      <w:b/>
      <w:bCs/>
      <w:kern w:val="2"/>
      <w:sz w:val="20"/>
      <w:szCs w:val="20"/>
      <w:lang w:val="en-US" w:eastAsia="es-ES"/>
    </w:rPr>
  </w:style>
  <w:style w:type="paragraph" w:styleId="Textodeglobo">
    <w:name w:val="Balloon Text"/>
    <w:basedOn w:val="Normal"/>
    <w:link w:val="TextodegloboCar"/>
    <w:semiHidden/>
    <w:rsid w:val="001F37DE"/>
    <w:pPr>
      <w:widowControl w:val="0"/>
      <w:spacing w:after="0" w:line="240" w:lineRule="auto"/>
      <w:jc w:val="both"/>
    </w:pPr>
    <w:rPr>
      <w:rFonts w:ascii="Tahoma" w:eastAsia="MS Gothic" w:hAnsi="Tahoma" w:cs="Tahoma"/>
      <w:kern w:val="2"/>
      <w:sz w:val="16"/>
      <w:szCs w:val="16"/>
      <w:lang w:eastAsia="es-ES"/>
    </w:rPr>
  </w:style>
  <w:style w:type="character" w:customStyle="1" w:styleId="TextodegloboCar">
    <w:name w:val="Texto de globo Car"/>
    <w:basedOn w:val="Fuentedeprrafopredeter"/>
    <w:link w:val="Textodeglobo"/>
    <w:semiHidden/>
    <w:rsid w:val="001F37DE"/>
    <w:rPr>
      <w:rFonts w:ascii="Tahoma" w:eastAsia="MS Gothic" w:hAnsi="Tahoma" w:cs="Tahoma"/>
      <w:kern w:val="2"/>
      <w:sz w:val="16"/>
      <w:szCs w:val="16"/>
      <w:lang w:eastAsia="es-ES"/>
    </w:rPr>
  </w:style>
  <w:style w:type="paragraph" w:styleId="Prrafodelista">
    <w:name w:val="List Paragraph"/>
    <w:basedOn w:val="Normal"/>
    <w:link w:val="PrrafodelistaCar"/>
    <w:uiPriority w:val="34"/>
    <w:qFormat/>
    <w:rsid w:val="001F37DE"/>
    <w:pPr>
      <w:widowControl w:val="0"/>
      <w:spacing w:after="0" w:line="240" w:lineRule="auto"/>
      <w:ind w:left="708"/>
      <w:jc w:val="both"/>
    </w:pPr>
    <w:rPr>
      <w:rFonts w:ascii="Times New Roman" w:eastAsia="MS Gothic" w:hAnsi="Times New Roman" w:cs="Times New Roman"/>
      <w:kern w:val="2"/>
      <w:sz w:val="21"/>
      <w:szCs w:val="21"/>
      <w:lang w:eastAsia="es-ES"/>
    </w:rPr>
  </w:style>
  <w:style w:type="paragraph" w:customStyle="1" w:styleId="Prrafodelista1">
    <w:name w:val="Párrafo de lista1"/>
    <w:basedOn w:val="Normal"/>
    <w:rsid w:val="001F37DE"/>
    <w:pPr>
      <w:ind w:left="720"/>
    </w:pPr>
    <w:rPr>
      <w:rFonts w:ascii="Calibri" w:eastAsia="Times New Roman" w:hAnsi="Calibri" w:cs="Calibri"/>
      <w:lang w:eastAsia="es-ES"/>
    </w:rPr>
  </w:style>
  <w:style w:type="paragraph" w:customStyle="1" w:styleId="1erparrafo">
    <w:name w:val="1er parrafo"/>
    <w:basedOn w:val="Normal"/>
    <w:next w:val="Normal"/>
    <w:rsid w:val="001F37DE"/>
    <w:pPr>
      <w:spacing w:before="170" w:after="0" w:line="240" w:lineRule="auto"/>
      <w:jc w:val="both"/>
    </w:pPr>
    <w:rPr>
      <w:rFonts w:ascii="Times" w:eastAsia="Times New Roman" w:hAnsi="Times" w:cs="Times New Roman"/>
      <w:szCs w:val="20"/>
      <w:lang w:eastAsia="es-ES"/>
    </w:rPr>
  </w:style>
  <w:style w:type="table" w:styleId="Tablaconcuadrcula">
    <w:name w:val="Table Grid"/>
    <w:basedOn w:val="Tablanormal"/>
    <w:rsid w:val="001F37DE"/>
    <w:pPr>
      <w:widowControl w:val="0"/>
      <w:spacing w:after="0" w:line="240" w:lineRule="auto"/>
      <w:jc w:val="both"/>
    </w:pPr>
    <w:rPr>
      <w:rFonts w:ascii="Calibri" w:eastAsia="Calibri" w:hAnsi="Calibri"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cxspmiddle">
    <w:name w:val="prrafodelistacxspmiddle"/>
    <w:basedOn w:val="Normal"/>
    <w:rsid w:val="001F37DE"/>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prrafodelistacxsplast">
    <w:name w:val="prrafodelistacxsplast"/>
    <w:basedOn w:val="Normal"/>
    <w:rsid w:val="001F37DE"/>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character" w:styleId="Nmerodepgina">
    <w:name w:val="page number"/>
    <w:basedOn w:val="Fuentedeprrafopredeter"/>
    <w:rsid w:val="001F37DE"/>
  </w:style>
  <w:style w:type="character" w:styleId="Refdenotaalpie">
    <w:name w:val="footnote reference"/>
    <w:semiHidden/>
    <w:rsid w:val="001F37DE"/>
    <w:rPr>
      <w:vertAlign w:val="superscript"/>
    </w:rPr>
  </w:style>
  <w:style w:type="paragraph" w:styleId="Textonotapie">
    <w:name w:val="footnote text"/>
    <w:basedOn w:val="Normal"/>
    <w:link w:val="TextonotapieCar"/>
    <w:semiHidden/>
    <w:rsid w:val="001F37DE"/>
    <w:pPr>
      <w:spacing w:after="0" w:line="240" w:lineRule="auto"/>
    </w:pPr>
    <w:rPr>
      <w:rFonts w:ascii="Arial" w:eastAsia="Times New Roman" w:hAnsi="Arial" w:cs="Times New Roman"/>
      <w:sz w:val="20"/>
      <w:szCs w:val="20"/>
      <w:lang w:val="es-MX" w:eastAsia="es-ES_tradnl"/>
    </w:rPr>
  </w:style>
  <w:style w:type="character" w:customStyle="1" w:styleId="TextonotapieCar">
    <w:name w:val="Texto nota pie Car"/>
    <w:basedOn w:val="Fuentedeprrafopredeter"/>
    <w:link w:val="Textonotapie"/>
    <w:semiHidden/>
    <w:rsid w:val="001F37DE"/>
    <w:rPr>
      <w:rFonts w:ascii="Arial" w:eastAsia="Times New Roman" w:hAnsi="Arial" w:cs="Times New Roman"/>
      <w:sz w:val="20"/>
      <w:szCs w:val="20"/>
      <w:lang w:val="es-MX" w:eastAsia="es-ES_tradnl"/>
    </w:rPr>
  </w:style>
  <w:style w:type="paragraph" w:styleId="Lista">
    <w:name w:val="List"/>
    <w:basedOn w:val="Normal"/>
    <w:rsid w:val="001F37DE"/>
    <w:pPr>
      <w:widowControl w:val="0"/>
      <w:spacing w:after="0" w:line="240" w:lineRule="auto"/>
      <w:ind w:left="360" w:hanging="360"/>
      <w:jc w:val="both"/>
    </w:pPr>
    <w:rPr>
      <w:rFonts w:ascii="Arial" w:eastAsia="Times New Roman" w:hAnsi="Arial" w:cs="Times New Roman"/>
      <w:sz w:val="24"/>
      <w:szCs w:val="20"/>
      <w:lang w:eastAsia="es-ES_tradnl"/>
    </w:rPr>
  </w:style>
  <w:style w:type="paragraph" w:customStyle="1" w:styleId="subtit">
    <w:name w:val="subtit"/>
    <w:basedOn w:val="Normal"/>
    <w:rsid w:val="001F37DE"/>
    <w:pPr>
      <w:spacing w:after="0" w:line="240" w:lineRule="auto"/>
    </w:pPr>
    <w:rPr>
      <w:rFonts w:ascii="Garamond" w:eastAsia="Times New Roman" w:hAnsi="Garamond" w:cs="Times New Roman"/>
      <w:b/>
      <w:sz w:val="32"/>
      <w:szCs w:val="20"/>
      <w:lang w:val="es-MX" w:eastAsia="es-ES"/>
    </w:rPr>
  </w:style>
  <w:style w:type="character" w:customStyle="1" w:styleId="CarCar1">
    <w:name w:val="Car Car1"/>
    <w:semiHidden/>
    <w:locked/>
    <w:rsid w:val="001F37DE"/>
    <w:rPr>
      <w:rFonts w:ascii="MS Gothic" w:eastAsia="MS Gothic" w:cs="MS Gothic"/>
      <w:kern w:val="2"/>
      <w:lang w:val="en-US" w:eastAsia="es-ES" w:bidi="ar-SA"/>
    </w:rPr>
  </w:style>
  <w:style w:type="character" w:styleId="Refdecomentario">
    <w:name w:val="annotation reference"/>
    <w:semiHidden/>
    <w:rsid w:val="001F37DE"/>
    <w:rPr>
      <w:sz w:val="16"/>
      <w:szCs w:val="16"/>
    </w:rPr>
  </w:style>
  <w:style w:type="paragraph" w:styleId="NormalWeb">
    <w:name w:val="Normal (Web)"/>
    <w:basedOn w:val="Normal"/>
    <w:uiPriority w:val="99"/>
    <w:rsid w:val="001F37D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normal">
    <w:name w:val="textonormal"/>
    <w:basedOn w:val="Fuentedeprrafopredeter"/>
    <w:rsid w:val="001F37DE"/>
  </w:style>
  <w:style w:type="character" w:customStyle="1" w:styleId="PrrafodelistaCar">
    <w:name w:val="Párrafo de lista Car"/>
    <w:link w:val="Prrafodelista"/>
    <w:uiPriority w:val="34"/>
    <w:rsid w:val="001F37DE"/>
    <w:rPr>
      <w:rFonts w:ascii="Times New Roman" w:eastAsia="MS Gothic" w:hAnsi="Times New Roman" w:cs="Times New Roman"/>
      <w:kern w:val="2"/>
      <w:sz w:val="21"/>
      <w:szCs w:val="21"/>
      <w:lang w:eastAsia="es-ES"/>
    </w:rPr>
  </w:style>
  <w:style w:type="paragraph" w:styleId="Sinespaciado">
    <w:name w:val="No Spacing"/>
    <w:uiPriority w:val="1"/>
    <w:qFormat/>
    <w:rsid w:val="001F37DE"/>
    <w:pPr>
      <w:widowControl w:val="0"/>
      <w:spacing w:after="0" w:line="240" w:lineRule="auto"/>
      <w:jc w:val="both"/>
    </w:pPr>
    <w:rPr>
      <w:rFonts w:ascii="Times New Roman" w:eastAsia="MS Gothic" w:hAnsi="Times New Roman" w:cs="MS Gothic"/>
      <w:kern w:val="2"/>
      <w:sz w:val="21"/>
      <w:szCs w:val="21"/>
      <w:lang w:eastAsia="es-ES"/>
    </w:rPr>
  </w:style>
  <w:style w:type="character" w:customStyle="1" w:styleId="zmsearchresult">
    <w:name w:val="zmsearchresult"/>
    <w:rsid w:val="001F37DE"/>
  </w:style>
  <w:style w:type="paragraph" w:styleId="TtulodeTDC">
    <w:name w:val="TOC Heading"/>
    <w:basedOn w:val="Ttulo1"/>
    <w:next w:val="Normal"/>
    <w:uiPriority w:val="39"/>
    <w:unhideWhenUsed/>
    <w:qFormat/>
    <w:rsid w:val="001F37DE"/>
    <w:pPr>
      <w:keepLines/>
      <w:widowControl/>
      <w:spacing w:after="0" w:line="259" w:lineRule="auto"/>
      <w:jc w:val="left"/>
      <w:outlineLvl w:val="9"/>
    </w:pPr>
    <w:rPr>
      <w:b w:val="0"/>
      <w:bCs w:val="0"/>
      <w:color w:val="2E74B5"/>
      <w:kern w:val="0"/>
    </w:rPr>
  </w:style>
  <w:style w:type="paragraph" w:styleId="TDC1">
    <w:name w:val="toc 1"/>
    <w:basedOn w:val="Normal"/>
    <w:next w:val="Normal"/>
    <w:autoRedefine/>
    <w:uiPriority w:val="39"/>
    <w:unhideWhenUsed/>
    <w:rsid w:val="001F37DE"/>
    <w:pPr>
      <w:widowControl w:val="0"/>
      <w:tabs>
        <w:tab w:val="left" w:pos="426"/>
        <w:tab w:val="right" w:leader="dot" w:pos="8494"/>
      </w:tabs>
      <w:spacing w:after="0" w:line="360" w:lineRule="auto"/>
      <w:jc w:val="both"/>
    </w:pPr>
    <w:rPr>
      <w:rFonts w:ascii="Times New Roman" w:eastAsia="MS Gothic" w:hAnsi="Times New Roman" w:cs="MS Gothic"/>
      <w:kern w:val="2"/>
      <w:sz w:val="21"/>
      <w:szCs w:val="21"/>
      <w:lang w:eastAsia="es-ES"/>
    </w:rPr>
  </w:style>
  <w:style w:type="character" w:styleId="Hipervnculo">
    <w:name w:val="Hyperlink"/>
    <w:uiPriority w:val="99"/>
    <w:unhideWhenUsed/>
    <w:rsid w:val="001F37DE"/>
    <w:rPr>
      <w:color w:val="0563C1"/>
      <w:u w:val="single"/>
    </w:rPr>
  </w:style>
  <w:style w:type="paragraph" w:styleId="TDC2">
    <w:name w:val="toc 2"/>
    <w:basedOn w:val="Normal"/>
    <w:next w:val="Normal"/>
    <w:autoRedefine/>
    <w:uiPriority w:val="39"/>
    <w:unhideWhenUsed/>
    <w:rsid w:val="001F37DE"/>
    <w:pPr>
      <w:widowControl w:val="0"/>
      <w:spacing w:after="0" w:line="240" w:lineRule="auto"/>
      <w:ind w:left="210"/>
      <w:jc w:val="both"/>
    </w:pPr>
    <w:rPr>
      <w:rFonts w:ascii="Times New Roman" w:eastAsia="MS Gothic" w:hAnsi="Times New Roman" w:cs="MS Gothic"/>
      <w:kern w:val="2"/>
      <w:sz w:val="21"/>
      <w:szCs w:val="21"/>
      <w:lang w:eastAsia="es-ES"/>
    </w:rPr>
  </w:style>
  <w:style w:type="paragraph" w:styleId="TDC3">
    <w:name w:val="toc 3"/>
    <w:basedOn w:val="Normal"/>
    <w:next w:val="Normal"/>
    <w:autoRedefine/>
    <w:uiPriority w:val="39"/>
    <w:unhideWhenUsed/>
    <w:rsid w:val="001F37DE"/>
    <w:pPr>
      <w:widowControl w:val="0"/>
      <w:spacing w:after="0" w:line="240" w:lineRule="auto"/>
      <w:ind w:left="420"/>
      <w:jc w:val="both"/>
    </w:pPr>
    <w:rPr>
      <w:rFonts w:ascii="Times New Roman" w:eastAsia="MS Gothic" w:hAnsi="Times New Roman" w:cs="MS Gothic"/>
      <w:kern w:val="2"/>
      <w:sz w:val="21"/>
      <w:szCs w:val="21"/>
      <w:lang w:eastAsia="es-ES"/>
    </w:rPr>
  </w:style>
  <w:style w:type="character" w:customStyle="1" w:styleId="superscript">
    <w:name w:val="superscript"/>
    <w:basedOn w:val="Fuentedeprrafopredeter"/>
    <w:rsid w:val="00FE1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62285">
      <w:bodyDiv w:val="1"/>
      <w:marLeft w:val="0"/>
      <w:marRight w:val="0"/>
      <w:marTop w:val="0"/>
      <w:marBottom w:val="0"/>
      <w:divBdr>
        <w:top w:val="none" w:sz="0" w:space="0" w:color="auto"/>
        <w:left w:val="none" w:sz="0" w:space="0" w:color="auto"/>
        <w:bottom w:val="none" w:sz="0" w:space="0" w:color="auto"/>
        <w:right w:val="none" w:sz="0" w:space="0" w:color="auto"/>
      </w:divBdr>
    </w:div>
    <w:div w:id="190844990">
      <w:bodyDiv w:val="1"/>
      <w:marLeft w:val="0"/>
      <w:marRight w:val="0"/>
      <w:marTop w:val="0"/>
      <w:marBottom w:val="0"/>
      <w:divBdr>
        <w:top w:val="none" w:sz="0" w:space="0" w:color="auto"/>
        <w:left w:val="none" w:sz="0" w:space="0" w:color="auto"/>
        <w:bottom w:val="none" w:sz="0" w:space="0" w:color="auto"/>
        <w:right w:val="none" w:sz="0" w:space="0" w:color="auto"/>
      </w:divBdr>
      <w:divsChild>
        <w:div w:id="365719010">
          <w:marLeft w:val="0"/>
          <w:marRight w:val="0"/>
          <w:marTop w:val="106"/>
          <w:marBottom w:val="0"/>
          <w:divBdr>
            <w:top w:val="none" w:sz="0" w:space="0" w:color="auto"/>
            <w:left w:val="none" w:sz="0" w:space="0" w:color="auto"/>
            <w:bottom w:val="none" w:sz="0" w:space="0" w:color="auto"/>
            <w:right w:val="none" w:sz="0" w:space="0" w:color="auto"/>
          </w:divBdr>
        </w:div>
        <w:div w:id="235750802">
          <w:marLeft w:val="0"/>
          <w:marRight w:val="0"/>
          <w:marTop w:val="106"/>
          <w:marBottom w:val="0"/>
          <w:divBdr>
            <w:top w:val="none" w:sz="0" w:space="0" w:color="auto"/>
            <w:left w:val="none" w:sz="0" w:space="0" w:color="auto"/>
            <w:bottom w:val="none" w:sz="0" w:space="0" w:color="auto"/>
            <w:right w:val="none" w:sz="0" w:space="0" w:color="auto"/>
          </w:divBdr>
        </w:div>
      </w:divsChild>
    </w:div>
    <w:div w:id="218589548">
      <w:bodyDiv w:val="1"/>
      <w:marLeft w:val="0"/>
      <w:marRight w:val="0"/>
      <w:marTop w:val="0"/>
      <w:marBottom w:val="0"/>
      <w:divBdr>
        <w:top w:val="none" w:sz="0" w:space="0" w:color="auto"/>
        <w:left w:val="none" w:sz="0" w:space="0" w:color="auto"/>
        <w:bottom w:val="none" w:sz="0" w:space="0" w:color="auto"/>
        <w:right w:val="none" w:sz="0" w:space="0" w:color="auto"/>
      </w:divBdr>
    </w:div>
    <w:div w:id="269162582">
      <w:bodyDiv w:val="1"/>
      <w:marLeft w:val="0"/>
      <w:marRight w:val="0"/>
      <w:marTop w:val="0"/>
      <w:marBottom w:val="0"/>
      <w:divBdr>
        <w:top w:val="none" w:sz="0" w:space="0" w:color="auto"/>
        <w:left w:val="none" w:sz="0" w:space="0" w:color="auto"/>
        <w:bottom w:val="none" w:sz="0" w:space="0" w:color="auto"/>
        <w:right w:val="none" w:sz="0" w:space="0" w:color="auto"/>
      </w:divBdr>
    </w:div>
    <w:div w:id="353726286">
      <w:bodyDiv w:val="1"/>
      <w:marLeft w:val="0"/>
      <w:marRight w:val="0"/>
      <w:marTop w:val="0"/>
      <w:marBottom w:val="0"/>
      <w:divBdr>
        <w:top w:val="none" w:sz="0" w:space="0" w:color="auto"/>
        <w:left w:val="none" w:sz="0" w:space="0" w:color="auto"/>
        <w:bottom w:val="none" w:sz="0" w:space="0" w:color="auto"/>
        <w:right w:val="none" w:sz="0" w:space="0" w:color="auto"/>
      </w:divBdr>
    </w:div>
    <w:div w:id="491726715">
      <w:bodyDiv w:val="1"/>
      <w:marLeft w:val="0"/>
      <w:marRight w:val="0"/>
      <w:marTop w:val="0"/>
      <w:marBottom w:val="0"/>
      <w:divBdr>
        <w:top w:val="none" w:sz="0" w:space="0" w:color="auto"/>
        <w:left w:val="none" w:sz="0" w:space="0" w:color="auto"/>
        <w:bottom w:val="none" w:sz="0" w:space="0" w:color="auto"/>
        <w:right w:val="none" w:sz="0" w:space="0" w:color="auto"/>
      </w:divBdr>
    </w:div>
    <w:div w:id="521745709">
      <w:bodyDiv w:val="1"/>
      <w:marLeft w:val="0"/>
      <w:marRight w:val="0"/>
      <w:marTop w:val="0"/>
      <w:marBottom w:val="0"/>
      <w:divBdr>
        <w:top w:val="none" w:sz="0" w:space="0" w:color="auto"/>
        <w:left w:val="none" w:sz="0" w:space="0" w:color="auto"/>
        <w:bottom w:val="none" w:sz="0" w:space="0" w:color="auto"/>
        <w:right w:val="none" w:sz="0" w:space="0" w:color="auto"/>
      </w:divBdr>
    </w:div>
    <w:div w:id="669875156">
      <w:bodyDiv w:val="1"/>
      <w:marLeft w:val="0"/>
      <w:marRight w:val="0"/>
      <w:marTop w:val="0"/>
      <w:marBottom w:val="0"/>
      <w:divBdr>
        <w:top w:val="none" w:sz="0" w:space="0" w:color="auto"/>
        <w:left w:val="none" w:sz="0" w:space="0" w:color="auto"/>
        <w:bottom w:val="none" w:sz="0" w:space="0" w:color="auto"/>
        <w:right w:val="none" w:sz="0" w:space="0" w:color="auto"/>
      </w:divBdr>
    </w:div>
    <w:div w:id="756364846">
      <w:bodyDiv w:val="1"/>
      <w:marLeft w:val="0"/>
      <w:marRight w:val="0"/>
      <w:marTop w:val="0"/>
      <w:marBottom w:val="0"/>
      <w:divBdr>
        <w:top w:val="none" w:sz="0" w:space="0" w:color="auto"/>
        <w:left w:val="none" w:sz="0" w:space="0" w:color="auto"/>
        <w:bottom w:val="none" w:sz="0" w:space="0" w:color="auto"/>
        <w:right w:val="none" w:sz="0" w:space="0" w:color="auto"/>
      </w:divBdr>
    </w:div>
    <w:div w:id="947929152">
      <w:bodyDiv w:val="1"/>
      <w:marLeft w:val="0"/>
      <w:marRight w:val="0"/>
      <w:marTop w:val="0"/>
      <w:marBottom w:val="0"/>
      <w:divBdr>
        <w:top w:val="none" w:sz="0" w:space="0" w:color="auto"/>
        <w:left w:val="none" w:sz="0" w:space="0" w:color="auto"/>
        <w:bottom w:val="none" w:sz="0" w:space="0" w:color="auto"/>
        <w:right w:val="none" w:sz="0" w:space="0" w:color="auto"/>
      </w:divBdr>
    </w:div>
    <w:div w:id="1379935920">
      <w:bodyDiv w:val="1"/>
      <w:marLeft w:val="0"/>
      <w:marRight w:val="0"/>
      <w:marTop w:val="0"/>
      <w:marBottom w:val="0"/>
      <w:divBdr>
        <w:top w:val="none" w:sz="0" w:space="0" w:color="auto"/>
        <w:left w:val="none" w:sz="0" w:space="0" w:color="auto"/>
        <w:bottom w:val="none" w:sz="0" w:space="0" w:color="auto"/>
        <w:right w:val="none" w:sz="0" w:space="0" w:color="auto"/>
      </w:divBdr>
    </w:div>
    <w:div w:id="1462915759">
      <w:bodyDiv w:val="1"/>
      <w:marLeft w:val="0"/>
      <w:marRight w:val="0"/>
      <w:marTop w:val="0"/>
      <w:marBottom w:val="0"/>
      <w:divBdr>
        <w:top w:val="none" w:sz="0" w:space="0" w:color="auto"/>
        <w:left w:val="none" w:sz="0" w:space="0" w:color="auto"/>
        <w:bottom w:val="none" w:sz="0" w:space="0" w:color="auto"/>
        <w:right w:val="none" w:sz="0" w:space="0" w:color="auto"/>
      </w:divBdr>
    </w:div>
    <w:div w:id="1475490671">
      <w:bodyDiv w:val="1"/>
      <w:marLeft w:val="0"/>
      <w:marRight w:val="0"/>
      <w:marTop w:val="0"/>
      <w:marBottom w:val="0"/>
      <w:divBdr>
        <w:top w:val="none" w:sz="0" w:space="0" w:color="auto"/>
        <w:left w:val="none" w:sz="0" w:space="0" w:color="auto"/>
        <w:bottom w:val="none" w:sz="0" w:space="0" w:color="auto"/>
        <w:right w:val="none" w:sz="0" w:space="0" w:color="auto"/>
      </w:divBdr>
      <w:divsChild>
        <w:div w:id="1039161543">
          <w:marLeft w:val="547"/>
          <w:marRight w:val="0"/>
          <w:marTop w:val="0"/>
          <w:marBottom w:val="0"/>
          <w:divBdr>
            <w:top w:val="none" w:sz="0" w:space="0" w:color="auto"/>
            <w:left w:val="none" w:sz="0" w:space="0" w:color="auto"/>
            <w:bottom w:val="none" w:sz="0" w:space="0" w:color="auto"/>
            <w:right w:val="none" w:sz="0" w:space="0" w:color="auto"/>
          </w:divBdr>
        </w:div>
        <w:div w:id="33359713">
          <w:marLeft w:val="547"/>
          <w:marRight w:val="0"/>
          <w:marTop w:val="0"/>
          <w:marBottom w:val="0"/>
          <w:divBdr>
            <w:top w:val="none" w:sz="0" w:space="0" w:color="auto"/>
            <w:left w:val="none" w:sz="0" w:space="0" w:color="auto"/>
            <w:bottom w:val="none" w:sz="0" w:space="0" w:color="auto"/>
            <w:right w:val="none" w:sz="0" w:space="0" w:color="auto"/>
          </w:divBdr>
        </w:div>
        <w:div w:id="621348360">
          <w:marLeft w:val="547"/>
          <w:marRight w:val="0"/>
          <w:marTop w:val="0"/>
          <w:marBottom w:val="0"/>
          <w:divBdr>
            <w:top w:val="none" w:sz="0" w:space="0" w:color="auto"/>
            <w:left w:val="none" w:sz="0" w:space="0" w:color="auto"/>
            <w:bottom w:val="none" w:sz="0" w:space="0" w:color="auto"/>
            <w:right w:val="none" w:sz="0" w:space="0" w:color="auto"/>
          </w:divBdr>
        </w:div>
      </w:divsChild>
    </w:div>
    <w:div w:id="1488401810">
      <w:bodyDiv w:val="1"/>
      <w:marLeft w:val="0"/>
      <w:marRight w:val="0"/>
      <w:marTop w:val="0"/>
      <w:marBottom w:val="0"/>
      <w:divBdr>
        <w:top w:val="none" w:sz="0" w:space="0" w:color="auto"/>
        <w:left w:val="none" w:sz="0" w:space="0" w:color="auto"/>
        <w:bottom w:val="none" w:sz="0" w:space="0" w:color="auto"/>
        <w:right w:val="none" w:sz="0" w:space="0" w:color="auto"/>
      </w:divBdr>
      <w:divsChild>
        <w:div w:id="1679116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639380">
      <w:bodyDiv w:val="1"/>
      <w:marLeft w:val="0"/>
      <w:marRight w:val="0"/>
      <w:marTop w:val="0"/>
      <w:marBottom w:val="0"/>
      <w:divBdr>
        <w:top w:val="none" w:sz="0" w:space="0" w:color="auto"/>
        <w:left w:val="none" w:sz="0" w:space="0" w:color="auto"/>
        <w:bottom w:val="none" w:sz="0" w:space="0" w:color="auto"/>
        <w:right w:val="none" w:sz="0" w:space="0" w:color="auto"/>
      </w:divBdr>
      <w:divsChild>
        <w:div w:id="1118646859">
          <w:marLeft w:val="547"/>
          <w:marRight w:val="0"/>
          <w:marTop w:val="0"/>
          <w:marBottom w:val="0"/>
          <w:divBdr>
            <w:top w:val="none" w:sz="0" w:space="0" w:color="auto"/>
            <w:left w:val="none" w:sz="0" w:space="0" w:color="auto"/>
            <w:bottom w:val="none" w:sz="0" w:space="0" w:color="auto"/>
            <w:right w:val="none" w:sz="0" w:space="0" w:color="auto"/>
          </w:divBdr>
        </w:div>
        <w:div w:id="260184187">
          <w:marLeft w:val="547"/>
          <w:marRight w:val="0"/>
          <w:marTop w:val="0"/>
          <w:marBottom w:val="0"/>
          <w:divBdr>
            <w:top w:val="none" w:sz="0" w:space="0" w:color="auto"/>
            <w:left w:val="none" w:sz="0" w:space="0" w:color="auto"/>
            <w:bottom w:val="none" w:sz="0" w:space="0" w:color="auto"/>
            <w:right w:val="none" w:sz="0" w:space="0" w:color="auto"/>
          </w:divBdr>
        </w:div>
        <w:div w:id="125660730">
          <w:marLeft w:val="547"/>
          <w:marRight w:val="0"/>
          <w:marTop w:val="0"/>
          <w:marBottom w:val="0"/>
          <w:divBdr>
            <w:top w:val="none" w:sz="0" w:space="0" w:color="auto"/>
            <w:left w:val="none" w:sz="0" w:space="0" w:color="auto"/>
            <w:bottom w:val="none" w:sz="0" w:space="0" w:color="auto"/>
            <w:right w:val="none" w:sz="0" w:space="0" w:color="auto"/>
          </w:divBdr>
        </w:div>
        <w:div w:id="1480463535">
          <w:marLeft w:val="547"/>
          <w:marRight w:val="0"/>
          <w:marTop w:val="0"/>
          <w:marBottom w:val="0"/>
          <w:divBdr>
            <w:top w:val="none" w:sz="0" w:space="0" w:color="auto"/>
            <w:left w:val="none" w:sz="0" w:space="0" w:color="auto"/>
            <w:bottom w:val="none" w:sz="0" w:space="0" w:color="auto"/>
            <w:right w:val="none" w:sz="0" w:space="0" w:color="auto"/>
          </w:divBdr>
        </w:div>
        <w:div w:id="2089302136">
          <w:marLeft w:val="547"/>
          <w:marRight w:val="0"/>
          <w:marTop w:val="0"/>
          <w:marBottom w:val="0"/>
          <w:divBdr>
            <w:top w:val="none" w:sz="0" w:space="0" w:color="auto"/>
            <w:left w:val="none" w:sz="0" w:space="0" w:color="auto"/>
            <w:bottom w:val="none" w:sz="0" w:space="0" w:color="auto"/>
            <w:right w:val="none" w:sz="0" w:space="0" w:color="auto"/>
          </w:divBdr>
        </w:div>
        <w:div w:id="228421475">
          <w:marLeft w:val="547"/>
          <w:marRight w:val="0"/>
          <w:marTop w:val="0"/>
          <w:marBottom w:val="0"/>
          <w:divBdr>
            <w:top w:val="none" w:sz="0" w:space="0" w:color="auto"/>
            <w:left w:val="none" w:sz="0" w:space="0" w:color="auto"/>
            <w:bottom w:val="none" w:sz="0" w:space="0" w:color="auto"/>
            <w:right w:val="none" w:sz="0" w:space="0" w:color="auto"/>
          </w:divBdr>
        </w:div>
      </w:divsChild>
    </w:div>
    <w:div w:id="1705596103">
      <w:bodyDiv w:val="1"/>
      <w:marLeft w:val="0"/>
      <w:marRight w:val="0"/>
      <w:marTop w:val="0"/>
      <w:marBottom w:val="0"/>
      <w:divBdr>
        <w:top w:val="none" w:sz="0" w:space="0" w:color="auto"/>
        <w:left w:val="none" w:sz="0" w:space="0" w:color="auto"/>
        <w:bottom w:val="none" w:sz="0" w:space="0" w:color="auto"/>
        <w:right w:val="none" w:sz="0" w:space="0" w:color="auto"/>
      </w:divBdr>
      <w:divsChild>
        <w:div w:id="430274004">
          <w:marLeft w:val="1166"/>
          <w:marRight w:val="0"/>
          <w:marTop w:val="96"/>
          <w:marBottom w:val="0"/>
          <w:divBdr>
            <w:top w:val="none" w:sz="0" w:space="0" w:color="auto"/>
            <w:left w:val="none" w:sz="0" w:space="0" w:color="auto"/>
            <w:bottom w:val="none" w:sz="0" w:space="0" w:color="auto"/>
            <w:right w:val="none" w:sz="0" w:space="0" w:color="auto"/>
          </w:divBdr>
        </w:div>
      </w:divsChild>
    </w:div>
    <w:div w:id="1767071317">
      <w:bodyDiv w:val="1"/>
      <w:marLeft w:val="0"/>
      <w:marRight w:val="0"/>
      <w:marTop w:val="0"/>
      <w:marBottom w:val="0"/>
      <w:divBdr>
        <w:top w:val="none" w:sz="0" w:space="0" w:color="auto"/>
        <w:left w:val="none" w:sz="0" w:space="0" w:color="auto"/>
        <w:bottom w:val="none" w:sz="0" w:space="0" w:color="auto"/>
        <w:right w:val="none" w:sz="0" w:space="0" w:color="auto"/>
      </w:divBdr>
      <w:divsChild>
        <w:div w:id="1295715788">
          <w:marLeft w:val="0"/>
          <w:marRight w:val="0"/>
          <w:marTop w:val="106"/>
          <w:marBottom w:val="0"/>
          <w:divBdr>
            <w:top w:val="none" w:sz="0" w:space="0" w:color="auto"/>
            <w:left w:val="none" w:sz="0" w:space="0" w:color="auto"/>
            <w:bottom w:val="none" w:sz="0" w:space="0" w:color="auto"/>
            <w:right w:val="none" w:sz="0" w:space="0" w:color="auto"/>
          </w:divBdr>
        </w:div>
      </w:divsChild>
    </w:div>
    <w:div w:id="1769808899">
      <w:bodyDiv w:val="1"/>
      <w:marLeft w:val="0"/>
      <w:marRight w:val="0"/>
      <w:marTop w:val="0"/>
      <w:marBottom w:val="0"/>
      <w:divBdr>
        <w:top w:val="none" w:sz="0" w:space="0" w:color="auto"/>
        <w:left w:val="none" w:sz="0" w:space="0" w:color="auto"/>
        <w:bottom w:val="none" w:sz="0" w:space="0" w:color="auto"/>
        <w:right w:val="none" w:sz="0" w:space="0" w:color="auto"/>
      </w:divBdr>
    </w:div>
    <w:div w:id="213424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3331</TotalTime>
  <Pages>89</Pages>
  <Words>22863</Words>
  <Characters>125752</Characters>
  <Application>Microsoft Office Word</Application>
  <DocSecurity>0</DocSecurity>
  <Lines>1047</Lines>
  <Paragraphs>296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Elena Soto Entenza</dc:creator>
  <cp:lastModifiedBy>APS</cp:lastModifiedBy>
  <cp:revision>688</cp:revision>
  <dcterms:created xsi:type="dcterms:W3CDTF">2022-11-11T20:57:00Z</dcterms:created>
  <dcterms:modified xsi:type="dcterms:W3CDTF">2022-11-19T02:02:00Z</dcterms:modified>
</cp:coreProperties>
</file>