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>Facultad de Cien</w:t>
      </w:r>
      <w:r>
        <w:rPr>
          <w:rFonts w:ascii="Arial" w:cs="Arial" w:hAnsi="Arial"/>
        </w:rPr>
        <w:t xml:space="preserve">cias Médicas de </w:t>
      </w:r>
      <w:r>
        <w:rPr>
          <w:rFonts w:ascii="Arial" w:cs="Arial" w:hAnsi="Arial"/>
        </w:rPr>
        <w:t>Sagua la Grande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>Tarea docente # 1 para medicina 3er año.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Después</w:t>
      </w:r>
      <w:r>
        <w:rPr>
          <w:rFonts w:ascii="Arial" w:cs="Arial" w:hAnsi="Arial"/>
        </w:rPr>
        <w:t xml:space="preserve"> de estudiar el tema</w:t>
      </w:r>
      <w:r>
        <w:rPr>
          <w:rFonts w:ascii="Arial" w:cs="Arial" w:hAnsi="Arial"/>
        </w:rPr>
        <w:t>: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 xml:space="preserve">Tema IV: </w:t>
      </w:r>
      <w:r>
        <w:rPr>
          <w:rFonts w:ascii="Arial" w:cs="Arial" w:hAnsi="Arial"/>
        </w:rPr>
        <w:t>Higiene y Epidemiología en situaciones excepcionales y de desastres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Aseguramiento higiénico epidemiológico en situaciones excepcionales y de desastres.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Principales Instalaciones higiénico sanitarias.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Supervivencia.</w:t>
      </w:r>
    </w:p>
    <w:p>
      <w:pPr>
        <w:pStyle w:val="style0"/>
        <w:spacing w:after="0" w:lineRule="auto" w:line="240"/>
        <w:ind w:left="360"/>
        <w:rPr>
          <w:rFonts w:ascii="Arial" w:cs="Arial" w:hAnsi="Arial"/>
        </w:rPr>
      </w:pPr>
    </w:p>
    <w:p>
      <w:pPr>
        <w:pStyle w:val="style0"/>
        <w:spacing w:after="0" w:lineRule="auto" w:line="240"/>
        <w:ind w:left="360"/>
        <w:rPr>
          <w:rFonts w:ascii="Arial" w:cs="Arial" w:hAnsi="Arial"/>
        </w:rPr>
      </w:pPr>
      <w:r>
        <w:rPr>
          <w:rFonts w:ascii="Arial" w:cs="Arial" w:hAnsi="Arial"/>
        </w:rPr>
        <w:t>Apoyados en:</w:t>
      </w:r>
    </w:p>
    <w:p>
      <w:pPr>
        <w:pStyle w:val="style179"/>
        <w:spacing w:after="0" w:lineRule="auto" w:line="240"/>
        <w:rPr>
          <w:rFonts w:ascii="Arial" w:cs="Arial" w:hAnsi="Arial"/>
        </w:rPr>
      </w:pPr>
    </w:p>
    <w:p>
      <w:pPr>
        <w:pStyle w:val="style179"/>
        <w:numPr>
          <w:ilvl w:val="0"/>
          <w:numId w:val="7"/>
        </w:numPr>
        <w:rPr>
          <w:rFonts w:ascii="Arial" w:cs="Arial" w:hAnsi="Arial"/>
          <w:lang w:val="es-ES_tradnl"/>
        </w:rPr>
      </w:pPr>
      <w:r>
        <w:rPr>
          <w:rFonts w:ascii="Arial" w:cs="Arial" w:hAnsi="Arial"/>
          <w:lang w:val="es-ES_tradnl"/>
        </w:rPr>
        <w:t>Folleto de supervivencia en la guerra de todo el pueblo</w:t>
      </w:r>
      <w:r>
        <w:rPr>
          <w:rFonts w:ascii="Arial" w:cs="Arial" w:hAnsi="Arial"/>
          <w:lang w:val="es-ES_tradnl"/>
        </w:rPr>
        <w:t>.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lang w:val="es-ES_tradnl"/>
        </w:rPr>
      </w:pPr>
      <w:r>
        <w:rPr>
          <w:rFonts w:ascii="Arial" w:cs="Arial" w:hAnsi="Arial"/>
          <w:lang w:val="es-ES_tradnl"/>
        </w:rPr>
        <w:t>Manual de saneamiento ambiental</w:t>
      </w:r>
      <w:r>
        <w:rPr>
          <w:rFonts w:ascii="Arial" w:cs="Arial" w:hAnsi="Arial"/>
          <w:lang w:val="es-ES_tradnl"/>
        </w:rPr>
        <w:t>.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lang w:val="es-ES_tradnl"/>
        </w:rPr>
      </w:pPr>
      <w:r>
        <w:rPr>
          <w:rFonts w:ascii="Arial" w:cs="Arial" w:hAnsi="Arial"/>
          <w:lang w:val="es-ES_tradnl"/>
        </w:rPr>
        <w:t>Orientaciones de las actividades docentes.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lang w:val="es-ES_tradnl"/>
        </w:rPr>
      </w:pPr>
      <w:r>
        <w:rPr>
          <w:rFonts w:ascii="Arial" w:cs="Arial" w:hAnsi="Arial"/>
          <w:lang w:val="es-ES_tradnl"/>
        </w:rPr>
        <w:t>Búsquedas</w:t>
      </w:r>
      <w:r>
        <w:rPr>
          <w:rFonts w:ascii="Arial" w:cs="Arial" w:hAnsi="Arial"/>
          <w:lang w:val="es-ES_tradnl"/>
        </w:rPr>
        <w:t xml:space="preserve"> de la tem</w:t>
      </w:r>
      <w:r>
        <w:rPr>
          <w:rFonts w:ascii="Arial" w:cs="Arial" w:hAnsi="Arial"/>
          <w:lang w:val="es-ES_tradnl"/>
        </w:rPr>
        <w:t xml:space="preserve">ática en </w:t>
      </w:r>
      <w:r>
        <w:rPr>
          <w:rFonts w:ascii="Arial" w:cs="Arial" w:hAnsi="Arial"/>
          <w:lang w:val="es-ES_tradnl"/>
        </w:rPr>
        <w:t>infomed utilizando el motor de búsqueda, el cual deben declarar en las respuestas.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es-ES_tradnl"/>
        </w:rPr>
        <w:t>S</w:t>
      </w:r>
      <w:r>
        <w:rPr>
          <w:rFonts w:ascii="Arial" w:cs="Arial" w:hAnsi="Arial"/>
        </w:rPr>
        <w:t>e plantean una seria de situaciones a las que debe dar respuesta de forma individual.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Seguirás el orden de la lista según corresponde en cada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caso</w:t>
      </w:r>
      <w:r>
        <w:rPr>
          <w:rFonts w:ascii="Arial" w:cs="Arial" w:hAnsi="Arial"/>
        </w:rPr>
        <w:t>, por grupos, subir respuesta al aula virtual para el 2do</w:t>
      </w:r>
      <w:r>
        <w:rPr>
          <w:rFonts w:ascii="Arial" w:cs="Arial" w:hAnsi="Arial"/>
        </w:rPr>
        <w:t xml:space="preserve"> encuentro.</w:t>
      </w: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Grupo 1</w:t>
      </w:r>
      <w:r>
        <w:rPr>
          <w:rFonts w:ascii="Arial" w:cs="Arial" w:hAnsi="Arial"/>
        </w:rPr>
        <w:t xml:space="preserve"> y 2 siguiendo el orden de la lista</w:t>
      </w:r>
    </w:p>
    <w:p>
      <w:pPr>
        <w:pStyle w:val="style0"/>
        <w:spacing w:after="0" w:lineRule="auto" w:line="240"/>
        <w:rPr>
          <w:rFonts w:ascii="Arial" w:cs="Arial" w:hAnsi="Arial"/>
        </w:rPr>
      </w:pP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Aseguramiento higiénico epidemiológico en situaciones excepcionales y de desastres</w:t>
      </w:r>
    </w:p>
    <w:p>
      <w:pPr>
        <w:pStyle w:val="style0"/>
        <w:spacing w:after="0" w:lineRule="auto" w:line="240"/>
        <w:rPr>
          <w:rFonts w:ascii="Arial" w:cs="Arial" w:hAnsi="Arial"/>
        </w:rPr>
      </w:pP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Explique la importancia de la Higiene</w:t>
      </w:r>
      <w:r>
        <w:rPr>
          <w:rFonts w:ascii="Arial" w:cs="Arial" w:hAnsi="Arial"/>
        </w:rPr>
        <w:t xml:space="preserve"> y sus objetivos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en situaciones excepcionales y de desastres.</w:t>
      </w:r>
      <w:r>
        <w:rPr>
          <w:rFonts w:ascii="Arial" w:cs="Arial" w:hAnsi="Arial"/>
        </w:rPr>
        <w:t xml:space="preserve"> Ejemplifique (4)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Apoyados en el concepto de Epidemiología explique su</w:t>
      </w:r>
      <w:r>
        <w:rPr>
          <w:rFonts w:ascii="Arial" w:cs="Arial" w:hAnsi="Arial"/>
        </w:rPr>
        <w:t xml:space="preserve"> importancia </w:t>
      </w:r>
      <w:r>
        <w:rPr>
          <w:rFonts w:ascii="Arial" w:cs="Arial" w:hAnsi="Arial"/>
        </w:rPr>
        <w:t>y objetivos en situaciones excepcionales y de desastres.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Que es </w:t>
      </w:r>
      <w:r>
        <w:rPr>
          <w:rFonts w:ascii="Arial" w:cs="Arial" w:hAnsi="Arial"/>
        </w:rPr>
        <w:t xml:space="preserve">el proceso epidémico y </w:t>
      </w:r>
      <w:r>
        <w:rPr>
          <w:rFonts w:ascii="Arial" w:cs="Arial" w:hAnsi="Arial"/>
        </w:rPr>
        <w:t xml:space="preserve">argumenta los </w:t>
      </w:r>
      <w:r>
        <w:rPr>
          <w:rFonts w:ascii="Arial" w:cs="Arial" w:hAnsi="Arial"/>
        </w:rPr>
        <w:t xml:space="preserve">factores que lo integran </w:t>
      </w:r>
      <w:r>
        <w:rPr>
          <w:rFonts w:ascii="Arial" w:cs="Arial" w:hAnsi="Arial"/>
        </w:rPr>
        <w:t>en situaciones excepcionales y de desastres.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En situaciones excepcionales y de d</w:t>
      </w:r>
      <w:r>
        <w:rPr>
          <w:rFonts w:ascii="Arial" w:cs="Arial" w:hAnsi="Arial"/>
        </w:rPr>
        <w:t>esastres se exacerban las enfermedades transmisibles</w:t>
      </w:r>
      <w:r>
        <w:rPr>
          <w:rFonts w:ascii="Arial" w:cs="Arial" w:hAnsi="Arial"/>
        </w:rPr>
        <w:t>. Explique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conceptualmente la </w:t>
      </w:r>
      <w:r>
        <w:rPr>
          <w:rFonts w:ascii="Arial" w:cs="Arial" w:hAnsi="Arial"/>
        </w:rPr>
        <w:t>enfermedad transmisible y su clasificación atendiendo a la vía de transmisión.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Por el deterioro de las condiciones medioambientales que se producen en situaciones excepcionales y de desastres se incrementan las enfermedades de transmisión respiratoria. ¿Cuáles son los elementos que componen la cadena epidemiológica de estas enfermedades?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Por el deterioro de las condiciones medioambientales que se producen en situaciones excepcionales y de desastres se incrementan las enfermedades de transmisión digestiva. ¿Cuáles son los elementos que componen la cadena epidemiológica de estas enfermedades?</w:t>
      </w:r>
      <w:r>
        <w:rPr>
          <w:rFonts w:ascii="Arial" w:cs="Arial" w:hAnsi="Arial"/>
        </w:rPr>
        <w:t xml:space="preserve"> Enumere 6 medidas de prevención y control.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Mencione cuáles son los elementos que componen la cadena epidemiológica de las enfermedades transmisibles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y ejemplifique los mismos en el SARS - </w:t>
      </w:r>
      <w:r>
        <w:rPr>
          <w:rFonts w:ascii="Arial" w:cs="Arial" w:hAnsi="Arial"/>
        </w:rPr>
        <w:t>Cov</w:t>
      </w:r>
      <w:r>
        <w:rPr>
          <w:rFonts w:ascii="Arial" w:cs="Arial" w:hAnsi="Arial"/>
        </w:rPr>
        <w:t xml:space="preserve"> 2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Explique los elementos que intervienen en la aparición y propagación de las enfermedades transmisibles en situaciones excepcionales y de desastres.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En </w:t>
      </w:r>
      <w:r>
        <w:rPr>
          <w:rFonts w:ascii="Arial" w:cs="Arial" w:hAnsi="Arial"/>
        </w:rPr>
        <w:t xml:space="preserve">situaciones excepcionales y de desastres, </w:t>
      </w:r>
      <w:r>
        <w:rPr>
          <w:rFonts w:ascii="Arial" w:cs="Arial" w:hAnsi="Arial"/>
        </w:rPr>
        <w:t>se incrementan las enfermedades transmisibles. Ponga ejemplos de las más frecuentes atendiendo a la vía de transmisión.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Explique cuáles son los componentes de la triada epidemiológica y por qué es necesario conocer los mismos en </w:t>
      </w:r>
      <w:r>
        <w:rPr>
          <w:rFonts w:ascii="Arial" w:cs="Arial" w:hAnsi="Arial"/>
        </w:rPr>
        <w:t>situaciones excepcionales y de desastres.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Para evitar la diseminación de las enfermedades transmisibles y la ocurrencia de brotes en </w:t>
      </w:r>
      <w:r>
        <w:rPr>
          <w:rFonts w:ascii="Arial" w:cs="Arial" w:hAnsi="Arial"/>
        </w:rPr>
        <w:t>situaciones excepcionales y de desastres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es importante tomar medidas con la fuente de infección de la Triada Epidemiológica. Mencione las medidas.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Mencionar las medidas que se deben  cumplir con la vía o mecanismo de transmisión, para interrumpir la cadena epidemiológica y evitar la diseminación de las enfermedades y ocurrencia de brotes en </w:t>
      </w:r>
      <w:r>
        <w:rPr>
          <w:rFonts w:ascii="Arial" w:cs="Arial" w:hAnsi="Arial"/>
        </w:rPr>
        <w:t>situaciones excepcionales y de desastres.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Enumerar</w:t>
      </w:r>
      <w:r>
        <w:rPr>
          <w:rFonts w:ascii="Arial" w:cs="Arial" w:hAnsi="Arial"/>
        </w:rPr>
        <w:t xml:space="preserve"> las medidas que se deben cumplir con el organismo susceptible, para interrumpir la cadena epidemiológica en el SARS – </w:t>
      </w:r>
      <w:r>
        <w:rPr>
          <w:rFonts w:ascii="Arial" w:cs="Arial" w:hAnsi="Arial"/>
        </w:rPr>
        <w:t>Cov</w:t>
      </w:r>
      <w:r>
        <w:rPr>
          <w:rFonts w:ascii="Arial" w:cs="Arial" w:hAnsi="Arial"/>
        </w:rPr>
        <w:t xml:space="preserve"> 2.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Las enfermedades transmisibles se pueden clasificar según el agente etiológico. Diga la clasificación y ponga ejemplos de enfermedades más frecuentes </w:t>
      </w:r>
      <w:r>
        <w:rPr>
          <w:rFonts w:ascii="Arial" w:cs="Arial" w:hAnsi="Arial"/>
        </w:rPr>
        <w:t>en situaciones excepcionales y de desastres.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Las enfermedades transmisibles se pueden clasificar según carácter del reservorio. Explique la clasificación y ponga ejemplos de enfermedades más frecuentes </w:t>
      </w:r>
      <w:r>
        <w:rPr>
          <w:rFonts w:ascii="Arial" w:cs="Arial" w:hAnsi="Arial"/>
        </w:rPr>
        <w:t>en situaciones excepcionales y de desastres.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Para interrumpir el mecanismo de transmisión de las enfermedades infecciosas se realiza la desinfección. Diga el concepto y explique la clasificación.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  <w:spacing w:val="5"/>
        </w:rPr>
      </w:pPr>
      <w:r>
        <w:rPr>
          <w:rFonts w:ascii="Arial" w:cs="Arial" w:hAnsi="Arial"/>
        </w:rPr>
        <w:t>Las</w:t>
      </w:r>
      <w:r>
        <w:rPr>
          <w:rFonts w:ascii="Arial" w:cs="Arial" w:hAnsi="Arial"/>
          <w:spacing w:val="4"/>
        </w:rPr>
        <w:t xml:space="preserve"> </w:t>
      </w:r>
      <w:r>
        <w:rPr>
          <w:rFonts w:ascii="Arial" w:cs="Arial" w:hAnsi="Arial"/>
          <w:spacing w:val="-2"/>
        </w:rPr>
        <w:t>c</w:t>
      </w:r>
      <w:r>
        <w:rPr>
          <w:rFonts w:ascii="Arial" w:cs="Arial" w:hAnsi="Arial"/>
          <w:spacing w:val="-1"/>
        </w:rPr>
        <w:t>o</w:t>
      </w:r>
      <w:r>
        <w:rPr>
          <w:rFonts w:ascii="Arial" w:cs="Arial" w:hAnsi="Arial"/>
        </w:rPr>
        <w:t>nd</w:t>
      </w:r>
      <w:r>
        <w:rPr>
          <w:rFonts w:ascii="Arial" w:cs="Arial" w:hAnsi="Arial"/>
          <w:spacing w:val="-2"/>
        </w:rPr>
        <w:t>i</w:t>
      </w:r>
      <w:r>
        <w:rPr>
          <w:rFonts w:ascii="Arial" w:cs="Arial" w:hAnsi="Arial"/>
        </w:rPr>
        <w:t>c</w:t>
      </w:r>
      <w:r>
        <w:rPr>
          <w:rFonts w:ascii="Arial" w:cs="Arial" w:hAnsi="Arial"/>
          <w:spacing w:val="-2"/>
        </w:rPr>
        <w:t>i</w:t>
      </w:r>
      <w:r>
        <w:rPr>
          <w:rFonts w:ascii="Arial" w:cs="Arial" w:hAnsi="Arial"/>
        </w:rPr>
        <w:t>ones</w:t>
      </w:r>
      <w:r>
        <w:rPr>
          <w:rFonts w:ascii="Arial" w:cs="Arial" w:hAnsi="Arial"/>
          <w:spacing w:val="3"/>
        </w:rPr>
        <w:t xml:space="preserve"> </w:t>
      </w:r>
      <w:r>
        <w:rPr>
          <w:rFonts w:ascii="Arial" w:cs="Arial" w:hAnsi="Arial"/>
          <w:spacing w:val="1"/>
        </w:rPr>
        <w:t>h</w:t>
      </w:r>
      <w:r>
        <w:rPr>
          <w:rFonts w:ascii="Arial" w:cs="Arial" w:hAnsi="Arial"/>
          <w:spacing w:val="-2"/>
        </w:rPr>
        <w:t>i</w:t>
      </w:r>
      <w:r>
        <w:rPr>
          <w:rFonts w:ascii="Arial" w:cs="Arial" w:hAnsi="Arial"/>
        </w:rPr>
        <w:t>g</w:t>
      </w:r>
      <w:r>
        <w:rPr>
          <w:rFonts w:ascii="Arial" w:cs="Arial" w:hAnsi="Arial"/>
          <w:spacing w:val="1"/>
        </w:rPr>
        <w:t>i</w:t>
      </w:r>
      <w:r>
        <w:rPr>
          <w:rFonts w:ascii="Arial" w:cs="Arial" w:hAnsi="Arial"/>
          <w:spacing w:val="-2"/>
        </w:rPr>
        <w:t>é</w:t>
      </w:r>
      <w:r>
        <w:rPr>
          <w:rFonts w:ascii="Arial" w:cs="Arial" w:hAnsi="Arial"/>
        </w:rPr>
        <w:t>nico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spacing w:val="3"/>
        </w:rPr>
        <w:t>sanitarias</w:t>
      </w:r>
      <w:r>
        <w:rPr>
          <w:rFonts w:ascii="Arial" w:cs="Arial" w:hAnsi="Arial"/>
          <w:spacing w:val="2"/>
        </w:rPr>
        <w:t xml:space="preserve"> </w:t>
      </w:r>
      <w:r>
        <w:rPr>
          <w:rFonts w:ascii="Arial" w:cs="Arial" w:hAnsi="Arial"/>
        </w:rPr>
        <w:t>exis</w:t>
      </w:r>
      <w:r>
        <w:rPr>
          <w:rFonts w:ascii="Arial" w:cs="Arial" w:hAnsi="Arial"/>
          <w:spacing w:val="-2"/>
        </w:rPr>
        <w:t>t</w:t>
      </w:r>
      <w:r>
        <w:rPr>
          <w:rFonts w:ascii="Arial" w:cs="Arial" w:hAnsi="Arial"/>
        </w:rPr>
        <w:t>entes</w:t>
      </w:r>
      <w:r>
        <w:rPr>
          <w:rFonts w:ascii="Arial" w:cs="Arial" w:hAnsi="Arial"/>
          <w:spacing w:val="2"/>
        </w:rPr>
        <w:t xml:space="preserve"> </w:t>
      </w:r>
      <w:r>
        <w:rPr>
          <w:rFonts w:ascii="Arial" w:cs="Arial" w:hAnsi="Arial"/>
          <w:spacing w:val="-2"/>
        </w:rPr>
        <w:t>e</w:t>
      </w:r>
      <w:r>
        <w:rPr>
          <w:rFonts w:ascii="Arial" w:cs="Arial" w:hAnsi="Arial"/>
        </w:rPr>
        <w:t>n</w:t>
      </w:r>
      <w:r>
        <w:rPr>
          <w:rFonts w:ascii="Arial" w:cs="Arial" w:hAnsi="Arial"/>
          <w:spacing w:val="5"/>
        </w:rPr>
        <w:t xml:space="preserve"> </w:t>
      </w:r>
      <w:r>
        <w:rPr>
          <w:rFonts w:ascii="Arial" w:cs="Arial" w:hAnsi="Arial"/>
        </w:rPr>
        <w:t>tie</w:t>
      </w:r>
      <w:r>
        <w:rPr>
          <w:rFonts w:ascii="Arial" w:cs="Arial" w:hAnsi="Arial"/>
          <w:spacing w:val="-2"/>
        </w:rPr>
        <w:t>m</w:t>
      </w:r>
      <w:r>
        <w:rPr>
          <w:rFonts w:ascii="Arial" w:cs="Arial" w:hAnsi="Arial"/>
        </w:rPr>
        <w:t>po</w:t>
      </w:r>
      <w:r>
        <w:rPr>
          <w:rFonts w:ascii="Arial" w:cs="Arial" w:hAnsi="Arial"/>
          <w:spacing w:val="2"/>
        </w:rPr>
        <w:t xml:space="preserve"> </w:t>
      </w:r>
      <w:r>
        <w:rPr>
          <w:rFonts w:ascii="Arial" w:cs="Arial" w:hAnsi="Arial"/>
          <w:spacing w:val="1"/>
        </w:rPr>
        <w:t>d</w:t>
      </w:r>
      <w:r>
        <w:rPr>
          <w:rFonts w:ascii="Arial" w:cs="Arial" w:hAnsi="Arial"/>
        </w:rPr>
        <w:t>e</w:t>
      </w:r>
      <w:r>
        <w:rPr>
          <w:rFonts w:ascii="Arial" w:cs="Arial" w:hAnsi="Arial"/>
          <w:spacing w:val="1"/>
        </w:rPr>
        <w:t xml:space="preserve"> </w:t>
      </w:r>
      <w:r>
        <w:rPr>
          <w:rFonts w:ascii="Arial" w:cs="Arial" w:hAnsi="Arial"/>
        </w:rPr>
        <w:t>pa</w:t>
      </w:r>
      <w:r>
        <w:rPr>
          <w:rFonts w:ascii="Arial" w:cs="Arial" w:hAnsi="Arial"/>
          <w:spacing w:val="-1"/>
        </w:rPr>
        <w:t>z</w:t>
      </w:r>
      <w:r>
        <w:rPr>
          <w:rFonts w:ascii="Arial" w:cs="Arial" w:hAnsi="Arial"/>
        </w:rPr>
        <w:t>,</w:t>
      </w:r>
      <w:r>
        <w:rPr>
          <w:rFonts w:ascii="Arial" w:cs="Arial" w:hAnsi="Arial"/>
          <w:spacing w:val="3"/>
        </w:rPr>
        <w:t xml:space="preserve"> </w:t>
      </w:r>
      <w:r>
        <w:rPr>
          <w:rFonts w:ascii="Arial" w:cs="Arial" w:hAnsi="Arial"/>
          <w:spacing w:val="-1"/>
        </w:rPr>
        <w:t>s</w:t>
      </w:r>
      <w:r>
        <w:rPr>
          <w:rFonts w:ascii="Arial" w:cs="Arial" w:hAnsi="Arial"/>
        </w:rPr>
        <w:t>u</w:t>
      </w:r>
      <w:r>
        <w:rPr>
          <w:rFonts w:ascii="Arial" w:cs="Arial" w:hAnsi="Arial"/>
          <w:spacing w:val="-1"/>
        </w:rPr>
        <w:t>ele</w:t>
      </w:r>
      <w:r>
        <w:rPr>
          <w:rFonts w:ascii="Arial" w:cs="Arial" w:hAnsi="Arial"/>
        </w:rPr>
        <w:t>n</w:t>
      </w:r>
      <w:r>
        <w:rPr>
          <w:rFonts w:ascii="Arial" w:cs="Arial" w:hAnsi="Arial"/>
          <w:spacing w:val="4"/>
        </w:rPr>
        <w:t xml:space="preserve"> </w:t>
      </w:r>
      <w:r>
        <w:rPr>
          <w:rFonts w:ascii="Arial" w:cs="Arial" w:hAnsi="Arial"/>
          <w:spacing w:val="-1"/>
        </w:rPr>
        <w:t>a</w:t>
      </w:r>
      <w:r>
        <w:rPr>
          <w:rFonts w:ascii="Arial" w:cs="Arial" w:hAnsi="Arial"/>
        </w:rPr>
        <w:t>gr</w:t>
      </w:r>
      <w:r>
        <w:rPr>
          <w:rFonts w:ascii="Arial" w:cs="Arial" w:hAnsi="Arial"/>
          <w:spacing w:val="-1"/>
        </w:rPr>
        <w:t>a</w:t>
      </w:r>
      <w:r>
        <w:rPr>
          <w:rFonts w:ascii="Arial" w:cs="Arial" w:hAnsi="Arial"/>
        </w:rPr>
        <w:t>v</w:t>
      </w:r>
      <w:r>
        <w:rPr>
          <w:rFonts w:ascii="Arial" w:cs="Arial" w:hAnsi="Arial"/>
          <w:spacing w:val="-2"/>
        </w:rPr>
        <w:t>a</w:t>
      </w:r>
      <w:r>
        <w:rPr>
          <w:rFonts w:ascii="Arial" w:cs="Arial" w:hAnsi="Arial"/>
          <w:spacing w:val="1"/>
        </w:rPr>
        <w:t>r</w:t>
      </w:r>
      <w:r>
        <w:rPr>
          <w:rFonts w:ascii="Arial" w:cs="Arial" w:hAnsi="Arial"/>
          <w:spacing w:val="-1"/>
        </w:rPr>
        <w:t>se</w:t>
      </w:r>
      <w:r>
        <w:rPr>
          <w:rFonts w:ascii="Arial" w:cs="Arial" w:hAnsi="Arial"/>
          <w:spacing w:val="-1"/>
          <w:w w:val="101"/>
        </w:rPr>
        <w:t xml:space="preserve"> </w:t>
      </w:r>
      <w:r>
        <w:rPr>
          <w:rFonts w:ascii="Arial" w:cs="Arial" w:hAnsi="Arial"/>
        </w:rPr>
        <w:t>p</w:t>
      </w:r>
      <w:r>
        <w:rPr>
          <w:rFonts w:ascii="Arial" w:cs="Arial" w:hAnsi="Arial"/>
          <w:spacing w:val="-1"/>
        </w:rPr>
        <w:t>rog</w:t>
      </w:r>
      <w:r>
        <w:rPr>
          <w:rFonts w:ascii="Arial" w:cs="Arial" w:hAnsi="Arial"/>
          <w:spacing w:val="1"/>
        </w:rPr>
        <w:t>r</w:t>
      </w:r>
      <w:r>
        <w:rPr>
          <w:rFonts w:ascii="Arial" w:cs="Arial" w:hAnsi="Arial"/>
          <w:spacing w:val="-1"/>
        </w:rPr>
        <w:t>esi</w:t>
      </w:r>
      <w:r>
        <w:rPr>
          <w:rFonts w:ascii="Arial" w:cs="Arial" w:hAnsi="Arial"/>
        </w:rPr>
        <w:t>v</w:t>
      </w:r>
      <w:r>
        <w:rPr>
          <w:rFonts w:ascii="Arial" w:cs="Arial" w:hAnsi="Arial"/>
          <w:spacing w:val="-1"/>
        </w:rPr>
        <w:t>am</w:t>
      </w:r>
      <w:r>
        <w:rPr>
          <w:rFonts w:ascii="Arial" w:cs="Arial" w:hAnsi="Arial"/>
        </w:rPr>
        <w:t>e</w:t>
      </w:r>
      <w:r>
        <w:rPr>
          <w:rFonts w:ascii="Arial" w:cs="Arial" w:hAnsi="Arial"/>
          <w:spacing w:val="-1"/>
        </w:rPr>
        <w:t>nt</w:t>
      </w:r>
      <w:r>
        <w:rPr>
          <w:rFonts w:ascii="Arial" w:cs="Arial" w:hAnsi="Arial"/>
        </w:rPr>
        <w:t>e</w:t>
      </w:r>
      <w:r>
        <w:rPr>
          <w:rFonts w:ascii="Arial" w:cs="Arial" w:hAnsi="Arial"/>
          <w:spacing w:val="10"/>
        </w:rPr>
        <w:t xml:space="preserve"> </w:t>
      </w:r>
      <w:r>
        <w:rPr>
          <w:rFonts w:ascii="Arial" w:cs="Arial" w:hAnsi="Arial"/>
        </w:rPr>
        <w:t xml:space="preserve">en situaciones de guerra y de desastres. </w:t>
      </w:r>
      <w:r>
        <w:rPr>
          <w:rFonts w:ascii="Arial" w:cs="Arial" w:hAnsi="Arial"/>
          <w:spacing w:val="11"/>
        </w:rPr>
        <w:t xml:space="preserve">Ponga ejemplos de la influencia de estos </w:t>
      </w:r>
      <w:r>
        <w:rPr>
          <w:rFonts w:ascii="Arial" w:cs="Arial" w:hAnsi="Arial"/>
          <w:spacing w:val="-2"/>
        </w:rPr>
        <w:t>e</w:t>
      </w:r>
      <w:r>
        <w:rPr>
          <w:rFonts w:ascii="Arial" w:cs="Arial" w:hAnsi="Arial"/>
        </w:rPr>
        <w:t>n</w:t>
      </w:r>
      <w:r>
        <w:rPr>
          <w:rFonts w:ascii="Arial" w:cs="Arial" w:hAnsi="Arial"/>
          <w:spacing w:val="6"/>
        </w:rPr>
        <w:t xml:space="preserve"> </w:t>
      </w:r>
      <w:r>
        <w:rPr>
          <w:rFonts w:ascii="Arial" w:cs="Arial" w:hAnsi="Arial"/>
          <w:spacing w:val="-1"/>
        </w:rPr>
        <w:t>e</w:t>
      </w:r>
      <w:r>
        <w:rPr>
          <w:rFonts w:ascii="Arial" w:cs="Arial" w:hAnsi="Arial"/>
        </w:rPr>
        <w:t>l</w:t>
      </w:r>
      <w:r>
        <w:rPr>
          <w:rFonts w:ascii="Arial" w:cs="Arial" w:hAnsi="Arial"/>
          <w:spacing w:val="4"/>
        </w:rPr>
        <w:t xml:space="preserve"> </w:t>
      </w:r>
      <w:r>
        <w:rPr>
          <w:rFonts w:ascii="Arial" w:cs="Arial" w:hAnsi="Arial"/>
          <w:spacing w:val="-1"/>
        </w:rPr>
        <w:t>estad</w:t>
      </w:r>
      <w:r>
        <w:rPr>
          <w:rFonts w:ascii="Arial" w:cs="Arial" w:hAnsi="Arial"/>
        </w:rPr>
        <w:t>o</w:t>
      </w:r>
      <w:r>
        <w:rPr>
          <w:rFonts w:ascii="Arial" w:cs="Arial" w:hAnsi="Arial"/>
          <w:spacing w:val="5"/>
        </w:rPr>
        <w:t xml:space="preserve"> </w:t>
      </w:r>
      <w:r>
        <w:rPr>
          <w:rFonts w:ascii="Arial" w:cs="Arial" w:hAnsi="Arial"/>
        </w:rPr>
        <w:t>de</w:t>
      </w:r>
      <w:r>
        <w:rPr>
          <w:rFonts w:ascii="Arial" w:cs="Arial" w:hAnsi="Arial"/>
          <w:spacing w:val="6"/>
        </w:rPr>
        <w:t xml:space="preserve"> </w:t>
      </w:r>
      <w:r>
        <w:rPr>
          <w:rFonts w:ascii="Arial" w:cs="Arial" w:hAnsi="Arial"/>
          <w:spacing w:val="-1"/>
        </w:rPr>
        <w:t>salu</w:t>
      </w:r>
      <w:r>
        <w:rPr>
          <w:rFonts w:ascii="Arial" w:cs="Arial" w:hAnsi="Arial"/>
        </w:rPr>
        <w:t>d</w:t>
      </w:r>
      <w:r>
        <w:rPr>
          <w:rFonts w:ascii="Arial" w:cs="Arial" w:hAnsi="Arial"/>
          <w:spacing w:val="6"/>
        </w:rPr>
        <w:t xml:space="preserve"> </w:t>
      </w:r>
      <w:r>
        <w:rPr>
          <w:rFonts w:ascii="Arial" w:cs="Arial" w:hAnsi="Arial"/>
        </w:rPr>
        <w:t>de</w:t>
      </w:r>
      <w:r>
        <w:rPr>
          <w:rFonts w:ascii="Arial" w:cs="Arial" w:hAnsi="Arial"/>
          <w:spacing w:val="4"/>
        </w:rPr>
        <w:t xml:space="preserve"> </w:t>
      </w:r>
      <w:r>
        <w:rPr>
          <w:rFonts w:ascii="Arial" w:cs="Arial" w:hAnsi="Arial"/>
          <w:spacing w:val="-1"/>
        </w:rPr>
        <w:t>l</w:t>
      </w:r>
      <w:r>
        <w:rPr>
          <w:rFonts w:ascii="Arial" w:cs="Arial" w:hAnsi="Arial"/>
        </w:rPr>
        <w:t>a</w:t>
      </w:r>
      <w:r>
        <w:rPr>
          <w:rFonts w:ascii="Arial" w:cs="Arial" w:hAnsi="Arial"/>
          <w:spacing w:val="4"/>
        </w:rPr>
        <w:t xml:space="preserve"> </w:t>
      </w:r>
      <w:r>
        <w:rPr>
          <w:rFonts w:ascii="Arial" w:cs="Arial" w:hAnsi="Arial"/>
          <w:spacing w:val="-1"/>
        </w:rPr>
        <w:t>pob</w:t>
      </w:r>
      <w:r>
        <w:rPr>
          <w:rFonts w:ascii="Arial" w:cs="Arial" w:hAnsi="Arial"/>
          <w:spacing w:val="1"/>
        </w:rPr>
        <w:t>l</w:t>
      </w:r>
      <w:r>
        <w:rPr>
          <w:rFonts w:ascii="Arial" w:cs="Arial" w:hAnsi="Arial"/>
          <w:spacing w:val="-1"/>
        </w:rPr>
        <w:t>a</w:t>
      </w:r>
      <w:r>
        <w:rPr>
          <w:rFonts w:ascii="Arial" w:cs="Arial" w:hAnsi="Arial"/>
          <w:spacing w:val="-2"/>
        </w:rPr>
        <w:t>c</w:t>
      </w:r>
      <w:r>
        <w:rPr>
          <w:rFonts w:ascii="Arial" w:cs="Arial" w:hAnsi="Arial"/>
          <w:spacing w:val="-1"/>
        </w:rPr>
        <w:t>ió</w:t>
      </w:r>
      <w:r>
        <w:rPr>
          <w:rFonts w:ascii="Arial" w:cs="Arial" w:hAnsi="Arial"/>
        </w:rPr>
        <w:t>n</w:t>
      </w:r>
      <w:r>
        <w:rPr>
          <w:rFonts w:ascii="Arial" w:cs="Arial" w:hAnsi="Arial"/>
          <w:spacing w:val="5"/>
        </w:rPr>
        <w:t>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  <w:bCs/>
        </w:rPr>
        <w:t xml:space="preserve">En </w:t>
      </w:r>
      <w:r>
        <w:rPr>
          <w:rFonts w:ascii="Arial" w:cs="Arial" w:hAnsi="Arial"/>
        </w:rPr>
        <w:t xml:space="preserve">situaciones excepcionales y de desastres, </w:t>
      </w:r>
      <w:r>
        <w:rPr>
          <w:rFonts w:ascii="Arial" w:cs="Arial" w:hAnsi="Arial"/>
          <w:bCs/>
        </w:rPr>
        <w:t>se crean formaciones especiales para el aseguramiento higiénico epidemiológico. Exponga los pri</w:t>
      </w:r>
      <w:r>
        <w:rPr>
          <w:rFonts w:ascii="Arial" w:cs="Arial" w:hAnsi="Arial"/>
          <w:bCs/>
          <w:spacing w:val="-2"/>
        </w:rPr>
        <w:t>n</w:t>
      </w:r>
      <w:r>
        <w:rPr>
          <w:rFonts w:ascii="Arial" w:cs="Arial" w:hAnsi="Arial"/>
          <w:bCs/>
        </w:rPr>
        <w:t>cip</w:t>
      </w:r>
      <w:r>
        <w:rPr>
          <w:rFonts w:ascii="Arial" w:cs="Arial" w:hAnsi="Arial"/>
          <w:bCs/>
          <w:spacing w:val="-2"/>
        </w:rPr>
        <w:t>i</w:t>
      </w:r>
      <w:r>
        <w:rPr>
          <w:rFonts w:ascii="Arial" w:cs="Arial" w:hAnsi="Arial"/>
          <w:bCs/>
        </w:rPr>
        <w:t xml:space="preserve">os </w:t>
      </w:r>
      <w:r>
        <w:rPr>
          <w:rFonts w:ascii="Arial" w:cs="Arial" w:hAnsi="Arial"/>
          <w:bCs/>
          <w:spacing w:val="-1"/>
        </w:rPr>
        <w:t>ge</w:t>
      </w:r>
      <w:r>
        <w:rPr>
          <w:rFonts w:ascii="Arial" w:cs="Arial" w:hAnsi="Arial"/>
          <w:bCs/>
        </w:rPr>
        <w:t>ner</w:t>
      </w:r>
      <w:r>
        <w:rPr>
          <w:rFonts w:ascii="Arial" w:cs="Arial" w:hAnsi="Arial"/>
          <w:bCs/>
          <w:spacing w:val="-2"/>
        </w:rPr>
        <w:t>a</w:t>
      </w:r>
      <w:r>
        <w:rPr>
          <w:rFonts w:ascii="Arial" w:cs="Arial" w:hAnsi="Arial"/>
          <w:bCs/>
        </w:rPr>
        <w:t>les d</w:t>
      </w:r>
      <w:r>
        <w:rPr>
          <w:rFonts w:ascii="Arial" w:cs="Arial" w:hAnsi="Arial"/>
          <w:bCs/>
          <w:spacing w:val="-1"/>
        </w:rPr>
        <w:t>e</w:t>
      </w:r>
      <w:r>
        <w:rPr>
          <w:rFonts w:ascii="Arial" w:cs="Arial" w:hAnsi="Arial"/>
          <w:bCs/>
        </w:rPr>
        <w:t>l trabajo hig</w:t>
      </w:r>
      <w:r>
        <w:rPr>
          <w:rFonts w:ascii="Arial" w:cs="Arial" w:hAnsi="Arial"/>
          <w:bCs/>
          <w:spacing w:val="-2"/>
        </w:rPr>
        <w:t>i</w:t>
      </w:r>
      <w:r>
        <w:rPr>
          <w:rFonts w:ascii="Arial" w:cs="Arial" w:hAnsi="Arial"/>
          <w:bCs/>
        </w:rPr>
        <w:t>énico y ep</w:t>
      </w:r>
      <w:r>
        <w:rPr>
          <w:rFonts w:ascii="Arial" w:cs="Arial" w:hAnsi="Arial"/>
          <w:bCs/>
          <w:spacing w:val="-2"/>
        </w:rPr>
        <w:t>i</w:t>
      </w:r>
      <w:r>
        <w:rPr>
          <w:rFonts w:ascii="Arial" w:cs="Arial" w:hAnsi="Arial"/>
          <w:bCs/>
          <w:spacing w:val="-1"/>
        </w:rPr>
        <w:t>d</w:t>
      </w:r>
      <w:r>
        <w:rPr>
          <w:rFonts w:ascii="Arial" w:cs="Arial" w:hAnsi="Arial"/>
          <w:bCs/>
        </w:rPr>
        <w:t>e</w:t>
      </w:r>
      <w:r>
        <w:rPr>
          <w:rFonts w:ascii="Arial" w:cs="Arial" w:hAnsi="Arial"/>
          <w:bCs/>
          <w:spacing w:val="-1"/>
        </w:rPr>
        <w:t>m</w:t>
      </w:r>
      <w:r>
        <w:rPr>
          <w:rFonts w:ascii="Arial" w:cs="Arial" w:hAnsi="Arial"/>
          <w:bCs/>
        </w:rPr>
        <w:t>iológ</w:t>
      </w:r>
      <w:r>
        <w:rPr>
          <w:rFonts w:ascii="Arial" w:cs="Arial" w:hAnsi="Arial"/>
          <w:bCs/>
          <w:spacing w:val="-2"/>
        </w:rPr>
        <w:t>i</w:t>
      </w:r>
      <w:r>
        <w:rPr>
          <w:rFonts w:ascii="Arial" w:cs="Arial" w:hAnsi="Arial"/>
          <w:bCs/>
        </w:rPr>
        <w:t>co en que ellas se sustentan.</w:t>
      </w:r>
    </w:p>
    <w:p>
      <w:pPr>
        <w:pStyle w:val="style179"/>
        <w:numPr>
          <w:ilvl w:val="1"/>
          <w:numId w:val="3"/>
        </w:numPr>
        <w:spacing w:after="0" w:lineRule="auto" w:line="240"/>
        <w:mirrorIndents/>
        <w:jc w:val="both"/>
        <w:rPr>
          <w:rFonts w:ascii="Arial" w:cs="Arial" w:hAnsi="Arial"/>
        </w:rPr>
      </w:pPr>
      <w:r>
        <w:rPr>
          <w:rFonts w:ascii="Arial" w:cs="Arial" w:hAnsi="Arial"/>
        </w:rPr>
        <w:t>Mencione las principales misiones que debe cumplir la Escuadra Higiénico Epidemiológica en la Guerra de Todo el Pueblo.</w:t>
      </w:r>
    </w:p>
    <w:p>
      <w:pPr>
        <w:pStyle w:val="style179"/>
        <w:numPr>
          <w:ilvl w:val="0"/>
          <w:numId w:val="3"/>
        </w:numPr>
        <w:spacing w:after="0" w:lineRule="auto" w:line="240"/>
        <w:mirrorIndents/>
        <w:jc w:val="both"/>
        <w:rPr>
          <w:rFonts w:ascii="Arial" w:cs="Arial" w:hAnsi="Arial"/>
          <w:bCs/>
        </w:rPr>
      </w:pPr>
      <w:r>
        <w:rPr>
          <w:rFonts w:ascii="Arial" w:cs="Arial" w:hAnsi="Arial"/>
        </w:rPr>
        <w:t>EL aseguramiento higiénico epidemiológico en la Guerra de Todo el Pueblo contempla el control epidemiológico que se clasifica teniendo en cuenta la aparición o no de las enfermedades transmisibles. Explíquelas y ponga ejemplos de cada una.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Dentro de las medidas permanentes que se tienen que cumplir </w:t>
      </w:r>
      <w:r>
        <w:rPr>
          <w:rFonts w:ascii="Arial" w:cs="Arial" w:hAnsi="Arial"/>
        </w:rPr>
        <w:t>en situaciones excepcionales y de desastres</w:t>
      </w:r>
      <w:r>
        <w:rPr>
          <w:rFonts w:ascii="Arial" w:cs="Arial" w:hAnsi="Arial"/>
        </w:rPr>
        <w:t>, se encuentra el control de la higiene del agua. Para garantizar su calidad sanitaria existen métodos de desinfección. Menciónelos y explíquelos.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Por el deterioro de las condiciones medioambientales que se producen en situaciones excepcionales y de desastres se incrementan las enfermedades de transmisión digestiva. ¿Cuáles son los elementos que componen la cadena epidemiológica de estas enfermedades? Enumere 6 medidas de prevención y control.</w:t>
      </w:r>
    </w:p>
    <w:p>
      <w:pPr>
        <w:pStyle w:val="style0"/>
        <w:spacing w:after="0" w:lineRule="auto" w:line="240"/>
        <w:rPr>
          <w:rFonts w:ascii="Arial" w:cs="Arial" w:hAnsi="Arial"/>
        </w:rPr>
      </w:pPr>
    </w:p>
    <w:p>
      <w:pPr>
        <w:pStyle w:val="style0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Principales Instalaciones higiénico sanitarias.</w:t>
      </w:r>
    </w:p>
    <w:p>
      <w:pPr>
        <w:pStyle w:val="style0"/>
        <w:spacing w:after="0" w:lineRule="auto" w:line="240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Uno de los elementos que hay que prestarle atención </w:t>
      </w:r>
      <w:r>
        <w:rPr>
          <w:rFonts w:ascii="Arial" w:cs="Arial" w:hAnsi="Arial"/>
        </w:rPr>
        <w:t xml:space="preserve">en situaciones excepcionales y de desastres, </w:t>
      </w:r>
      <w:r>
        <w:rPr>
          <w:rFonts w:ascii="Arial" w:cs="Arial" w:hAnsi="Arial"/>
        </w:rPr>
        <w:t>es al Saneamiento Ambiental. Diga el concepto y medidas de control que incluye.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Dentro de las medidas permanentes que se tienen que cumplir </w:t>
      </w:r>
      <w:r>
        <w:rPr>
          <w:rFonts w:ascii="Arial" w:cs="Arial" w:hAnsi="Arial"/>
        </w:rPr>
        <w:t>en situaciones excepcionales y de desastres</w:t>
      </w:r>
      <w:r>
        <w:rPr>
          <w:rFonts w:ascii="Arial" w:cs="Arial" w:hAnsi="Arial"/>
        </w:rPr>
        <w:t>, se encuentra el control de la higiene del agua. Para garantizar su calidad sanitaria existen métodos de desinfección. Menciónelos y explíquelos.</w:t>
      </w:r>
      <w:r>
        <w:rPr>
          <w:rFonts w:ascii="Arial" w:cs="Arial" w:hAnsi="Arial"/>
        </w:rPr>
        <w:t>(2)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Para conservar la inocuidad de los alimentos </w:t>
      </w:r>
      <w:r>
        <w:rPr>
          <w:rFonts w:ascii="Arial" w:cs="Arial" w:hAnsi="Arial"/>
        </w:rPr>
        <w:t xml:space="preserve">en situaciones excepcionales y de desastres, </w:t>
      </w:r>
      <w:r>
        <w:rPr>
          <w:rFonts w:ascii="Arial" w:cs="Arial" w:hAnsi="Arial"/>
        </w:rPr>
        <w:t>hay que prestarle especial atención a la Higiene de la alimentación. Diga los requisitos que se deben tener en los centros de elaboración de alimentos para evitar la contaminación de los mismos.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Mencione las instalaciones que se utilizan para la dispo</w:t>
      </w:r>
      <w:r>
        <w:rPr>
          <w:rFonts w:ascii="Arial" w:cs="Arial" w:hAnsi="Arial"/>
        </w:rPr>
        <w:t>sición final de las excretas en situaciones excepcionales y de desastres</w:t>
      </w:r>
      <w:r>
        <w:rPr>
          <w:rFonts w:ascii="Arial" w:cs="Arial" w:hAnsi="Arial"/>
        </w:rPr>
        <w:t>. Explique una.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Mencione los métodos que se emplean </w:t>
      </w:r>
      <w:r>
        <w:rPr>
          <w:rFonts w:ascii="Arial" w:cs="Arial" w:hAnsi="Arial"/>
        </w:rPr>
        <w:t xml:space="preserve">en situaciones excepcionales y de desastres, </w:t>
      </w:r>
      <w:r>
        <w:rPr>
          <w:rFonts w:ascii="Arial" w:cs="Arial" w:hAnsi="Arial"/>
        </w:rPr>
        <w:t>con la finalidad de realizar la disposición final de la basura o desechos sólidos. Explique uno.</w:t>
      </w:r>
    </w:p>
    <w:p>
      <w:pPr>
        <w:pStyle w:val="style0"/>
        <w:spacing w:after="0" w:lineRule="auto" w:line="240"/>
        <w:ind w:left="360"/>
        <w:jc w:val="both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Diga las medidas de control </w:t>
      </w:r>
      <w:r>
        <w:rPr>
          <w:rFonts w:ascii="Arial" w:cs="Arial" w:hAnsi="Arial"/>
        </w:rPr>
        <w:t xml:space="preserve">para la eliminación </w:t>
      </w:r>
      <w:r>
        <w:rPr>
          <w:rFonts w:ascii="Arial" w:cs="Arial" w:hAnsi="Arial"/>
        </w:rPr>
        <w:t>de vectores.</w:t>
      </w:r>
      <w:r>
        <w:rPr>
          <w:rFonts w:ascii="Arial" w:cs="Arial" w:hAnsi="Arial"/>
        </w:rPr>
        <w:t xml:space="preserve"> Se debe apoyar en dos de ellos.</w:t>
      </w:r>
    </w:p>
    <w:p>
      <w:pPr>
        <w:pStyle w:val="style179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eastAsia="Calibri" w:hAnsi="Arial"/>
        </w:rPr>
      </w:pPr>
      <w:r>
        <w:rPr>
          <w:rFonts w:ascii="Arial" w:cs="Arial" w:hAnsi="Arial"/>
          <w:lang w:val="es-ES_tradnl"/>
        </w:rPr>
        <w:t>Reflexione sobre el modo de actuación profesional del personal de la salud en cuanto al trabajo conjunto para la conservación de agua y alimentos.</w:t>
      </w:r>
      <w:r>
        <w:rPr>
          <w:rFonts w:ascii="Arial" w:cs="Arial" w:eastAsia="Calibri" w:hAnsi="Arial"/>
        </w:rPr>
        <w:t xml:space="preserve"> </w:t>
      </w:r>
    </w:p>
    <w:p>
      <w:pPr>
        <w:pStyle w:val="style179"/>
        <w:rPr>
          <w:rFonts w:ascii="Arial" w:cs="Arial" w:eastAsia="Calibri" w:hAnsi="Arial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eastAsia="Calibri" w:hAnsi="Arial"/>
        </w:rPr>
      </w:pPr>
      <w:r>
        <w:rPr>
          <w:rFonts w:ascii="Arial" w:cs="Arial" w:eastAsia="Calibri" w:hAnsi="Arial"/>
        </w:rPr>
        <w:t xml:space="preserve">Explique las </w:t>
      </w:r>
      <w:r>
        <w:rPr>
          <w:rFonts w:ascii="Arial" w:cs="Arial" w:hAnsi="Arial"/>
          <w:lang w:val="es-ES_tradnl"/>
        </w:rPr>
        <w:t>violaciones más frecuentes de las normas de conservación de alimentos.</w:t>
      </w:r>
      <w:r>
        <w:rPr>
          <w:rFonts w:ascii="Arial" w:cs="Arial" w:hAnsi="Arial"/>
          <w:lang w:val="es-ES_tradnl"/>
        </w:rPr>
        <w:t xml:space="preserve"> Ejemplifique</w:t>
      </w:r>
    </w:p>
    <w:p>
      <w:pPr>
        <w:pStyle w:val="style179"/>
        <w:rPr>
          <w:rFonts w:ascii="Arial" w:cs="Arial" w:eastAsia="Calibri" w:hAnsi="Arial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rPr>
          <w:rFonts w:ascii="Arial" w:cs="Arial" w:hAnsi="Arial"/>
        </w:rPr>
        <w:t xml:space="preserve">Explique </w:t>
      </w:r>
      <w:r>
        <w:rPr>
          <w:rFonts w:ascii="Arial" w:cs="Arial" w:hAnsi="Arial"/>
        </w:rPr>
        <w:t>el proceso epidémico y argumenta los factores que lo integran en situaciones excepcionales y de desastres</w:t>
      </w:r>
      <w:r>
        <w:rPr>
          <w:rFonts w:ascii="Arial" w:cs="Arial" w:hAnsi="Arial"/>
        </w:rPr>
        <w:t xml:space="preserve"> con ejemplos.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rPr>
          <w:rFonts w:ascii="Arial" w:cs="Arial" w:hAnsi="Arial"/>
        </w:rPr>
        <w:t>En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situaciones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excepcionales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y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desastres,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crean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formaciones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especiales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para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aseguramiento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higiénico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epidemiológico.</w:t>
      </w:r>
      <w:r>
        <w:rPr>
          <w:rFonts w:ascii="Arial" w:cs="Arial" w:hAnsi="Arial"/>
        </w:rPr>
        <w:t xml:space="preserve"> </w:t>
      </w:r>
    </w:p>
    <w:p>
      <w:pPr>
        <w:pStyle w:val="style0"/>
        <w:ind w:firstLineChars="0"/>
        <w:rPr>
          <w:rFonts w:ascii="Arial" w:cs="Arial" w:hAnsi="Arial"/>
        </w:rPr>
      </w:pPr>
      <w:r>
        <w:rPr>
          <w:rFonts w:ascii="Arial" w:cs="Arial" w:hAnsi="Arial"/>
        </w:rPr>
        <w:t xml:space="preserve">          a)</w:t>
      </w:r>
      <w:r>
        <w:rPr>
          <w:rFonts w:ascii="Arial" w:cs="Arial" w:hAnsi="Arial"/>
        </w:rPr>
        <w:t>Mencione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las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principales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misiones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que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debe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cumplir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la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Escuadra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Higiénico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Epidemiológica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situaciones de desastr</w:t>
      </w:r>
      <w:r>
        <w:rPr>
          <w:rFonts w:ascii="Arial" w:cs="Arial" w:hAnsi="Arial"/>
        </w:rPr>
        <w:t>es</w:t>
      </w:r>
      <w:r>
        <w:rPr>
          <w:rFonts w:ascii="Arial" w:cs="Arial" w:hAnsi="Arial"/>
        </w:rPr>
        <w:t xml:space="preserve">. </w:t>
      </w:r>
    </w:p>
    <w:p>
      <w:pPr>
        <w:pStyle w:val="style0"/>
        <w:ind w:firstLineChars="0"/>
        <w:rPr>
          <w:rFonts w:ascii="Arial" w:cs="Arial" w:hAnsi="Arial"/>
        </w:rPr>
      </w:pPr>
    </w:p>
    <w:p>
      <w:pPr>
        <w:pStyle w:val="style0"/>
        <w:ind w:firstLineChars="0"/>
        <w:rPr>
          <w:rFonts w:ascii="Arial" w:cs="Arial" w:hAnsi="Arial"/>
        </w:rPr>
      </w:pPr>
    </w:p>
    <w:sectPr>
      <w:pgSz w:w="11906" w:h="16838" w:orient="portrait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EB0035C"/>
    <w:lvl w:ilvl="0" w:tplc="0C0A000F">
      <w:start w:val="1"/>
      <w:numFmt w:val="decimal"/>
      <w:lvlText w:val="%1."/>
      <w:lvlJc w:val="left"/>
      <w:pPr>
        <w:ind w:left="630" w:hanging="360"/>
      </w:p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856B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8969548"/>
    <w:lvl w:ilvl="0" w:tplc="5142E4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2C6B9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520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330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CFE8EF6"/>
    <w:lvl w:ilvl="0" w:tplc="017405D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C0A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30A4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mirrorMargin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es-ES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480" w:after="0"/>
      <w:outlineLvl w:val="0"/>
      <w:contextualSpacing/>
    </w:pPr>
    <w:rPr>
      <w:smallCaps/>
      <w:spacing w:val="5"/>
      <w:sz w:val="36"/>
      <w:szCs w:val="36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00" w:after="0" w:lineRule="auto" w:line="271"/>
      <w:outlineLvl w:val="1"/>
    </w:pPr>
    <w:rPr>
      <w:smallCap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200" w:after="0" w:lineRule="auto" w:line="271"/>
      <w:outlineLvl w:val="2"/>
    </w:pPr>
    <w:rPr>
      <w:i/>
      <w:iCs/>
      <w:smallCaps/>
      <w:spacing w:val="5"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after="0" w:lineRule="auto" w:line="271"/>
      <w:outlineLvl w:val="3"/>
    </w:pPr>
    <w:rPr>
      <w:b/>
      <w:bCs/>
      <w:spacing w:val="5"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after="0" w:lineRule="auto" w:line="271"/>
      <w:outlineLvl w:val="4"/>
    </w:pPr>
    <w:rPr>
      <w:i/>
      <w:iCs/>
      <w:sz w:val="24"/>
      <w:szCs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shd w:val="clear" w:color="auto" w:fill="ffffff"/>
      <w:spacing w:after="0" w:lineRule="auto" w:line="271"/>
      <w:outlineLvl w:val="5"/>
    </w:pPr>
    <w:rPr>
      <w:b/>
      <w:bCs/>
      <w:color w:val="595959"/>
      <w:spacing w:val="5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0" w:lineRule="auto" w:line="271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smallCaps/>
      <w:spacing w:val="5"/>
      <w:sz w:val="36"/>
      <w:szCs w:val="36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smallCaps/>
      <w:sz w:val="28"/>
      <w:szCs w:val="28"/>
    </w:rPr>
  </w:style>
  <w:style w:type="character" w:customStyle="1" w:styleId="style4099">
    <w:name w:val="Título 3 Car"/>
    <w:basedOn w:val="style65"/>
    <w:next w:val="style4099"/>
    <w:link w:val="style3"/>
    <w:uiPriority w:val="9"/>
    <w:rPr>
      <w:i/>
      <w:iCs/>
      <w:smallCaps/>
      <w:spacing w:val="5"/>
      <w:sz w:val="26"/>
      <w:szCs w:val="26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b/>
      <w:bCs/>
      <w:spacing w:val="5"/>
      <w:sz w:val="24"/>
      <w:szCs w:val="24"/>
    </w:rPr>
  </w:style>
  <w:style w:type="character" w:customStyle="1" w:styleId="style4101">
    <w:name w:val="Título 5 Car"/>
    <w:basedOn w:val="style65"/>
    <w:next w:val="style4101"/>
    <w:link w:val="style5"/>
    <w:uiPriority w:val="9"/>
    <w:rPr>
      <w:i/>
      <w:iCs/>
      <w:sz w:val="24"/>
      <w:szCs w:val="24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b/>
      <w:bCs/>
      <w:color w:val="595959"/>
      <w:spacing w:val="5"/>
      <w:shd w:val="clear" w:color="auto" w:fill="ffffff"/>
    </w:rPr>
  </w:style>
  <w:style w:type="character" w:customStyle="1" w:styleId="style4103">
    <w:name w:val="Título 7 Car"/>
    <w:basedOn w:val="style65"/>
    <w:next w:val="style4103"/>
    <w:link w:val="style7"/>
    <w:uiPriority w:val="9"/>
    <w:rPr>
      <w:b/>
      <w:bCs/>
      <w:i/>
      <w:iCs/>
      <w:color w:val="5a5a5a"/>
      <w:sz w:val="20"/>
      <w:szCs w:val="20"/>
    </w:rPr>
  </w:style>
  <w:style w:type="character" w:customStyle="1" w:styleId="style4104">
    <w:name w:val="Título 8 Car"/>
    <w:basedOn w:val="style65"/>
    <w:next w:val="style4104"/>
    <w:link w:val="style8"/>
    <w:uiPriority w:val="9"/>
    <w:rPr>
      <w:b/>
      <w:bCs/>
      <w:color w:val="7f7f7f"/>
      <w:sz w:val="20"/>
      <w:szCs w:val="20"/>
    </w:rPr>
  </w:style>
  <w:style w:type="character" w:customStyle="1" w:styleId="style4105">
    <w:name w:val="Título 9 Car"/>
    <w:basedOn w:val="style65"/>
    <w:next w:val="style4105"/>
    <w:link w:val="style9"/>
    <w:uiPriority w:val="9"/>
    <w:rPr>
      <w:b/>
      <w:bCs/>
      <w:i/>
      <w:iCs/>
      <w:color w:val="7f7f7f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300" w:lineRule="auto" w:line="240"/>
      <w:contextualSpacing/>
    </w:pPr>
    <w:rPr>
      <w:smallCaps/>
      <w:sz w:val="52"/>
      <w:szCs w:val="52"/>
    </w:rPr>
  </w:style>
  <w:style w:type="character" w:customStyle="1" w:styleId="style4106">
    <w:name w:val="Título Car"/>
    <w:basedOn w:val="style65"/>
    <w:next w:val="style4106"/>
    <w:link w:val="style62"/>
    <w:uiPriority w:val="10"/>
    <w:rPr>
      <w:smallCaps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i/>
      <w:iCs/>
      <w:smallCaps/>
      <w:spacing w:val="10"/>
      <w:sz w:val="28"/>
      <w:szCs w:val="28"/>
    </w:rPr>
  </w:style>
  <w:style w:type="character" w:customStyle="1" w:styleId="style4107">
    <w:name w:val="Subtítulo Car"/>
    <w:basedOn w:val="style65"/>
    <w:next w:val="style4107"/>
    <w:link w:val="style74"/>
    <w:uiPriority w:val="11"/>
    <w:rPr>
      <w:i/>
      <w:iCs/>
      <w:smallCaps/>
      <w:spacing w:val="10"/>
      <w:sz w:val="28"/>
      <w:szCs w:val="28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b/>
      <w:bCs/>
      <w:i/>
      <w:iCs/>
      <w:spacing w:val="10"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</w:rPr>
  </w:style>
  <w:style w:type="character" w:customStyle="1" w:styleId="style4108">
    <w:name w:val="Cita Car"/>
    <w:basedOn w:val="style65"/>
    <w:next w:val="style4108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auto"/>
        <w:bottom w:val="single" w:sz="4" w:space="10" w:color="auto"/>
      </w:pBdr>
      <w:spacing w:before="240" w:after="240" w:lineRule="auto" w:line="300"/>
      <w:ind w:left="1152" w:right="1152"/>
      <w:jc w:val="both"/>
    </w:pPr>
    <w:rPr>
      <w:i/>
      <w:iCs/>
    </w:rPr>
  </w:style>
  <w:style w:type="character" w:customStyle="1" w:styleId="style4109">
    <w:name w:val="Cita destacada Car"/>
    <w:basedOn w:val="style65"/>
    <w:next w:val="style4109"/>
    <w:link w:val="style181"/>
    <w:uiPriority w:val="30"/>
    <w:rPr>
      <w:i/>
      <w:iCs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</w:rPr>
  </w:style>
  <w:style w:type="character" w:styleId="style262">
    <w:name w:val="Subtle Reference"/>
    <w:basedOn w:val="style65"/>
    <w:next w:val="style262"/>
    <w:qFormat/>
    <w:uiPriority w:val="31"/>
    <w:rPr>
      <w:smallCaps/>
    </w:rPr>
  </w:style>
  <w:style w:type="character" w:styleId="style263">
    <w:name w:val="Intense Reference"/>
    <w:next w:val="style263"/>
    <w:qFormat/>
    <w:uiPriority w:val="32"/>
    <w:rPr>
      <w:b/>
      <w:bCs/>
      <w:smallCaps/>
    </w:rPr>
  </w:style>
  <w:style w:type="character" w:styleId="style264">
    <w:name w:val="Book Title"/>
    <w:basedOn w:val="style65"/>
    <w:next w:val="style264"/>
    <w:qFormat/>
    <w:uiPriority w:val="33"/>
    <w:rPr>
      <w:i/>
      <w:i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customStyle="1" w:styleId="style4110">
    <w:name w:val="Párrafo de lista2"/>
    <w:basedOn w:val="style0"/>
    <w:next w:val="style4110"/>
    <w:qFormat/>
    <w:uiPriority w:val="34"/>
    <w:pPr>
      <w:spacing w:lineRule="auto" w:line="240"/>
      <w:ind w:left="708"/>
    </w:pPr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1012</Words>
  <Characters>5963</Characters>
  <Application>WPS Office</Application>
  <DocSecurity>0</DocSecurity>
  <Paragraphs>62</Paragraphs>
  <ScaleCrop>false</ScaleCrop>
  <LinksUpToDate>false</LinksUpToDate>
  <CharactersWithSpaces>6940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2025-04-18T13:29:56Z</dcterms:created>
  <dc:creator>Ismenia</dc:creator>
  <lastModifiedBy>k</lastModifiedBy>
  <dcterms:modified xsi:type="dcterms:W3CDTF">2025-04-18T13:29:56Z</dcterms:modified>
  <revision>126</revision>
</coreProperties>
</file>