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F70" w:rsidRDefault="00557F70" w:rsidP="008D42DD">
      <w:pPr>
        <w:jc w:val="center"/>
      </w:pPr>
      <w:r>
        <w:t>CÁTEDRA DE LA UNIVERSIDAD VIRTUAL DE SALUD (UVS)</w:t>
      </w:r>
      <w:r w:rsidR="008D42DD">
        <w:t xml:space="preserve"> del INSAT.</w:t>
      </w:r>
    </w:p>
    <w:p w:rsidR="008F19AB" w:rsidRDefault="00557F70" w:rsidP="008D42DD">
      <w:pPr>
        <w:jc w:val="center"/>
      </w:pPr>
      <w:r>
        <w:t>2018 – 2019</w:t>
      </w:r>
    </w:p>
    <w:p w:rsidR="008478F6" w:rsidRDefault="00557F70" w:rsidP="00090E27">
      <w:pPr>
        <w:jc w:val="both"/>
      </w:pPr>
      <w:r>
        <w:t>En la actualidad el</w:t>
      </w:r>
      <w:r w:rsidR="008D42DD" w:rsidRPr="008D42DD">
        <w:t xml:space="preserve"> Instituto Nacional de Salud de los Trabajadores</w:t>
      </w:r>
      <w:r w:rsidRPr="008D42DD">
        <w:t xml:space="preserve"> </w:t>
      </w:r>
      <w:r w:rsidR="008D42DD">
        <w:t>(</w:t>
      </w:r>
      <w:r>
        <w:t>INSAT</w:t>
      </w:r>
      <w:r w:rsidR="008D42DD">
        <w:t>),</w:t>
      </w:r>
      <w:r>
        <w:t xml:space="preserve"> tiene estructurado un programa integral para la capacitación, formación y superación de recursos humanos, tanto profesionales como de nivel medio en la esfera de la Salud Ocupacional</w:t>
      </w:r>
      <w:r w:rsidR="008478F6">
        <w:t>.</w:t>
      </w:r>
      <w:r w:rsidR="008478F6" w:rsidRPr="008478F6">
        <w:t xml:space="preserve"> Debemos expresar que el Instituto cuenta con 24 profesores categorizados</w:t>
      </w:r>
      <w:r w:rsidR="008478F6">
        <w:t xml:space="preserve"> y que e</w:t>
      </w:r>
      <w:r>
        <w:t>n 2017 se creó la Cátedra de la Uni</w:t>
      </w:r>
      <w:r w:rsidR="008D42DD">
        <w:t>versidad Virtual de Salud (UVS)</w:t>
      </w:r>
      <w:r w:rsidR="008478F6">
        <w:t>.</w:t>
      </w:r>
      <w:r w:rsidR="00E27030" w:rsidRPr="00E27030">
        <w:t xml:space="preserve"> </w:t>
      </w:r>
    </w:p>
    <w:p w:rsidR="00557F70" w:rsidRDefault="00557F70" w:rsidP="00090E27">
      <w:pPr>
        <w:jc w:val="both"/>
      </w:pPr>
      <w:r>
        <w:t>•</w:t>
      </w:r>
      <w:r>
        <w:tab/>
      </w:r>
      <w:r w:rsidRPr="00230FF2">
        <w:rPr>
          <w:u w:val="single"/>
        </w:rPr>
        <w:t>Situación de la Cátedra</w:t>
      </w:r>
      <w:r w:rsidR="00230FF2">
        <w:t>:</w:t>
      </w:r>
    </w:p>
    <w:p w:rsidR="00557F70" w:rsidRDefault="00557F70" w:rsidP="00090E27">
      <w:pPr>
        <w:jc w:val="both"/>
      </w:pPr>
      <w:r>
        <w:t>La Cátedra de Universidad Virtual de la Salud</w:t>
      </w:r>
      <w:r w:rsidR="0098654B">
        <w:t xml:space="preserve"> del INSAT está</w:t>
      </w:r>
      <w:r>
        <w:t xml:space="preserve"> subordinada a</w:t>
      </w:r>
      <w:r w:rsidR="00E27030">
        <w:t>l Departamento</w:t>
      </w:r>
      <w:r w:rsidR="0098654B">
        <w:t xml:space="preserve"> de </w:t>
      </w:r>
      <w:r w:rsidR="00230FF2">
        <w:t>Investigaciones y Docencia.</w:t>
      </w:r>
      <w:r w:rsidR="0098654B">
        <w:t xml:space="preserve"> </w:t>
      </w:r>
      <w:r>
        <w:t xml:space="preserve"> </w:t>
      </w:r>
    </w:p>
    <w:p w:rsidR="00557F70" w:rsidRDefault="00557F70" w:rsidP="00090E27">
      <w:pPr>
        <w:jc w:val="both"/>
      </w:pPr>
      <w:r>
        <w:t>•</w:t>
      </w:r>
      <w:r>
        <w:tab/>
      </w:r>
      <w:r w:rsidRPr="00230FF2">
        <w:rPr>
          <w:u w:val="single"/>
        </w:rPr>
        <w:t>Estructura y recursos humanos con que cuenta (jefes de cátedra, especialista, claustr</w:t>
      </w:r>
      <w:r w:rsidR="00230FF2" w:rsidRPr="00230FF2">
        <w:rPr>
          <w:u w:val="single"/>
        </w:rPr>
        <w:t>o</w:t>
      </w:r>
      <w:r w:rsidR="00230FF2">
        <w:t>:</w:t>
      </w:r>
    </w:p>
    <w:p w:rsidR="00230FF2" w:rsidRDefault="00230FF2" w:rsidP="00090E27">
      <w:pPr>
        <w:jc w:val="both"/>
      </w:pPr>
      <w:r>
        <w:t xml:space="preserve">Jefa de Cátedra: </w:t>
      </w:r>
      <w:proofErr w:type="spellStart"/>
      <w:r>
        <w:t>MSc</w:t>
      </w:r>
      <w:proofErr w:type="spellEnd"/>
      <w:r>
        <w:t xml:space="preserve"> Lic. María Elena Pastor Arango</w:t>
      </w:r>
    </w:p>
    <w:p w:rsidR="00230FF2" w:rsidRDefault="00230FF2" w:rsidP="00090E27">
      <w:pPr>
        <w:jc w:val="both"/>
      </w:pPr>
      <w:proofErr w:type="spellStart"/>
      <w:r>
        <w:t>DrC</w:t>
      </w:r>
      <w:proofErr w:type="spellEnd"/>
      <w:r>
        <w:t xml:space="preserve"> Sonia </w:t>
      </w:r>
      <w:proofErr w:type="spellStart"/>
      <w:r>
        <w:t>Rabelo</w:t>
      </w:r>
      <w:proofErr w:type="spellEnd"/>
      <w:r>
        <w:t xml:space="preserve"> Padua</w:t>
      </w:r>
    </w:p>
    <w:p w:rsidR="00230FF2" w:rsidRDefault="00230FF2" w:rsidP="00090E27">
      <w:pPr>
        <w:jc w:val="both"/>
      </w:pPr>
      <w:proofErr w:type="spellStart"/>
      <w:r>
        <w:t>MSc</w:t>
      </w:r>
      <w:proofErr w:type="spellEnd"/>
      <w:r>
        <w:t xml:space="preserve"> Lic. Gerardo Junco Romero</w:t>
      </w:r>
    </w:p>
    <w:p w:rsidR="00230FF2" w:rsidRDefault="00230FF2" w:rsidP="00090E27">
      <w:pPr>
        <w:jc w:val="both"/>
      </w:pPr>
      <w:proofErr w:type="spellStart"/>
      <w:r>
        <w:t>MSc</w:t>
      </w:r>
      <w:proofErr w:type="spellEnd"/>
      <w:r>
        <w:t xml:space="preserve"> Dra. </w:t>
      </w:r>
      <w:proofErr w:type="spellStart"/>
      <w:r>
        <w:t>Luana</w:t>
      </w:r>
      <w:proofErr w:type="spellEnd"/>
      <w:r>
        <w:t xml:space="preserve"> </w:t>
      </w:r>
      <w:proofErr w:type="spellStart"/>
      <w:r>
        <w:t>Argote</w:t>
      </w:r>
      <w:proofErr w:type="spellEnd"/>
      <w:r>
        <w:t xml:space="preserve"> Ravelo</w:t>
      </w:r>
    </w:p>
    <w:p w:rsidR="00230FF2" w:rsidRDefault="00230FF2" w:rsidP="00090E27">
      <w:pPr>
        <w:jc w:val="both"/>
      </w:pPr>
      <w:proofErr w:type="spellStart"/>
      <w:r>
        <w:t>MSc</w:t>
      </w:r>
      <w:proofErr w:type="spellEnd"/>
      <w:r>
        <w:t xml:space="preserve"> Dr. Armando D. Martínez </w:t>
      </w:r>
      <w:proofErr w:type="spellStart"/>
      <w:r>
        <w:t>Rotella</w:t>
      </w:r>
      <w:proofErr w:type="spellEnd"/>
      <w:r>
        <w:t xml:space="preserve"> </w:t>
      </w:r>
    </w:p>
    <w:p w:rsidR="00230FF2" w:rsidRDefault="00230FF2" w:rsidP="00090E27">
      <w:pPr>
        <w:jc w:val="both"/>
      </w:pPr>
      <w:proofErr w:type="spellStart"/>
      <w:r>
        <w:t>DrC</w:t>
      </w:r>
      <w:proofErr w:type="spellEnd"/>
      <w:r>
        <w:t xml:space="preserve"> </w:t>
      </w:r>
      <w:proofErr w:type="spellStart"/>
      <w:r>
        <w:t>Arlene</w:t>
      </w:r>
      <w:proofErr w:type="spellEnd"/>
      <w:r>
        <w:t xml:space="preserve"> </w:t>
      </w:r>
      <w:proofErr w:type="spellStart"/>
      <w:r>
        <w:t>Oramas</w:t>
      </w:r>
      <w:proofErr w:type="spellEnd"/>
      <w:r>
        <w:t xml:space="preserve"> Viera</w:t>
      </w:r>
    </w:p>
    <w:p w:rsidR="00557F70" w:rsidRDefault="00557F70" w:rsidP="00090E27">
      <w:pPr>
        <w:jc w:val="both"/>
      </w:pPr>
      <w:r>
        <w:t xml:space="preserve">Los responsables de brindar el soporte tecnológico son </w:t>
      </w:r>
      <w:r w:rsidR="000714B4">
        <w:t>el</w:t>
      </w:r>
      <w:r>
        <w:t xml:space="preserve"> </w:t>
      </w:r>
      <w:proofErr w:type="spellStart"/>
      <w:r w:rsidR="000714B4">
        <w:t>MSc</w:t>
      </w:r>
      <w:proofErr w:type="spellEnd"/>
      <w:r w:rsidR="000714B4">
        <w:t xml:space="preserve"> </w:t>
      </w:r>
      <w:r>
        <w:t xml:space="preserve">Lic. </w:t>
      </w:r>
      <w:r w:rsidR="000714B4">
        <w:t>Gerardo Junco Romero y la Ing. Informática Yohana González</w:t>
      </w:r>
      <w:r w:rsidR="008D42DD">
        <w:t xml:space="preserve"> Moreno.</w:t>
      </w:r>
    </w:p>
    <w:p w:rsidR="00557F70" w:rsidRDefault="00557F70" w:rsidP="00090E27">
      <w:pPr>
        <w:jc w:val="both"/>
      </w:pPr>
      <w:r w:rsidRPr="00D76132">
        <w:rPr>
          <w:u w:val="single"/>
        </w:rPr>
        <w:t>Estado tecnológico</w:t>
      </w:r>
      <w:r>
        <w:t>:</w:t>
      </w:r>
    </w:p>
    <w:p w:rsidR="00557F70" w:rsidRDefault="00557F70" w:rsidP="00090E27">
      <w:pPr>
        <w:jc w:val="both"/>
      </w:pPr>
      <w:r>
        <w:t xml:space="preserve">Se cuenta con una sala de navegación con 10 clientes ligeros y acceso a Internet, atendida por las bibliotecarias. </w:t>
      </w:r>
      <w:r w:rsidR="008478F6">
        <w:t>La misma es</w:t>
      </w:r>
      <w:r>
        <w:t xml:space="preserve"> frecuentada por los profesionales tanto investigadores como profesores y técnicos.  </w:t>
      </w:r>
    </w:p>
    <w:p w:rsidR="00557F70" w:rsidRDefault="00557F70" w:rsidP="00090E27">
      <w:pPr>
        <w:jc w:val="both"/>
      </w:pPr>
      <w:r w:rsidRPr="00D76132">
        <w:rPr>
          <w:u w:val="single"/>
        </w:rPr>
        <w:t>Si se tiene en cuenta por parte de los directivos</w:t>
      </w:r>
      <w:r>
        <w:t>:</w:t>
      </w:r>
    </w:p>
    <w:p w:rsidR="00D76132" w:rsidRDefault="00D76132" w:rsidP="00090E27">
      <w:pPr>
        <w:jc w:val="both"/>
      </w:pPr>
      <w:r>
        <w:t xml:space="preserve">En todo momento </w:t>
      </w:r>
      <w:r w:rsidR="00557F70">
        <w:t xml:space="preserve">los directivos, la Directora </w:t>
      </w:r>
      <w:proofErr w:type="spellStart"/>
      <w:r w:rsidR="00557F70">
        <w:t>MSc</w:t>
      </w:r>
      <w:proofErr w:type="spellEnd"/>
      <w:r w:rsidR="00557F70">
        <w:t xml:space="preserve"> Dra. María Esther Linares Ferná</w:t>
      </w:r>
      <w:r w:rsidR="00637D4F">
        <w:t xml:space="preserve">ndez y el Consejo de Dirección </w:t>
      </w:r>
      <w:r w:rsidR="00557F70">
        <w:t>de</w:t>
      </w:r>
      <w:r>
        <w:t xml:space="preserve"> la Institución han apoyado la C</w:t>
      </w:r>
      <w:r w:rsidR="00557F70">
        <w:t xml:space="preserve">átedra de </w:t>
      </w:r>
      <w:proofErr w:type="gramStart"/>
      <w:r w:rsidR="00557F70">
        <w:t>la  UVS</w:t>
      </w:r>
      <w:proofErr w:type="gramEnd"/>
      <w:r w:rsidR="00557F70">
        <w:t xml:space="preserve"> aprobando la capacitación ofrecida en </w:t>
      </w:r>
      <w:proofErr w:type="spellStart"/>
      <w:r w:rsidR="00557F70">
        <w:t>Infomed</w:t>
      </w:r>
      <w:proofErr w:type="spellEnd"/>
      <w:r w:rsidR="00557F70">
        <w:t xml:space="preserve"> en el </w:t>
      </w:r>
      <w:r>
        <w:t xml:space="preserve">2017 y la réplica de la misma basada en el  entrenamiento en </w:t>
      </w:r>
      <w:r w:rsidR="00557F70">
        <w:t>la Plataforma Moodle con la presencia de miembros de</w:t>
      </w:r>
      <w:r>
        <w:t xml:space="preserve"> la Cátedra.</w:t>
      </w:r>
    </w:p>
    <w:p w:rsidR="003C1554" w:rsidRDefault="003C1554" w:rsidP="00090E27">
      <w:pPr>
        <w:jc w:val="both"/>
      </w:pPr>
      <w:r>
        <w:t>•</w:t>
      </w:r>
      <w:r>
        <w:tab/>
      </w:r>
      <w:r w:rsidRPr="003B6D89">
        <w:rPr>
          <w:u w:val="single"/>
        </w:rPr>
        <w:t>Funcionamiento (estabilidad)</w:t>
      </w:r>
      <w:r w:rsidR="003B6D89" w:rsidRPr="003B6D89">
        <w:t>:</w:t>
      </w:r>
    </w:p>
    <w:p w:rsidR="003C1554" w:rsidRDefault="003C1554" w:rsidP="00090E27">
      <w:pPr>
        <w:jc w:val="both"/>
      </w:pPr>
      <w:r>
        <w:t xml:space="preserve">El funcionamiento </w:t>
      </w:r>
      <w:r w:rsidR="00D76132">
        <w:t>resulta ser estable</w:t>
      </w:r>
      <w:r w:rsidR="003B6D89">
        <w:t xml:space="preserve"> en toda la red institucional.</w:t>
      </w:r>
    </w:p>
    <w:p w:rsidR="003C1554" w:rsidRDefault="003C1554" w:rsidP="00090E27">
      <w:pPr>
        <w:jc w:val="both"/>
      </w:pPr>
      <w:r>
        <w:t>•</w:t>
      </w:r>
      <w:r>
        <w:tab/>
        <w:t>Capacidad de gestión (poder de convocatoria, la cátedra es tenida en cuenta por los directivos ...).</w:t>
      </w:r>
    </w:p>
    <w:p w:rsidR="00D76132" w:rsidRDefault="003B6D89" w:rsidP="00090E27">
      <w:pPr>
        <w:jc w:val="both"/>
      </w:pPr>
      <w:r>
        <w:lastRenderedPageBreak/>
        <w:t xml:space="preserve">Gracias a la acogida de la Cátedra de la UVS por parte de los directivos de la entidad ya </w:t>
      </w:r>
      <w:r w:rsidR="00D76132">
        <w:t>contamos con</w:t>
      </w:r>
      <w:r w:rsidR="003C1554">
        <w:t xml:space="preserve"> profesores</w:t>
      </w:r>
      <w:r>
        <w:t xml:space="preserve"> y otros profesionales</w:t>
      </w:r>
      <w:r w:rsidR="003C1554">
        <w:t xml:space="preserve"> </w:t>
      </w:r>
      <w:r>
        <w:t>estimulados</w:t>
      </w:r>
      <w:r w:rsidR="003C1554">
        <w:t xml:space="preserve"> </w:t>
      </w:r>
      <w:r w:rsidR="00637D4F">
        <w:t>con vist</w:t>
      </w:r>
      <w:r w:rsidR="003C1554">
        <w:t>a</w:t>
      </w:r>
      <w:r w:rsidR="00637D4F">
        <w:t>s a</w:t>
      </w:r>
      <w:r w:rsidR="003C1554">
        <w:t xml:space="preserve"> </w:t>
      </w:r>
      <w:r w:rsidR="00D76132">
        <w:t xml:space="preserve">poner en práctica lo aprendido. De ahí </w:t>
      </w:r>
      <w:proofErr w:type="gramStart"/>
      <w:r w:rsidR="00D76132">
        <w:t>que</w:t>
      </w:r>
      <w:proofErr w:type="gramEnd"/>
      <w:r>
        <w:t xml:space="preserve"> </w:t>
      </w:r>
      <w:r w:rsidR="00923648">
        <w:t>en 2018</w:t>
      </w:r>
      <w:r>
        <w:t xml:space="preserve">, </w:t>
      </w:r>
      <w:r w:rsidR="00923648">
        <w:t xml:space="preserve">la </w:t>
      </w:r>
      <w:proofErr w:type="spellStart"/>
      <w:r w:rsidR="00923648">
        <w:t>MSc</w:t>
      </w:r>
      <w:proofErr w:type="spellEnd"/>
      <w:r w:rsidR="00923648">
        <w:t xml:space="preserve"> Ing. </w:t>
      </w:r>
      <w:proofErr w:type="spellStart"/>
      <w:r w:rsidR="00923648">
        <w:t>Heliodora</w:t>
      </w:r>
      <w:proofErr w:type="spellEnd"/>
      <w:r w:rsidR="00923648">
        <w:t xml:space="preserve"> Díaz Padrón, </w:t>
      </w:r>
      <w:r>
        <w:t>aprobara</w:t>
      </w:r>
      <w:r w:rsidR="00923648">
        <w:t xml:space="preserve"> el Curso Virtual</w:t>
      </w:r>
      <w:r w:rsidR="00E27030">
        <w:t xml:space="preserve"> </w:t>
      </w:r>
      <w:r w:rsidR="00923648">
        <w:t xml:space="preserve">¨El rol el sector salud en la implementación del Convenio de </w:t>
      </w:r>
      <w:proofErr w:type="spellStart"/>
      <w:r w:rsidR="00923648">
        <w:t>Minamata</w:t>
      </w:r>
      <w:proofErr w:type="spellEnd"/>
      <w:r w:rsidR="00E51998">
        <w:t xml:space="preserve"> sobre el Mercurio</w:t>
      </w:r>
      <w:r>
        <w:t>¨</w:t>
      </w:r>
      <w:r w:rsidR="00E51998">
        <w:t xml:space="preserve"> y en </w:t>
      </w:r>
      <w:r w:rsidR="00923648">
        <w:t>2019</w:t>
      </w:r>
      <w:r>
        <w:t>,</w:t>
      </w:r>
      <w:r w:rsidR="00923648">
        <w:t xml:space="preserve"> la </w:t>
      </w:r>
      <w:proofErr w:type="spellStart"/>
      <w:r w:rsidR="00923648">
        <w:t>MSc</w:t>
      </w:r>
      <w:proofErr w:type="spellEnd"/>
      <w:r w:rsidR="00923648">
        <w:t xml:space="preserve"> Dra. Ibis de las Mercedes Fernández Díaz, </w:t>
      </w:r>
      <w:r w:rsidR="00091BD3">
        <w:t xml:space="preserve">también </w:t>
      </w:r>
      <w:r>
        <w:t>venciera</w:t>
      </w:r>
      <w:r w:rsidR="00923648">
        <w:t xml:space="preserve"> el Curso Virtual ¨ Implicaciones del Mercurio en la salud y el ambiente en el marco del Convenio de </w:t>
      </w:r>
      <w:proofErr w:type="spellStart"/>
      <w:r w:rsidR="00923648">
        <w:t>Minamata</w:t>
      </w:r>
      <w:proofErr w:type="spellEnd"/>
      <w:r w:rsidR="00923648">
        <w:t xml:space="preserve">¨. </w:t>
      </w:r>
      <w:r w:rsidR="00D76132">
        <w:t xml:space="preserve"> </w:t>
      </w:r>
    </w:p>
    <w:p w:rsidR="003C1554" w:rsidRDefault="003C1554" w:rsidP="00090E27">
      <w:pPr>
        <w:jc w:val="both"/>
      </w:pPr>
      <w:r>
        <w:t>•</w:t>
      </w:r>
      <w:r>
        <w:tab/>
      </w:r>
      <w:r w:rsidRPr="003B6D89">
        <w:rPr>
          <w:u w:val="single"/>
        </w:rPr>
        <w:t>Principales resultados durante el curso</w:t>
      </w:r>
      <w:r w:rsidR="003B6D89">
        <w:t>:</w:t>
      </w:r>
    </w:p>
    <w:p w:rsidR="00E51998" w:rsidRDefault="00E51998" w:rsidP="00090E27">
      <w:pPr>
        <w:jc w:val="both"/>
      </w:pPr>
      <w:r>
        <w:t xml:space="preserve">Se ha logrado la motivación tanto de los profesores como de otros profesionales en lo concerniente a su superación en </w:t>
      </w:r>
      <w:r w:rsidR="00FB6448">
        <w:t>entornos</w:t>
      </w:r>
      <w:r>
        <w:t xml:space="preserve"> virtuales</w:t>
      </w:r>
      <w:r w:rsidR="0034359D">
        <w:t xml:space="preserve"> de enseñanza y aprendizaje</w:t>
      </w:r>
      <w:r>
        <w:t xml:space="preserve">. </w:t>
      </w:r>
      <w:bookmarkStart w:id="0" w:name="_GoBack"/>
      <w:bookmarkEnd w:id="0"/>
    </w:p>
    <w:p w:rsidR="003C1554" w:rsidRDefault="003C1554" w:rsidP="00090E27">
      <w:pPr>
        <w:jc w:val="both"/>
      </w:pPr>
      <w:r>
        <w:t xml:space="preserve"> •</w:t>
      </w:r>
      <w:r>
        <w:tab/>
      </w:r>
      <w:r w:rsidRPr="003B6D89">
        <w:rPr>
          <w:u w:val="single"/>
        </w:rPr>
        <w:t>Actividades de superación profesional relacionadas con el aprendizaje en red</w:t>
      </w:r>
      <w:r w:rsidR="003B6D89">
        <w:t>:</w:t>
      </w:r>
    </w:p>
    <w:p w:rsidR="00E51998" w:rsidRDefault="00E51998" w:rsidP="00090E27">
      <w:pPr>
        <w:jc w:val="both"/>
      </w:pPr>
      <w:r>
        <w:t>Como se había acordado</w:t>
      </w:r>
      <w:r w:rsidR="00BA180E">
        <w:t xml:space="preserve"> </w:t>
      </w:r>
      <w:r>
        <w:t xml:space="preserve">se replicó el Curso en cuanto al manejo de la Plataforma Moodle </w:t>
      </w:r>
      <w:r w:rsidR="00BA180E">
        <w:t>lo que conlleva a que se le brinde</w:t>
      </w:r>
      <w:r>
        <w:t xml:space="preserve"> todo el apoyo necesario a los </w:t>
      </w:r>
      <w:proofErr w:type="spellStart"/>
      <w:r w:rsidR="003B6D89">
        <w:t>cursistas</w:t>
      </w:r>
      <w:proofErr w:type="spellEnd"/>
      <w:r>
        <w:t>.</w:t>
      </w:r>
      <w:r w:rsidR="00FB6448">
        <w:t xml:space="preserve"> Consideramos que poco a poco iremos avanzando en lo que respecta a este aspecto.</w:t>
      </w:r>
    </w:p>
    <w:p w:rsidR="00557F70" w:rsidRDefault="00557F70" w:rsidP="00090E27">
      <w:pPr>
        <w:jc w:val="both"/>
      </w:pPr>
      <w:r w:rsidRPr="003B6D89">
        <w:rPr>
          <w:u w:val="single"/>
        </w:rPr>
        <w:t>Dificultades</w:t>
      </w:r>
      <w:r>
        <w:t>: Ninguna</w:t>
      </w:r>
    </w:p>
    <w:p w:rsidR="00557F70" w:rsidRDefault="00557F70" w:rsidP="00090E27">
      <w:pPr>
        <w:jc w:val="both"/>
      </w:pPr>
      <w:proofErr w:type="spellStart"/>
      <w:r>
        <w:t>MSc</w:t>
      </w:r>
      <w:proofErr w:type="spellEnd"/>
      <w:r>
        <w:t xml:space="preserve"> Lic. María Elena Pastor Arango</w:t>
      </w:r>
    </w:p>
    <w:p w:rsidR="00230FF2" w:rsidRDefault="000714B4" w:rsidP="00090E27">
      <w:pPr>
        <w:jc w:val="both"/>
      </w:pPr>
      <w:r>
        <w:t>Prof. Asistente</w:t>
      </w:r>
    </w:p>
    <w:p w:rsidR="000714B4" w:rsidRDefault="000714B4" w:rsidP="00090E27">
      <w:pPr>
        <w:jc w:val="both"/>
      </w:pPr>
      <w:r>
        <w:t>Inv. Auxiliar</w:t>
      </w:r>
    </w:p>
    <w:p w:rsidR="00557F70" w:rsidRDefault="00557F70" w:rsidP="00090E27">
      <w:pPr>
        <w:jc w:val="both"/>
      </w:pPr>
    </w:p>
    <w:p w:rsidR="00557F70" w:rsidRDefault="00557F70" w:rsidP="00090E27">
      <w:pPr>
        <w:jc w:val="both"/>
      </w:pPr>
    </w:p>
    <w:p w:rsidR="00557F70" w:rsidRDefault="00557F70" w:rsidP="00090E27">
      <w:pPr>
        <w:jc w:val="both"/>
      </w:pPr>
    </w:p>
    <w:p w:rsidR="00557F70" w:rsidRDefault="00557F70" w:rsidP="00090E27">
      <w:pPr>
        <w:jc w:val="both"/>
      </w:pPr>
    </w:p>
    <w:p w:rsidR="00557F70" w:rsidRDefault="00557F70" w:rsidP="00090E27">
      <w:pPr>
        <w:jc w:val="both"/>
      </w:pPr>
    </w:p>
    <w:sectPr w:rsidR="00557F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F70"/>
    <w:rsid w:val="000714B4"/>
    <w:rsid w:val="00090E27"/>
    <w:rsid w:val="00091BD3"/>
    <w:rsid w:val="000F069A"/>
    <w:rsid w:val="00230FF2"/>
    <w:rsid w:val="0034359D"/>
    <w:rsid w:val="003B6D89"/>
    <w:rsid w:val="003C1554"/>
    <w:rsid w:val="003D1A94"/>
    <w:rsid w:val="00557F70"/>
    <w:rsid w:val="00637D4F"/>
    <w:rsid w:val="006C0476"/>
    <w:rsid w:val="008478F6"/>
    <w:rsid w:val="008D42DD"/>
    <w:rsid w:val="00923648"/>
    <w:rsid w:val="0098654B"/>
    <w:rsid w:val="00B318E5"/>
    <w:rsid w:val="00BA180E"/>
    <w:rsid w:val="00D76132"/>
    <w:rsid w:val="00E27030"/>
    <w:rsid w:val="00E51998"/>
    <w:rsid w:val="00FB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7DF74"/>
  <w15:chartTrackingRefBased/>
  <w15:docId w15:val="{02380B20-22BC-4544-AE43-0DFCB8173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 Elena</dc:creator>
  <cp:keywords/>
  <dc:description/>
  <cp:lastModifiedBy>Ma. Elena</cp:lastModifiedBy>
  <cp:revision>2</cp:revision>
  <dcterms:created xsi:type="dcterms:W3CDTF">2019-10-18T19:37:00Z</dcterms:created>
  <dcterms:modified xsi:type="dcterms:W3CDTF">2019-10-18T19:37:00Z</dcterms:modified>
</cp:coreProperties>
</file>