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659" w:rsidRPr="000E5955" w:rsidRDefault="000E5955">
      <w:pPr>
        <w:rPr>
          <w:b/>
          <w:lang w:val="es-PR"/>
        </w:rPr>
      </w:pPr>
      <w:r w:rsidRPr="000E5955">
        <w:rPr>
          <w:b/>
          <w:lang w:val="es-PR"/>
        </w:rPr>
        <w:t>Guías de estudio</w:t>
      </w:r>
    </w:p>
    <w:p w:rsidR="000E5955" w:rsidRPr="000E5955" w:rsidRDefault="000E5955">
      <w:pPr>
        <w:rPr>
          <w:b/>
          <w:lang w:val="es-PR"/>
        </w:rPr>
      </w:pPr>
      <w:r w:rsidRPr="000E5955">
        <w:rPr>
          <w:b/>
          <w:lang w:val="es-PR"/>
        </w:rPr>
        <w:t>Asignatura: Estadística Sanitaria</w:t>
      </w:r>
    </w:p>
    <w:p w:rsidR="000E5955" w:rsidRDefault="000E5955">
      <w:pPr>
        <w:rPr>
          <w:b/>
          <w:lang w:val="es-PR"/>
        </w:rPr>
      </w:pPr>
      <w:r w:rsidRPr="000E5955">
        <w:rPr>
          <w:b/>
          <w:lang w:val="es-PR"/>
        </w:rPr>
        <w:t>Tema: Tablas y gráficos</w:t>
      </w:r>
    </w:p>
    <w:p w:rsidR="000E5955" w:rsidRDefault="000E5955">
      <w:pPr>
        <w:rPr>
          <w:b/>
          <w:lang w:val="es-PR"/>
        </w:rPr>
      </w:pPr>
      <w:r>
        <w:rPr>
          <w:b/>
          <w:lang w:val="es-PR"/>
        </w:rPr>
        <w:t>Objetivo: Presentar datos en tablas y gráficos</w:t>
      </w:r>
    </w:p>
    <w:p w:rsidR="000E5955" w:rsidRDefault="00BD0049">
      <w:pPr>
        <w:rPr>
          <w:b/>
          <w:lang w:val="es-PR"/>
        </w:rPr>
      </w:pPr>
      <w:r>
        <w:rPr>
          <w:b/>
          <w:lang w:val="es-PR"/>
        </w:rPr>
        <w:t xml:space="preserve">Orientaciones: </w:t>
      </w:r>
      <w:r w:rsidR="000E5955">
        <w:rPr>
          <w:b/>
          <w:lang w:val="es-PR"/>
        </w:rPr>
        <w:t>Realice los siguientes ejercicios después de leída la conferencia</w:t>
      </w:r>
      <w:r w:rsidR="00542DD2">
        <w:rPr>
          <w:b/>
          <w:lang w:val="es-PR"/>
        </w:rPr>
        <w:t xml:space="preserve"> que aparece en el tema y suba las respuestas a la tarea Tablas y gráficos del tema 7 del aula </w:t>
      </w:r>
      <w:proofErr w:type="gramStart"/>
      <w:r w:rsidR="00542DD2">
        <w:rPr>
          <w:b/>
          <w:lang w:val="es-PR"/>
        </w:rPr>
        <w:t>virtual ,</w:t>
      </w:r>
      <w:proofErr w:type="gramEnd"/>
      <w:r w:rsidR="00542DD2">
        <w:rPr>
          <w:b/>
          <w:lang w:val="es-PR"/>
        </w:rPr>
        <w:t xml:space="preserve"> a través de un Word.</w:t>
      </w:r>
    </w:p>
    <w:p w:rsidR="000E5955" w:rsidRPr="000E5955" w:rsidRDefault="000E5955" w:rsidP="000E5955">
      <w:pPr>
        <w:numPr>
          <w:ilvl w:val="0"/>
          <w:numId w:val="1"/>
        </w:numPr>
        <w:spacing w:after="0" w:line="240" w:lineRule="auto"/>
        <w:rPr>
          <w:sz w:val="28"/>
          <w:szCs w:val="28"/>
        </w:rPr>
      </w:pPr>
      <w:r w:rsidRPr="000E5955">
        <w:rPr>
          <w:sz w:val="28"/>
          <w:szCs w:val="28"/>
        </w:rPr>
        <w:t>Del anuario estadístico de Cuba del año 2019, se tiene los datos de algunos recursos hospitalarios utilizados: 2080 camas, 3020 colchones, 1500 jeringuillas.</w:t>
      </w:r>
    </w:p>
    <w:p w:rsidR="000E5955" w:rsidRPr="000E5955" w:rsidRDefault="000E5955" w:rsidP="000E5955">
      <w:pPr>
        <w:numPr>
          <w:ilvl w:val="0"/>
          <w:numId w:val="2"/>
        </w:numPr>
        <w:spacing w:after="0" w:line="240" w:lineRule="auto"/>
        <w:rPr>
          <w:sz w:val="28"/>
          <w:szCs w:val="28"/>
        </w:rPr>
      </w:pPr>
      <w:r w:rsidRPr="000E5955">
        <w:rPr>
          <w:sz w:val="28"/>
          <w:szCs w:val="28"/>
        </w:rPr>
        <w:t>Identifica la variable</w:t>
      </w:r>
    </w:p>
    <w:p w:rsidR="000E5955" w:rsidRPr="000E5955" w:rsidRDefault="000E5955" w:rsidP="000E5955">
      <w:pPr>
        <w:numPr>
          <w:ilvl w:val="0"/>
          <w:numId w:val="2"/>
        </w:numPr>
        <w:spacing w:after="0" w:line="240" w:lineRule="auto"/>
        <w:rPr>
          <w:sz w:val="28"/>
          <w:szCs w:val="28"/>
        </w:rPr>
      </w:pPr>
      <w:r w:rsidRPr="000E5955">
        <w:rPr>
          <w:sz w:val="28"/>
          <w:szCs w:val="28"/>
        </w:rPr>
        <w:t>Realice la tabla</w:t>
      </w:r>
    </w:p>
    <w:p w:rsidR="000E5955" w:rsidRPr="000E5955" w:rsidRDefault="000E5955" w:rsidP="000E5955">
      <w:pPr>
        <w:numPr>
          <w:ilvl w:val="0"/>
          <w:numId w:val="2"/>
        </w:numPr>
        <w:spacing w:after="0" w:line="240" w:lineRule="auto"/>
        <w:rPr>
          <w:sz w:val="28"/>
          <w:szCs w:val="28"/>
        </w:rPr>
      </w:pPr>
      <w:r w:rsidRPr="000E5955">
        <w:rPr>
          <w:sz w:val="28"/>
          <w:szCs w:val="28"/>
        </w:rPr>
        <w:t>Mencione la fuente</w:t>
      </w:r>
    </w:p>
    <w:p w:rsidR="000E5955" w:rsidRDefault="000E5955" w:rsidP="000E5955">
      <w:pPr>
        <w:numPr>
          <w:ilvl w:val="0"/>
          <w:numId w:val="2"/>
        </w:numPr>
        <w:spacing w:after="0" w:line="240" w:lineRule="auto"/>
        <w:rPr>
          <w:sz w:val="28"/>
          <w:szCs w:val="28"/>
        </w:rPr>
      </w:pPr>
      <w:r w:rsidRPr="000E5955">
        <w:rPr>
          <w:sz w:val="28"/>
          <w:szCs w:val="28"/>
        </w:rPr>
        <w:t>Nombre la tabla</w:t>
      </w:r>
    </w:p>
    <w:p w:rsidR="00BD0049" w:rsidRPr="00BD0049" w:rsidRDefault="00BD0049" w:rsidP="00BD0049">
      <w:pPr>
        <w:pStyle w:val="Prrafodelista"/>
        <w:numPr>
          <w:ilvl w:val="0"/>
          <w:numId w:val="1"/>
        </w:numPr>
        <w:tabs>
          <w:tab w:val="left" w:pos="1065"/>
        </w:tabs>
        <w:rPr>
          <w:b/>
        </w:rPr>
      </w:pPr>
      <w:r w:rsidRPr="00BD0049">
        <w:rPr>
          <w:b/>
        </w:rPr>
        <w:t>Con los datos obtenidos del libro de trabajadores de recursos humanos del hospital Miguel Enríquez, s</w:t>
      </w:r>
      <w:r w:rsidRPr="00BD0049">
        <w:rPr>
          <w:b/>
        </w:rPr>
        <w:t xml:space="preserve">e </w:t>
      </w:r>
      <w:r w:rsidRPr="00BD0049">
        <w:rPr>
          <w:b/>
        </w:rPr>
        <w:t xml:space="preserve">confeccionó </w:t>
      </w:r>
      <w:r w:rsidRPr="00BD0049">
        <w:rPr>
          <w:b/>
        </w:rPr>
        <w:t xml:space="preserve">la siguiente tabla con la distribución de trabajadores del cuarto piso del Hospital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2"/>
        <w:gridCol w:w="2479"/>
      </w:tblGrid>
      <w:tr w:rsidR="00BD0049" w:rsidTr="00C8334E">
        <w:tc>
          <w:tcPr>
            <w:tcW w:w="2762" w:type="dxa"/>
          </w:tcPr>
          <w:p w:rsidR="00BD0049" w:rsidRDefault="00BD0049" w:rsidP="00C8334E">
            <w:pPr>
              <w:spacing w:after="0" w:line="240" w:lineRule="auto"/>
              <w:ind w:left="720"/>
              <w:contextualSpacing/>
            </w:pPr>
            <w:r>
              <w:t xml:space="preserve">Trabajadores </w:t>
            </w:r>
          </w:p>
        </w:tc>
        <w:tc>
          <w:tcPr>
            <w:tcW w:w="2479" w:type="dxa"/>
          </w:tcPr>
          <w:p w:rsidR="00BD0049" w:rsidRDefault="00BD0049" w:rsidP="00C8334E">
            <w:pPr>
              <w:spacing w:after="0" w:line="240" w:lineRule="auto"/>
              <w:ind w:left="720"/>
              <w:contextualSpacing/>
            </w:pPr>
            <w:r>
              <w:t>Cantidad de trabajadores</w:t>
            </w:r>
          </w:p>
        </w:tc>
      </w:tr>
      <w:tr w:rsidR="00BD0049" w:rsidTr="00C8334E">
        <w:tc>
          <w:tcPr>
            <w:tcW w:w="2762" w:type="dxa"/>
          </w:tcPr>
          <w:p w:rsidR="00BD0049" w:rsidRDefault="00BD0049" w:rsidP="00C8334E">
            <w:pPr>
              <w:spacing w:after="0" w:line="240" w:lineRule="auto"/>
              <w:ind w:left="720"/>
              <w:contextualSpacing/>
            </w:pPr>
            <w:r>
              <w:t>Médicos</w:t>
            </w:r>
          </w:p>
        </w:tc>
        <w:tc>
          <w:tcPr>
            <w:tcW w:w="2479" w:type="dxa"/>
          </w:tcPr>
          <w:p w:rsidR="00BD0049" w:rsidRDefault="00BD0049" w:rsidP="00C8334E">
            <w:pPr>
              <w:spacing w:after="0" w:line="240" w:lineRule="auto"/>
              <w:ind w:left="720"/>
              <w:contextualSpacing/>
              <w:jc w:val="center"/>
            </w:pPr>
            <w:r>
              <w:t>7</w:t>
            </w:r>
          </w:p>
        </w:tc>
      </w:tr>
      <w:tr w:rsidR="00BD0049" w:rsidTr="00C8334E">
        <w:tc>
          <w:tcPr>
            <w:tcW w:w="2762" w:type="dxa"/>
          </w:tcPr>
          <w:p w:rsidR="00BD0049" w:rsidRDefault="00BD0049" w:rsidP="00C8334E">
            <w:pPr>
              <w:spacing w:after="0" w:line="240" w:lineRule="auto"/>
              <w:ind w:left="720"/>
              <w:contextualSpacing/>
            </w:pPr>
            <w:r>
              <w:t>Enfermeros</w:t>
            </w:r>
          </w:p>
        </w:tc>
        <w:tc>
          <w:tcPr>
            <w:tcW w:w="2479" w:type="dxa"/>
          </w:tcPr>
          <w:p w:rsidR="00BD0049" w:rsidRDefault="00BD0049" w:rsidP="00C8334E">
            <w:pPr>
              <w:spacing w:after="0" w:line="240" w:lineRule="auto"/>
              <w:ind w:left="720"/>
              <w:contextualSpacing/>
              <w:jc w:val="center"/>
            </w:pPr>
            <w:r>
              <w:t>15</w:t>
            </w:r>
          </w:p>
        </w:tc>
      </w:tr>
      <w:tr w:rsidR="00BD0049" w:rsidTr="00C8334E">
        <w:tc>
          <w:tcPr>
            <w:tcW w:w="2762" w:type="dxa"/>
          </w:tcPr>
          <w:p w:rsidR="00BD0049" w:rsidRDefault="00BD0049" w:rsidP="00C8334E">
            <w:pPr>
              <w:spacing w:after="0" w:line="240" w:lineRule="auto"/>
              <w:ind w:left="720"/>
              <w:contextualSpacing/>
            </w:pPr>
            <w:r>
              <w:t>Técnicos de laboratorio</w:t>
            </w:r>
          </w:p>
        </w:tc>
        <w:tc>
          <w:tcPr>
            <w:tcW w:w="2479" w:type="dxa"/>
          </w:tcPr>
          <w:p w:rsidR="00BD0049" w:rsidRDefault="00BD0049" w:rsidP="00C8334E">
            <w:pPr>
              <w:spacing w:after="0" w:line="240" w:lineRule="auto"/>
              <w:ind w:left="720"/>
              <w:contextualSpacing/>
              <w:jc w:val="center"/>
            </w:pPr>
            <w:r>
              <w:t>8</w:t>
            </w:r>
          </w:p>
        </w:tc>
      </w:tr>
      <w:tr w:rsidR="00BD0049" w:rsidTr="00C8334E">
        <w:tc>
          <w:tcPr>
            <w:tcW w:w="2762" w:type="dxa"/>
          </w:tcPr>
          <w:p w:rsidR="00BD0049" w:rsidRDefault="00BD0049" w:rsidP="00C8334E">
            <w:pPr>
              <w:spacing w:after="0" w:line="240" w:lineRule="auto"/>
              <w:ind w:left="720"/>
              <w:contextualSpacing/>
            </w:pPr>
            <w:r>
              <w:t>Auxiliares de limpieza</w:t>
            </w:r>
          </w:p>
        </w:tc>
        <w:tc>
          <w:tcPr>
            <w:tcW w:w="2479" w:type="dxa"/>
          </w:tcPr>
          <w:p w:rsidR="00BD0049" w:rsidRDefault="00BD0049" w:rsidP="00C8334E">
            <w:pPr>
              <w:spacing w:after="0" w:line="240" w:lineRule="auto"/>
              <w:ind w:left="720"/>
              <w:contextualSpacing/>
              <w:jc w:val="center"/>
            </w:pPr>
            <w:r>
              <w:t>10</w:t>
            </w:r>
          </w:p>
        </w:tc>
      </w:tr>
      <w:tr w:rsidR="00BD0049" w:rsidTr="00C8334E">
        <w:tc>
          <w:tcPr>
            <w:tcW w:w="2762" w:type="dxa"/>
          </w:tcPr>
          <w:p w:rsidR="00BD0049" w:rsidRDefault="00BD0049" w:rsidP="00C8334E">
            <w:pPr>
              <w:spacing w:after="0"/>
              <w:ind w:left="720"/>
              <w:contextualSpacing/>
            </w:pPr>
            <w:r>
              <w:t>Total</w:t>
            </w:r>
          </w:p>
        </w:tc>
        <w:tc>
          <w:tcPr>
            <w:tcW w:w="2479" w:type="dxa"/>
          </w:tcPr>
          <w:p w:rsidR="00BD0049" w:rsidRDefault="00BD0049" w:rsidP="00C8334E">
            <w:pPr>
              <w:ind w:left="720"/>
              <w:contextualSpacing/>
              <w:jc w:val="center"/>
            </w:pPr>
          </w:p>
        </w:tc>
      </w:tr>
    </w:tbl>
    <w:p w:rsidR="00BD0049" w:rsidRDefault="00BD0049" w:rsidP="00BD0049">
      <w:pPr>
        <w:tabs>
          <w:tab w:val="left" w:pos="1065"/>
        </w:tabs>
        <w:spacing w:after="0"/>
      </w:pPr>
    </w:p>
    <w:p w:rsidR="00BD0049" w:rsidRDefault="00BD0049" w:rsidP="00BD0049">
      <w:pPr>
        <w:pStyle w:val="Prrafodelista"/>
        <w:tabs>
          <w:tab w:val="left" w:pos="1065"/>
        </w:tabs>
        <w:spacing w:after="0"/>
        <w:ind w:left="-540"/>
      </w:pPr>
      <w:r>
        <w:t xml:space="preserve">a. ¿Cuántos trabajadores trabajan en el cuarto piso? </w:t>
      </w:r>
    </w:p>
    <w:p w:rsidR="00BD0049" w:rsidRDefault="00BD0049" w:rsidP="00BD0049">
      <w:pPr>
        <w:pStyle w:val="Prrafodelista"/>
        <w:tabs>
          <w:tab w:val="left" w:pos="1065"/>
        </w:tabs>
        <w:spacing w:after="0"/>
        <w:ind w:left="-540"/>
      </w:pPr>
      <w:r>
        <w:t>b.</w:t>
      </w:r>
      <w:r>
        <w:t xml:space="preserve"> </w:t>
      </w:r>
      <w:proofErr w:type="gramStart"/>
      <w:r>
        <w:t>¿</w:t>
      </w:r>
      <w:proofErr w:type="gramEnd"/>
      <w:r>
        <w:t>Cuántos técnicos de laboratorio trabajan en el cuarto piso</w:t>
      </w:r>
    </w:p>
    <w:p w:rsidR="00BD0049" w:rsidRDefault="00BD0049" w:rsidP="00BD0049">
      <w:pPr>
        <w:pStyle w:val="Prrafodelista"/>
        <w:tabs>
          <w:tab w:val="left" w:pos="1065"/>
        </w:tabs>
        <w:spacing w:after="0"/>
        <w:ind w:left="-540"/>
      </w:pPr>
      <w:r>
        <w:t>c.</w:t>
      </w:r>
      <w:r>
        <w:t xml:space="preserve"> </w:t>
      </w:r>
      <w:r>
        <w:t>¿Qué trabajadores hay con mayor  frecuencia en el piso?</w:t>
      </w:r>
    </w:p>
    <w:p w:rsidR="00BD0049" w:rsidRDefault="00BD0049" w:rsidP="00BD0049">
      <w:pPr>
        <w:pStyle w:val="Prrafodelista"/>
        <w:tabs>
          <w:tab w:val="left" w:pos="1065"/>
        </w:tabs>
        <w:spacing w:after="0"/>
        <w:ind w:left="-540"/>
      </w:pPr>
      <w:r>
        <w:t xml:space="preserve">d. Nombre la tabla </w:t>
      </w:r>
    </w:p>
    <w:p w:rsidR="00BD0049" w:rsidRDefault="00BD0049" w:rsidP="00BD0049">
      <w:pPr>
        <w:pStyle w:val="Prrafodelista"/>
        <w:tabs>
          <w:tab w:val="left" w:pos="1065"/>
        </w:tabs>
        <w:spacing w:after="0"/>
        <w:ind w:left="-540"/>
      </w:pPr>
      <w:r>
        <w:t>e. Mencione la fuente</w:t>
      </w:r>
    </w:p>
    <w:p w:rsidR="00542DD2" w:rsidRDefault="00BD0049" w:rsidP="00542DD2">
      <w:pPr>
        <w:pStyle w:val="Prrafodelista"/>
        <w:tabs>
          <w:tab w:val="left" w:pos="1065"/>
        </w:tabs>
        <w:spacing w:after="0"/>
        <w:ind w:left="-540"/>
      </w:pPr>
      <w:r>
        <w:t>d.</w:t>
      </w:r>
      <w:r w:rsidR="00542DD2">
        <w:t xml:space="preserve"> ¿Qué gráfico recomendarías</w:t>
      </w:r>
      <w:proofErr w:type="gramStart"/>
      <w:r w:rsidR="00542DD2">
        <w:t>?</w:t>
      </w:r>
      <w:r>
        <w:t>.</w:t>
      </w:r>
      <w:proofErr w:type="gramEnd"/>
    </w:p>
    <w:p w:rsidR="00BD0049" w:rsidRDefault="00BD0049" w:rsidP="00542DD2">
      <w:pPr>
        <w:pStyle w:val="Prrafodelista"/>
        <w:tabs>
          <w:tab w:val="left" w:pos="1065"/>
        </w:tabs>
        <w:spacing w:after="0"/>
        <w:ind w:left="-540"/>
      </w:pPr>
      <w:r>
        <w:t>e. ¿Qué porciento representan los técnicos de laboratorio?</w:t>
      </w:r>
    </w:p>
    <w:p w:rsidR="00542DD2" w:rsidRDefault="00542DD2" w:rsidP="00542DD2">
      <w:pPr>
        <w:rPr>
          <w:rFonts w:ascii="Arial" w:eastAsia="Times New Roman" w:hAnsi="Arial" w:cs="Arial"/>
          <w:sz w:val="24"/>
          <w:szCs w:val="24"/>
          <w:lang w:eastAsia="es-PR"/>
        </w:rPr>
      </w:pPr>
      <w:r>
        <w:rPr>
          <w:sz w:val="28"/>
          <w:szCs w:val="28"/>
        </w:rPr>
        <w:t xml:space="preserve">3. </w:t>
      </w:r>
      <w:r w:rsidRPr="00CB204A">
        <w:rPr>
          <w:rFonts w:ascii="Arial" w:hAnsi="Arial" w:cs="Arial"/>
          <w:sz w:val="24"/>
          <w:szCs w:val="24"/>
        </w:rPr>
        <w:t xml:space="preserve">De los 220 adultos mayores del </w:t>
      </w:r>
      <w:r w:rsidRPr="00CB204A">
        <w:rPr>
          <w:rFonts w:ascii="Arial" w:eastAsia="Times New Roman" w:hAnsi="Arial" w:cs="Arial"/>
          <w:sz w:val="24"/>
          <w:szCs w:val="24"/>
          <w:lang w:eastAsia="es-PR"/>
        </w:rPr>
        <w:t>Policlínico Universitario “Ramón López Peña” de Caimanera, se realiza un estudio biopsicosocial de la ancianidad con 150 de ellos durante el periodo comprendido enero-julio 2014</w:t>
      </w:r>
      <w:r>
        <w:rPr>
          <w:rFonts w:ascii="Arial" w:eastAsia="Times New Roman" w:hAnsi="Arial" w:cs="Arial"/>
          <w:sz w:val="24"/>
          <w:szCs w:val="24"/>
          <w:lang w:eastAsia="es-PR"/>
        </w:rPr>
        <w:t xml:space="preserve"> y se les aplica una encuesta</w:t>
      </w:r>
      <w:r w:rsidRPr="00CB204A">
        <w:rPr>
          <w:rFonts w:ascii="Arial" w:eastAsia="Times New Roman" w:hAnsi="Arial" w:cs="Arial"/>
          <w:sz w:val="24"/>
          <w:szCs w:val="24"/>
          <w:lang w:eastAsia="es-PR"/>
        </w:rPr>
        <w:t>.</w:t>
      </w:r>
      <w:r>
        <w:rPr>
          <w:rFonts w:ascii="Arial" w:eastAsia="Times New Roman" w:hAnsi="Arial" w:cs="Arial"/>
          <w:sz w:val="24"/>
          <w:szCs w:val="24"/>
          <w:lang w:eastAsia="es-PR"/>
        </w:rPr>
        <w:t xml:space="preserve"> Se tiene la tabla con los hábitos tóxicos de ellos:</w:t>
      </w:r>
    </w:p>
    <w:tbl>
      <w:tblPr>
        <w:tblStyle w:val="Tablaconcuadrcula"/>
        <w:tblW w:w="0" w:type="auto"/>
        <w:tblLook w:val="04A0" w:firstRow="1" w:lastRow="0" w:firstColumn="1" w:lastColumn="0" w:noHBand="0" w:noVBand="1"/>
      </w:tblPr>
      <w:tblGrid>
        <w:gridCol w:w="2301"/>
        <w:gridCol w:w="1368"/>
      </w:tblGrid>
      <w:tr w:rsidR="00542DD2" w:rsidTr="00C8334E">
        <w:tc>
          <w:tcPr>
            <w:tcW w:w="0" w:type="auto"/>
          </w:tcPr>
          <w:p w:rsidR="00542DD2" w:rsidRPr="00776DAE" w:rsidRDefault="00542DD2" w:rsidP="00C8334E">
            <w:pPr>
              <w:rPr>
                <w:rFonts w:ascii="Arial" w:eastAsia="Times New Roman" w:hAnsi="Arial" w:cs="Arial"/>
                <w:b/>
                <w:sz w:val="28"/>
                <w:szCs w:val="28"/>
                <w:lang w:eastAsia="es-PR"/>
              </w:rPr>
            </w:pPr>
            <w:r w:rsidRPr="00776DAE">
              <w:rPr>
                <w:rFonts w:ascii="Arial" w:eastAsia="Times New Roman" w:hAnsi="Arial" w:cs="Arial"/>
                <w:b/>
                <w:sz w:val="28"/>
                <w:szCs w:val="28"/>
                <w:lang w:eastAsia="es-PR"/>
              </w:rPr>
              <w:lastRenderedPageBreak/>
              <w:t>Hábitos tóxicos</w:t>
            </w:r>
          </w:p>
        </w:tc>
        <w:tc>
          <w:tcPr>
            <w:tcW w:w="0" w:type="auto"/>
          </w:tcPr>
          <w:p w:rsidR="00542DD2" w:rsidRPr="00776DAE" w:rsidRDefault="00542DD2" w:rsidP="00C8334E">
            <w:pPr>
              <w:rPr>
                <w:rFonts w:ascii="Arial" w:eastAsia="Times New Roman" w:hAnsi="Arial" w:cs="Arial"/>
                <w:b/>
                <w:sz w:val="28"/>
                <w:szCs w:val="28"/>
                <w:lang w:eastAsia="es-PR"/>
              </w:rPr>
            </w:pPr>
            <w:r w:rsidRPr="00776DAE">
              <w:rPr>
                <w:rFonts w:ascii="Arial" w:eastAsia="Times New Roman" w:hAnsi="Arial" w:cs="Arial"/>
                <w:b/>
                <w:sz w:val="28"/>
                <w:szCs w:val="28"/>
                <w:lang w:eastAsia="es-PR"/>
              </w:rPr>
              <w:t>cantidad</w:t>
            </w:r>
          </w:p>
        </w:tc>
      </w:tr>
      <w:tr w:rsidR="00542DD2" w:rsidTr="00C8334E">
        <w:tc>
          <w:tcPr>
            <w:tcW w:w="0" w:type="auto"/>
          </w:tcPr>
          <w:p w:rsidR="00542DD2" w:rsidRDefault="00542DD2" w:rsidP="00C8334E">
            <w:pPr>
              <w:rPr>
                <w:rFonts w:ascii="Arial" w:eastAsia="Times New Roman" w:hAnsi="Arial" w:cs="Arial"/>
                <w:sz w:val="28"/>
                <w:szCs w:val="28"/>
                <w:lang w:eastAsia="es-PR"/>
              </w:rPr>
            </w:pPr>
            <w:r>
              <w:rPr>
                <w:rFonts w:ascii="Arial" w:eastAsia="Times New Roman" w:hAnsi="Arial" w:cs="Arial"/>
                <w:sz w:val="28"/>
                <w:szCs w:val="28"/>
                <w:lang w:eastAsia="es-PR"/>
              </w:rPr>
              <w:t>Café</w:t>
            </w:r>
          </w:p>
        </w:tc>
        <w:tc>
          <w:tcPr>
            <w:tcW w:w="0" w:type="auto"/>
          </w:tcPr>
          <w:p w:rsidR="00542DD2" w:rsidRDefault="00542DD2" w:rsidP="00C8334E">
            <w:pPr>
              <w:rPr>
                <w:rFonts w:ascii="Arial" w:eastAsia="Times New Roman" w:hAnsi="Arial" w:cs="Arial"/>
                <w:sz w:val="28"/>
                <w:szCs w:val="28"/>
                <w:lang w:eastAsia="es-PR"/>
              </w:rPr>
            </w:pPr>
            <w:r>
              <w:rPr>
                <w:rFonts w:ascii="Arial" w:eastAsia="Times New Roman" w:hAnsi="Arial" w:cs="Arial"/>
                <w:sz w:val="28"/>
                <w:szCs w:val="28"/>
                <w:lang w:eastAsia="es-PR"/>
              </w:rPr>
              <w:t>142</w:t>
            </w:r>
          </w:p>
        </w:tc>
      </w:tr>
      <w:tr w:rsidR="00542DD2" w:rsidTr="00C8334E">
        <w:tc>
          <w:tcPr>
            <w:tcW w:w="0" w:type="auto"/>
          </w:tcPr>
          <w:p w:rsidR="00542DD2" w:rsidRDefault="00542DD2" w:rsidP="00C8334E">
            <w:pPr>
              <w:rPr>
                <w:rFonts w:ascii="Arial" w:eastAsia="Times New Roman" w:hAnsi="Arial" w:cs="Arial"/>
                <w:sz w:val="28"/>
                <w:szCs w:val="28"/>
                <w:lang w:eastAsia="es-PR"/>
              </w:rPr>
            </w:pPr>
            <w:r>
              <w:rPr>
                <w:rFonts w:ascii="Arial" w:eastAsia="Times New Roman" w:hAnsi="Arial" w:cs="Arial"/>
                <w:sz w:val="28"/>
                <w:szCs w:val="28"/>
                <w:lang w:eastAsia="es-PR"/>
              </w:rPr>
              <w:t>Cigarros</w:t>
            </w:r>
          </w:p>
        </w:tc>
        <w:tc>
          <w:tcPr>
            <w:tcW w:w="0" w:type="auto"/>
          </w:tcPr>
          <w:p w:rsidR="00542DD2" w:rsidRDefault="00542DD2" w:rsidP="00C8334E">
            <w:pPr>
              <w:rPr>
                <w:rFonts w:ascii="Arial" w:eastAsia="Times New Roman" w:hAnsi="Arial" w:cs="Arial"/>
                <w:sz w:val="28"/>
                <w:szCs w:val="28"/>
                <w:lang w:eastAsia="es-PR"/>
              </w:rPr>
            </w:pPr>
            <w:r>
              <w:rPr>
                <w:rFonts w:ascii="Arial" w:eastAsia="Times New Roman" w:hAnsi="Arial" w:cs="Arial"/>
                <w:sz w:val="28"/>
                <w:szCs w:val="28"/>
                <w:lang w:eastAsia="es-PR"/>
              </w:rPr>
              <w:t xml:space="preserve">  65</w:t>
            </w:r>
          </w:p>
        </w:tc>
      </w:tr>
      <w:tr w:rsidR="00542DD2" w:rsidTr="00C8334E">
        <w:tc>
          <w:tcPr>
            <w:tcW w:w="0" w:type="auto"/>
          </w:tcPr>
          <w:p w:rsidR="00542DD2" w:rsidRDefault="00542DD2" w:rsidP="00C8334E">
            <w:pPr>
              <w:rPr>
                <w:rFonts w:ascii="Arial" w:eastAsia="Times New Roman" w:hAnsi="Arial" w:cs="Arial"/>
                <w:sz w:val="28"/>
                <w:szCs w:val="28"/>
                <w:lang w:eastAsia="es-PR"/>
              </w:rPr>
            </w:pPr>
            <w:r>
              <w:rPr>
                <w:rFonts w:ascii="Arial" w:eastAsia="Times New Roman" w:hAnsi="Arial" w:cs="Arial"/>
                <w:sz w:val="28"/>
                <w:szCs w:val="28"/>
                <w:lang w:eastAsia="es-PR"/>
              </w:rPr>
              <w:t>alcohol</w:t>
            </w:r>
          </w:p>
        </w:tc>
        <w:tc>
          <w:tcPr>
            <w:tcW w:w="0" w:type="auto"/>
          </w:tcPr>
          <w:p w:rsidR="00542DD2" w:rsidRDefault="00542DD2" w:rsidP="00C8334E">
            <w:pPr>
              <w:rPr>
                <w:rFonts w:ascii="Arial" w:eastAsia="Times New Roman" w:hAnsi="Arial" w:cs="Arial"/>
                <w:sz w:val="28"/>
                <w:szCs w:val="28"/>
                <w:lang w:eastAsia="es-PR"/>
              </w:rPr>
            </w:pPr>
            <w:r>
              <w:rPr>
                <w:rFonts w:ascii="Arial" w:eastAsia="Times New Roman" w:hAnsi="Arial" w:cs="Arial"/>
                <w:sz w:val="28"/>
                <w:szCs w:val="28"/>
                <w:lang w:eastAsia="es-PR"/>
              </w:rPr>
              <w:t xml:space="preserve">  27</w:t>
            </w:r>
          </w:p>
        </w:tc>
      </w:tr>
    </w:tbl>
    <w:p w:rsidR="00542DD2" w:rsidRDefault="00542DD2" w:rsidP="00542DD2">
      <w:pPr>
        <w:rPr>
          <w:rFonts w:ascii="Arial" w:eastAsia="Times New Roman" w:hAnsi="Arial" w:cs="Arial"/>
          <w:sz w:val="24"/>
          <w:szCs w:val="24"/>
          <w:lang w:eastAsia="es-PR"/>
        </w:rPr>
      </w:pPr>
      <w:r>
        <w:rPr>
          <w:rFonts w:ascii="Arial" w:eastAsia="Times New Roman" w:hAnsi="Arial" w:cs="Arial"/>
          <w:sz w:val="24"/>
          <w:szCs w:val="24"/>
          <w:lang w:eastAsia="es-PR"/>
        </w:rPr>
        <w:t>a. Nombre la tabla</w:t>
      </w:r>
    </w:p>
    <w:p w:rsidR="00542DD2" w:rsidRPr="008D1DB7" w:rsidRDefault="00542DD2" w:rsidP="00542DD2">
      <w:pPr>
        <w:rPr>
          <w:rFonts w:ascii="Arial" w:eastAsia="Times New Roman" w:hAnsi="Arial" w:cs="Arial"/>
          <w:sz w:val="24"/>
          <w:szCs w:val="24"/>
          <w:lang w:eastAsia="es-PR"/>
        </w:rPr>
      </w:pPr>
      <w:r>
        <w:rPr>
          <w:rFonts w:ascii="Arial" w:eastAsia="Times New Roman" w:hAnsi="Arial" w:cs="Arial"/>
          <w:sz w:val="24"/>
          <w:szCs w:val="24"/>
          <w:lang w:eastAsia="es-PR"/>
        </w:rPr>
        <w:t xml:space="preserve">b. </w:t>
      </w:r>
      <w:r w:rsidRPr="008D1DB7">
        <w:rPr>
          <w:rFonts w:ascii="Arial" w:eastAsia="Times New Roman" w:hAnsi="Arial" w:cs="Arial"/>
          <w:sz w:val="24"/>
          <w:szCs w:val="24"/>
          <w:lang w:eastAsia="es-PR"/>
        </w:rPr>
        <w:t>Identifique la fuente</w:t>
      </w:r>
    </w:p>
    <w:p w:rsidR="00542DD2" w:rsidRPr="008D1DB7" w:rsidRDefault="00542DD2" w:rsidP="00542DD2">
      <w:pPr>
        <w:rPr>
          <w:rFonts w:ascii="Arial" w:eastAsia="Times New Roman" w:hAnsi="Arial" w:cs="Arial"/>
          <w:sz w:val="24"/>
          <w:szCs w:val="24"/>
          <w:lang w:eastAsia="es-PR"/>
        </w:rPr>
      </w:pPr>
      <w:r>
        <w:rPr>
          <w:rFonts w:ascii="Arial" w:eastAsia="Times New Roman" w:hAnsi="Arial" w:cs="Arial"/>
          <w:sz w:val="24"/>
          <w:szCs w:val="24"/>
          <w:lang w:eastAsia="es-PR"/>
        </w:rPr>
        <w:t xml:space="preserve">c. </w:t>
      </w:r>
      <w:r w:rsidRPr="008D1DB7">
        <w:rPr>
          <w:rFonts w:ascii="Arial" w:eastAsia="Times New Roman" w:hAnsi="Arial" w:cs="Arial"/>
          <w:sz w:val="24"/>
          <w:szCs w:val="24"/>
          <w:lang w:eastAsia="es-PR"/>
        </w:rPr>
        <w:t xml:space="preserve"> Seleccione con una cruz el gráfico que utilizaría para presentar la información de la tabla:</w:t>
      </w:r>
    </w:p>
    <w:p w:rsidR="00542DD2" w:rsidRPr="008D1DB7" w:rsidRDefault="00542DD2" w:rsidP="00542DD2">
      <w:pPr>
        <w:rPr>
          <w:rFonts w:ascii="Arial" w:eastAsia="Times New Roman" w:hAnsi="Arial" w:cs="Arial"/>
          <w:sz w:val="24"/>
          <w:szCs w:val="24"/>
          <w:lang w:eastAsia="es-PR"/>
        </w:rPr>
      </w:pPr>
      <w:r w:rsidRPr="008D1DB7">
        <w:rPr>
          <w:rFonts w:ascii="Arial" w:eastAsia="Times New Roman" w:hAnsi="Arial" w:cs="Arial"/>
          <w:sz w:val="24"/>
          <w:szCs w:val="24"/>
          <w:lang w:eastAsia="es-PR"/>
        </w:rPr>
        <w:t>1.__ sector circular   2. ___Histograma   3. ___Polígono de frecuencia.</w:t>
      </w:r>
    </w:p>
    <w:p w:rsidR="00542DD2" w:rsidRPr="00542DD2" w:rsidRDefault="00542DD2" w:rsidP="00542DD2">
      <w:pPr>
        <w:jc w:val="both"/>
        <w:rPr>
          <w:b/>
          <w:sz w:val="28"/>
          <w:szCs w:val="28"/>
        </w:rPr>
      </w:pPr>
      <w:r w:rsidRPr="00542DD2">
        <w:rPr>
          <w:sz w:val="28"/>
          <w:szCs w:val="28"/>
        </w:rPr>
        <w:t xml:space="preserve">4. </w:t>
      </w:r>
      <w:r w:rsidRPr="00542DD2">
        <w:rPr>
          <w:b/>
          <w:sz w:val="28"/>
          <w:szCs w:val="28"/>
        </w:rPr>
        <w:t xml:space="preserve">Del libro “La salud pública en Cuba”, se toman los datos de las enfermedades más frecuentes en las embarazadas con más de 35 años en el año 2016 de la provincia La Habana. Se tiene que: 500 </w:t>
      </w:r>
      <w:proofErr w:type="gramStart"/>
      <w:r w:rsidRPr="00542DD2">
        <w:rPr>
          <w:b/>
          <w:sz w:val="28"/>
          <w:szCs w:val="28"/>
        </w:rPr>
        <w:t>hipertensión</w:t>
      </w:r>
      <w:proofErr w:type="gramEnd"/>
      <w:r w:rsidRPr="00542DD2">
        <w:rPr>
          <w:b/>
          <w:sz w:val="28"/>
          <w:szCs w:val="28"/>
        </w:rPr>
        <w:t>, 200 diabetes, 150 hematoma retro placentario y 180 complicaciones post parto.</w:t>
      </w:r>
    </w:p>
    <w:p w:rsidR="00542DD2" w:rsidRPr="00542DD2" w:rsidRDefault="00542DD2" w:rsidP="00542DD2">
      <w:pPr>
        <w:spacing w:after="0"/>
        <w:jc w:val="both"/>
        <w:rPr>
          <w:sz w:val="28"/>
          <w:szCs w:val="28"/>
        </w:rPr>
      </w:pPr>
      <w:r w:rsidRPr="00542DD2">
        <w:rPr>
          <w:sz w:val="28"/>
          <w:szCs w:val="28"/>
        </w:rPr>
        <w:t>a. Realice una tabla.</w:t>
      </w:r>
    </w:p>
    <w:p w:rsidR="00542DD2" w:rsidRPr="00542DD2" w:rsidRDefault="00542DD2" w:rsidP="00542DD2">
      <w:pPr>
        <w:spacing w:after="0"/>
        <w:jc w:val="both"/>
        <w:rPr>
          <w:sz w:val="28"/>
          <w:szCs w:val="28"/>
        </w:rPr>
      </w:pPr>
      <w:r w:rsidRPr="00542DD2">
        <w:rPr>
          <w:sz w:val="28"/>
          <w:szCs w:val="28"/>
        </w:rPr>
        <w:t>b. Nombre la tabla</w:t>
      </w:r>
    </w:p>
    <w:p w:rsidR="00542DD2" w:rsidRPr="00542DD2" w:rsidRDefault="00542DD2" w:rsidP="00542DD2">
      <w:pPr>
        <w:spacing w:after="0"/>
        <w:jc w:val="both"/>
        <w:rPr>
          <w:sz w:val="28"/>
          <w:szCs w:val="28"/>
        </w:rPr>
      </w:pPr>
      <w:r w:rsidRPr="00542DD2">
        <w:rPr>
          <w:sz w:val="28"/>
          <w:szCs w:val="28"/>
        </w:rPr>
        <w:t>c. Mencione la fuente</w:t>
      </w:r>
    </w:p>
    <w:p w:rsidR="00542DD2" w:rsidRPr="00542DD2" w:rsidRDefault="00542DD2" w:rsidP="00542DD2">
      <w:pPr>
        <w:spacing w:after="0"/>
        <w:jc w:val="both"/>
        <w:rPr>
          <w:sz w:val="28"/>
          <w:szCs w:val="28"/>
        </w:rPr>
      </w:pPr>
      <w:r w:rsidRPr="00542DD2">
        <w:rPr>
          <w:sz w:val="28"/>
          <w:szCs w:val="28"/>
        </w:rPr>
        <w:t>e. ¿Cuántas embarazadas sufrieron diabetes?</w:t>
      </w:r>
    </w:p>
    <w:p w:rsidR="000E5955" w:rsidRPr="00542DD2" w:rsidRDefault="00542DD2" w:rsidP="00542DD2">
      <w:pPr>
        <w:spacing w:after="0" w:line="240" w:lineRule="auto"/>
        <w:jc w:val="both"/>
        <w:rPr>
          <w:sz w:val="28"/>
          <w:szCs w:val="28"/>
        </w:rPr>
      </w:pPr>
      <w:r w:rsidRPr="00542DD2">
        <w:rPr>
          <w:sz w:val="28"/>
          <w:szCs w:val="28"/>
        </w:rPr>
        <w:t>f. Mencione el gráfico que utilizaría.</w:t>
      </w:r>
    </w:p>
    <w:p w:rsidR="000E5955" w:rsidRPr="00542DD2" w:rsidRDefault="000E5955" w:rsidP="00542DD2">
      <w:pPr>
        <w:jc w:val="both"/>
        <w:rPr>
          <w:b/>
          <w:sz w:val="28"/>
          <w:szCs w:val="28"/>
          <w:lang w:val="es-PR"/>
        </w:rPr>
      </w:pPr>
    </w:p>
    <w:p w:rsidR="000E5955" w:rsidRDefault="000E5955">
      <w:pPr>
        <w:rPr>
          <w:lang w:val="es-PR"/>
        </w:rPr>
      </w:pPr>
      <w:bookmarkStart w:id="0" w:name="_GoBack"/>
      <w:bookmarkEnd w:id="0"/>
    </w:p>
    <w:p w:rsidR="000E5955" w:rsidRPr="000E5955" w:rsidRDefault="000E5955">
      <w:pPr>
        <w:rPr>
          <w:lang w:val="es-PR"/>
        </w:rPr>
      </w:pPr>
    </w:p>
    <w:sectPr w:rsidR="000E5955" w:rsidRPr="000E59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446C8"/>
    <w:multiLevelType w:val="hybridMultilevel"/>
    <w:tmpl w:val="ABD0D31A"/>
    <w:lvl w:ilvl="0" w:tplc="4A5AABE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1">
    <w:nsid w:val="72770B53"/>
    <w:multiLevelType w:val="hybridMultilevel"/>
    <w:tmpl w:val="42A88EEC"/>
    <w:lvl w:ilvl="0" w:tplc="00CE5FEC">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955"/>
    <w:rsid w:val="000E5955"/>
    <w:rsid w:val="00542DD2"/>
    <w:rsid w:val="006C6659"/>
    <w:rsid w:val="00BD0049"/>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955"/>
    <w:pPr>
      <w:ind w:left="720"/>
      <w:contextualSpacing/>
    </w:pPr>
  </w:style>
  <w:style w:type="table" w:styleId="Tablaconcuadrcula">
    <w:name w:val="Table Grid"/>
    <w:basedOn w:val="Tablanormal"/>
    <w:uiPriority w:val="59"/>
    <w:rsid w:val="00542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955"/>
    <w:pPr>
      <w:ind w:left="720"/>
      <w:contextualSpacing/>
    </w:pPr>
  </w:style>
  <w:style w:type="table" w:styleId="Tablaconcuadrcula">
    <w:name w:val="Table Grid"/>
    <w:basedOn w:val="Tablanormal"/>
    <w:uiPriority w:val="59"/>
    <w:rsid w:val="00542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339</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Yudaimi Borges Camejo</dc:creator>
  <cp:lastModifiedBy>Yudaimi Borges Camejo</cp:lastModifiedBy>
  <cp:revision>1</cp:revision>
  <dcterms:created xsi:type="dcterms:W3CDTF">2020-03-23T17:17:00Z</dcterms:created>
  <dcterms:modified xsi:type="dcterms:W3CDTF">2020-03-23T17:47:00Z</dcterms:modified>
</cp:coreProperties>
</file>