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42" w:rsidRPr="00AE50E7" w:rsidRDefault="00366142" w:rsidP="00366142">
      <w:pPr>
        <w:spacing w:line="360" w:lineRule="auto"/>
        <w:jc w:val="both"/>
        <w:rPr>
          <w:rFonts w:ascii="Arial" w:hAnsi="Arial"/>
          <w:b/>
          <w:color w:val="FF0000"/>
          <w:sz w:val="24"/>
          <w:szCs w:val="24"/>
          <w:u w:val="single"/>
        </w:rPr>
      </w:pPr>
      <w:bookmarkStart w:id="0" w:name="_GoBack"/>
      <w:bookmarkEnd w:id="0"/>
      <w:r w:rsidRPr="00BD5B56">
        <w:rPr>
          <w:rFonts w:ascii="Arial" w:hAnsi="Arial"/>
          <w:b/>
          <w:color w:val="FF0000"/>
          <w:sz w:val="24"/>
          <w:szCs w:val="24"/>
          <w:u w:val="single"/>
        </w:rPr>
        <w:t>NOTAS PARA EL ES</w:t>
      </w:r>
      <w:r>
        <w:rPr>
          <w:rFonts w:ascii="Arial" w:hAnsi="Arial"/>
          <w:b/>
          <w:color w:val="FF0000"/>
          <w:sz w:val="24"/>
          <w:szCs w:val="24"/>
          <w:u w:val="single"/>
        </w:rPr>
        <w:t xml:space="preserve">TUDIO DE LA HISTORIA DE CUBA </w:t>
      </w:r>
      <w:r w:rsidR="00A126EF">
        <w:rPr>
          <w:rFonts w:ascii="Arial" w:hAnsi="Arial"/>
          <w:b/>
          <w:color w:val="FF0000"/>
          <w:sz w:val="24"/>
          <w:szCs w:val="24"/>
          <w:u w:val="single"/>
        </w:rPr>
        <w:t>5</w:t>
      </w:r>
      <w:r>
        <w:rPr>
          <w:rFonts w:ascii="Arial" w:hAnsi="Arial"/>
          <w:b/>
          <w:color w:val="FF0000"/>
          <w:sz w:val="24"/>
          <w:szCs w:val="24"/>
          <w:u w:val="single"/>
        </w:rPr>
        <w:t>-</w:t>
      </w:r>
      <w:r w:rsidR="00A126EF">
        <w:rPr>
          <w:rFonts w:ascii="Arial" w:hAnsi="Arial"/>
          <w:b/>
          <w:color w:val="FF0000"/>
          <w:sz w:val="24"/>
          <w:szCs w:val="24"/>
          <w:u w:val="single"/>
        </w:rPr>
        <w:t>6</w:t>
      </w:r>
    </w:p>
    <w:p w:rsidR="00A126EF" w:rsidRPr="00AE50E7" w:rsidRDefault="00BB3E66" w:rsidP="00BB3E66">
      <w:pPr>
        <w:spacing w:line="240" w:lineRule="auto"/>
        <w:jc w:val="both"/>
        <w:rPr>
          <w:rFonts w:ascii="Arial" w:hAnsi="Arial" w:cs="Arial"/>
          <w:b/>
          <w:iCs/>
          <w:sz w:val="24"/>
          <w:szCs w:val="24"/>
        </w:rPr>
      </w:pPr>
      <w:r w:rsidRPr="00437B5C">
        <w:rPr>
          <w:rFonts w:ascii="Arial" w:hAnsi="Arial" w:cs="Arial"/>
          <w:b/>
          <w:iCs/>
          <w:sz w:val="24"/>
          <w:szCs w:val="24"/>
        </w:rPr>
        <w:t>TEMA 2. EL ESTABLECIMIENTO DE LA REPÚBLICA NEOCOLONIAL. SU   EVOLUCIÓN HASTA 1952.</w:t>
      </w:r>
    </w:p>
    <w:p w:rsidR="000B3889" w:rsidRDefault="0014561A" w:rsidP="00BB3E66">
      <w:pPr>
        <w:spacing w:line="240" w:lineRule="auto"/>
        <w:jc w:val="both"/>
        <w:rPr>
          <w:rFonts w:ascii="Arial" w:hAnsi="Arial" w:cs="Arial"/>
          <w:b/>
          <w:iCs/>
          <w:color w:val="FF0000"/>
          <w:sz w:val="24"/>
          <w:szCs w:val="24"/>
        </w:rPr>
      </w:pPr>
      <w:r>
        <w:rPr>
          <w:rFonts w:ascii="Arial" w:hAnsi="Arial" w:cs="Arial"/>
          <w:b/>
          <w:iCs/>
          <w:color w:val="FF0000"/>
          <w:sz w:val="24"/>
          <w:szCs w:val="24"/>
        </w:rPr>
        <w:t xml:space="preserve">TÍTULO.  </w:t>
      </w:r>
      <w:r w:rsidR="000B3889">
        <w:rPr>
          <w:rFonts w:ascii="Arial" w:hAnsi="Arial" w:cs="Arial"/>
          <w:b/>
          <w:iCs/>
          <w:color w:val="FF0000"/>
          <w:sz w:val="24"/>
          <w:szCs w:val="24"/>
        </w:rPr>
        <w:t xml:space="preserve">EL REFORMISMO Y SU CRISIS. LA OPCIÓN REVOLUCIONARIA, </w:t>
      </w:r>
    </w:p>
    <w:p w:rsidR="00BB3E66" w:rsidRPr="0082285D" w:rsidRDefault="00BB3E66" w:rsidP="00BB3E66">
      <w:pPr>
        <w:spacing w:line="240" w:lineRule="auto"/>
        <w:jc w:val="both"/>
        <w:rPr>
          <w:rFonts w:ascii="Arial" w:hAnsi="Arial" w:cs="Arial"/>
          <w:b/>
          <w:sz w:val="24"/>
          <w:szCs w:val="24"/>
        </w:rPr>
      </w:pPr>
      <w:r w:rsidRPr="0082285D">
        <w:rPr>
          <w:rFonts w:ascii="Arial" w:hAnsi="Arial" w:cs="Arial"/>
          <w:b/>
          <w:sz w:val="24"/>
          <w:szCs w:val="24"/>
        </w:rPr>
        <w:t>Objetivos:</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Que los estudiantes sean capaces de:</w:t>
      </w:r>
    </w:p>
    <w:p w:rsidR="0014561A" w:rsidRDefault="0014561A" w:rsidP="00BB3E66">
      <w:pPr>
        <w:pStyle w:val="Prrafodelista"/>
        <w:numPr>
          <w:ilvl w:val="0"/>
          <w:numId w:val="22"/>
        </w:numPr>
        <w:spacing w:line="240" w:lineRule="auto"/>
        <w:jc w:val="both"/>
        <w:rPr>
          <w:rFonts w:ascii="Arial" w:hAnsi="Arial" w:cs="Arial"/>
          <w:iCs/>
          <w:sz w:val="24"/>
          <w:szCs w:val="24"/>
        </w:rPr>
      </w:pPr>
      <w:r>
        <w:rPr>
          <w:rFonts w:ascii="Arial" w:hAnsi="Arial" w:cs="Arial"/>
          <w:iCs/>
          <w:sz w:val="24"/>
          <w:szCs w:val="24"/>
        </w:rPr>
        <w:t xml:space="preserve">Explicar las medidas impuestas a Cuba por EE.UU en 1934 que aseguran el control de la economía e impiden el desarrollo de la industria nacional. </w:t>
      </w:r>
    </w:p>
    <w:p w:rsidR="00BB3E66" w:rsidRPr="003B70CA" w:rsidRDefault="00BB3E66" w:rsidP="00BB3E66">
      <w:pPr>
        <w:pStyle w:val="Prrafodelista"/>
        <w:numPr>
          <w:ilvl w:val="0"/>
          <w:numId w:val="22"/>
        </w:numPr>
        <w:spacing w:line="240" w:lineRule="auto"/>
        <w:jc w:val="both"/>
        <w:rPr>
          <w:rFonts w:ascii="Arial" w:hAnsi="Arial" w:cs="Arial"/>
          <w:iCs/>
          <w:sz w:val="24"/>
          <w:szCs w:val="24"/>
        </w:rPr>
      </w:pPr>
      <w:r w:rsidRPr="003B70CA">
        <w:rPr>
          <w:rFonts w:ascii="Arial" w:hAnsi="Arial" w:cs="Arial"/>
          <w:iCs/>
          <w:sz w:val="24"/>
          <w:szCs w:val="24"/>
        </w:rPr>
        <w:t xml:space="preserve">Explicar el contenido y alcance de la apertura democrática desde 1937 como opción reformista para la solución de los problemas del país.  </w:t>
      </w:r>
    </w:p>
    <w:p w:rsidR="00BB3E66" w:rsidRPr="003B70CA" w:rsidRDefault="00BB3E66" w:rsidP="00BB3E66">
      <w:pPr>
        <w:pStyle w:val="Prrafodelista"/>
        <w:numPr>
          <w:ilvl w:val="0"/>
          <w:numId w:val="22"/>
        </w:numPr>
        <w:spacing w:line="240" w:lineRule="auto"/>
        <w:jc w:val="both"/>
        <w:rPr>
          <w:rFonts w:ascii="Arial" w:hAnsi="Arial" w:cs="Arial"/>
          <w:iCs/>
          <w:sz w:val="24"/>
          <w:szCs w:val="24"/>
        </w:rPr>
      </w:pPr>
      <w:r w:rsidRPr="003B70CA">
        <w:rPr>
          <w:rFonts w:ascii="Arial" w:hAnsi="Arial" w:cs="Arial"/>
          <w:iCs/>
          <w:sz w:val="24"/>
          <w:szCs w:val="24"/>
        </w:rPr>
        <w:t>Explicar los factores que llevan a la crisis del reformismo durante los gobiernos auténticos y el fracaso del modelo de democracia burguesa.</w:t>
      </w:r>
    </w:p>
    <w:p w:rsidR="00BB3E66" w:rsidRPr="0082285D" w:rsidRDefault="00BB3E66" w:rsidP="00BB3E66">
      <w:pPr>
        <w:spacing w:line="240" w:lineRule="auto"/>
        <w:jc w:val="both"/>
        <w:rPr>
          <w:rFonts w:ascii="Arial" w:hAnsi="Arial" w:cs="Arial"/>
          <w:b/>
          <w:sz w:val="24"/>
          <w:szCs w:val="24"/>
        </w:rPr>
      </w:pPr>
      <w:r w:rsidRPr="0082285D">
        <w:rPr>
          <w:rFonts w:ascii="Arial" w:hAnsi="Arial" w:cs="Arial"/>
          <w:b/>
          <w:sz w:val="24"/>
          <w:szCs w:val="24"/>
        </w:rPr>
        <w:t xml:space="preserve">Sumario: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1. </w:t>
      </w:r>
      <w:r w:rsidR="000B3889">
        <w:rPr>
          <w:rFonts w:ascii="Arial" w:hAnsi="Arial" w:cs="Arial"/>
          <w:sz w:val="24"/>
          <w:szCs w:val="24"/>
        </w:rPr>
        <w:t>Las reformas estabilizadoras de la sociedad cubana y la Constitución de 1940.</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2. El gobierno constitucional de Batista, 1940-1944.</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3. El reformismo de los gobiernos auténticos</w:t>
      </w:r>
      <w:r w:rsidR="00134149">
        <w:rPr>
          <w:rFonts w:ascii="Arial" w:hAnsi="Arial" w:cs="Arial"/>
          <w:sz w:val="24"/>
          <w:szCs w:val="24"/>
        </w:rPr>
        <w:t xml:space="preserve"> en el poder. Su crisis. Reafirmación de la solución revolucionaria.</w:t>
      </w:r>
    </w:p>
    <w:p w:rsidR="0014561A" w:rsidRPr="00BD5B56" w:rsidRDefault="0014561A" w:rsidP="0014561A">
      <w:pPr>
        <w:pStyle w:val="Textoindependiente"/>
        <w:rPr>
          <w:rFonts w:ascii="Arial" w:hAnsi="Arial" w:cs="Arial"/>
          <w:b/>
          <w:szCs w:val="24"/>
        </w:rPr>
      </w:pPr>
      <w:r w:rsidRPr="00BD5B56">
        <w:rPr>
          <w:rFonts w:ascii="Arial" w:hAnsi="Arial"/>
          <w:b/>
          <w:szCs w:val="24"/>
        </w:rPr>
        <w:t xml:space="preserve">Bibliografía </w:t>
      </w:r>
    </w:p>
    <w:p w:rsidR="0014561A" w:rsidRPr="0014561A" w:rsidRDefault="0014561A" w:rsidP="0014561A">
      <w:pPr>
        <w:pStyle w:val="NormalWeb"/>
        <w:jc w:val="both"/>
        <w:rPr>
          <w:rFonts w:ascii="Arial" w:hAnsi="Arial" w:cs="Arial"/>
        </w:rPr>
      </w:pPr>
      <w:r w:rsidRPr="0014561A">
        <w:rPr>
          <w:rFonts w:ascii="Arial" w:hAnsi="Arial" w:cs="Arial"/>
        </w:rPr>
        <w:t>Texto básico. López, Francisca, Mario Mencía y Pedro Álvarez</w:t>
      </w:r>
      <w:r w:rsidRPr="00265C3E">
        <w:rPr>
          <w:rFonts w:ascii="Arial" w:hAnsi="Arial" w:cs="Arial"/>
          <w:b/>
        </w:rPr>
        <w:t>. “Historia de Cuba, 1899-1958. Estado nacional, dependencia y Revolución.”</w:t>
      </w:r>
      <w:r w:rsidRPr="0014561A">
        <w:rPr>
          <w:rFonts w:ascii="Arial" w:hAnsi="Arial" w:cs="Arial"/>
        </w:rPr>
        <w:t xml:space="preserve"> Ed. Pueblo y Educación, La Habana, 2012 (303 p.). </w:t>
      </w:r>
    </w:p>
    <w:p w:rsidR="00A126EF" w:rsidRDefault="00A126EF" w:rsidP="00BB3E66">
      <w:pPr>
        <w:spacing w:line="240" w:lineRule="auto"/>
        <w:jc w:val="both"/>
        <w:rPr>
          <w:rFonts w:ascii="Arial" w:hAnsi="Arial" w:cs="Arial"/>
          <w:b/>
          <w:sz w:val="24"/>
          <w:szCs w:val="24"/>
        </w:rPr>
      </w:pPr>
    </w:p>
    <w:p w:rsidR="00BB3E66" w:rsidRPr="0082285D" w:rsidRDefault="0014561A" w:rsidP="00BB3E66">
      <w:pPr>
        <w:spacing w:line="240" w:lineRule="auto"/>
        <w:jc w:val="both"/>
        <w:rPr>
          <w:rFonts w:ascii="Arial" w:hAnsi="Arial" w:cs="Arial"/>
          <w:b/>
          <w:sz w:val="24"/>
          <w:szCs w:val="24"/>
        </w:rPr>
      </w:pPr>
      <w:r>
        <w:rPr>
          <w:rFonts w:ascii="Arial" w:hAnsi="Arial" w:cs="Arial"/>
          <w:b/>
          <w:sz w:val="24"/>
          <w:szCs w:val="24"/>
        </w:rPr>
        <w:t>Desarrollo.</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El derrocamiento del gobierno de Grau San Martín en enero de 1934 y la  ola represiva </w:t>
      </w:r>
      <w:r w:rsidR="0014561A">
        <w:rPr>
          <w:rFonts w:ascii="Arial" w:hAnsi="Arial" w:cs="Arial"/>
          <w:sz w:val="24"/>
          <w:szCs w:val="24"/>
        </w:rPr>
        <w:t>contra el</w:t>
      </w:r>
      <w:r w:rsidRPr="003B70CA">
        <w:rPr>
          <w:rFonts w:ascii="Arial" w:hAnsi="Arial" w:cs="Arial"/>
          <w:sz w:val="24"/>
          <w:szCs w:val="24"/>
        </w:rPr>
        <w:t xml:space="preserve"> movimiento popular, que culmina con la derrota de la huelga general de marzo de 1935 y el asesinato de Guiteras en el Morillo</w:t>
      </w:r>
      <w:r w:rsidR="0014561A">
        <w:rPr>
          <w:rFonts w:ascii="Arial" w:hAnsi="Arial" w:cs="Arial"/>
          <w:sz w:val="24"/>
          <w:szCs w:val="24"/>
        </w:rPr>
        <w:t>, Matanzas</w:t>
      </w:r>
      <w:r w:rsidRPr="003B70CA">
        <w:rPr>
          <w:rFonts w:ascii="Arial" w:hAnsi="Arial" w:cs="Arial"/>
          <w:sz w:val="24"/>
          <w:szCs w:val="24"/>
        </w:rPr>
        <w:t>. La Revolución quiso llegar al poder pero no pudo. Estados Unidos maniobra para no perder el  control sobre Cuba, veamos a continuación</w:t>
      </w:r>
      <w:r w:rsidR="0014561A">
        <w:rPr>
          <w:rFonts w:ascii="Arial" w:hAnsi="Arial" w:cs="Arial"/>
          <w:sz w:val="24"/>
          <w:szCs w:val="24"/>
        </w:rPr>
        <w:t xml:space="preserve"> las medidas que EE.UU impone a Cuba</w:t>
      </w:r>
      <w:r w:rsidRPr="003B70CA">
        <w:rPr>
          <w:rFonts w:ascii="Arial" w:hAnsi="Arial" w:cs="Arial"/>
          <w:sz w:val="24"/>
          <w:szCs w:val="24"/>
        </w:rPr>
        <w:t>.</w:t>
      </w:r>
    </w:p>
    <w:p w:rsidR="00BB3E66" w:rsidRPr="003B70CA" w:rsidRDefault="00BB3E66" w:rsidP="00BB3E66">
      <w:pPr>
        <w:pStyle w:val="Prrafodelista"/>
        <w:numPr>
          <w:ilvl w:val="0"/>
          <w:numId w:val="24"/>
        </w:numPr>
        <w:spacing w:line="240" w:lineRule="auto"/>
        <w:jc w:val="both"/>
        <w:rPr>
          <w:rFonts w:ascii="Arial" w:hAnsi="Arial" w:cs="Arial"/>
          <w:sz w:val="24"/>
          <w:szCs w:val="24"/>
        </w:rPr>
      </w:pPr>
      <w:r w:rsidRPr="003B70CA">
        <w:rPr>
          <w:rFonts w:ascii="Arial" w:hAnsi="Arial" w:cs="Arial"/>
          <w:sz w:val="24"/>
          <w:szCs w:val="24"/>
        </w:rPr>
        <w:t>La venta de azúcar al mercado norteamericano se regulaba en mayo de 1934  por la LEY  DE CUOTAS AZUCARERAS con una cifra  superior al trienio 1931 a 1933, pero inferior a la exportación histórica. La oligarquía azucarera cubana asegura su bienestar aunque el país sigue perdiendo.</w:t>
      </w:r>
    </w:p>
    <w:p w:rsidR="00BB3E66" w:rsidRPr="003B70CA" w:rsidRDefault="00BB3E66" w:rsidP="00BB3E66">
      <w:pPr>
        <w:pStyle w:val="Prrafodelista"/>
        <w:numPr>
          <w:ilvl w:val="0"/>
          <w:numId w:val="24"/>
        </w:numPr>
        <w:spacing w:line="240" w:lineRule="auto"/>
        <w:jc w:val="both"/>
        <w:rPr>
          <w:rFonts w:ascii="Arial" w:hAnsi="Arial" w:cs="Arial"/>
          <w:sz w:val="24"/>
          <w:szCs w:val="24"/>
        </w:rPr>
      </w:pPr>
      <w:r w:rsidRPr="003B70CA">
        <w:rPr>
          <w:rFonts w:ascii="Arial" w:hAnsi="Arial" w:cs="Arial"/>
          <w:sz w:val="24"/>
          <w:szCs w:val="24"/>
        </w:rPr>
        <w:t xml:space="preserve">El 29 de mayo de 1934 se firmó un nuevo TRATADO DE RELACIONES ENTRE CUBA Y ESTADOS UNIDOS, que eliminaba el artículo tercero que daba derecho a la intervención, aunque se mantenía la presencia de </w:t>
      </w:r>
      <w:r w:rsidRPr="003B70CA">
        <w:rPr>
          <w:rFonts w:ascii="Arial" w:hAnsi="Arial" w:cs="Arial"/>
          <w:sz w:val="24"/>
          <w:szCs w:val="24"/>
        </w:rPr>
        <w:lastRenderedPageBreak/>
        <w:t xml:space="preserve">los marines en Guantánamo. La eliminación del derecho a la intervención yanqui en Cuba era una victoria de la resistencia cubana aunque ya el imperio tenía la Isla bajo suficiente control. </w:t>
      </w:r>
    </w:p>
    <w:p w:rsidR="00BB3E66" w:rsidRPr="003B70CA" w:rsidRDefault="00BB3E66" w:rsidP="00BB3E66">
      <w:pPr>
        <w:pStyle w:val="Prrafodelista"/>
        <w:numPr>
          <w:ilvl w:val="0"/>
          <w:numId w:val="24"/>
        </w:numPr>
        <w:spacing w:line="240" w:lineRule="auto"/>
        <w:jc w:val="both"/>
        <w:rPr>
          <w:rFonts w:ascii="Arial" w:hAnsi="Arial" w:cs="Arial"/>
          <w:sz w:val="24"/>
          <w:szCs w:val="24"/>
        </w:rPr>
      </w:pPr>
      <w:r w:rsidRPr="003B70CA">
        <w:rPr>
          <w:rFonts w:ascii="Arial" w:hAnsi="Arial" w:cs="Arial"/>
          <w:sz w:val="24"/>
          <w:szCs w:val="24"/>
        </w:rPr>
        <w:t xml:space="preserve">Estados Unidos resultó el mayor beneficiado con la firma de un nuevo TRATADO DE RECIPROCIDAD COMERCIAL, firmado entre ambos países en agosto de 1934. </w:t>
      </w:r>
    </w:p>
    <w:p w:rsidR="00BB3E66" w:rsidRPr="003B70CA" w:rsidRDefault="00BB3E66" w:rsidP="00BB3E66">
      <w:pPr>
        <w:pStyle w:val="Prrafodelista"/>
        <w:numPr>
          <w:ilvl w:val="0"/>
          <w:numId w:val="0"/>
        </w:numPr>
        <w:spacing w:line="240" w:lineRule="auto"/>
        <w:ind w:left="720"/>
        <w:jc w:val="both"/>
        <w:rPr>
          <w:rFonts w:ascii="Arial" w:hAnsi="Arial" w:cs="Arial"/>
          <w:sz w:val="24"/>
          <w:szCs w:val="24"/>
        </w:rPr>
      </w:pPr>
    </w:p>
    <w:p w:rsidR="00BB3E66" w:rsidRPr="003B70CA" w:rsidRDefault="00BB3E66" w:rsidP="00BB3E66">
      <w:pPr>
        <w:pStyle w:val="Prrafodelista"/>
        <w:numPr>
          <w:ilvl w:val="0"/>
          <w:numId w:val="0"/>
        </w:numPr>
        <w:spacing w:line="240" w:lineRule="auto"/>
        <w:ind w:left="720"/>
        <w:jc w:val="center"/>
        <w:rPr>
          <w:rFonts w:ascii="Arial" w:hAnsi="Arial" w:cs="Arial"/>
          <w:sz w:val="24"/>
          <w:szCs w:val="24"/>
        </w:rPr>
      </w:pPr>
      <w:r w:rsidRPr="003B70CA">
        <w:rPr>
          <w:rFonts w:ascii="Arial" w:hAnsi="Arial" w:cs="Arial"/>
          <w:sz w:val="24"/>
          <w:szCs w:val="24"/>
          <w:u w:val="single"/>
        </w:rPr>
        <w:t>Rebajas Arancelarias</w:t>
      </w:r>
    </w:p>
    <w:p w:rsidR="00BB3E66" w:rsidRPr="003B70CA" w:rsidRDefault="00BB3E66" w:rsidP="00BB3E66">
      <w:pPr>
        <w:spacing w:line="240" w:lineRule="auto"/>
        <w:jc w:val="center"/>
        <w:rPr>
          <w:rFonts w:ascii="Arial" w:hAnsi="Arial" w:cs="Arial"/>
          <w:sz w:val="24"/>
          <w:szCs w:val="24"/>
        </w:rPr>
      </w:pPr>
      <w:r w:rsidRPr="003B70CA">
        <w:rPr>
          <w:rFonts w:ascii="Arial" w:hAnsi="Arial" w:cs="Arial"/>
          <w:sz w:val="24"/>
          <w:szCs w:val="24"/>
        </w:rPr>
        <w:t>De Cuba al entrar en EE.UU. 20-50% en 35 artículos.</w:t>
      </w:r>
    </w:p>
    <w:p w:rsidR="00BB3E66" w:rsidRPr="003B70CA" w:rsidRDefault="00BB3E66" w:rsidP="00BB3E66">
      <w:pPr>
        <w:spacing w:line="240" w:lineRule="auto"/>
        <w:jc w:val="center"/>
        <w:rPr>
          <w:rFonts w:ascii="Arial" w:hAnsi="Arial" w:cs="Arial"/>
          <w:sz w:val="24"/>
          <w:szCs w:val="24"/>
        </w:rPr>
      </w:pPr>
      <w:r w:rsidRPr="003B70CA">
        <w:rPr>
          <w:rFonts w:ascii="Arial" w:hAnsi="Arial" w:cs="Arial"/>
          <w:sz w:val="24"/>
          <w:szCs w:val="24"/>
        </w:rPr>
        <w:t>De EE.UU. al entrar en Cuba: de 20-60% en 400 artículos</w:t>
      </w:r>
    </w:p>
    <w:p w:rsidR="00BB3E66" w:rsidRPr="003B70CA" w:rsidRDefault="00BB3E66" w:rsidP="00BB3E66">
      <w:pPr>
        <w:spacing w:line="240" w:lineRule="auto"/>
        <w:jc w:val="center"/>
        <w:rPr>
          <w:rFonts w:ascii="Arial" w:hAnsi="Arial" w:cs="Arial"/>
          <w:sz w:val="24"/>
          <w:szCs w:val="24"/>
          <w:u w:val="single"/>
        </w:rPr>
      </w:pPr>
      <w:r w:rsidRPr="003B70CA">
        <w:rPr>
          <w:rFonts w:ascii="Arial" w:hAnsi="Arial" w:cs="Arial"/>
          <w:sz w:val="24"/>
          <w:szCs w:val="24"/>
          <w:u w:val="single"/>
        </w:rPr>
        <w:t>Vigencia del Tratado de Reciprocidad Comercial (1935-1940)</w:t>
      </w:r>
    </w:p>
    <w:tbl>
      <w:tblPr>
        <w:tblStyle w:val="Tablaconcuadrcula"/>
        <w:tblW w:w="0" w:type="auto"/>
        <w:tblLook w:val="04A0"/>
      </w:tblPr>
      <w:tblGrid>
        <w:gridCol w:w="1049"/>
        <w:gridCol w:w="3653"/>
        <w:gridCol w:w="4018"/>
      </w:tblGrid>
      <w:tr w:rsidR="00BB3E66" w:rsidRPr="003B70CA" w:rsidTr="00BB3E66">
        <w:tc>
          <w:tcPr>
            <w:tcW w:w="1087" w:type="dxa"/>
          </w:tcPr>
          <w:p w:rsidR="00BB3E66" w:rsidRPr="003B70CA" w:rsidRDefault="00BB3E66" w:rsidP="00BB3E66">
            <w:pPr>
              <w:jc w:val="center"/>
              <w:rPr>
                <w:rFonts w:ascii="Arial" w:hAnsi="Arial" w:cs="Arial"/>
                <w:szCs w:val="24"/>
              </w:rPr>
            </w:pPr>
            <w:r w:rsidRPr="003B70CA">
              <w:rPr>
                <w:rFonts w:ascii="Arial" w:hAnsi="Arial" w:cs="Arial"/>
                <w:szCs w:val="24"/>
              </w:rPr>
              <w:t>Año</w:t>
            </w:r>
          </w:p>
        </w:tc>
        <w:tc>
          <w:tcPr>
            <w:tcW w:w="3983" w:type="dxa"/>
          </w:tcPr>
          <w:p w:rsidR="00BB3E66" w:rsidRPr="003B70CA" w:rsidRDefault="00BB3E66" w:rsidP="00BB3E66">
            <w:pPr>
              <w:jc w:val="center"/>
              <w:rPr>
                <w:rFonts w:ascii="Arial" w:hAnsi="Arial" w:cs="Arial"/>
                <w:szCs w:val="24"/>
              </w:rPr>
            </w:pPr>
            <w:r w:rsidRPr="003B70CA">
              <w:rPr>
                <w:rFonts w:ascii="Arial" w:hAnsi="Arial" w:cs="Arial"/>
                <w:szCs w:val="24"/>
              </w:rPr>
              <w:t>Exporta EE.UU a Cuba</w:t>
            </w:r>
          </w:p>
        </w:tc>
        <w:tc>
          <w:tcPr>
            <w:tcW w:w="4394" w:type="dxa"/>
          </w:tcPr>
          <w:p w:rsidR="00BB3E66" w:rsidRPr="003B70CA" w:rsidRDefault="00BB3E66" w:rsidP="00BB3E66">
            <w:pPr>
              <w:jc w:val="center"/>
              <w:rPr>
                <w:rFonts w:ascii="Arial" w:hAnsi="Arial" w:cs="Arial"/>
                <w:szCs w:val="24"/>
              </w:rPr>
            </w:pPr>
            <w:r w:rsidRPr="003B70CA">
              <w:rPr>
                <w:rFonts w:ascii="Arial" w:hAnsi="Arial" w:cs="Arial"/>
                <w:szCs w:val="24"/>
              </w:rPr>
              <w:t>Exporta Cuba a EE.UU</w:t>
            </w:r>
          </w:p>
        </w:tc>
      </w:tr>
      <w:tr w:rsidR="00BB3E66" w:rsidRPr="003B70CA" w:rsidTr="00BB3E66">
        <w:tc>
          <w:tcPr>
            <w:tcW w:w="1087" w:type="dxa"/>
          </w:tcPr>
          <w:p w:rsidR="00BB3E66" w:rsidRPr="003B70CA" w:rsidRDefault="00BB3E66" w:rsidP="00BB3E66">
            <w:pPr>
              <w:jc w:val="center"/>
              <w:rPr>
                <w:rFonts w:ascii="Arial" w:hAnsi="Arial" w:cs="Arial"/>
                <w:szCs w:val="24"/>
              </w:rPr>
            </w:pPr>
            <w:r w:rsidRPr="003B70CA">
              <w:rPr>
                <w:rFonts w:ascii="Arial" w:hAnsi="Arial" w:cs="Arial"/>
                <w:szCs w:val="24"/>
              </w:rPr>
              <w:t>1935</w:t>
            </w:r>
          </w:p>
        </w:tc>
        <w:tc>
          <w:tcPr>
            <w:tcW w:w="3983" w:type="dxa"/>
          </w:tcPr>
          <w:p w:rsidR="00BB3E66" w:rsidRPr="003B70CA" w:rsidRDefault="00BB3E66" w:rsidP="00BB3E66">
            <w:pPr>
              <w:jc w:val="center"/>
              <w:rPr>
                <w:rFonts w:ascii="Arial" w:hAnsi="Arial" w:cs="Arial"/>
                <w:szCs w:val="24"/>
              </w:rPr>
            </w:pPr>
            <w:r w:rsidRPr="003B70CA">
              <w:rPr>
                <w:rFonts w:ascii="Arial" w:hAnsi="Arial" w:cs="Arial"/>
                <w:szCs w:val="24"/>
              </w:rPr>
              <w:t>55 686 000</w:t>
            </w:r>
          </w:p>
        </w:tc>
        <w:tc>
          <w:tcPr>
            <w:tcW w:w="4394" w:type="dxa"/>
          </w:tcPr>
          <w:p w:rsidR="00BB3E66" w:rsidRPr="003B70CA" w:rsidRDefault="00BB3E66" w:rsidP="00BB3E66">
            <w:pPr>
              <w:jc w:val="center"/>
              <w:rPr>
                <w:rFonts w:ascii="Arial" w:hAnsi="Arial" w:cs="Arial"/>
                <w:szCs w:val="24"/>
              </w:rPr>
            </w:pPr>
            <w:r w:rsidRPr="003B70CA">
              <w:rPr>
                <w:rFonts w:ascii="Arial" w:hAnsi="Arial" w:cs="Arial"/>
                <w:szCs w:val="24"/>
              </w:rPr>
              <w:t>101 534 000</w:t>
            </w:r>
          </w:p>
        </w:tc>
      </w:tr>
      <w:tr w:rsidR="00BB3E66" w:rsidRPr="003B70CA" w:rsidTr="00BB3E66">
        <w:tc>
          <w:tcPr>
            <w:tcW w:w="1087" w:type="dxa"/>
          </w:tcPr>
          <w:p w:rsidR="00BB3E66" w:rsidRPr="003B70CA" w:rsidRDefault="00BB3E66" w:rsidP="00BB3E66">
            <w:pPr>
              <w:jc w:val="center"/>
              <w:rPr>
                <w:rFonts w:ascii="Arial" w:hAnsi="Arial" w:cs="Arial"/>
                <w:szCs w:val="24"/>
              </w:rPr>
            </w:pPr>
            <w:r w:rsidRPr="003B70CA">
              <w:rPr>
                <w:rFonts w:ascii="Arial" w:hAnsi="Arial" w:cs="Arial"/>
                <w:szCs w:val="24"/>
              </w:rPr>
              <w:t>1940</w:t>
            </w:r>
          </w:p>
        </w:tc>
        <w:tc>
          <w:tcPr>
            <w:tcW w:w="3983" w:type="dxa"/>
          </w:tcPr>
          <w:p w:rsidR="00BB3E66" w:rsidRPr="003B70CA" w:rsidRDefault="00BB3E66" w:rsidP="00BB3E66">
            <w:pPr>
              <w:jc w:val="center"/>
              <w:rPr>
                <w:rFonts w:ascii="Arial" w:hAnsi="Arial" w:cs="Arial"/>
                <w:szCs w:val="24"/>
              </w:rPr>
            </w:pPr>
            <w:r w:rsidRPr="003B70CA">
              <w:rPr>
                <w:rFonts w:ascii="Arial" w:hAnsi="Arial" w:cs="Arial"/>
                <w:szCs w:val="24"/>
              </w:rPr>
              <w:t>81 042 000</w:t>
            </w:r>
          </w:p>
        </w:tc>
        <w:tc>
          <w:tcPr>
            <w:tcW w:w="4394" w:type="dxa"/>
          </w:tcPr>
          <w:p w:rsidR="00BB3E66" w:rsidRPr="003B70CA" w:rsidRDefault="00BB3E66" w:rsidP="00BB3E66">
            <w:pPr>
              <w:jc w:val="center"/>
              <w:rPr>
                <w:rFonts w:ascii="Arial" w:hAnsi="Arial" w:cs="Arial"/>
                <w:szCs w:val="24"/>
              </w:rPr>
            </w:pPr>
            <w:r w:rsidRPr="003B70CA">
              <w:rPr>
                <w:rFonts w:ascii="Arial" w:hAnsi="Arial" w:cs="Arial"/>
                <w:szCs w:val="24"/>
              </w:rPr>
              <w:t>104 906 000</w:t>
            </w:r>
          </w:p>
        </w:tc>
      </w:tr>
    </w:tbl>
    <w:p w:rsidR="00BB3E66" w:rsidRDefault="00BB3E66" w:rsidP="00BB3E66">
      <w:pPr>
        <w:spacing w:line="240" w:lineRule="auto"/>
        <w:jc w:val="both"/>
        <w:rPr>
          <w:rFonts w:ascii="Arial" w:hAnsi="Arial" w:cs="Arial"/>
          <w:sz w:val="24"/>
          <w:szCs w:val="24"/>
        </w:rPr>
      </w:pP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El Tratado impide la necesaria diversificación de la producción industrial cubana y niveles superiores de empleo.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A partir de los años 30 se mantiene el estancamiento de la economía nacional, mientras crece la población y sus necesidades sociales.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La exportación de azúcar crudo constituye el 80% del total. Sin azúcar no hay país.</w:t>
      </w:r>
    </w:p>
    <w:p w:rsidR="0014561A" w:rsidRPr="00AE50E7"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En lo político la lucha de las fuerzas democráticas continúa  por el regreso a un régimen democrático que garantice la justicia y el progreso social. </w:t>
      </w:r>
    </w:p>
    <w:p w:rsidR="00BB3E66" w:rsidRPr="006C3E53" w:rsidRDefault="00BB3E66" w:rsidP="00BB3E66">
      <w:pPr>
        <w:spacing w:line="240" w:lineRule="auto"/>
        <w:jc w:val="both"/>
        <w:rPr>
          <w:rFonts w:ascii="Arial" w:hAnsi="Arial" w:cs="Arial"/>
          <w:b/>
          <w:sz w:val="24"/>
          <w:szCs w:val="24"/>
        </w:rPr>
      </w:pPr>
      <w:r w:rsidRPr="000B3889">
        <w:rPr>
          <w:rFonts w:ascii="Arial" w:hAnsi="Arial" w:cs="Arial"/>
          <w:b/>
          <w:sz w:val="24"/>
          <w:szCs w:val="24"/>
        </w:rPr>
        <w:t xml:space="preserve">Punto 1. </w:t>
      </w:r>
      <w:r w:rsidR="000B3889" w:rsidRPr="000B3889">
        <w:rPr>
          <w:rFonts w:ascii="Arial" w:hAnsi="Arial" w:cs="Arial"/>
          <w:b/>
          <w:sz w:val="24"/>
          <w:szCs w:val="24"/>
        </w:rPr>
        <w:t>Las reformas estabilizadoras de la sociedad cubana y la Constitución de 1940.</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¿Qué factores nacionales e internacionales hicieron posible un proceso de apertura democrática a partir de 1937?</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En lo internacional.</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 EE.UU. se preocupa por el avance del fascismo en Alemania, Italia y Japón, por lo que trata de asegurar su dominio en América Latina y sustituye las groseras  intervenciones militares por la política del “Buen Vecino”, que proclama el presidente Roosevelt, por lo cual se quieren gobiernos surgidos de elecciones que garanticen sus intereses.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En lo nacional.</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Desde 1935 el PCC avanza en una  nueva política de unión con todas las fuerzas opuestas al fascismo y la reacción, que orienta la Internacional Comunista; promueve la reorganización del movimiento obrero afectado por la represión; aboga por la convocatoria a una Asamblea Constituyente; y apoya la lucha antifascista que se libra en España,  donde envía más de 1 000 voluntarios que combaten</w:t>
      </w:r>
      <w:r w:rsidR="00794121">
        <w:rPr>
          <w:rFonts w:ascii="Arial" w:hAnsi="Arial" w:cs="Arial"/>
          <w:sz w:val="24"/>
          <w:szCs w:val="24"/>
        </w:rPr>
        <w:t xml:space="preserve"> meritoriamente</w:t>
      </w:r>
      <w:r w:rsidRPr="003B70CA">
        <w:rPr>
          <w:rFonts w:ascii="Arial" w:hAnsi="Arial" w:cs="Arial"/>
          <w:sz w:val="24"/>
          <w:szCs w:val="24"/>
        </w:rPr>
        <w:t xml:space="preserve"> en defensa de la República, como </w:t>
      </w:r>
      <w:r w:rsidRPr="003B70CA">
        <w:rPr>
          <w:rFonts w:ascii="Arial" w:hAnsi="Arial" w:cs="Arial"/>
          <w:sz w:val="24"/>
          <w:szCs w:val="24"/>
        </w:rPr>
        <w:lastRenderedPageBreak/>
        <w:t xml:space="preserve">Pablo de la Torriente Brau. El Secretario General del PCC,  Blas Roca, busca la alianza con el PRC-A, que preside el Dr. Ramón Grau San Martín, pero el líder auténtico no lo acepta por ser un furioso anticomunista.  </w:t>
      </w:r>
    </w:p>
    <w:p w:rsidR="00BB3E66"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 El jefe del Ejército Nacional, Fulgencio Batista, el verdadero poder detrás de los gobiernos que se suceden en estos años, da un giro a la democracia en respuesta a la política de EE.UU, a las exigencias de las fuerzas populares y a sus aspiraciones  de ganar apoyo para ser candidato a la presidencia de la República, dado lo cual  promueve una apertura democrática en el país, proceso que contiene las medidas siguientes:  </w:t>
      </w:r>
    </w:p>
    <w:p w:rsidR="00BB3E66" w:rsidRPr="003B70CA" w:rsidRDefault="00BB3E66" w:rsidP="00BB3E66">
      <w:pPr>
        <w:pStyle w:val="Prrafodelista"/>
        <w:numPr>
          <w:ilvl w:val="0"/>
          <w:numId w:val="23"/>
        </w:numPr>
        <w:spacing w:line="240" w:lineRule="auto"/>
        <w:jc w:val="both"/>
        <w:rPr>
          <w:rFonts w:ascii="Arial" w:hAnsi="Arial" w:cs="Arial"/>
          <w:sz w:val="24"/>
          <w:szCs w:val="24"/>
        </w:rPr>
      </w:pPr>
      <w:r w:rsidRPr="003B70CA">
        <w:rPr>
          <w:rFonts w:ascii="Arial" w:hAnsi="Arial" w:cs="Arial"/>
          <w:sz w:val="24"/>
          <w:szCs w:val="24"/>
        </w:rPr>
        <w:t>Autorización de los actos en apoyo a la República española.</w:t>
      </w:r>
    </w:p>
    <w:p w:rsidR="00BB3E66" w:rsidRPr="003B70CA" w:rsidRDefault="00BB3E66" w:rsidP="00BB3E66">
      <w:pPr>
        <w:pStyle w:val="Prrafodelista"/>
        <w:numPr>
          <w:ilvl w:val="0"/>
          <w:numId w:val="17"/>
        </w:numPr>
        <w:spacing w:line="240" w:lineRule="auto"/>
        <w:jc w:val="both"/>
        <w:rPr>
          <w:rFonts w:ascii="Arial" w:hAnsi="Arial" w:cs="Arial"/>
          <w:sz w:val="24"/>
          <w:szCs w:val="24"/>
        </w:rPr>
      </w:pPr>
      <w:r w:rsidRPr="003B70CA">
        <w:rPr>
          <w:rFonts w:ascii="Arial" w:hAnsi="Arial" w:cs="Arial"/>
          <w:sz w:val="24"/>
          <w:szCs w:val="24"/>
        </w:rPr>
        <w:t xml:space="preserve">Restauración de la autonomía universitaria, reapertura de la Universidad, reorganización de la FEU y de  las asociaciones estudiantiles en la enseñanza media. </w:t>
      </w:r>
    </w:p>
    <w:p w:rsidR="00BB3E66" w:rsidRPr="003B70CA" w:rsidRDefault="00BB3E66" w:rsidP="00BB3E66">
      <w:pPr>
        <w:pStyle w:val="Prrafodelista"/>
        <w:numPr>
          <w:ilvl w:val="0"/>
          <w:numId w:val="17"/>
        </w:numPr>
        <w:spacing w:line="240" w:lineRule="auto"/>
        <w:jc w:val="both"/>
        <w:rPr>
          <w:rFonts w:ascii="Arial" w:hAnsi="Arial" w:cs="Arial"/>
          <w:sz w:val="24"/>
          <w:szCs w:val="24"/>
        </w:rPr>
      </w:pPr>
      <w:r w:rsidRPr="003B70CA">
        <w:rPr>
          <w:rFonts w:ascii="Arial" w:hAnsi="Arial" w:cs="Arial"/>
          <w:sz w:val="24"/>
          <w:szCs w:val="24"/>
        </w:rPr>
        <w:t xml:space="preserve">Amnistía de más de 3000 presos y exiliados políticos en diciembre de 1937. </w:t>
      </w:r>
    </w:p>
    <w:p w:rsidR="00BB3E66" w:rsidRPr="003B70CA" w:rsidRDefault="00BB3E66" w:rsidP="00BB3E66">
      <w:pPr>
        <w:pStyle w:val="Prrafodelista"/>
        <w:numPr>
          <w:ilvl w:val="0"/>
          <w:numId w:val="17"/>
        </w:numPr>
        <w:spacing w:line="240" w:lineRule="auto"/>
        <w:jc w:val="both"/>
        <w:rPr>
          <w:rFonts w:ascii="Arial" w:hAnsi="Arial" w:cs="Arial"/>
          <w:sz w:val="24"/>
          <w:szCs w:val="24"/>
        </w:rPr>
      </w:pPr>
      <w:r w:rsidRPr="003B70CA">
        <w:rPr>
          <w:rFonts w:ascii="Arial" w:hAnsi="Arial" w:cs="Arial"/>
          <w:sz w:val="24"/>
          <w:szCs w:val="24"/>
        </w:rPr>
        <w:t xml:space="preserve">Legalización de los partidos políticos de oposición, que incluyó, por primera vez, al PCC de Blas Roca, que en julio de 1938 asumió el nombre de Partido Unión Revolucionaria Comunista (PURC). </w:t>
      </w:r>
    </w:p>
    <w:p w:rsidR="00794121" w:rsidRDefault="00BB3E66" w:rsidP="00BB3E66">
      <w:pPr>
        <w:pStyle w:val="Prrafodelista"/>
        <w:numPr>
          <w:ilvl w:val="0"/>
          <w:numId w:val="17"/>
        </w:numPr>
        <w:spacing w:line="240" w:lineRule="auto"/>
        <w:jc w:val="both"/>
        <w:rPr>
          <w:rFonts w:ascii="Arial" w:hAnsi="Arial" w:cs="Arial"/>
          <w:sz w:val="24"/>
          <w:szCs w:val="24"/>
        </w:rPr>
      </w:pPr>
      <w:r w:rsidRPr="00794121">
        <w:rPr>
          <w:rFonts w:ascii="Arial" w:hAnsi="Arial" w:cs="Arial"/>
          <w:sz w:val="24"/>
          <w:szCs w:val="24"/>
        </w:rPr>
        <w:t>Creación del periódico Noticias de Hoy, de la organización comunista.</w:t>
      </w:r>
      <w:r w:rsidR="00794121">
        <w:rPr>
          <w:rFonts w:ascii="Arial" w:hAnsi="Arial" w:cs="Arial"/>
          <w:sz w:val="24"/>
          <w:szCs w:val="24"/>
        </w:rPr>
        <w:t xml:space="preserve"> gracias a una donación de los trabajadores para la compra de una imprenta. </w:t>
      </w:r>
    </w:p>
    <w:p w:rsidR="00BB3E66" w:rsidRPr="00794121" w:rsidRDefault="00BB3E66" w:rsidP="00BB3E66">
      <w:pPr>
        <w:pStyle w:val="Prrafodelista"/>
        <w:numPr>
          <w:ilvl w:val="0"/>
          <w:numId w:val="17"/>
        </w:numPr>
        <w:spacing w:line="240" w:lineRule="auto"/>
        <w:jc w:val="both"/>
        <w:rPr>
          <w:rFonts w:ascii="Arial" w:hAnsi="Arial" w:cs="Arial"/>
          <w:sz w:val="24"/>
          <w:szCs w:val="24"/>
        </w:rPr>
      </w:pPr>
      <w:r w:rsidRPr="00794121">
        <w:rPr>
          <w:rFonts w:ascii="Arial" w:hAnsi="Arial" w:cs="Arial"/>
          <w:sz w:val="24"/>
          <w:szCs w:val="24"/>
        </w:rPr>
        <w:t xml:space="preserve">En este clima de cambios democráticos, Batista impulsa el llamado Plan Trienal, que a partir de impuestos a la producción de azúcar, obtiene fondos para la construcción de escuelas rurales y la enseñanza primaria de los hijos de los campesinos con maestros  militares, lo cual, sin dudas, es positivo y lo hace para ganar </w:t>
      </w:r>
      <w:r w:rsidR="00794121">
        <w:rPr>
          <w:rFonts w:ascii="Arial" w:hAnsi="Arial" w:cs="Arial"/>
          <w:sz w:val="24"/>
          <w:szCs w:val="24"/>
        </w:rPr>
        <w:t xml:space="preserve">simpatía en una población campesina, que era mayoritaria en el país. </w:t>
      </w:r>
    </w:p>
    <w:p w:rsidR="00BB3E66" w:rsidRPr="003B70CA" w:rsidRDefault="00BB3E66" w:rsidP="00794121">
      <w:pPr>
        <w:spacing w:line="240" w:lineRule="auto"/>
        <w:jc w:val="both"/>
        <w:rPr>
          <w:rFonts w:ascii="Arial" w:hAnsi="Arial" w:cs="Arial"/>
          <w:sz w:val="24"/>
          <w:szCs w:val="24"/>
        </w:rPr>
      </w:pPr>
      <w:r w:rsidRPr="003B70CA">
        <w:rPr>
          <w:rFonts w:ascii="Arial" w:hAnsi="Arial" w:cs="Arial"/>
          <w:sz w:val="24"/>
          <w:szCs w:val="24"/>
        </w:rPr>
        <w:t>Tras</w:t>
      </w:r>
      <w:r w:rsidR="00794121">
        <w:rPr>
          <w:rFonts w:ascii="Arial" w:hAnsi="Arial" w:cs="Arial"/>
          <w:sz w:val="24"/>
          <w:szCs w:val="24"/>
        </w:rPr>
        <w:t xml:space="preserve"> varios </w:t>
      </w:r>
      <w:r w:rsidRPr="003B70CA">
        <w:rPr>
          <w:rFonts w:ascii="Arial" w:hAnsi="Arial" w:cs="Arial"/>
          <w:sz w:val="24"/>
          <w:szCs w:val="24"/>
        </w:rPr>
        <w:t xml:space="preserve"> años de esfuerzos en la reorganización del movimiento sindical, en que se empeña Lázaro Peña,  se realiza el  Congreso Nacional Obrero en La Habana,  enero de 1939, que dio origen a la </w:t>
      </w:r>
      <w:r w:rsidRPr="003B70CA">
        <w:rPr>
          <w:rFonts w:ascii="Arial" w:hAnsi="Arial" w:cs="Arial"/>
          <w:sz w:val="24"/>
          <w:szCs w:val="24"/>
          <w:u w:val="single"/>
        </w:rPr>
        <w:t>Confederación de Trabajadores de Cuba (CTC)</w:t>
      </w:r>
      <w:r w:rsidRPr="003B70CA">
        <w:rPr>
          <w:rFonts w:ascii="Arial" w:hAnsi="Arial" w:cs="Arial"/>
          <w:sz w:val="24"/>
          <w:szCs w:val="24"/>
        </w:rPr>
        <w:t xml:space="preserve">. Este congreso es un triunfo de  la unidad entre los dirigentes sindicales, </w:t>
      </w:r>
      <w:r w:rsidR="00794121">
        <w:rPr>
          <w:rFonts w:ascii="Arial" w:hAnsi="Arial" w:cs="Arial"/>
          <w:sz w:val="24"/>
          <w:szCs w:val="24"/>
        </w:rPr>
        <w:t xml:space="preserve">que </w:t>
      </w:r>
      <w:r w:rsidRPr="003B70CA">
        <w:rPr>
          <w:rFonts w:ascii="Arial" w:hAnsi="Arial" w:cs="Arial"/>
          <w:sz w:val="24"/>
          <w:szCs w:val="24"/>
        </w:rPr>
        <w:t xml:space="preserve">elige como Secretario General de la CTC al dirigente comunista Lázaro Peña, Otros líderes comunistas son preferidos por los </w:t>
      </w:r>
      <w:r w:rsidR="00794121">
        <w:rPr>
          <w:rFonts w:ascii="Arial" w:hAnsi="Arial" w:cs="Arial"/>
          <w:sz w:val="24"/>
          <w:szCs w:val="24"/>
        </w:rPr>
        <w:t>trabajadores, entre ellos:</w:t>
      </w:r>
      <w:r w:rsidRPr="003B70CA">
        <w:rPr>
          <w:rFonts w:ascii="Arial" w:hAnsi="Arial" w:cs="Arial"/>
          <w:sz w:val="24"/>
          <w:szCs w:val="24"/>
        </w:rPr>
        <w:t xml:space="preserve"> Jesús Menéndez, </w:t>
      </w:r>
      <w:r w:rsidR="00794121">
        <w:rPr>
          <w:rFonts w:ascii="Arial" w:hAnsi="Arial" w:cs="Arial"/>
          <w:sz w:val="24"/>
          <w:szCs w:val="24"/>
        </w:rPr>
        <w:t>de los azucareros y Aracelio Iglesias,</w:t>
      </w:r>
      <w:r w:rsidRPr="003B70CA">
        <w:rPr>
          <w:rFonts w:ascii="Arial" w:hAnsi="Arial" w:cs="Arial"/>
          <w:sz w:val="24"/>
          <w:szCs w:val="24"/>
        </w:rPr>
        <w:t xml:space="preserve"> de los portuarios. Entre los acuerdos</w:t>
      </w:r>
      <w:r w:rsidR="00794121">
        <w:rPr>
          <w:rFonts w:ascii="Arial" w:hAnsi="Arial" w:cs="Arial"/>
          <w:sz w:val="24"/>
          <w:szCs w:val="24"/>
        </w:rPr>
        <w:t xml:space="preserve"> del Congreso Nacional Obrero: l</w:t>
      </w:r>
      <w:r w:rsidRPr="003B70CA">
        <w:rPr>
          <w:rFonts w:ascii="Arial" w:hAnsi="Arial" w:cs="Arial"/>
          <w:sz w:val="24"/>
          <w:szCs w:val="24"/>
        </w:rPr>
        <w:t>uchar contra el desempleo, establecimiento del salario mínimo, descanso retribuido y retiro obrero. Se condena la discriminación de la mujer y del negro, las guerras de agresión y el fascismo.</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La máxima demanda de este período resultó la Convocatoria a la </w:t>
      </w:r>
      <w:r w:rsidRPr="003B70CA">
        <w:rPr>
          <w:rFonts w:ascii="Arial" w:hAnsi="Arial" w:cs="Arial"/>
          <w:sz w:val="24"/>
          <w:szCs w:val="24"/>
          <w:u w:val="single"/>
        </w:rPr>
        <w:t>Asamblea Constituyente de 1940</w:t>
      </w:r>
      <w:r w:rsidRPr="003B70CA">
        <w:rPr>
          <w:rFonts w:ascii="Arial" w:hAnsi="Arial" w:cs="Arial"/>
          <w:sz w:val="24"/>
          <w:szCs w:val="24"/>
        </w:rPr>
        <w:t xml:space="preserve">, </w:t>
      </w:r>
      <w:r w:rsidR="00794121">
        <w:rPr>
          <w:rFonts w:ascii="Arial" w:hAnsi="Arial" w:cs="Arial"/>
          <w:sz w:val="24"/>
          <w:szCs w:val="24"/>
        </w:rPr>
        <w:t xml:space="preserve">libre y soberana, </w:t>
      </w:r>
      <w:r w:rsidRPr="003B70CA">
        <w:rPr>
          <w:rFonts w:ascii="Arial" w:hAnsi="Arial" w:cs="Arial"/>
          <w:sz w:val="24"/>
          <w:szCs w:val="24"/>
        </w:rPr>
        <w:t xml:space="preserve">para poder elaborar una nueva ley constitucional. </w:t>
      </w:r>
    </w:p>
    <w:p w:rsidR="00794121"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Los numerosos partidos existentes que deben presentar sus candidaturas a la Asamblea, dado lo cual buscan alianzas para la Asamblea Constituyente y  someter a elecciones públicas la decisión de los participantes.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Hay dos fuerzas principales: La </w:t>
      </w:r>
      <w:r w:rsidRPr="003B70CA">
        <w:rPr>
          <w:rFonts w:ascii="Arial" w:hAnsi="Arial" w:cs="Arial"/>
          <w:sz w:val="24"/>
          <w:szCs w:val="24"/>
          <w:u w:val="single"/>
        </w:rPr>
        <w:t>Coalición Socialista Democrática</w:t>
      </w:r>
      <w:r w:rsidRPr="003B70CA">
        <w:rPr>
          <w:rFonts w:ascii="Arial" w:hAnsi="Arial" w:cs="Arial"/>
          <w:sz w:val="24"/>
          <w:szCs w:val="24"/>
        </w:rPr>
        <w:t xml:space="preserve">, encabeza por Batista, que desempeña una posición constructiva en esos años y de respeto a </w:t>
      </w:r>
      <w:r w:rsidRPr="003B70CA">
        <w:rPr>
          <w:rFonts w:ascii="Arial" w:hAnsi="Arial" w:cs="Arial"/>
          <w:sz w:val="24"/>
          <w:szCs w:val="24"/>
        </w:rPr>
        <w:lastRenderedPageBreak/>
        <w:t xml:space="preserve">los comunistas y el </w:t>
      </w:r>
      <w:r w:rsidRPr="003B70CA">
        <w:rPr>
          <w:rFonts w:ascii="Arial" w:hAnsi="Arial" w:cs="Arial"/>
          <w:sz w:val="24"/>
          <w:szCs w:val="24"/>
          <w:u w:val="single"/>
        </w:rPr>
        <w:t>Bloque Oposicionista</w:t>
      </w:r>
      <w:r w:rsidRPr="003B70CA">
        <w:rPr>
          <w:rFonts w:ascii="Arial" w:hAnsi="Arial" w:cs="Arial"/>
          <w:sz w:val="24"/>
          <w:szCs w:val="24"/>
        </w:rPr>
        <w:t xml:space="preserve">, encabezado por el PRC (A), de Grau San Martín, que rechaza la alianza con los comunistas.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El PURC no quiso quedarse aislado y adopta la alianza con Batista como factor de unidad entre las fuerzas populares contra las fuerzas fascistas y reaccionarias que han provocado el estallido de la II GM. El Partido Comunista considera que Batista ha dejado de ser el centro de la reacción y  decide integrar la Coalición Socialista Democrática. Esta fue una decisión polémica que algunos consideraron errónea.</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El </w:t>
      </w:r>
      <w:r w:rsidRPr="003B70CA">
        <w:rPr>
          <w:rFonts w:ascii="Arial" w:hAnsi="Arial" w:cs="Arial"/>
          <w:sz w:val="24"/>
          <w:szCs w:val="24"/>
          <w:u w:val="single"/>
        </w:rPr>
        <w:t xml:space="preserve">Partido Unión Revolucionaria Comunista </w:t>
      </w:r>
      <w:r w:rsidRPr="003B70CA">
        <w:rPr>
          <w:rFonts w:ascii="Arial" w:hAnsi="Arial" w:cs="Arial"/>
          <w:sz w:val="24"/>
          <w:szCs w:val="24"/>
        </w:rPr>
        <w:t xml:space="preserve">(PURC), a pesar de haber estado tanto años en la clandestinidad y de contar con pocos recursos, logró en las elecciones de delegados a la Asamblea Constituyente el cuarto lugar de preferencia en las urnas con 139 124 votos y 6 delegados: Blas Roca, con 32 755 votos, Juan Marinello, Salvador García Agüero, y otros compañeros.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El primer lugar lo alcanzó en la votación el PRC-A con más de 295 000 votos y 18 delegados, entre ellos: Grau San Martín con 52 442 votos y Eduardo Chibás en segundo lugar con 39 508 votos.</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La Asamblea se extendió por 4 meses y las discusiones eran trasmitidas por la radio y seguidas por la población. Significó un gran ejercicio democrático sin precedentes en nuestro país.</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Los delegados comunistas y de otras fuerzas progresistas como Eduardo Chibás,  lograron la aprobación de una serie de artículos de carácter avanzado que se incluyeron en la ley constitucional. Veamos a modo de ejemplo:</w:t>
      </w:r>
    </w:p>
    <w:p w:rsidR="00BB3E66" w:rsidRPr="003B70CA" w:rsidRDefault="00BB3E66" w:rsidP="00BB3E66">
      <w:pPr>
        <w:spacing w:line="240" w:lineRule="auto"/>
        <w:jc w:val="both"/>
        <w:rPr>
          <w:rFonts w:ascii="Arial" w:hAnsi="Arial" w:cs="Arial"/>
          <w:sz w:val="24"/>
          <w:szCs w:val="24"/>
          <w:u w:val="single"/>
        </w:rPr>
      </w:pPr>
      <w:r w:rsidRPr="003B70CA">
        <w:rPr>
          <w:rFonts w:ascii="Arial" w:hAnsi="Arial" w:cs="Arial"/>
          <w:sz w:val="24"/>
          <w:szCs w:val="24"/>
          <w:u w:val="single"/>
        </w:rPr>
        <w:t>Artículos progresistas en la Constitución de 1940.</w:t>
      </w:r>
    </w:p>
    <w:p w:rsidR="00BB3E66" w:rsidRPr="003B70CA" w:rsidRDefault="00BB3E66" w:rsidP="00BB3E66">
      <w:pPr>
        <w:numPr>
          <w:ilvl w:val="0"/>
          <w:numId w:val="18"/>
        </w:numPr>
        <w:spacing w:line="240" w:lineRule="auto"/>
        <w:jc w:val="both"/>
        <w:rPr>
          <w:rFonts w:ascii="Arial" w:hAnsi="Arial" w:cs="Arial"/>
          <w:sz w:val="24"/>
          <w:szCs w:val="24"/>
        </w:rPr>
      </w:pPr>
      <w:r w:rsidRPr="003B70CA">
        <w:rPr>
          <w:rFonts w:ascii="Arial" w:hAnsi="Arial" w:cs="Arial"/>
          <w:sz w:val="24"/>
          <w:szCs w:val="24"/>
        </w:rPr>
        <w:t>Todos los cubanos son iguales ante la ley. Se declara ilegal toda discriminación por motivo de raza, sexo, clase u cualquier otra lesiva a la dignidad humana.</w:t>
      </w:r>
    </w:p>
    <w:p w:rsidR="00BB3E66" w:rsidRPr="003B70CA" w:rsidRDefault="00BB3E66" w:rsidP="00BB3E66">
      <w:pPr>
        <w:numPr>
          <w:ilvl w:val="0"/>
          <w:numId w:val="18"/>
        </w:numPr>
        <w:spacing w:line="240" w:lineRule="auto"/>
        <w:jc w:val="both"/>
        <w:rPr>
          <w:rFonts w:ascii="Arial" w:hAnsi="Arial" w:cs="Arial"/>
          <w:sz w:val="24"/>
          <w:szCs w:val="24"/>
        </w:rPr>
      </w:pPr>
      <w:r w:rsidRPr="003B70CA">
        <w:rPr>
          <w:rFonts w:ascii="Arial" w:hAnsi="Arial" w:cs="Arial"/>
          <w:sz w:val="24"/>
          <w:szCs w:val="24"/>
        </w:rPr>
        <w:t>Se reconocía el sufragio universal de todos los ciudadanos al incluir los dos sexos, mayores de 20 años y establecía  su carácter obligatorio.</w:t>
      </w:r>
    </w:p>
    <w:p w:rsidR="00BB3E66" w:rsidRPr="003B70CA" w:rsidRDefault="00BB3E66" w:rsidP="00BB3E66">
      <w:pPr>
        <w:numPr>
          <w:ilvl w:val="0"/>
          <w:numId w:val="18"/>
        </w:numPr>
        <w:spacing w:line="240" w:lineRule="auto"/>
        <w:jc w:val="both"/>
        <w:rPr>
          <w:rFonts w:ascii="Arial" w:hAnsi="Arial" w:cs="Arial"/>
          <w:sz w:val="24"/>
          <w:szCs w:val="24"/>
        </w:rPr>
      </w:pPr>
      <w:r w:rsidRPr="003B70CA">
        <w:rPr>
          <w:rFonts w:ascii="Arial" w:hAnsi="Arial" w:cs="Arial"/>
          <w:sz w:val="24"/>
          <w:szCs w:val="24"/>
        </w:rPr>
        <w:t xml:space="preserve">Mantenía la enseñanza primaria a cargo del Estado y el cobro de matrícula para la enseñanza preuniversitaria y universitaria. </w:t>
      </w:r>
    </w:p>
    <w:p w:rsidR="00BB3E66" w:rsidRPr="003B70CA" w:rsidRDefault="00BB3E66" w:rsidP="00BB3E66">
      <w:pPr>
        <w:numPr>
          <w:ilvl w:val="0"/>
          <w:numId w:val="18"/>
        </w:numPr>
        <w:spacing w:line="240" w:lineRule="auto"/>
        <w:jc w:val="both"/>
        <w:rPr>
          <w:rFonts w:ascii="Arial" w:hAnsi="Arial" w:cs="Arial"/>
          <w:sz w:val="24"/>
          <w:szCs w:val="24"/>
        </w:rPr>
      </w:pPr>
      <w:r w:rsidRPr="003B70CA">
        <w:rPr>
          <w:rFonts w:ascii="Arial" w:hAnsi="Arial" w:cs="Arial"/>
          <w:sz w:val="24"/>
          <w:szCs w:val="24"/>
        </w:rPr>
        <w:t>Obligación del Estado de garantizar  el empleo que permita una existencia digna.</w:t>
      </w:r>
    </w:p>
    <w:p w:rsidR="00BB3E66" w:rsidRPr="003B70CA" w:rsidRDefault="00BB3E66" w:rsidP="00BB3E66">
      <w:pPr>
        <w:numPr>
          <w:ilvl w:val="0"/>
          <w:numId w:val="18"/>
        </w:numPr>
        <w:spacing w:line="240" w:lineRule="auto"/>
        <w:jc w:val="both"/>
        <w:rPr>
          <w:rFonts w:ascii="Arial" w:hAnsi="Arial" w:cs="Arial"/>
          <w:sz w:val="24"/>
          <w:szCs w:val="24"/>
        </w:rPr>
      </w:pPr>
      <w:r w:rsidRPr="003B70CA">
        <w:rPr>
          <w:rFonts w:ascii="Arial" w:hAnsi="Arial" w:cs="Arial"/>
          <w:sz w:val="24"/>
          <w:szCs w:val="24"/>
        </w:rPr>
        <w:t>Establecía el salario mínimo y la jornada máxima laboral de 8 horas.</w:t>
      </w:r>
    </w:p>
    <w:p w:rsidR="00BB3E66" w:rsidRPr="003B70CA" w:rsidRDefault="00BB3E66" w:rsidP="00BB3E66">
      <w:pPr>
        <w:numPr>
          <w:ilvl w:val="0"/>
          <w:numId w:val="18"/>
        </w:numPr>
        <w:spacing w:line="240" w:lineRule="auto"/>
        <w:jc w:val="both"/>
        <w:rPr>
          <w:rFonts w:ascii="Arial" w:hAnsi="Arial" w:cs="Arial"/>
          <w:sz w:val="24"/>
          <w:szCs w:val="24"/>
        </w:rPr>
      </w:pPr>
      <w:r w:rsidRPr="003B70CA">
        <w:rPr>
          <w:rFonts w:ascii="Arial" w:hAnsi="Arial" w:cs="Arial"/>
          <w:sz w:val="24"/>
          <w:szCs w:val="24"/>
        </w:rPr>
        <w:t>El derecho al descanso retribuido de un mes por cada once de trabajo dentro de cada año natural.</w:t>
      </w:r>
    </w:p>
    <w:p w:rsidR="00BB3E66" w:rsidRPr="003B70CA" w:rsidRDefault="00BB3E66" w:rsidP="00BB3E66">
      <w:pPr>
        <w:numPr>
          <w:ilvl w:val="0"/>
          <w:numId w:val="18"/>
        </w:numPr>
        <w:spacing w:line="240" w:lineRule="auto"/>
        <w:jc w:val="both"/>
        <w:rPr>
          <w:rFonts w:ascii="Arial" w:hAnsi="Arial" w:cs="Arial"/>
          <w:sz w:val="24"/>
          <w:szCs w:val="24"/>
        </w:rPr>
      </w:pPr>
      <w:r w:rsidRPr="003B70CA">
        <w:rPr>
          <w:rFonts w:ascii="Arial" w:hAnsi="Arial" w:cs="Arial"/>
          <w:sz w:val="24"/>
          <w:szCs w:val="24"/>
        </w:rPr>
        <w:t xml:space="preserve"> La ley regulará la protección de la maternidad obrera, extendiéndola a las empleadas.</w:t>
      </w:r>
    </w:p>
    <w:p w:rsidR="00BB3E66" w:rsidRPr="003B70CA" w:rsidRDefault="00BB3E66" w:rsidP="00BB3E66">
      <w:pPr>
        <w:numPr>
          <w:ilvl w:val="0"/>
          <w:numId w:val="18"/>
        </w:numPr>
        <w:spacing w:line="240" w:lineRule="auto"/>
        <w:jc w:val="both"/>
        <w:rPr>
          <w:rFonts w:ascii="Arial" w:hAnsi="Arial" w:cs="Arial"/>
          <w:sz w:val="24"/>
          <w:szCs w:val="24"/>
        </w:rPr>
      </w:pPr>
      <w:r w:rsidRPr="003B70CA">
        <w:rPr>
          <w:rFonts w:ascii="Arial" w:hAnsi="Arial" w:cs="Arial"/>
          <w:sz w:val="24"/>
          <w:szCs w:val="24"/>
        </w:rPr>
        <w:t xml:space="preserve">El derecho a la huelga y a la sindicalización. </w:t>
      </w:r>
    </w:p>
    <w:p w:rsidR="00BB3E66" w:rsidRPr="003B70CA" w:rsidRDefault="00BB3E66" w:rsidP="00BB3E66">
      <w:pPr>
        <w:numPr>
          <w:ilvl w:val="0"/>
          <w:numId w:val="18"/>
        </w:numPr>
        <w:spacing w:line="240" w:lineRule="auto"/>
        <w:jc w:val="both"/>
        <w:rPr>
          <w:rFonts w:ascii="Arial" w:hAnsi="Arial" w:cs="Arial"/>
          <w:sz w:val="24"/>
          <w:szCs w:val="24"/>
        </w:rPr>
      </w:pPr>
      <w:r w:rsidRPr="003B70CA">
        <w:rPr>
          <w:rFonts w:ascii="Arial" w:hAnsi="Arial" w:cs="Arial"/>
          <w:sz w:val="24"/>
          <w:szCs w:val="24"/>
        </w:rPr>
        <w:lastRenderedPageBreak/>
        <w:t>El Estado cubano reconoce la existencia y legitimidad de la propiedad privada.  Proscribe el latifundio.</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u w:val="single"/>
        </w:rPr>
        <w:t>Valoración de la Constitución de 1940</w:t>
      </w:r>
      <w:r w:rsidRPr="003B70CA">
        <w:rPr>
          <w:rFonts w:ascii="Arial" w:hAnsi="Arial" w:cs="Arial"/>
          <w:sz w:val="24"/>
          <w:szCs w:val="24"/>
        </w:rPr>
        <w:t>.</w:t>
      </w:r>
    </w:p>
    <w:p w:rsidR="00BB3E66" w:rsidRPr="003B70CA" w:rsidRDefault="00BB3E66" w:rsidP="00BB3E66">
      <w:pPr>
        <w:numPr>
          <w:ilvl w:val="0"/>
          <w:numId w:val="19"/>
        </w:numPr>
        <w:spacing w:line="240" w:lineRule="auto"/>
        <w:jc w:val="both"/>
        <w:rPr>
          <w:rFonts w:ascii="Arial" w:hAnsi="Arial" w:cs="Arial"/>
          <w:sz w:val="24"/>
          <w:szCs w:val="24"/>
        </w:rPr>
      </w:pPr>
      <w:r w:rsidRPr="003B70CA">
        <w:rPr>
          <w:rFonts w:ascii="Arial" w:hAnsi="Arial" w:cs="Arial"/>
          <w:sz w:val="24"/>
          <w:szCs w:val="24"/>
        </w:rPr>
        <w:t>Tuvo un carácter democrático burgués, ampara al régimen capitalista, no obstante, fue progresista para su tiempo y superior a la de 1901.</w:t>
      </w:r>
    </w:p>
    <w:p w:rsidR="00BB3E66" w:rsidRPr="003B70CA" w:rsidRDefault="00BB3E66" w:rsidP="00BB3E66">
      <w:pPr>
        <w:numPr>
          <w:ilvl w:val="0"/>
          <w:numId w:val="19"/>
        </w:numPr>
        <w:spacing w:line="240" w:lineRule="auto"/>
        <w:jc w:val="both"/>
        <w:rPr>
          <w:rFonts w:ascii="Arial" w:hAnsi="Arial" w:cs="Arial"/>
          <w:sz w:val="24"/>
          <w:szCs w:val="24"/>
        </w:rPr>
      </w:pPr>
      <w:r w:rsidRPr="003B70CA">
        <w:rPr>
          <w:rFonts w:ascii="Arial" w:hAnsi="Arial" w:cs="Arial"/>
          <w:sz w:val="24"/>
          <w:szCs w:val="24"/>
        </w:rPr>
        <w:t>Quedaron reconocidas muchas de las aspiraciones por las cuales luchó el pueblo durante el proceso revolucionario encabezado por Mella, Villena y Guiteras. En lo adelante debía batallarse por la aprobación de leyes complementarias para la puesta de práctica de demandas como la reforma agraria.</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Raúl Roa señaló en 1948: “La Constitución de 1940 es un camino y no una meta. Ni es, ni podría ser la efectiva y cabal plasmación de los ideales revolucionarios.”  En: Razones de un fracaso, Bohemia, 12.1.1990, pp. 58-62.</w:t>
      </w:r>
    </w:p>
    <w:p w:rsidR="00BB3E66" w:rsidRDefault="00BB3E66" w:rsidP="00BB3E66">
      <w:pPr>
        <w:spacing w:line="240" w:lineRule="auto"/>
        <w:jc w:val="both"/>
        <w:rPr>
          <w:rFonts w:ascii="Arial" w:hAnsi="Arial" w:cs="Arial"/>
          <w:b/>
          <w:sz w:val="24"/>
          <w:szCs w:val="24"/>
        </w:rPr>
      </w:pPr>
    </w:p>
    <w:p w:rsidR="00BB3E66" w:rsidRPr="006C3E53" w:rsidRDefault="00BB3E66" w:rsidP="00BB3E66">
      <w:pPr>
        <w:spacing w:line="240" w:lineRule="auto"/>
        <w:jc w:val="both"/>
        <w:rPr>
          <w:rFonts w:ascii="Arial" w:hAnsi="Arial" w:cs="Arial"/>
          <w:b/>
          <w:sz w:val="24"/>
          <w:szCs w:val="24"/>
        </w:rPr>
      </w:pPr>
      <w:r w:rsidRPr="006C3E53">
        <w:rPr>
          <w:rFonts w:ascii="Arial" w:hAnsi="Arial" w:cs="Arial"/>
          <w:b/>
          <w:sz w:val="24"/>
          <w:szCs w:val="24"/>
        </w:rPr>
        <w:t xml:space="preserve">Punto 2. El gobierno constitucional de Batista 1940-1944.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Paralelamente a la Asamblea Constituyente, comenzó la preparación de los partidos políticos para las elecciones generales  que se efectuarían en 1940.</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Alcanzaría la victoria la </w:t>
      </w:r>
      <w:r w:rsidRPr="003B70CA">
        <w:rPr>
          <w:rFonts w:ascii="Arial" w:hAnsi="Arial" w:cs="Arial"/>
          <w:sz w:val="24"/>
          <w:szCs w:val="24"/>
          <w:u w:val="single"/>
        </w:rPr>
        <w:t>Coalición Socialista Democrática</w:t>
      </w:r>
      <w:r w:rsidRPr="003B70CA">
        <w:rPr>
          <w:rFonts w:ascii="Arial" w:hAnsi="Arial" w:cs="Arial"/>
          <w:sz w:val="24"/>
          <w:szCs w:val="24"/>
        </w:rPr>
        <w:t xml:space="preserve">, que llevaba como candidato presidencial a Batista, con una serie de partidos que incluyó a Unión Revolucionaria Comunista.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La Coalición Socialista Democrática presenta un programa progresista que se resumía en el lema:</w:t>
      </w:r>
      <w:r w:rsidRPr="003B70CA">
        <w:rPr>
          <w:rFonts w:ascii="Arial" w:hAnsi="Arial" w:cs="Arial"/>
          <w:sz w:val="24"/>
          <w:szCs w:val="24"/>
          <w:u w:val="single"/>
        </w:rPr>
        <w:t>Democracia, Justicia Social y Defensa de la Economía Nacional</w:t>
      </w:r>
      <w:r w:rsidRPr="003B70CA">
        <w:rPr>
          <w:rFonts w:ascii="Arial" w:hAnsi="Arial" w:cs="Arial"/>
          <w:sz w:val="24"/>
          <w:szCs w:val="24"/>
        </w:rPr>
        <w:t>.</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El gobierno constitucional de Batista coincidió con algunos años de la Segunda Guerra Mundial, que había comenzado en 1939 con la invasión de Polonia por la Alemania hitleriana. Esta guerra imperialista cambió de carácter con la invasión hitleriana a la URSS en 1941, que se transforma de una contienda entre bloques imperialistas a una verdadera lucha por la liberación nacional en los países ocupados por  el fascismo.  La URSS llevaría el peso fundamental con la pérdida de más de 20 millones de sus hijos y de cuantiosos recursos económicos. La URSS y EE.UU serían aliados.</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En enero de 1942, Cuba le declaró la guerra al bloque fascista. La Marina de Guerra cubana participó en la persecución de los submarinos alemanes en aguas de nuestro país y brindó protección al tráfico marítimo comercial. Submarinos alemanes hundieron varias embarcaciones cubanas con un saldo de 79 marineros desaparecidos. La marina cubana hundió un submarino alemán al norte de la Isla.</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En esos años un numeroso grupo de alemanes, italianos y japoneses, residentes en Cuba sufrieron prisión en la Cárcel Modelo de Isla de Pinos como repercusión de la guerra mundial. Otros estuvieron bajo control en los territorios donde residían.</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lastRenderedPageBreak/>
        <w:t>El establecimiento de las relaciones diplomáticas entre Cuba y la URSS en octubre de 1942 permitió la movilización de los sectores antifascistas cubanos en apoyo a la patria de Lenin. Dos jóvenes cubanos, Aldo Vivó y César Vilar, dieron sus vidas combatiendo en las filas del Ejército Rojo soviético. Igualmente la CTC, presidida por Lázaro Peña,  llamó a la clase obrera cubana a no decretar huelgas ni acciones que pudieran afectar la cooperación al esfuerzo de la guerra antifascista, con lo cual se cumplía con un deber internacionalista. Ello no impidió luchar por las reivindicaciones económicas y el reclamo de los trabajadores.</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Producto de la guerra mundial, los precios de exportación del azúcar fueron ventajosos y el país atravesó una relativa alza económica, aunque por debajo </w:t>
      </w:r>
      <w:r w:rsidR="00046CAA">
        <w:rPr>
          <w:rFonts w:ascii="Arial" w:hAnsi="Arial" w:cs="Arial"/>
          <w:sz w:val="24"/>
          <w:szCs w:val="24"/>
        </w:rPr>
        <w:t>del nivel alcanzado durante la Primera Guerra Mundial.</w:t>
      </w:r>
      <w:r w:rsidRPr="003B70CA">
        <w:rPr>
          <w:rFonts w:ascii="Arial" w:hAnsi="Arial" w:cs="Arial"/>
          <w:sz w:val="24"/>
          <w:szCs w:val="24"/>
        </w:rPr>
        <w:t xml:space="preserve"> EE.UU compró zafras completas pero con la condición de precios por debajo del mercado mundial como contribución a la guerra de los Aliados.</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También como consecuencia de la guerra, numerosos alimentos y  artículos industriales dejaron de entrar el país y los comerciantes y productores aprovecharon  para la especulación con la elevación  tremenda de  los precios de los productos en su poder, como el arroz, la manteca, el pan, el jabón y muchos otros, lo que recayó sobre los más humildes.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Para tratar de evitar la especulación y la bolsa negra el gobierno  creó la Oficina de Regulación de Precios y Abastecimientos (ORPA), que debía establecer precios topes a los artículos de primera necesidad. Pero esta entidad no cumplió con su cometido porque sus funcionarios entraron en  el contubernio  con los especuladores para obtener grandes sumas de dinero.</w:t>
      </w:r>
    </w:p>
    <w:p w:rsidR="00A126EF" w:rsidRPr="00AE50E7"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La corrupción administrativa, rasgo típico de los gobiernos republicanos, estuvo presente durante este período. Al terminar su mandato, el antiguo sargento y ahora mayor general Batista era dueño de varios edificios en las zonas del Paseo del Prado, en El Vedado, además de otros negocios en Cuba e  inversiones en Venezuela, México y EE.UU. </w:t>
      </w:r>
    </w:p>
    <w:p w:rsidR="00BB3E66" w:rsidRPr="006C3E53" w:rsidRDefault="00BB3E66" w:rsidP="00BB3E66">
      <w:pPr>
        <w:spacing w:line="240" w:lineRule="auto"/>
        <w:jc w:val="both"/>
        <w:rPr>
          <w:rFonts w:ascii="Arial" w:hAnsi="Arial" w:cs="Arial"/>
          <w:b/>
          <w:sz w:val="24"/>
          <w:szCs w:val="24"/>
        </w:rPr>
      </w:pPr>
      <w:r w:rsidRPr="006C3E53">
        <w:rPr>
          <w:rFonts w:ascii="Arial" w:hAnsi="Arial" w:cs="Arial"/>
          <w:b/>
          <w:sz w:val="24"/>
          <w:szCs w:val="24"/>
        </w:rPr>
        <w:t>Punto 3. El reformismo de los gobiernos auténticos, 1944-1952.</w:t>
      </w:r>
    </w:p>
    <w:p w:rsidR="00BB3E66" w:rsidRPr="003B70CA" w:rsidRDefault="00BB3E66" w:rsidP="00BB3E66">
      <w:pPr>
        <w:tabs>
          <w:tab w:val="left" w:pos="1490"/>
        </w:tabs>
        <w:spacing w:line="240" w:lineRule="auto"/>
        <w:jc w:val="both"/>
        <w:rPr>
          <w:rFonts w:ascii="Arial" w:hAnsi="Arial" w:cs="Arial"/>
          <w:sz w:val="24"/>
          <w:szCs w:val="24"/>
        </w:rPr>
      </w:pPr>
      <w:r w:rsidRPr="003B70CA">
        <w:rPr>
          <w:rFonts w:ascii="Arial" w:hAnsi="Arial" w:cs="Arial"/>
          <w:sz w:val="24"/>
          <w:szCs w:val="24"/>
        </w:rPr>
        <w:t>Los gobiernos auténticos se corresponden con la presidencia de Ramón Grau San Martín (1944-48) y de Carlos Prío Socarrás (1948-52).</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Grau llegó a la presidencia con más de un millón de votos de los electores y fueron muchas las esperanzas por la experiencia de 1933 y las promesas de un programa nacional reformista, que prometía:</w:t>
      </w:r>
    </w:p>
    <w:p w:rsidR="00BB3E66" w:rsidRPr="003B70CA" w:rsidRDefault="00BB3E66" w:rsidP="00BB3E66">
      <w:pPr>
        <w:numPr>
          <w:ilvl w:val="0"/>
          <w:numId w:val="20"/>
        </w:numPr>
        <w:spacing w:line="240" w:lineRule="auto"/>
        <w:jc w:val="both"/>
        <w:rPr>
          <w:rFonts w:ascii="Arial" w:hAnsi="Arial" w:cs="Arial"/>
          <w:sz w:val="24"/>
          <w:szCs w:val="24"/>
        </w:rPr>
      </w:pPr>
      <w:r w:rsidRPr="003B70CA">
        <w:rPr>
          <w:rFonts w:ascii="Arial" w:hAnsi="Arial" w:cs="Arial"/>
          <w:sz w:val="24"/>
          <w:szCs w:val="24"/>
        </w:rPr>
        <w:t xml:space="preserve">La industrialización del país. </w:t>
      </w:r>
    </w:p>
    <w:p w:rsidR="00BB3E66" w:rsidRPr="003B70CA" w:rsidRDefault="00BB3E66" w:rsidP="00BB3E66">
      <w:pPr>
        <w:numPr>
          <w:ilvl w:val="0"/>
          <w:numId w:val="20"/>
        </w:numPr>
        <w:spacing w:line="240" w:lineRule="auto"/>
        <w:jc w:val="both"/>
        <w:rPr>
          <w:rFonts w:ascii="Arial" w:hAnsi="Arial" w:cs="Arial"/>
          <w:sz w:val="24"/>
          <w:szCs w:val="24"/>
        </w:rPr>
      </w:pPr>
      <w:r w:rsidRPr="003B70CA">
        <w:rPr>
          <w:rFonts w:ascii="Arial" w:hAnsi="Arial" w:cs="Arial"/>
          <w:sz w:val="24"/>
          <w:szCs w:val="24"/>
        </w:rPr>
        <w:t>Trabajo para los desempleados.</w:t>
      </w:r>
    </w:p>
    <w:p w:rsidR="00BB3E66" w:rsidRPr="003B70CA" w:rsidRDefault="00BB3E66" w:rsidP="00BB3E66">
      <w:pPr>
        <w:numPr>
          <w:ilvl w:val="0"/>
          <w:numId w:val="20"/>
        </w:numPr>
        <w:spacing w:line="240" w:lineRule="auto"/>
        <w:jc w:val="both"/>
        <w:rPr>
          <w:rFonts w:ascii="Arial" w:hAnsi="Arial" w:cs="Arial"/>
          <w:sz w:val="24"/>
          <w:szCs w:val="24"/>
        </w:rPr>
      </w:pPr>
      <w:r w:rsidRPr="003B70CA">
        <w:rPr>
          <w:rFonts w:ascii="Arial" w:hAnsi="Arial" w:cs="Arial"/>
          <w:sz w:val="24"/>
          <w:szCs w:val="24"/>
        </w:rPr>
        <w:t>Eliminación de la corrupción estatal.</w:t>
      </w:r>
    </w:p>
    <w:p w:rsidR="00BB3E66" w:rsidRPr="003B70CA" w:rsidRDefault="00BB3E66" w:rsidP="00BB3E66">
      <w:pPr>
        <w:numPr>
          <w:ilvl w:val="0"/>
          <w:numId w:val="20"/>
        </w:numPr>
        <w:spacing w:line="240" w:lineRule="auto"/>
        <w:jc w:val="both"/>
        <w:rPr>
          <w:rFonts w:ascii="Arial" w:hAnsi="Arial" w:cs="Arial"/>
          <w:sz w:val="24"/>
          <w:szCs w:val="24"/>
        </w:rPr>
      </w:pPr>
      <w:r w:rsidRPr="003B70CA">
        <w:rPr>
          <w:rFonts w:ascii="Arial" w:hAnsi="Arial" w:cs="Arial"/>
          <w:sz w:val="24"/>
          <w:szCs w:val="24"/>
        </w:rPr>
        <w:t>Creación de un elevado número de escuelas con suficiente material escolar.</w:t>
      </w:r>
    </w:p>
    <w:p w:rsidR="00BB3E66" w:rsidRPr="00CC42C0" w:rsidRDefault="00BB3E66" w:rsidP="00BB3E66">
      <w:pPr>
        <w:numPr>
          <w:ilvl w:val="0"/>
          <w:numId w:val="20"/>
        </w:numPr>
        <w:spacing w:line="240" w:lineRule="auto"/>
        <w:jc w:val="both"/>
        <w:rPr>
          <w:rFonts w:ascii="Arial" w:hAnsi="Arial" w:cs="Arial"/>
          <w:sz w:val="24"/>
          <w:szCs w:val="24"/>
        </w:rPr>
      </w:pPr>
      <w:r w:rsidRPr="003B70CA">
        <w:rPr>
          <w:rFonts w:ascii="Arial" w:hAnsi="Arial" w:cs="Arial"/>
          <w:sz w:val="24"/>
          <w:szCs w:val="24"/>
        </w:rPr>
        <w:t>La habilitación de los hospitales  públicos  para garantizar una atención médica eficiente del pueblo.</w:t>
      </w:r>
    </w:p>
    <w:p w:rsidR="00046CAA" w:rsidRDefault="00046CAA" w:rsidP="00BB3E66">
      <w:pPr>
        <w:spacing w:line="240" w:lineRule="auto"/>
        <w:jc w:val="both"/>
        <w:rPr>
          <w:rFonts w:ascii="Arial" w:hAnsi="Arial" w:cs="Arial"/>
          <w:iCs/>
          <w:sz w:val="24"/>
          <w:szCs w:val="24"/>
        </w:rPr>
      </w:pPr>
    </w:p>
    <w:p w:rsidR="00BB3E66" w:rsidRPr="00CC42C0" w:rsidRDefault="00BB3E66" w:rsidP="00BB3E66">
      <w:pPr>
        <w:spacing w:line="240" w:lineRule="auto"/>
        <w:jc w:val="both"/>
        <w:rPr>
          <w:rFonts w:ascii="Arial" w:hAnsi="Arial" w:cs="Arial"/>
          <w:iCs/>
          <w:sz w:val="24"/>
          <w:szCs w:val="24"/>
        </w:rPr>
      </w:pPr>
      <w:r w:rsidRPr="00CC42C0">
        <w:rPr>
          <w:rFonts w:ascii="Arial" w:hAnsi="Arial" w:cs="Arial"/>
          <w:iCs/>
          <w:sz w:val="24"/>
          <w:szCs w:val="24"/>
        </w:rPr>
        <w:t>¿Por qué el reformismo fue la gran esperanza….y la gran decepción del pueblo cubano?</w:t>
      </w:r>
    </w:p>
    <w:p w:rsidR="00BB3E66" w:rsidRPr="00D44470" w:rsidRDefault="00BB3E66" w:rsidP="00BB3E66">
      <w:pPr>
        <w:spacing w:line="240" w:lineRule="auto"/>
        <w:jc w:val="both"/>
        <w:rPr>
          <w:rFonts w:ascii="Arial" w:hAnsi="Arial" w:cs="Arial"/>
          <w:b/>
          <w:sz w:val="24"/>
          <w:szCs w:val="24"/>
        </w:rPr>
      </w:pPr>
      <w:r w:rsidRPr="00D44470">
        <w:rPr>
          <w:rFonts w:ascii="Arial" w:hAnsi="Arial" w:cs="Arial"/>
          <w:b/>
          <w:sz w:val="24"/>
          <w:szCs w:val="24"/>
        </w:rPr>
        <w:t>Gestión económica del gobierno de Grau</w:t>
      </w:r>
      <w:r w:rsidR="00D44470">
        <w:rPr>
          <w:rFonts w:ascii="Arial" w:hAnsi="Arial" w:cs="Arial"/>
          <w:b/>
          <w:sz w:val="24"/>
          <w:szCs w:val="24"/>
        </w:rPr>
        <w:t xml:space="preserve"> San Martín</w:t>
      </w:r>
      <w:r w:rsidRPr="00D44470">
        <w:rPr>
          <w:rFonts w:ascii="Arial" w:hAnsi="Arial" w:cs="Arial"/>
          <w:b/>
          <w:sz w:val="24"/>
          <w:szCs w:val="24"/>
        </w:rPr>
        <w:t xml:space="preserve">. </w:t>
      </w:r>
    </w:p>
    <w:p w:rsidR="00BB3E66" w:rsidRPr="003B70CA" w:rsidRDefault="00BB3E66" w:rsidP="00BB3E66">
      <w:pPr>
        <w:pStyle w:val="Prrafodelista"/>
        <w:numPr>
          <w:ilvl w:val="0"/>
          <w:numId w:val="25"/>
        </w:numPr>
        <w:spacing w:line="240" w:lineRule="auto"/>
        <w:jc w:val="both"/>
        <w:rPr>
          <w:rFonts w:ascii="Arial" w:hAnsi="Arial" w:cs="Arial"/>
          <w:sz w:val="24"/>
          <w:szCs w:val="24"/>
        </w:rPr>
      </w:pPr>
      <w:r w:rsidRPr="003B70CA">
        <w:rPr>
          <w:rFonts w:ascii="Arial" w:hAnsi="Arial" w:cs="Arial"/>
          <w:sz w:val="24"/>
          <w:szCs w:val="24"/>
        </w:rPr>
        <w:t>En los dos primeros años de gobierno se aprobó una legislación que daba facilidades al fomento de 23 nuevas industrias pero ello no logró romper con predominio del capital norteamericano en el mercado interno  y  más del 80% de la</w:t>
      </w:r>
      <w:r>
        <w:rPr>
          <w:rFonts w:ascii="Arial" w:hAnsi="Arial" w:cs="Arial"/>
          <w:sz w:val="24"/>
          <w:szCs w:val="24"/>
        </w:rPr>
        <w:t>s</w:t>
      </w:r>
      <w:r w:rsidRPr="003B70CA">
        <w:rPr>
          <w:rFonts w:ascii="Arial" w:hAnsi="Arial" w:cs="Arial"/>
          <w:sz w:val="24"/>
          <w:szCs w:val="24"/>
        </w:rPr>
        <w:t xml:space="preserve"> exportaciones cubanas seguían correspondiendo al azúcar.  </w:t>
      </w:r>
    </w:p>
    <w:p w:rsidR="00BB3E66" w:rsidRPr="003B70CA" w:rsidRDefault="00BB3E66" w:rsidP="00BB3E66">
      <w:pPr>
        <w:pStyle w:val="Prrafodelista"/>
        <w:numPr>
          <w:ilvl w:val="0"/>
          <w:numId w:val="25"/>
        </w:numPr>
        <w:spacing w:line="240" w:lineRule="auto"/>
        <w:jc w:val="both"/>
        <w:rPr>
          <w:rFonts w:ascii="Arial" w:hAnsi="Arial" w:cs="Arial"/>
          <w:sz w:val="24"/>
          <w:szCs w:val="24"/>
        </w:rPr>
      </w:pPr>
      <w:r w:rsidRPr="003B70CA">
        <w:rPr>
          <w:rFonts w:ascii="Arial" w:hAnsi="Arial" w:cs="Arial"/>
          <w:sz w:val="24"/>
          <w:szCs w:val="24"/>
        </w:rPr>
        <w:t xml:space="preserve">En 1947 se realizó la entrega de la propiedad de la tierra en Ventas de Casanova, zona de Contramaestre, donde Machado se había apropiado de cerca de 500 caballerías  y  el Gobierno </w:t>
      </w:r>
      <w:r w:rsidR="00046CAA">
        <w:rPr>
          <w:rFonts w:ascii="Arial" w:hAnsi="Arial" w:cs="Arial"/>
          <w:sz w:val="24"/>
          <w:szCs w:val="24"/>
        </w:rPr>
        <w:t>A</w:t>
      </w:r>
      <w:r w:rsidRPr="003B70CA">
        <w:rPr>
          <w:rFonts w:ascii="Arial" w:hAnsi="Arial" w:cs="Arial"/>
          <w:sz w:val="24"/>
          <w:szCs w:val="24"/>
        </w:rPr>
        <w:t xml:space="preserve">uténtico proyectó comprar a los herederos de Machado. Los campesinos indignados habían retornado a estas tierras desde 1933. La Reforma Agraria no tuvo continuidad  y el pueblo, a manera de burla, decía que la tierra se entregaba en “cartuchitos”. </w:t>
      </w:r>
    </w:p>
    <w:p w:rsidR="00BB3E66" w:rsidRPr="003B70CA" w:rsidRDefault="00BB3E66" w:rsidP="00BB3E66">
      <w:pPr>
        <w:pStyle w:val="Prrafodelista"/>
        <w:numPr>
          <w:ilvl w:val="0"/>
          <w:numId w:val="25"/>
        </w:numPr>
        <w:spacing w:line="240" w:lineRule="auto"/>
        <w:jc w:val="both"/>
        <w:rPr>
          <w:rFonts w:ascii="Arial" w:hAnsi="Arial" w:cs="Arial"/>
          <w:sz w:val="24"/>
          <w:szCs w:val="24"/>
        </w:rPr>
      </w:pPr>
      <w:r w:rsidRPr="003B70CA">
        <w:rPr>
          <w:rFonts w:ascii="Arial" w:hAnsi="Arial" w:cs="Arial"/>
          <w:sz w:val="24"/>
          <w:szCs w:val="24"/>
        </w:rPr>
        <w:t>Realización de obras públicas como la Vía Blanca y  el Reparto Obrero en la capital, fuente de empleo y de malversaciones.</w:t>
      </w:r>
    </w:p>
    <w:p w:rsidR="00BB3E66" w:rsidRPr="003B70CA" w:rsidRDefault="00BB3E66" w:rsidP="00BB3E66">
      <w:pPr>
        <w:pStyle w:val="Prrafodelista"/>
        <w:numPr>
          <w:ilvl w:val="0"/>
          <w:numId w:val="25"/>
        </w:numPr>
        <w:spacing w:line="240" w:lineRule="auto"/>
        <w:jc w:val="both"/>
        <w:rPr>
          <w:rFonts w:ascii="Arial" w:hAnsi="Arial" w:cs="Arial"/>
          <w:sz w:val="24"/>
          <w:szCs w:val="24"/>
        </w:rPr>
      </w:pPr>
      <w:r w:rsidRPr="003B70CA">
        <w:rPr>
          <w:rFonts w:ascii="Arial" w:hAnsi="Arial" w:cs="Arial"/>
          <w:sz w:val="24"/>
          <w:szCs w:val="24"/>
        </w:rPr>
        <w:t>El gobierno llevó a cabo las neg</w:t>
      </w:r>
      <w:r>
        <w:rPr>
          <w:rFonts w:ascii="Arial" w:hAnsi="Arial" w:cs="Arial"/>
          <w:sz w:val="24"/>
          <w:szCs w:val="24"/>
        </w:rPr>
        <w:t>oci</w:t>
      </w:r>
      <w:r w:rsidRPr="003B70CA">
        <w:rPr>
          <w:rFonts w:ascii="Arial" w:hAnsi="Arial" w:cs="Arial"/>
          <w:sz w:val="24"/>
          <w:szCs w:val="24"/>
        </w:rPr>
        <w:t>aciones para la venta de las zafras azucareras a los EE.UU</w:t>
      </w:r>
      <w:r>
        <w:rPr>
          <w:rFonts w:ascii="Arial" w:hAnsi="Arial" w:cs="Arial"/>
          <w:sz w:val="24"/>
          <w:szCs w:val="24"/>
        </w:rPr>
        <w:t xml:space="preserve"> entre 1945 y 1947 </w:t>
      </w:r>
      <w:r w:rsidRPr="003B70CA">
        <w:rPr>
          <w:rFonts w:ascii="Arial" w:hAnsi="Arial" w:cs="Arial"/>
          <w:sz w:val="24"/>
          <w:szCs w:val="24"/>
        </w:rPr>
        <w:t xml:space="preserve"> y donde con el papel decisivo de Jesús Menéndez se logró el diferencial azucarero, lo que significó el aumento de 29 millones de pesos en el pago de salarios a los azucareros y colonos en nuestro país. </w:t>
      </w:r>
    </w:p>
    <w:p w:rsidR="00BB3E66" w:rsidRDefault="00BB3E66" w:rsidP="00BB3E66">
      <w:pPr>
        <w:pStyle w:val="Prrafodelista"/>
        <w:numPr>
          <w:ilvl w:val="0"/>
          <w:numId w:val="25"/>
        </w:numPr>
        <w:spacing w:line="240" w:lineRule="auto"/>
        <w:jc w:val="both"/>
        <w:rPr>
          <w:rFonts w:ascii="Arial" w:hAnsi="Arial" w:cs="Arial"/>
          <w:sz w:val="24"/>
          <w:szCs w:val="24"/>
        </w:rPr>
      </w:pPr>
      <w:r w:rsidRPr="007A25AB">
        <w:rPr>
          <w:rFonts w:ascii="Arial" w:hAnsi="Arial" w:cs="Arial"/>
          <w:sz w:val="24"/>
          <w:szCs w:val="24"/>
        </w:rPr>
        <w:t xml:space="preserve">Entre 1944 y 1948 se duplicaron las exportaciones e importaciones de Cuba con un saldo favorable cada año cercano a los 200 millones de dólares.  La situación económica se mantuvo favorable dentro de los marcos de la dependencia al azúcar y a los EE.UU sin que la burguesía </w:t>
      </w:r>
      <w:r w:rsidR="00A126EF">
        <w:rPr>
          <w:rFonts w:ascii="Arial" w:hAnsi="Arial" w:cs="Arial"/>
          <w:sz w:val="24"/>
          <w:szCs w:val="24"/>
        </w:rPr>
        <w:t xml:space="preserve">industrial </w:t>
      </w:r>
      <w:r w:rsidRPr="007A25AB">
        <w:rPr>
          <w:rFonts w:ascii="Arial" w:hAnsi="Arial" w:cs="Arial"/>
          <w:sz w:val="24"/>
          <w:szCs w:val="24"/>
        </w:rPr>
        <w:t>no azucarera de Cuba pudiera empinarse frente a los monopolios yanquis. Continuaba el subdesarrollo con fijación en el monocultivo.</w:t>
      </w:r>
    </w:p>
    <w:p w:rsidR="00F14DD7" w:rsidRDefault="00BB3E66" w:rsidP="00BB3E66">
      <w:pPr>
        <w:spacing w:line="240" w:lineRule="auto"/>
        <w:jc w:val="both"/>
        <w:rPr>
          <w:rFonts w:ascii="Arial" w:hAnsi="Arial" w:cs="Arial"/>
          <w:sz w:val="24"/>
          <w:szCs w:val="24"/>
        </w:rPr>
      </w:pPr>
      <w:r>
        <w:rPr>
          <w:rFonts w:ascii="Arial" w:hAnsi="Arial" w:cs="Arial"/>
          <w:sz w:val="24"/>
          <w:szCs w:val="24"/>
        </w:rPr>
        <w:t>Una serie de promesas electorales se i</w:t>
      </w:r>
      <w:r w:rsidRPr="007A25AB">
        <w:rPr>
          <w:rFonts w:ascii="Arial" w:hAnsi="Arial" w:cs="Arial"/>
          <w:sz w:val="24"/>
          <w:szCs w:val="24"/>
        </w:rPr>
        <w:t>ncumplieron y se agudizó la crisis económica, política y social por la que atravesaba el país.</w:t>
      </w:r>
    </w:p>
    <w:p w:rsidR="00BB3E66" w:rsidRPr="007A25AB" w:rsidRDefault="00BB3E66" w:rsidP="00BB3E66">
      <w:pPr>
        <w:spacing w:line="240" w:lineRule="auto"/>
        <w:jc w:val="both"/>
        <w:rPr>
          <w:rFonts w:ascii="Arial" w:hAnsi="Arial" w:cs="Arial"/>
          <w:sz w:val="24"/>
          <w:szCs w:val="24"/>
        </w:rPr>
      </w:pPr>
      <w:r>
        <w:rPr>
          <w:rFonts w:ascii="Arial" w:hAnsi="Arial" w:cs="Arial"/>
          <w:sz w:val="24"/>
          <w:szCs w:val="24"/>
        </w:rPr>
        <w:t>Manifestaciones de deterioro político:</w:t>
      </w:r>
    </w:p>
    <w:p w:rsidR="00BB3E66" w:rsidRDefault="00BB3E66" w:rsidP="00BB3E66">
      <w:pPr>
        <w:pStyle w:val="Prrafodelista"/>
        <w:numPr>
          <w:ilvl w:val="0"/>
          <w:numId w:val="25"/>
        </w:numPr>
        <w:spacing w:line="240" w:lineRule="auto"/>
        <w:jc w:val="both"/>
        <w:rPr>
          <w:rFonts w:ascii="Arial" w:hAnsi="Arial" w:cs="Arial"/>
          <w:sz w:val="24"/>
          <w:szCs w:val="24"/>
        </w:rPr>
      </w:pPr>
      <w:r>
        <w:rPr>
          <w:rFonts w:ascii="Arial" w:hAnsi="Arial" w:cs="Arial"/>
          <w:sz w:val="24"/>
          <w:szCs w:val="24"/>
        </w:rPr>
        <w:t>A</w:t>
      </w:r>
      <w:r w:rsidRPr="003B70CA">
        <w:rPr>
          <w:rFonts w:ascii="Arial" w:hAnsi="Arial" w:cs="Arial"/>
          <w:sz w:val="24"/>
          <w:szCs w:val="24"/>
        </w:rPr>
        <w:t>ntiguos grupos de opositores a Machado, bajo la protección de Grau</w:t>
      </w:r>
      <w:r>
        <w:rPr>
          <w:rFonts w:ascii="Arial" w:hAnsi="Arial" w:cs="Arial"/>
          <w:sz w:val="24"/>
          <w:szCs w:val="24"/>
        </w:rPr>
        <w:t>,</w:t>
      </w:r>
      <w:r w:rsidRPr="003B70CA">
        <w:rPr>
          <w:rFonts w:ascii="Arial" w:hAnsi="Arial" w:cs="Arial"/>
          <w:sz w:val="24"/>
          <w:szCs w:val="24"/>
        </w:rPr>
        <w:t xml:space="preserve"> fueron nombrados en cargos de la policía y otros organizaron bandas armadas que cometían todo tipo de actos de violencia contra opositores por  el cobro de la botella y otros privilegios. </w:t>
      </w:r>
    </w:p>
    <w:p w:rsidR="00BB3E66" w:rsidRPr="003B70CA" w:rsidRDefault="00BB3E66" w:rsidP="00BB3E66">
      <w:pPr>
        <w:pStyle w:val="Prrafodelista"/>
        <w:numPr>
          <w:ilvl w:val="0"/>
          <w:numId w:val="0"/>
        </w:numPr>
        <w:spacing w:line="240" w:lineRule="auto"/>
        <w:ind w:left="720"/>
        <w:jc w:val="both"/>
        <w:rPr>
          <w:rFonts w:ascii="Arial" w:hAnsi="Arial" w:cs="Arial"/>
          <w:sz w:val="24"/>
          <w:szCs w:val="24"/>
        </w:rPr>
      </w:pPr>
      <w:r w:rsidRPr="003B70CA">
        <w:rPr>
          <w:rFonts w:ascii="Arial" w:hAnsi="Arial" w:cs="Arial"/>
          <w:sz w:val="24"/>
          <w:szCs w:val="24"/>
        </w:rPr>
        <w:t>El escándalo mayor del</w:t>
      </w:r>
      <w:r>
        <w:rPr>
          <w:rFonts w:ascii="Arial" w:hAnsi="Arial" w:cs="Arial"/>
          <w:sz w:val="24"/>
          <w:szCs w:val="24"/>
        </w:rPr>
        <w:t>as pandillas de gangsterismo</w:t>
      </w:r>
      <w:r w:rsidRPr="003B70CA">
        <w:rPr>
          <w:rFonts w:ascii="Arial" w:hAnsi="Arial" w:cs="Arial"/>
          <w:sz w:val="24"/>
          <w:szCs w:val="24"/>
        </w:rPr>
        <w:t xml:space="preserve"> se produjo con la llamada “matanza de Orfila”, ocurrida en Marianao el 15 de septiembre de 1947, en un combate de tres horas de la policía con los ocupantes de la casa,  donde los prisioneros fueron asesinados en el lugar,  incluyendo una mujer embarazada. Los sucesos fuero</w:t>
      </w:r>
      <w:r>
        <w:rPr>
          <w:rFonts w:ascii="Arial" w:hAnsi="Arial" w:cs="Arial"/>
          <w:sz w:val="24"/>
          <w:szCs w:val="24"/>
        </w:rPr>
        <w:t xml:space="preserve">n filmados y narrados por radio. </w:t>
      </w:r>
    </w:p>
    <w:p w:rsidR="00BB3E66" w:rsidRPr="003B70CA" w:rsidRDefault="00BB3E66" w:rsidP="00BB3E66">
      <w:pPr>
        <w:pStyle w:val="Prrafodelista"/>
        <w:numPr>
          <w:ilvl w:val="0"/>
          <w:numId w:val="25"/>
        </w:numPr>
        <w:spacing w:line="240" w:lineRule="auto"/>
        <w:jc w:val="both"/>
        <w:rPr>
          <w:rFonts w:ascii="Arial" w:hAnsi="Arial" w:cs="Arial"/>
          <w:sz w:val="24"/>
          <w:szCs w:val="24"/>
        </w:rPr>
      </w:pPr>
      <w:r w:rsidRPr="003B70CA">
        <w:rPr>
          <w:rFonts w:ascii="Arial" w:hAnsi="Arial" w:cs="Arial"/>
          <w:sz w:val="24"/>
          <w:szCs w:val="24"/>
        </w:rPr>
        <w:lastRenderedPageBreak/>
        <w:t>Creció la especulación y la bolsa negra con la participación de los funcionarios gubernamentales que debían controlar esta situación, lo que trajo gr</w:t>
      </w:r>
      <w:r>
        <w:rPr>
          <w:rFonts w:ascii="Arial" w:hAnsi="Arial" w:cs="Arial"/>
          <w:sz w:val="24"/>
          <w:szCs w:val="24"/>
        </w:rPr>
        <w:t>an descontento y repulsaa</w:t>
      </w:r>
      <w:r w:rsidRPr="003B70CA">
        <w:rPr>
          <w:rFonts w:ascii="Arial" w:hAnsi="Arial" w:cs="Arial"/>
          <w:sz w:val="24"/>
          <w:szCs w:val="24"/>
        </w:rPr>
        <w:t>l gobierno.</w:t>
      </w:r>
    </w:p>
    <w:p w:rsidR="00BB3E66" w:rsidRPr="003B70CA" w:rsidRDefault="00BB3E66" w:rsidP="00BB3E66">
      <w:pPr>
        <w:pStyle w:val="Prrafodelista"/>
        <w:numPr>
          <w:ilvl w:val="0"/>
          <w:numId w:val="25"/>
        </w:numPr>
        <w:spacing w:line="240" w:lineRule="auto"/>
        <w:jc w:val="both"/>
        <w:rPr>
          <w:rFonts w:ascii="Arial" w:hAnsi="Arial" w:cs="Arial"/>
          <w:sz w:val="24"/>
          <w:szCs w:val="24"/>
        </w:rPr>
      </w:pPr>
      <w:r w:rsidRPr="003B70CA">
        <w:rPr>
          <w:rFonts w:ascii="Arial" w:hAnsi="Arial" w:cs="Arial"/>
          <w:sz w:val="24"/>
          <w:szCs w:val="24"/>
        </w:rPr>
        <w:t>Numerosos escándalos de corrupción administrativa se conocieron. Uno de ellos fue el robo del diamante que marcaba en el Capitolio Nacional el kilómetr</w:t>
      </w:r>
      <w:r w:rsidR="00F14DD7">
        <w:rPr>
          <w:rFonts w:ascii="Arial" w:hAnsi="Arial" w:cs="Arial"/>
          <w:sz w:val="24"/>
          <w:szCs w:val="24"/>
        </w:rPr>
        <w:t xml:space="preserve">o cero de la carretera central. </w:t>
      </w:r>
      <w:r w:rsidRPr="003B70CA">
        <w:rPr>
          <w:rFonts w:ascii="Arial" w:hAnsi="Arial" w:cs="Arial"/>
          <w:sz w:val="24"/>
          <w:szCs w:val="24"/>
        </w:rPr>
        <w:t xml:space="preserve">El 25 de marzo de 1946 desapareció la joya de dicho edificio y posteriormente reapareció en una gaveta del buró del Presidente, sin explicación al hecho. Ello dio motivo de muchas burlas. </w:t>
      </w:r>
    </w:p>
    <w:p w:rsidR="00BB3E66" w:rsidRDefault="00BB3E66" w:rsidP="00BB3E66">
      <w:pPr>
        <w:spacing w:line="240" w:lineRule="auto"/>
        <w:jc w:val="both"/>
        <w:rPr>
          <w:rFonts w:ascii="Arial" w:hAnsi="Arial" w:cs="Arial"/>
          <w:sz w:val="24"/>
          <w:szCs w:val="24"/>
        </w:rPr>
      </w:pPr>
      <w:r>
        <w:rPr>
          <w:rFonts w:ascii="Arial" w:hAnsi="Arial" w:cs="Arial"/>
          <w:sz w:val="24"/>
          <w:szCs w:val="24"/>
        </w:rPr>
        <w:t xml:space="preserve">En la </w:t>
      </w:r>
      <w:r w:rsidRPr="007A25AB">
        <w:rPr>
          <w:rFonts w:ascii="Arial" w:hAnsi="Arial" w:cs="Arial"/>
          <w:sz w:val="24"/>
          <w:szCs w:val="24"/>
        </w:rPr>
        <w:t>política exterior, el gobierno de Grau adoptó algunas posiciones nacionalistas pero siempre se sometió al imperio</w:t>
      </w:r>
      <w:r w:rsidR="00F14DD7">
        <w:rPr>
          <w:rFonts w:ascii="Arial" w:hAnsi="Arial" w:cs="Arial"/>
          <w:sz w:val="24"/>
          <w:szCs w:val="24"/>
        </w:rPr>
        <w:t>.</w:t>
      </w:r>
    </w:p>
    <w:p w:rsidR="00F14DD7" w:rsidRDefault="00F14DD7" w:rsidP="00BB3E66">
      <w:pPr>
        <w:spacing w:line="240" w:lineRule="auto"/>
        <w:jc w:val="both"/>
        <w:rPr>
          <w:rFonts w:ascii="Arial" w:hAnsi="Arial" w:cs="Arial"/>
          <w:sz w:val="24"/>
          <w:szCs w:val="24"/>
        </w:rPr>
      </w:pPr>
      <w:r>
        <w:rPr>
          <w:rFonts w:ascii="Arial" w:hAnsi="Arial" w:cs="Arial"/>
          <w:sz w:val="24"/>
          <w:szCs w:val="24"/>
        </w:rPr>
        <w:t>L</w:t>
      </w:r>
      <w:r w:rsidR="00BB3E66" w:rsidRPr="007A25AB">
        <w:rPr>
          <w:rFonts w:ascii="Arial" w:hAnsi="Arial" w:cs="Arial"/>
          <w:sz w:val="24"/>
          <w:szCs w:val="24"/>
        </w:rPr>
        <w:t xml:space="preserve">o más significativo fue la aplicación de </w:t>
      </w:r>
      <w:r w:rsidR="00BB3E66" w:rsidRPr="007A25AB">
        <w:rPr>
          <w:rFonts w:ascii="Arial" w:hAnsi="Arial" w:cs="Arial"/>
          <w:sz w:val="24"/>
          <w:szCs w:val="24"/>
          <w:u w:val="single"/>
        </w:rPr>
        <w:t>la política norteamericana de la guerra fría desde 1947</w:t>
      </w:r>
      <w:r w:rsidR="00BB3E66" w:rsidRPr="007A25AB">
        <w:rPr>
          <w:rFonts w:ascii="Arial" w:hAnsi="Arial" w:cs="Arial"/>
          <w:sz w:val="24"/>
          <w:szCs w:val="24"/>
        </w:rPr>
        <w:t xml:space="preserve">, que exigía neutralizar el creciente auge del movimiento obrero y comunista en A. Latina para garantizar los intereses económicos de las trasnacionales norteamericanas. </w:t>
      </w:r>
    </w:p>
    <w:p w:rsidR="00BB3E66" w:rsidRPr="007A25AB" w:rsidRDefault="00BB3E66" w:rsidP="00BB3E66">
      <w:pPr>
        <w:spacing w:line="240" w:lineRule="auto"/>
        <w:jc w:val="both"/>
        <w:rPr>
          <w:rFonts w:ascii="Arial" w:hAnsi="Arial" w:cs="Arial"/>
          <w:sz w:val="24"/>
          <w:szCs w:val="24"/>
        </w:rPr>
      </w:pPr>
      <w:r w:rsidRPr="007A25AB">
        <w:rPr>
          <w:rFonts w:ascii="Arial" w:hAnsi="Arial" w:cs="Arial"/>
          <w:sz w:val="24"/>
          <w:szCs w:val="24"/>
        </w:rPr>
        <w:t>Por ello Grau ordenó el desalojo de la CTC de su dirigencia comunista encabezada por Lázaro Peña, se impuso una nueva CTC oficialista, fueron asesinados Jesús Menéndez, Aracelio Iglesias y otros líderes obreros y campesinos, se desató una gran campaña de propaganda anticomunista y antisoviética</w:t>
      </w:r>
      <w:r w:rsidR="00F14DD7">
        <w:rPr>
          <w:rFonts w:ascii="Arial" w:hAnsi="Arial" w:cs="Arial"/>
          <w:sz w:val="24"/>
          <w:szCs w:val="24"/>
        </w:rPr>
        <w:t>,</w:t>
      </w:r>
      <w:r>
        <w:rPr>
          <w:rFonts w:ascii="Arial" w:hAnsi="Arial" w:cs="Arial"/>
          <w:sz w:val="24"/>
          <w:szCs w:val="24"/>
        </w:rPr>
        <w:t>principalmente contra el</w:t>
      </w:r>
      <w:r w:rsidRPr="007A25AB">
        <w:rPr>
          <w:rFonts w:ascii="Arial" w:hAnsi="Arial" w:cs="Arial"/>
          <w:sz w:val="24"/>
          <w:szCs w:val="24"/>
        </w:rPr>
        <w:t xml:space="preserve"> Partido</w:t>
      </w:r>
      <w:r w:rsidR="00E65E52">
        <w:rPr>
          <w:rFonts w:ascii="Arial" w:hAnsi="Arial" w:cs="Arial"/>
          <w:sz w:val="24"/>
          <w:szCs w:val="24"/>
        </w:rPr>
        <w:t xml:space="preserve"> de</w:t>
      </w:r>
      <w:r w:rsidR="00F14DD7">
        <w:rPr>
          <w:rFonts w:ascii="Arial" w:hAnsi="Arial" w:cs="Arial"/>
          <w:sz w:val="24"/>
          <w:szCs w:val="24"/>
        </w:rPr>
        <w:t>los comunistas, que desde 1943 adoptó el nombre de Partido Socialista</w:t>
      </w:r>
      <w:r w:rsidRPr="007A25AB">
        <w:rPr>
          <w:rFonts w:ascii="Arial" w:hAnsi="Arial" w:cs="Arial"/>
          <w:sz w:val="24"/>
          <w:szCs w:val="24"/>
        </w:rPr>
        <w:t xml:space="preserve"> Popular. </w:t>
      </w:r>
    </w:p>
    <w:p w:rsidR="00FD55DD" w:rsidRDefault="00FD55DD" w:rsidP="00BB3E66">
      <w:pPr>
        <w:spacing w:line="240" w:lineRule="auto"/>
        <w:jc w:val="both"/>
        <w:rPr>
          <w:rFonts w:ascii="Arial" w:hAnsi="Arial" w:cs="Arial"/>
          <w:b/>
          <w:sz w:val="24"/>
          <w:szCs w:val="24"/>
        </w:rPr>
      </w:pPr>
    </w:p>
    <w:p w:rsidR="00BB3E66" w:rsidRPr="00FD55DD" w:rsidRDefault="00BB3E66" w:rsidP="00BB3E66">
      <w:pPr>
        <w:spacing w:line="240" w:lineRule="auto"/>
        <w:jc w:val="both"/>
        <w:rPr>
          <w:rFonts w:ascii="Arial" w:hAnsi="Arial" w:cs="Arial"/>
          <w:b/>
          <w:sz w:val="24"/>
          <w:szCs w:val="24"/>
        </w:rPr>
      </w:pPr>
      <w:r w:rsidRPr="00FD55DD">
        <w:rPr>
          <w:rFonts w:ascii="Arial" w:hAnsi="Arial" w:cs="Arial"/>
          <w:b/>
          <w:sz w:val="24"/>
          <w:szCs w:val="24"/>
        </w:rPr>
        <w:t>El movimiento ortodoxo de Eduardo  Chibás.</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Ante la pérdida de prestigio del PRC-A, dentro de sus filas surgen figuras que reclaman el cumplimiento del programa auténtico. El senador </w:t>
      </w:r>
      <w:r w:rsidR="00F14DD7">
        <w:rPr>
          <w:rFonts w:ascii="Arial" w:hAnsi="Arial" w:cs="Arial"/>
          <w:sz w:val="24"/>
          <w:szCs w:val="24"/>
        </w:rPr>
        <w:t xml:space="preserve">santiaguero </w:t>
      </w:r>
      <w:r w:rsidRPr="003B70CA">
        <w:rPr>
          <w:rFonts w:ascii="Arial" w:hAnsi="Arial" w:cs="Arial"/>
          <w:sz w:val="24"/>
          <w:szCs w:val="24"/>
        </w:rPr>
        <w:t xml:space="preserve">Eduardo Chibás encabeza el movimiento que crea una Comisión el 15 de mayo de 1947 para la constitución </w:t>
      </w:r>
      <w:proofErr w:type="gramStart"/>
      <w:r w:rsidRPr="003B70CA">
        <w:rPr>
          <w:rFonts w:ascii="Arial" w:hAnsi="Arial" w:cs="Arial"/>
          <w:sz w:val="24"/>
          <w:szCs w:val="24"/>
        </w:rPr>
        <w:t>del</w:t>
      </w:r>
      <w:proofErr w:type="gramEnd"/>
      <w:r w:rsidRPr="003B70CA">
        <w:rPr>
          <w:rFonts w:ascii="Arial" w:hAnsi="Arial" w:cs="Arial"/>
          <w:sz w:val="24"/>
          <w:szCs w:val="24"/>
        </w:rPr>
        <w:t xml:space="preserve"> nueva organización política: el </w:t>
      </w:r>
      <w:r w:rsidRPr="00315FD4">
        <w:rPr>
          <w:rFonts w:ascii="Arial" w:hAnsi="Arial" w:cs="Arial"/>
          <w:sz w:val="24"/>
          <w:szCs w:val="24"/>
          <w:u w:val="single"/>
        </w:rPr>
        <w:t>Partido del Pueblo Cuba</w:t>
      </w:r>
      <w:r w:rsidR="00F14DD7">
        <w:rPr>
          <w:rFonts w:ascii="Arial" w:hAnsi="Arial" w:cs="Arial"/>
          <w:sz w:val="24"/>
          <w:szCs w:val="24"/>
          <w:u w:val="single"/>
        </w:rPr>
        <w:t>no (Ortodoxo</w:t>
      </w:r>
      <w:r w:rsidRPr="00315FD4">
        <w:rPr>
          <w:rFonts w:ascii="Arial" w:hAnsi="Arial" w:cs="Arial"/>
          <w:sz w:val="24"/>
          <w:szCs w:val="24"/>
          <w:u w:val="single"/>
        </w:rPr>
        <w:t>)</w:t>
      </w:r>
      <w:r w:rsidRPr="003B70CA">
        <w:rPr>
          <w:rFonts w:ascii="Arial" w:hAnsi="Arial" w:cs="Arial"/>
          <w:sz w:val="24"/>
          <w:szCs w:val="24"/>
        </w:rPr>
        <w:t>. Redactan un programa de carácter democrático burgués avanzado</w:t>
      </w:r>
      <w:r>
        <w:rPr>
          <w:rFonts w:ascii="Arial" w:hAnsi="Arial" w:cs="Arial"/>
          <w:sz w:val="24"/>
          <w:szCs w:val="24"/>
        </w:rPr>
        <w:t>,</w:t>
      </w:r>
      <w:r w:rsidRPr="003B70CA">
        <w:rPr>
          <w:rFonts w:ascii="Arial" w:hAnsi="Arial" w:cs="Arial"/>
          <w:sz w:val="24"/>
          <w:szCs w:val="24"/>
        </w:rPr>
        <w:t xml:space="preserve"> declarando “su aspiración a integrar una moderna organización política que sirva para lograr la independencia económica, la libertad política y la justicia social, lo que incluye:</w:t>
      </w:r>
    </w:p>
    <w:p w:rsidR="00BB3E66" w:rsidRPr="003B70CA" w:rsidRDefault="00BB3E66" w:rsidP="00BB3E66">
      <w:pPr>
        <w:numPr>
          <w:ilvl w:val="0"/>
          <w:numId w:val="21"/>
        </w:numPr>
        <w:spacing w:line="240" w:lineRule="auto"/>
        <w:jc w:val="both"/>
        <w:rPr>
          <w:rFonts w:ascii="Arial" w:hAnsi="Arial" w:cs="Arial"/>
          <w:sz w:val="24"/>
          <w:szCs w:val="24"/>
        </w:rPr>
      </w:pPr>
      <w:r w:rsidRPr="003B70CA">
        <w:rPr>
          <w:rFonts w:ascii="Arial" w:hAnsi="Arial" w:cs="Arial"/>
          <w:sz w:val="24"/>
          <w:szCs w:val="24"/>
        </w:rPr>
        <w:t xml:space="preserve">Defender la soberanía nacional ante la injerencia extranjera. </w:t>
      </w:r>
    </w:p>
    <w:p w:rsidR="00BB3E66" w:rsidRPr="003B70CA" w:rsidRDefault="00BB3E66" w:rsidP="00BB3E66">
      <w:pPr>
        <w:numPr>
          <w:ilvl w:val="0"/>
          <w:numId w:val="21"/>
        </w:numPr>
        <w:spacing w:line="240" w:lineRule="auto"/>
        <w:jc w:val="both"/>
        <w:rPr>
          <w:rFonts w:ascii="Arial" w:hAnsi="Arial" w:cs="Arial"/>
          <w:sz w:val="24"/>
          <w:szCs w:val="24"/>
        </w:rPr>
      </w:pPr>
      <w:r w:rsidRPr="003B70CA">
        <w:rPr>
          <w:rFonts w:ascii="Arial" w:hAnsi="Arial" w:cs="Arial"/>
          <w:sz w:val="24"/>
          <w:szCs w:val="24"/>
        </w:rPr>
        <w:t>Diversificación agrícola, proscripción del latifundio e industrialización.</w:t>
      </w:r>
    </w:p>
    <w:p w:rsidR="00BB3E66" w:rsidRPr="003B70CA" w:rsidRDefault="00BB3E66" w:rsidP="00BB3E66">
      <w:pPr>
        <w:numPr>
          <w:ilvl w:val="0"/>
          <w:numId w:val="21"/>
        </w:numPr>
        <w:spacing w:line="240" w:lineRule="auto"/>
        <w:jc w:val="both"/>
        <w:rPr>
          <w:rFonts w:ascii="Arial" w:hAnsi="Arial" w:cs="Arial"/>
          <w:sz w:val="24"/>
          <w:szCs w:val="24"/>
        </w:rPr>
      </w:pPr>
      <w:r w:rsidRPr="003B70CA">
        <w:rPr>
          <w:rFonts w:ascii="Arial" w:hAnsi="Arial" w:cs="Arial"/>
          <w:sz w:val="24"/>
          <w:szCs w:val="24"/>
        </w:rPr>
        <w:t>La lucha contra el analfabetismo, por la enseñanza primaria efectiva de todos los niños</w:t>
      </w:r>
      <w:r>
        <w:rPr>
          <w:rFonts w:ascii="Arial" w:hAnsi="Arial" w:cs="Arial"/>
          <w:sz w:val="24"/>
          <w:szCs w:val="24"/>
        </w:rPr>
        <w:t xml:space="preserve">, garantizar el </w:t>
      </w:r>
      <w:r w:rsidRPr="003B70CA">
        <w:rPr>
          <w:rFonts w:ascii="Arial" w:hAnsi="Arial" w:cs="Arial"/>
          <w:sz w:val="24"/>
          <w:szCs w:val="24"/>
        </w:rPr>
        <w:t>desa</w:t>
      </w:r>
      <w:r>
        <w:rPr>
          <w:rFonts w:ascii="Arial" w:hAnsi="Arial" w:cs="Arial"/>
          <w:sz w:val="24"/>
          <w:szCs w:val="24"/>
        </w:rPr>
        <w:t>yuno escolar y reorganizar</w:t>
      </w:r>
      <w:r w:rsidRPr="003B70CA">
        <w:rPr>
          <w:rFonts w:ascii="Arial" w:hAnsi="Arial" w:cs="Arial"/>
          <w:sz w:val="24"/>
          <w:szCs w:val="24"/>
        </w:rPr>
        <w:t xml:space="preserve"> la segunda enseñanza. </w:t>
      </w:r>
    </w:p>
    <w:p w:rsidR="00BB3E66" w:rsidRPr="003B70CA" w:rsidRDefault="00BB3E66" w:rsidP="00BB3E66">
      <w:pPr>
        <w:numPr>
          <w:ilvl w:val="0"/>
          <w:numId w:val="21"/>
        </w:numPr>
        <w:spacing w:line="240" w:lineRule="auto"/>
        <w:jc w:val="both"/>
        <w:rPr>
          <w:rFonts w:ascii="Arial" w:hAnsi="Arial" w:cs="Arial"/>
          <w:sz w:val="24"/>
          <w:szCs w:val="24"/>
        </w:rPr>
      </w:pPr>
      <w:r w:rsidRPr="003B70CA">
        <w:rPr>
          <w:rFonts w:ascii="Arial" w:hAnsi="Arial" w:cs="Arial"/>
          <w:sz w:val="24"/>
          <w:szCs w:val="24"/>
        </w:rPr>
        <w:t>Proclamaba el trabajo como un derecho, mejoramiento del régimen salarial y distribución  más equitativa de los ingresos entre la población.</w:t>
      </w:r>
    </w:p>
    <w:p w:rsidR="00BB3E66" w:rsidRPr="003B70CA" w:rsidRDefault="00BB3E66" w:rsidP="00BB3E66">
      <w:pPr>
        <w:numPr>
          <w:ilvl w:val="0"/>
          <w:numId w:val="21"/>
        </w:numPr>
        <w:spacing w:line="240" w:lineRule="auto"/>
        <w:jc w:val="both"/>
        <w:rPr>
          <w:rFonts w:ascii="Arial" w:hAnsi="Arial" w:cs="Arial"/>
          <w:sz w:val="24"/>
          <w:szCs w:val="24"/>
        </w:rPr>
      </w:pPr>
      <w:r w:rsidRPr="003B70CA">
        <w:rPr>
          <w:rFonts w:ascii="Arial" w:hAnsi="Arial" w:cs="Arial"/>
          <w:sz w:val="24"/>
          <w:szCs w:val="24"/>
        </w:rPr>
        <w:t>Manejo pulcro de los fondos públicos y la lucha contra el gansterismo político.</w:t>
      </w:r>
    </w:p>
    <w:p w:rsidR="00BB3E66" w:rsidRPr="003B70CA" w:rsidRDefault="00BB3E66" w:rsidP="00BB3E66">
      <w:pPr>
        <w:numPr>
          <w:ilvl w:val="0"/>
          <w:numId w:val="21"/>
        </w:numPr>
        <w:spacing w:line="240" w:lineRule="auto"/>
        <w:jc w:val="both"/>
        <w:rPr>
          <w:rFonts w:ascii="Arial" w:hAnsi="Arial" w:cs="Arial"/>
          <w:sz w:val="24"/>
          <w:szCs w:val="24"/>
        </w:rPr>
      </w:pPr>
      <w:r w:rsidRPr="003B70CA">
        <w:rPr>
          <w:rFonts w:ascii="Arial" w:hAnsi="Arial" w:cs="Arial"/>
          <w:sz w:val="24"/>
          <w:szCs w:val="24"/>
        </w:rPr>
        <w:t>Nacionalización de los servicios públicos que tendieran al monopolio.</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lastRenderedPageBreak/>
        <w:t xml:space="preserve">Chibás se convirtió en un líder de masas por su denuncia </w:t>
      </w:r>
      <w:r>
        <w:rPr>
          <w:rFonts w:ascii="Arial" w:hAnsi="Arial" w:cs="Arial"/>
          <w:sz w:val="24"/>
          <w:szCs w:val="24"/>
        </w:rPr>
        <w:t xml:space="preserve">profunda y directa </w:t>
      </w:r>
      <w:r w:rsidRPr="003B70CA">
        <w:rPr>
          <w:rFonts w:ascii="Arial" w:hAnsi="Arial" w:cs="Arial"/>
          <w:sz w:val="24"/>
          <w:szCs w:val="24"/>
        </w:rPr>
        <w:t>de la corrupción</w:t>
      </w:r>
      <w:r>
        <w:rPr>
          <w:rFonts w:ascii="Arial" w:hAnsi="Arial" w:cs="Arial"/>
          <w:sz w:val="24"/>
          <w:szCs w:val="24"/>
        </w:rPr>
        <w:t xml:space="preserve"> gubernamental</w:t>
      </w:r>
      <w:r w:rsidRPr="003B70CA">
        <w:rPr>
          <w:rFonts w:ascii="Arial" w:hAnsi="Arial" w:cs="Arial"/>
          <w:sz w:val="24"/>
          <w:szCs w:val="24"/>
        </w:rPr>
        <w:t>, que realizaba a través de su programa radial cada domingo.</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El símbolo de la </w:t>
      </w:r>
      <w:r>
        <w:rPr>
          <w:rFonts w:ascii="Arial" w:hAnsi="Arial" w:cs="Arial"/>
          <w:sz w:val="24"/>
          <w:szCs w:val="24"/>
        </w:rPr>
        <w:t>O</w:t>
      </w:r>
      <w:r w:rsidRPr="003B70CA">
        <w:rPr>
          <w:rFonts w:ascii="Arial" w:hAnsi="Arial" w:cs="Arial"/>
          <w:sz w:val="24"/>
          <w:szCs w:val="24"/>
        </w:rPr>
        <w:t>rtodoxia era la escoba “para barrer a los ladrones del erario público” y el lema: “Vergüenza contra dinero”.</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El gobierno auténtico de Carlos Prío Socarrás, entre 1948 y 1952 es la continuidad del reformismo en el poder con el c</w:t>
      </w:r>
      <w:r>
        <w:rPr>
          <w:rFonts w:ascii="Arial" w:hAnsi="Arial" w:cs="Arial"/>
          <w:sz w:val="24"/>
          <w:szCs w:val="24"/>
        </w:rPr>
        <w:t xml:space="preserve">reciente </w:t>
      </w:r>
      <w:r w:rsidRPr="003B70CA">
        <w:rPr>
          <w:rFonts w:ascii="Arial" w:hAnsi="Arial" w:cs="Arial"/>
          <w:sz w:val="24"/>
          <w:szCs w:val="24"/>
        </w:rPr>
        <w:t>d</w:t>
      </w:r>
      <w:r>
        <w:rPr>
          <w:rFonts w:ascii="Arial" w:hAnsi="Arial" w:cs="Arial"/>
          <w:sz w:val="24"/>
          <w:szCs w:val="24"/>
        </w:rPr>
        <w:t>eterioro de su prestigio por la presencia del gang</w:t>
      </w:r>
      <w:r w:rsidRPr="003B70CA">
        <w:rPr>
          <w:rFonts w:ascii="Arial" w:hAnsi="Arial" w:cs="Arial"/>
          <w:sz w:val="24"/>
          <w:szCs w:val="24"/>
        </w:rPr>
        <w:t>sterismo, la corrupción y toda clase de irregularidades.</w:t>
      </w:r>
      <w:r>
        <w:rPr>
          <w:rFonts w:ascii="Arial" w:hAnsi="Arial" w:cs="Arial"/>
          <w:sz w:val="24"/>
          <w:szCs w:val="24"/>
        </w:rPr>
        <w:t xml:space="preserve"> Ya Prío no era ni respetado por el imperio que pensaba en la necesidad de un hombre de mano fuerte.</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Eduardo Chibás denuncia estos males en su programa</w:t>
      </w:r>
      <w:r>
        <w:rPr>
          <w:rFonts w:ascii="Arial" w:hAnsi="Arial" w:cs="Arial"/>
          <w:sz w:val="24"/>
          <w:szCs w:val="24"/>
        </w:rPr>
        <w:t xml:space="preserve"> dominical</w:t>
      </w:r>
      <w:r w:rsidRPr="003B70CA">
        <w:rPr>
          <w:rFonts w:ascii="Arial" w:hAnsi="Arial" w:cs="Arial"/>
          <w:sz w:val="24"/>
          <w:szCs w:val="24"/>
        </w:rPr>
        <w:t xml:space="preserve"> de radio</w:t>
      </w:r>
      <w:r>
        <w:rPr>
          <w:rFonts w:ascii="Arial" w:hAnsi="Arial" w:cs="Arial"/>
          <w:sz w:val="24"/>
          <w:szCs w:val="24"/>
        </w:rPr>
        <w:t xml:space="preserve">, que tiene gran audiencia. </w:t>
      </w:r>
      <w:r w:rsidRPr="003B70CA">
        <w:rPr>
          <w:rFonts w:ascii="Arial" w:hAnsi="Arial" w:cs="Arial"/>
          <w:sz w:val="24"/>
          <w:szCs w:val="24"/>
        </w:rPr>
        <w:t>Su última denuncia contra la corrupción del gobierno de Prío la realizó contra su Ministro de Educ</w:t>
      </w:r>
      <w:r>
        <w:rPr>
          <w:rFonts w:ascii="Arial" w:hAnsi="Arial" w:cs="Arial"/>
          <w:sz w:val="24"/>
          <w:szCs w:val="24"/>
        </w:rPr>
        <w:t>ación, Aurelio Sánchez Arango, p</w:t>
      </w:r>
      <w:r w:rsidRPr="003B70CA">
        <w:rPr>
          <w:rFonts w:ascii="Arial" w:hAnsi="Arial" w:cs="Arial"/>
          <w:sz w:val="24"/>
          <w:szCs w:val="24"/>
        </w:rPr>
        <w:t xml:space="preserve">or el robo del dinero  del material y el desayuno escolar </w:t>
      </w:r>
      <w:r>
        <w:rPr>
          <w:rFonts w:ascii="Arial" w:hAnsi="Arial" w:cs="Arial"/>
          <w:sz w:val="24"/>
          <w:szCs w:val="24"/>
        </w:rPr>
        <w:t xml:space="preserve">que este personaje utilizaría </w:t>
      </w:r>
      <w:r w:rsidRPr="003B70CA">
        <w:rPr>
          <w:rFonts w:ascii="Arial" w:hAnsi="Arial" w:cs="Arial"/>
          <w:sz w:val="24"/>
          <w:szCs w:val="24"/>
        </w:rPr>
        <w:t xml:space="preserve">para </w:t>
      </w:r>
      <w:r>
        <w:rPr>
          <w:rFonts w:ascii="Arial" w:hAnsi="Arial" w:cs="Arial"/>
          <w:sz w:val="24"/>
          <w:szCs w:val="24"/>
        </w:rPr>
        <w:t xml:space="preserve">grandes inversiones en </w:t>
      </w:r>
      <w:r w:rsidRPr="003B70CA">
        <w:rPr>
          <w:rFonts w:ascii="Arial" w:hAnsi="Arial" w:cs="Arial"/>
          <w:sz w:val="24"/>
          <w:szCs w:val="24"/>
        </w:rPr>
        <w:t xml:space="preserve"> otros países.</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Al finalizar su intervención radial, dijo:Compañeros de la Ortodoxia, adelante… A barrer los ladrones del gobierno. Pueblo de Cuba, levántate y anda. Pueblo cubano, despierta. Este es mi último aldabonazo. </w:t>
      </w:r>
    </w:p>
    <w:p w:rsidR="00BB3E66" w:rsidRPr="003B70CA"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Unos instantes después, Chibás se disparó un tiro, de lo cual falleció </w:t>
      </w:r>
      <w:r>
        <w:rPr>
          <w:rFonts w:ascii="Arial" w:hAnsi="Arial" w:cs="Arial"/>
          <w:sz w:val="24"/>
          <w:szCs w:val="24"/>
        </w:rPr>
        <w:t>diez</w:t>
      </w:r>
      <w:r w:rsidRPr="003B70CA">
        <w:rPr>
          <w:rFonts w:ascii="Arial" w:hAnsi="Arial" w:cs="Arial"/>
          <w:sz w:val="24"/>
          <w:szCs w:val="24"/>
        </w:rPr>
        <w:t xml:space="preserve"> días después en el actual Hospital Neurológico, el 16 de agosto de 1951. La decisión de Chibás privó al Partido y al pueblo de su principal dirigente para las batallas que debían librarse. </w:t>
      </w:r>
    </w:p>
    <w:p w:rsidR="00BB3E66"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Ante el vacío de dirección popular, la juventud ortodoxa de izquierda se pronunciaba por un programa de conquistas sociales, de carácter antimperialista y con posiciones socialistas.  Este sector más radical, </w:t>
      </w:r>
      <w:r>
        <w:rPr>
          <w:rFonts w:ascii="Arial" w:hAnsi="Arial" w:cs="Arial"/>
          <w:sz w:val="24"/>
          <w:szCs w:val="24"/>
        </w:rPr>
        <w:t>lo encabeza e</w:t>
      </w:r>
      <w:r w:rsidRPr="003B70CA">
        <w:rPr>
          <w:rFonts w:ascii="Arial" w:hAnsi="Arial" w:cs="Arial"/>
          <w:sz w:val="24"/>
          <w:szCs w:val="24"/>
        </w:rPr>
        <w:t>l joven abogado Fidel Castro</w:t>
      </w:r>
      <w:r>
        <w:rPr>
          <w:rFonts w:ascii="Arial" w:hAnsi="Arial" w:cs="Arial"/>
          <w:sz w:val="24"/>
          <w:szCs w:val="24"/>
        </w:rPr>
        <w:t>, que ya acumula experiencias como dirigente de la FEU, defens</w:t>
      </w:r>
      <w:r w:rsidR="00F14DD7">
        <w:rPr>
          <w:rFonts w:ascii="Arial" w:hAnsi="Arial" w:cs="Arial"/>
          <w:sz w:val="24"/>
          <w:szCs w:val="24"/>
        </w:rPr>
        <w:t>or en juicios a favor de los pob</w:t>
      </w:r>
      <w:r>
        <w:rPr>
          <w:rFonts w:ascii="Arial" w:hAnsi="Arial" w:cs="Arial"/>
          <w:sz w:val="24"/>
          <w:szCs w:val="24"/>
        </w:rPr>
        <w:t>res y en las campañas de la Ortodoxia. Fidel está pensando que se puede llegar al triunfo de la Revolución a través de los mecanismos electorales vigentes en aquella</w:t>
      </w:r>
      <w:r w:rsidR="00F14DD7">
        <w:rPr>
          <w:rFonts w:ascii="Arial" w:hAnsi="Arial" w:cs="Arial"/>
          <w:sz w:val="24"/>
          <w:szCs w:val="24"/>
        </w:rPr>
        <w:t xml:space="preserve"> República, </w:t>
      </w:r>
      <w:r w:rsidR="00FD55DD">
        <w:rPr>
          <w:rFonts w:ascii="Arial" w:hAnsi="Arial" w:cs="Arial"/>
          <w:sz w:val="24"/>
          <w:szCs w:val="24"/>
        </w:rPr>
        <w:t>que permitan el cambio social a partir de la llegada al Congreso.</w:t>
      </w:r>
    </w:p>
    <w:p w:rsidR="00FD55DD" w:rsidRPr="00AE50E7"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Tras la muerte de Chibás, el Partido fue copado por toda una serie de elementos burgueses, terratenientes y oportunistas, </w:t>
      </w:r>
      <w:r>
        <w:rPr>
          <w:rFonts w:ascii="Arial" w:hAnsi="Arial" w:cs="Arial"/>
          <w:sz w:val="24"/>
          <w:szCs w:val="24"/>
        </w:rPr>
        <w:t xml:space="preserve">que ya ocupaban puesto en la estructura de la organización política. </w:t>
      </w:r>
      <w:r w:rsidRPr="003B70CA">
        <w:rPr>
          <w:rFonts w:ascii="Arial" w:hAnsi="Arial" w:cs="Arial"/>
          <w:sz w:val="24"/>
          <w:szCs w:val="24"/>
        </w:rPr>
        <w:t xml:space="preserve">No obstante, la </w:t>
      </w:r>
      <w:r>
        <w:rPr>
          <w:rFonts w:ascii="Arial" w:hAnsi="Arial" w:cs="Arial"/>
          <w:sz w:val="24"/>
          <w:szCs w:val="24"/>
        </w:rPr>
        <w:t>O</w:t>
      </w:r>
      <w:r w:rsidRPr="003B70CA">
        <w:rPr>
          <w:rFonts w:ascii="Arial" w:hAnsi="Arial" w:cs="Arial"/>
          <w:sz w:val="24"/>
          <w:szCs w:val="24"/>
        </w:rPr>
        <w:t>rtodoxia tenía una gran base social que aseguraba el triunfo en las elecciones presidenciales de</w:t>
      </w:r>
      <w:r>
        <w:rPr>
          <w:rFonts w:ascii="Arial" w:hAnsi="Arial" w:cs="Arial"/>
          <w:sz w:val="24"/>
          <w:szCs w:val="24"/>
        </w:rPr>
        <w:t xml:space="preserve"> junio de</w:t>
      </w:r>
      <w:r w:rsidRPr="003B70CA">
        <w:rPr>
          <w:rFonts w:ascii="Arial" w:hAnsi="Arial" w:cs="Arial"/>
          <w:sz w:val="24"/>
          <w:szCs w:val="24"/>
        </w:rPr>
        <w:t xml:space="preserve"> 1952. </w:t>
      </w:r>
    </w:p>
    <w:p w:rsidR="00BB3E66" w:rsidRPr="003B70CA" w:rsidRDefault="00BB3E66" w:rsidP="00BB3E66">
      <w:pPr>
        <w:spacing w:line="240" w:lineRule="auto"/>
        <w:jc w:val="both"/>
        <w:rPr>
          <w:rFonts w:ascii="Arial" w:hAnsi="Arial" w:cs="Arial"/>
          <w:sz w:val="24"/>
          <w:szCs w:val="24"/>
        </w:rPr>
      </w:pPr>
      <w:r w:rsidRPr="006C3E53">
        <w:rPr>
          <w:rFonts w:ascii="Arial" w:hAnsi="Arial" w:cs="Arial"/>
          <w:sz w:val="24"/>
          <w:szCs w:val="24"/>
          <w:u w:val="single"/>
        </w:rPr>
        <w:t>La Comisión Truslow</w:t>
      </w:r>
      <w:r w:rsidRPr="003B70CA">
        <w:rPr>
          <w:rFonts w:ascii="Arial" w:hAnsi="Arial" w:cs="Arial"/>
          <w:sz w:val="24"/>
          <w:szCs w:val="24"/>
        </w:rPr>
        <w:t>.</w:t>
      </w:r>
    </w:p>
    <w:p w:rsidR="00BB3E66" w:rsidRDefault="00BB3E66" w:rsidP="00BB3E66">
      <w:pPr>
        <w:spacing w:line="240" w:lineRule="auto"/>
        <w:jc w:val="both"/>
        <w:rPr>
          <w:rFonts w:ascii="Arial" w:hAnsi="Arial" w:cs="Arial"/>
          <w:sz w:val="24"/>
          <w:szCs w:val="24"/>
        </w:rPr>
      </w:pPr>
      <w:r>
        <w:rPr>
          <w:rFonts w:ascii="Arial" w:hAnsi="Arial" w:cs="Arial"/>
          <w:sz w:val="24"/>
          <w:szCs w:val="24"/>
        </w:rPr>
        <w:t xml:space="preserve">La compleja situación del país, fue apreciada en 1950  por la Comisión norteamericana  que presidió el banquero </w:t>
      </w:r>
      <w:r w:rsidRPr="003B70CA">
        <w:rPr>
          <w:rFonts w:ascii="Arial" w:hAnsi="Arial" w:cs="Arial"/>
          <w:sz w:val="24"/>
          <w:szCs w:val="24"/>
        </w:rPr>
        <w:t xml:space="preserve">Adams Truslow, </w:t>
      </w:r>
      <w:r>
        <w:rPr>
          <w:rFonts w:ascii="Arial" w:hAnsi="Arial" w:cs="Arial"/>
          <w:sz w:val="24"/>
          <w:szCs w:val="24"/>
        </w:rPr>
        <w:t>que tras investigación en Cuba constató la existencia de graves problemas</w:t>
      </w:r>
      <w:r w:rsidRPr="003B70CA">
        <w:rPr>
          <w:rFonts w:ascii="Arial" w:hAnsi="Arial" w:cs="Arial"/>
          <w:sz w:val="24"/>
          <w:szCs w:val="24"/>
        </w:rPr>
        <w:t>:</w:t>
      </w:r>
    </w:p>
    <w:p w:rsidR="000B3889" w:rsidRDefault="00BB3E66" w:rsidP="00BB3E66">
      <w:pPr>
        <w:spacing w:line="240" w:lineRule="auto"/>
        <w:jc w:val="both"/>
        <w:rPr>
          <w:rFonts w:ascii="Arial" w:hAnsi="Arial" w:cs="Arial"/>
          <w:sz w:val="24"/>
          <w:szCs w:val="24"/>
        </w:rPr>
      </w:pPr>
      <w:r>
        <w:rPr>
          <w:rFonts w:ascii="Arial" w:hAnsi="Arial" w:cs="Arial"/>
          <w:sz w:val="24"/>
          <w:szCs w:val="24"/>
        </w:rPr>
        <w:t>Desempleo; alto índice de analfabetismo; g</w:t>
      </w:r>
      <w:r w:rsidRPr="003B70CA">
        <w:rPr>
          <w:rFonts w:ascii="Arial" w:hAnsi="Arial" w:cs="Arial"/>
          <w:sz w:val="24"/>
          <w:szCs w:val="24"/>
        </w:rPr>
        <w:t xml:space="preserve">ran número de niños que no </w:t>
      </w:r>
      <w:r>
        <w:rPr>
          <w:rFonts w:ascii="Arial" w:hAnsi="Arial" w:cs="Arial"/>
          <w:sz w:val="24"/>
          <w:szCs w:val="24"/>
        </w:rPr>
        <w:t>asistían a la escuela; l</w:t>
      </w:r>
      <w:r w:rsidRPr="003B70CA">
        <w:rPr>
          <w:rFonts w:ascii="Arial" w:hAnsi="Arial" w:cs="Arial"/>
          <w:sz w:val="24"/>
          <w:szCs w:val="24"/>
        </w:rPr>
        <w:t>os agudos conflictos entre obreros y patronos</w:t>
      </w:r>
      <w:r>
        <w:rPr>
          <w:rFonts w:ascii="Arial" w:hAnsi="Arial" w:cs="Arial"/>
          <w:sz w:val="24"/>
          <w:szCs w:val="24"/>
        </w:rPr>
        <w:t>; l</w:t>
      </w:r>
      <w:r w:rsidRPr="003B70CA">
        <w:rPr>
          <w:rFonts w:ascii="Arial" w:hAnsi="Arial" w:cs="Arial"/>
          <w:sz w:val="24"/>
          <w:szCs w:val="24"/>
        </w:rPr>
        <w:t>a gran corrupción en el gobierno.</w:t>
      </w:r>
      <w:r>
        <w:rPr>
          <w:rFonts w:ascii="Arial" w:hAnsi="Arial" w:cs="Arial"/>
          <w:sz w:val="24"/>
          <w:szCs w:val="24"/>
        </w:rPr>
        <w:t xml:space="preserve"> En resumen, afirmaba que el </w:t>
      </w:r>
      <w:r w:rsidRPr="003B70CA">
        <w:rPr>
          <w:rFonts w:ascii="Arial" w:hAnsi="Arial" w:cs="Arial"/>
          <w:sz w:val="24"/>
          <w:szCs w:val="24"/>
        </w:rPr>
        <w:t>atraso prevaleciente situaba al país en las condiciones de mediados del siglo XIX.</w:t>
      </w:r>
      <w:r>
        <w:rPr>
          <w:rFonts w:ascii="Arial" w:hAnsi="Arial" w:cs="Arial"/>
          <w:sz w:val="24"/>
          <w:szCs w:val="24"/>
        </w:rPr>
        <w:t xml:space="preserve"> Por tanto,</w:t>
      </w:r>
      <w:r w:rsidR="00FD55DD">
        <w:rPr>
          <w:rFonts w:ascii="Arial" w:hAnsi="Arial" w:cs="Arial"/>
          <w:sz w:val="24"/>
          <w:szCs w:val="24"/>
        </w:rPr>
        <w:t xml:space="preserve"> afirmaba, </w:t>
      </w:r>
      <w:r>
        <w:rPr>
          <w:rFonts w:ascii="Arial" w:hAnsi="Arial" w:cs="Arial"/>
          <w:sz w:val="24"/>
          <w:szCs w:val="24"/>
        </w:rPr>
        <w:t xml:space="preserve"> no </w:t>
      </w:r>
      <w:r>
        <w:rPr>
          <w:rFonts w:ascii="Arial" w:hAnsi="Arial" w:cs="Arial"/>
          <w:sz w:val="24"/>
          <w:szCs w:val="24"/>
        </w:rPr>
        <w:lastRenderedPageBreak/>
        <w:t>había otra alternativa que la dictadura o la Revolución. En esas circunstancias, el gobierno de Prío no servía ni a los intereses de EE.UU y  la oligarquía interna.</w:t>
      </w:r>
    </w:p>
    <w:p w:rsidR="000B3889" w:rsidRPr="000B3889" w:rsidRDefault="000B3889" w:rsidP="00BB3E66">
      <w:pPr>
        <w:spacing w:line="240" w:lineRule="auto"/>
        <w:jc w:val="both"/>
        <w:rPr>
          <w:rFonts w:ascii="Arial" w:hAnsi="Arial" w:cs="Arial"/>
          <w:b/>
          <w:sz w:val="24"/>
          <w:szCs w:val="24"/>
        </w:rPr>
      </w:pPr>
      <w:r w:rsidRPr="000B3889">
        <w:rPr>
          <w:rFonts w:ascii="Arial" w:hAnsi="Arial" w:cs="Arial"/>
          <w:b/>
          <w:sz w:val="24"/>
          <w:szCs w:val="24"/>
        </w:rPr>
        <w:t xml:space="preserve">Conclusiones. </w:t>
      </w:r>
    </w:p>
    <w:p w:rsidR="00BB3E66" w:rsidRPr="003B70CA" w:rsidRDefault="00BB3E66" w:rsidP="00BB3E66">
      <w:pPr>
        <w:pStyle w:val="Prrafodelista"/>
        <w:numPr>
          <w:ilvl w:val="0"/>
          <w:numId w:val="22"/>
        </w:numPr>
        <w:spacing w:line="240" w:lineRule="auto"/>
        <w:jc w:val="both"/>
        <w:rPr>
          <w:rFonts w:ascii="Arial" w:hAnsi="Arial" w:cs="Arial"/>
          <w:iCs/>
          <w:sz w:val="24"/>
          <w:szCs w:val="24"/>
        </w:rPr>
      </w:pPr>
      <w:r w:rsidRPr="003B70CA">
        <w:rPr>
          <w:rFonts w:ascii="Arial" w:hAnsi="Arial" w:cs="Arial"/>
          <w:iCs/>
          <w:sz w:val="24"/>
          <w:szCs w:val="24"/>
        </w:rPr>
        <w:t>Explicar los factores que llevan a la crisis del reformismo durante los gobiernos auténticos.</w:t>
      </w:r>
    </w:p>
    <w:p w:rsidR="00BB3E66" w:rsidRPr="00A126EF" w:rsidRDefault="00BB3E66" w:rsidP="00BB3E66">
      <w:pPr>
        <w:spacing w:line="240" w:lineRule="auto"/>
        <w:jc w:val="both"/>
        <w:rPr>
          <w:rFonts w:ascii="Arial" w:hAnsi="Arial" w:cs="Arial"/>
          <w:sz w:val="24"/>
          <w:szCs w:val="24"/>
        </w:rPr>
      </w:pPr>
      <w:r w:rsidRPr="003B70CA">
        <w:rPr>
          <w:rFonts w:ascii="Arial" w:hAnsi="Arial" w:cs="Arial"/>
          <w:sz w:val="24"/>
          <w:szCs w:val="24"/>
        </w:rPr>
        <w:t xml:space="preserve">El reformismo político, pese a logros como la Constitución de 1940 y adelantos en una serie de medidas y acciones en la sociedad cubana, no supera la dependencia económica y política a los EE:UU, </w:t>
      </w:r>
      <w:r w:rsidR="00FD55DD">
        <w:rPr>
          <w:rFonts w:ascii="Arial" w:hAnsi="Arial" w:cs="Arial"/>
          <w:sz w:val="24"/>
          <w:szCs w:val="24"/>
        </w:rPr>
        <w:t xml:space="preserve">el estancamiento socioeconómico y el agravamiento de los problemas sociales, </w:t>
      </w:r>
      <w:r w:rsidRPr="003B70CA">
        <w:rPr>
          <w:rFonts w:ascii="Arial" w:hAnsi="Arial" w:cs="Arial"/>
          <w:sz w:val="24"/>
          <w:szCs w:val="24"/>
        </w:rPr>
        <w:t xml:space="preserve">lo que junto al crecimiento de la corrupción, el gansterismo y la represión antipopular de los gobiernos </w:t>
      </w:r>
      <w:r>
        <w:rPr>
          <w:rFonts w:ascii="Arial" w:hAnsi="Arial" w:cs="Arial"/>
          <w:sz w:val="24"/>
          <w:szCs w:val="24"/>
        </w:rPr>
        <w:t xml:space="preserve">reformistas </w:t>
      </w:r>
      <w:r w:rsidRPr="003B70CA">
        <w:rPr>
          <w:rFonts w:ascii="Arial" w:hAnsi="Arial" w:cs="Arial"/>
          <w:sz w:val="24"/>
          <w:szCs w:val="24"/>
        </w:rPr>
        <w:t xml:space="preserve">auténticos, provoca el surgimiento de la Ortodoxia y la necesidad de una opción revolucionaria para la salida de la crisis permanente </w:t>
      </w:r>
      <w:r>
        <w:rPr>
          <w:rFonts w:ascii="Arial" w:hAnsi="Arial" w:cs="Arial"/>
          <w:sz w:val="24"/>
          <w:szCs w:val="24"/>
        </w:rPr>
        <w:t>de la República neocolonial</w:t>
      </w:r>
      <w:r w:rsidR="00A126EF">
        <w:rPr>
          <w:rFonts w:ascii="Arial" w:hAnsi="Arial" w:cs="Arial"/>
          <w:sz w:val="24"/>
          <w:szCs w:val="24"/>
        </w:rPr>
        <w:t>, que estaría a cargo de una juventud que apostaba por el cambio con las ideas del Apóstol</w:t>
      </w:r>
      <w:r>
        <w:rPr>
          <w:rFonts w:ascii="Arial" w:hAnsi="Arial" w:cs="Arial"/>
          <w:sz w:val="24"/>
          <w:szCs w:val="24"/>
        </w:rPr>
        <w:t>.</w:t>
      </w:r>
      <w:r w:rsidR="003C2C6E">
        <w:rPr>
          <w:rFonts w:ascii="Arial" w:hAnsi="Arial" w:cs="Arial"/>
          <w:sz w:val="24"/>
          <w:szCs w:val="24"/>
        </w:rPr>
        <w:t xml:space="preserve"> Se cumplía la profecía de Mr. Truslow: “no había otra alternativa que la dictadura o la Revolución.”  Ambas ocuparían el siguiente período de 1952 a 1958. </w:t>
      </w:r>
    </w:p>
    <w:p w:rsidR="00FD55DD" w:rsidRDefault="00FD55DD" w:rsidP="00BB3E66">
      <w:pPr>
        <w:spacing w:line="240" w:lineRule="auto"/>
        <w:jc w:val="both"/>
        <w:rPr>
          <w:rFonts w:ascii="Arial" w:hAnsi="Arial" w:cs="Arial"/>
          <w:b/>
          <w:color w:val="FF0000"/>
          <w:sz w:val="24"/>
          <w:szCs w:val="24"/>
        </w:rPr>
      </w:pPr>
    </w:p>
    <w:p w:rsidR="00FD55DD" w:rsidRDefault="00FD55DD" w:rsidP="00BB3E66">
      <w:pPr>
        <w:spacing w:line="240" w:lineRule="auto"/>
        <w:jc w:val="both"/>
        <w:rPr>
          <w:rFonts w:ascii="Arial" w:hAnsi="Arial" w:cs="Arial"/>
          <w:b/>
          <w:color w:val="FF0000"/>
          <w:sz w:val="24"/>
          <w:szCs w:val="24"/>
        </w:rPr>
      </w:pPr>
    </w:p>
    <w:p w:rsidR="00BB3E66" w:rsidRDefault="00BB3E66"/>
    <w:sectPr w:rsidR="00BB3E66" w:rsidSect="00315E6A">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E73" w:rsidRDefault="00823E73" w:rsidP="00823E73">
      <w:pPr>
        <w:spacing w:after="0" w:line="240" w:lineRule="auto"/>
      </w:pPr>
      <w:r>
        <w:separator/>
      </w:r>
    </w:p>
  </w:endnote>
  <w:endnote w:type="continuationSeparator" w:id="1">
    <w:p w:rsidR="00823E73" w:rsidRDefault="00823E73" w:rsidP="00823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E73" w:rsidRDefault="00823E73" w:rsidP="00823E73">
      <w:pPr>
        <w:spacing w:after="0" w:line="240" w:lineRule="auto"/>
      </w:pPr>
      <w:r>
        <w:separator/>
      </w:r>
    </w:p>
  </w:footnote>
  <w:footnote w:type="continuationSeparator" w:id="1">
    <w:p w:rsidR="00823E73" w:rsidRDefault="00823E73" w:rsidP="00823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075810"/>
      <w:docPartObj>
        <w:docPartGallery w:val="Page Numbers (Top of Page)"/>
        <w:docPartUnique/>
      </w:docPartObj>
    </w:sdtPr>
    <w:sdtContent>
      <w:p w:rsidR="00823E73" w:rsidRDefault="00315E6A">
        <w:pPr>
          <w:pStyle w:val="Encabezado"/>
          <w:jc w:val="right"/>
        </w:pPr>
        <w:r>
          <w:fldChar w:fldCharType="begin"/>
        </w:r>
        <w:r w:rsidR="00823E73">
          <w:instrText>PAGE   \* MERGEFORMAT</w:instrText>
        </w:r>
        <w:r>
          <w:fldChar w:fldCharType="separate"/>
        </w:r>
        <w:r w:rsidR="00AE50E7">
          <w:rPr>
            <w:noProof/>
          </w:rPr>
          <w:t>10</w:t>
        </w:r>
        <w:r>
          <w:fldChar w:fldCharType="end"/>
        </w:r>
      </w:p>
    </w:sdtContent>
  </w:sdt>
  <w:p w:rsidR="00823E73" w:rsidRDefault="00823E7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2C1"/>
    <w:multiLevelType w:val="hybridMultilevel"/>
    <w:tmpl w:val="7518A21C"/>
    <w:lvl w:ilvl="0" w:tplc="FFFFFFFF">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nsid w:val="00643C88"/>
    <w:multiLevelType w:val="hybridMultilevel"/>
    <w:tmpl w:val="F1DAC964"/>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2">
    <w:nsid w:val="00FF6FFE"/>
    <w:multiLevelType w:val="hybridMultilevel"/>
    <w:tmpl w:val="56626C6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1EB519E"/>
    <w:multiLevelType w:val="hybridMultilevel"/>
    <w:tmpl w:val="B1D6ED5E"/>
    <w:lvl w:ilvl="0" w:tplc="8DFCA968">
      <w:numFmt w:val="bullet"/>
      <w:lvlText w:val="-"/>
      <w:lvlJc w:val="left"/>
      <w:pPr>
        <w:tabs>
          <w:tab w:val="num" w:pos="1440"/>
        </w:tabs>
        <w:ind w:left="1440" w:hanging="360"/>
      </w:pPr>
      <w:rPr>
        <w:rFonts w:ascii="Arial" w:eastAsia="SimSun" w:hAnsi="Arial" w:cs="Aria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03527F73"/>
    <w:multiLevelType w:val="hybridMultilevel"/>
    <w:tmpl w:val="41F4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F1256"/>
    <w:multiLevelType w:val="hybridMultilevel"/>
    <w:tmpl w:val="5886946C"/>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2220"/>
        </w:tabs>
        <w:ind w:left="2220" w:hanging="360"/>
      </w:pPr>
      <w:rPr>
        <w:rFonts w:ascii="Courier New" w:hAnsi="Courier New" w:cs="Courier New" w:hint="default"/>
      </w:rPr>
    </w:lvl>
    <w:lvl w:ilvl="2" w:tplc="FFFFFFFF">
      <w:start w:val="1"/>
      <w:numFmt w:val="bullet"/>
      <w:lvlText w:val=""/>
      <w:lvlJc w:val="left"/>
      <w:pPr>
        <w:tabs>
          <w:tab w:val="num" w:pos="2940"/>
        </w:tabs>
        <w:ind w:left="2940" w:hanging="360"/>
      </w:pPr>
      <w:rPr>
        <w:rFonts w:ascii="Wingdings" w:hAnsi="Wingdings" w:hint="default"/>
      </w:rPr>
    </w:lvl>
    <w:lvl w:ilvl="3" w:tplc="FFFFFFFF">
      <w:start w:val="1"/>
      <w:numFmt w:val="bullet"/>
      <w:lvlText w:val=""/>
      <w:lvlJc w:val="left"/>
      <w:pPr>
        <w:tabs>
          <w:tab w:val="num" w:pos="3660"/>
        </w:tabs>
        <w:ind w:left="3660" w:hanging="360"/>
      </w:pPr>
      <w:rPr>
        <w:rFonts w:ascii="Symbol" w:hAnsi="Symbol" w:hint="default"/>
      </w:rPr>
    </w:lvl>
    <w:lvl w:ilvl="4" w:tplc="FFFFFFFF">
      <w:start w:val="1"/>
      <w:numFmt w:val="bullet"/>
      <w:lvlText w:val="o"/>
      <w:lvlJc w:val="left"/>
      <w:pPr>
        <w:tabs>
          <w:tab w:val="num" w:pos="4380"/>
        </w:tabs>
        <w:ind w:left="4380" w:hanging="360"/>
      </w:pPr>
      <w:rPr>
        <w:rFonts w:ascii="Courier New" w:hAnsi="Courier New" w:cs="Courier New" w:hint="default"/>
      </w:rPr>
    </w:lvl>
    <w:lvl w:ilvl="5" w:tplc="FFFFFFFF">
      <w:start w:val="1"/>
      <w:numFmt w:val="bullet"/>
      <w:lvlText w:val=""/>
      <w:lvlJc w:val="left"/>
      <w:pPr>
        <w:tabs>
          <w:tab w:val="num" w:pos="5100"/>
        </w:tabs>
        <w:ind w:left="5100" w:hanging="360"/>
      </w:pPr>
      <w:rPr>
        <w:rFonts w:ascii="Wingdings" w:hAnsi="Wingdings" w:hint="default"/>
      </w:rPr>
    </w:lvl>
    <w:lvl w:ilvl="6" w:tplc="FFFFFFFF">
      <w:start w:val="1"/>
      <w:numFmt w:val="bullet"/>
      <w:lvlText w:val=""/>
      <w:lvlJc w:val="left"/>
      <w:pPr>
        <w:tabs>
          <w:tab w:val="num" w:pos="5820"/>
        </w:tabs>
        <w:ind w:left="5820" w:hanging="360"/>
      </w:pPr>
      <w:rPr>
        <w:rFonts w:ascii="Symbol" w:hAnsi="Symbol" w:hint="default"/>
      </w:rPr>
    </w:lvl>
    <w:lvl w:ilvl="7" w:tplc="FFFFFFFF">
      <w:start w:val="1"/>
      <w:numFmt w:val="bullet"/>
      <w:lvlText w:val="o"/>
      <w:lvlJc w:val="left"/>
      <w:pPr>
        <w:tabs>
          <w:tab w:val="num" w:pos="6540"/>
        </w:tabs>
        <w:ind w:left="6540" w:hanging="360"/>
      </w:pPr>
      <w:rPr>
        <w:rFonts w:ascii="Courier New" w:hAnsi="Courier New" w:cs="Courier New" w:hint="default"/>
      </w:rPr>
    </w:lvl>
    <w:lvl w:ilvl="8" w:tplc="FFFFFFFF">
      <w:start w:val="1"/>
      <w:numFmt w:val="bullet"/>
      <w:lvlText w:val=""/>
      <w:lvlJc w:val="left"/>
      <w:pPr>
        <w:tabs>
          <w:tab w:val="num" w:pos="7260"/>
        </w:tabs>
        <w:ind w:left="7260" w:hanging="360"/>
      </w:pPr>
      <w:rPr>
        <w:rFonts w:ascii="Wingdings" w:hAnsi="Wingdings" w:hint="default"/>
      </w:rPr>
    </w:lvl>
  </w:abstractNum>
  <w:abstractNum w:abstractNumId="6">
    <w:nsid w:val="0BA9154C"/>
    <w:multiLevelType w:val="hybridMultilevel"/>
    <w:tmpl w:val="7FECEB06"/>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7">
    <w:nsid w:val="10AF2D6A"/>
    <w:multiLevelType w:val="hybridMultilevel"/>
    <w:tmpl w:val="438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606A3"/>
    <w:multiLevelType w:val="hybridMultilevel"/>
    <w:tmpl w:val="B72E12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1D5378"/>
    <w:multiLevelType w:val="hybridMultilevel"/>
    <w:tmpl w:val="F782CFD0"/>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
      <w:lvlJc w:val="left"/>
      <w:pPr>
        <w:tabs>
          <w:tab w:val="num" w:pos="900"/>
        </w:tabs>
        <w:ind w:left="900" w:hanging="360"/>
      </w:pPr>
      <w:rPr>
        <w:rFonts w:ascii="Wingdings" w:hAnsi="Wingdings"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0">
    <w:nsid w:val="1BE607CE"/>
    <w:multiLevelType w:val="hybridMultilevel"/>
    <w:tmpl w:val="23409EFC"/>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
      <w:lvlJc w:val="left"/>
      <w:pPr>
        <w:tabs>
          <w:tab w:val="num" w:pos="900"/>
        </w:tabs>
        <w:ind w:left="900" w:hanging="360"/>
      </w:pPr>
      <w:rPr>
        <w:rFonts w:ascii="Wingdings" w:hAnsi="Wingdings" w:hint="default"/>
      </w:rPr>
    </w:lvl>
    <w:lvl w:ilvl="2" w:tplc="FFFFFFFF">
      <w:start w:val="1"/>
      <w:numFmt w:val="bullet"/>
      <w:lvlText w:val="o"/>
      <w:lvlJc w:val="left"/>
      <w:pPr>
        <w:tabs>
          <w:tab w:val="num" w:pos="1600"/>
        </w:tabs>
        <w:ind w:left="1600" w:hanging="360"/>
      </w:pPr>
      <w:rPr>
        <w:rFonts w:ascii="Courier New" w:hAnsi="Courier New" w:cs="Courier New" w:hint="default"/>
      </w:rPr>
    </w:lvl>
    <w:lvl w:ilvl="3" w:tplc="FFFFFFFF">
      <w:start w:val="1"/>
      <w:numFmt w:val="bullet"/>
      <w:lvlText w:val=""/>
      <w:lvlJc w:val="left"/>
      <w:pPr>
        <w:tabs>
          <w:tab w:val="num" w:pos="2320"/>
        </w:tabs>
        <w:ind w:left="2320" w:hanging="360"/>
      </w:pPr>
      <w:rPr>
        <w:rFonts w:ascii="Symbol" w:hAnsi="Symbol" w:hint="default"/>
      </w:rPr>
    </w:lvl>
    <w:lvl w:ilvl="4" w:tplc="FFFFFFFF">
      <w:start w:val="1"/>
      <w:numFmt w:val="bullet"/>
      <w:lvlText w:val="o"/>
      <w:lvlJc w:val="left"/>
      <w:pPr>
        <w:tabs>
          <w:tab w:val="num" w:pos="3040"/>
        </w:tabs>
        <w:ind w:left="3040" w:hanging="360"/>
      </w:pPr>
      <w:rPr>
        <w:rFonts w:ascii="Courier New" w:hAnsi="Courier New" w:cs="Courier New" w:hint="default"/>
      </w:rPr>
    </w:lvl>
    <w:lvl w:ilvl="5" w:tplc="FFFFFFFF">
      <w:start w:val="1"/>
      <w:numFmt w:val="bullet"/>
      <w:lvlText w:val=""/>
      <w:lvlJc w:val="left"/>
      <w:pPr>
        <w:tabs>
          <w:tab w:val="num" w:pos="3760"/>
        </w:tabs>
        <w:ind w:left="3760" w:hanging="360"/>
      </w:pPr>
      <w:rPr>
        <w:rFonts w:ascii="Wingdings" w:hAnsi="Wingdings" w:hint="default"/>
      </w:rPr>
    </w:lvl>
    <w:lvl w:ilvl="6" w:tplc="FFFFFFFF">
      <w:start w:val="1"/>
      <w:numFmt w:val="bullet"/>
      <w:lvlText w:val=""/>
      <w:lvlJc w:val="left"/>
      <w:pPr>
        <w:tabs>
          <w:tab w:val="num" w:pos="4480"/>
        </w:tabs>
        <w:ind w:left="4480" w:hanging="360"/>
      </w:pPr>
      <w:rPr>
        <w:rFonts w:ascii="Symbol" w:hAnsi="Symbol" w:hint="default"/>
      </w:rPr>
    </w:lvl>
    <w:lvl w:ilvl="7" w:tplc="FFFFFFFF">
      <w:start w:val="1"/>
      <w:numFmt w:val="bullet"/>
      <w:lvlText w:val="o"/>
      <w:lvlJc w:val="left"/>
      <w:pPr>
        <w:tabs>
          <w:tab w:val="num" w:pos="5200"/>
        </w:tabs>
        <w:ind w:left="5200" w:hanging="360"/>
      </w:pPr>
      <w:rPr>
        <w:rFonts w:ascii="Courier New" w:hAnsi="Courier New" w:cs="Courier New" w:hint="default"/>
      </w:rPr>
    </w:lvl>
    <w:lvl w:ilvl="8" w:tplc="FFFFFFFF">
      <w:start w:val="1"/>
      <w:numFmt w:val="bullet"/>
      <w:lvlText w:val=""/>
      <w:lvlJc w:val="left"/>
      <w:pPr>
        <w:tabs>
          <w:tab w:val="num" w:pos="5920"/>
        </w:tabs>
        <w:ind w:left="5920" w:hanging="360"/>
      </w:pPr>
      <w:rPr>
        <w:rFonts w:ascii="Wingdings" w:hAnsi="Wingdings" w:hint="default"/>
      </w:rPr>
    </w:lvl>
  </w:abstractNum>
  <w:abstractNum w:abstractNumId="11">
    <w:nsid w:val="1D2976F8"/>
    <w:multiLevelType w:val="hybridMultilevel"/>
    <w:tmpl w:val="AB9E3E76"/>
    <w:lvl w:ilvl="0" w:tplc="FFFFFFFF">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nsid w:val="1E0D0368"/>
    <w:multiLevelType w:val="hybridMultilevel"/>
    <w:tmpl w:val="CF6A8E62"/>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3">
    <w:nsid w:val="1FF41A00"/>
    <w:multiLevelType w:val="hybridMultilevel"/>
    <w:tmpl w:val="672EAB6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27133AAD"/>
    <w:multiLevelType w:val="hybridMultilevel"/>
    <w:tmpl w:val="687844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5">
    <w:nsid w:val="272501A3"/>
    <w:multiLevelType w:val="hybridMultilevel"/>
    <w:tmpl w:val="6376FD12"/>
    <w:lvl w:ilvl="0" w:tplc="417A58B4">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7B90E2B"/>
    <w:multiLevelType w:val="hybridMultilevel"/>
    <w:tmpl w:val="F06CEA08"/>
    <w:lvl w:ilvl="0" w:tplc="FFFFFFFF">
      <w:start w:val="1"/>
      <w:numFmt w:val="bullet"/>
      <w:lvlText w:val=""/>
      <w:lvlJc w:val="left"/>
      <w:pPr>
        <w:tabs>
          <w:tab w:val="num" w:pos="1080"/>
        </w:tabs>
        <w:ind w:left="1080" w:hanging="360"/>
      </w:pPr>
      <w:rPr>
        <w:rFonts w:ascii="Symbol" w:hAnsi="Symbol" w:hint="default"/>
      </w:rPr>
    </w:lvl>
    <w:lvl w:ilvl="1" w:tplc="080A000F">
      <w:start w:val="1"/>
      <w:numFmt w:val="decimal"/>
      <w:lvlText w:val="%2."/>
      <w:lvlJc w:val="left"/>
      <w:pPr>
        <w:tabs>
          <w:tab w:val="num" w:pos="1800"/>
        </w:tabs>
        <w:ind w:left="1800" w:hanging="360"/>
      </w:pPr>
    </w:lvl>
    <w:lvl w:ilvl="2" w:tplc="FFFFFFFF">
      <w:start w:val="1"/>
      <w:numFmt w:val="bullet"/>
      <w:lvlText w:val=""/>
      <w:lvlJc w:val="left"/>
      <w:pPr>
        <w:tabs>
          <w:tab w:val="num" w:pos="2520"/>
        </w:tabs>
        <w:ind w:left="2520" w:hanging="360"/>
      </w:pPr>
      <w:rPr>
        <w:rFonts w:ascii="Symbol" w:hAnsi="Symbol" w:hint="default"/>
      </w:r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nsid w:val="2DE61A37"/>
    <w:multiLevelType w:val="hybridMultilevel"/>
    <w:tmpl w:val="4A3A1A1A"/>
    <w:lvl w:ilvl="0" w:tplc="FC2851C4">
      <w:numFmt w:val="bullet"/>
      <w:lvlText w:val="-"/>
      <w:lvlJc w:val="left"/>
      <w:pPr>
        <w:tabs>
          <w:tab w:val="num" w:pos="720"/>
        </w:tabs>
        <w:ind w:left="720" w:hanging="360"/>
      </w:pPr>
      <w:rPr>
        <w:rFonts w:ascii="Arial" w:eastAsia="SimSun" w:hAnsi="Arial" w:cs="Aria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nsid w:val="2E93682D"/>
    <w:multiLevelType w:val="hybridMultilevel"/>
    <w:tmpl w:val="BAFCDA82"/>
    <w:lvl w:ilvl="0" w:tplc="FFFFFFFF">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nsid w:val="30450993"/>
    <w:multiLevelType w:val="hybridMultilevel"/>
    <w:tmpl w:val="E8A49854"/>
    <w:lvl w:ilvl="0" w:tplc="FFFFFFFF">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nsid w:val="3175056E"/>
    <w:multiLevelType w:val="hybridMultilevel"/>
    <w:tmpl w:val="115653B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323C590B"/>
    <w:multiLevelType w:val="hybridMultilevel"/>
    <w:tmpl w:val="8C58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2845A9"/>
    <w:multiLevelType w:val="hybridMultilevel"/>
    <w:tmpl w:val="6B3EA4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nsid w:val="34FA10E8"/>
    <w:multiLevelType w:val="hybridMultilevel"/>
    <w:tmpl w:val="C5AE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AA616E"/>
    <w:multiLevelType w:val="hybridMultilevel"/>
    <w:tmpl w:val="EF96F094"/>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25">
    <w:nsid w:val="3E3701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44082B95"/>
    <w:multiLevelType w:val="hybridMultilevel"/>
    <w:tmpl w:val="1A603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6B757F"/>
    <w:multiLevelType w:val="hybridMultilevel"/>
    <w:tmpl w:val="0CF201D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8">
    <w:nsid w:val="456C005B"/>
    <w:multiLevelType w:val="hybridMultilevel"/>
    <w:tmpl w:val="54547D28"/>
    <w:lvl w:ilvl="0" w:tplc="04090001">
      <w:start w:val="1"/>
      <w:numFmt w:val="bullet"/>
      <w:lvlText w:val=""/>
      <w:lvlJc w:val="left"/>
      <w:pPr>
        <w:tabs>
          <w:tab w:val="num" w:pos="720"/>
        </w:tabs>
        <w:ind w:left="720" w:hanging="360"/>
      </w:pPr>
      <w:rPr>
        <w:rFonts w:ascii="Symbol" w:hAnsi="Symbol" w:hint="default"/>
      </w:rPr>
    </w:lvl>
    <w:lvl w:ilvl="1" w:tplc="8DFCA968">
      <w:numFmt w:val="bullet"/>
      <w:lvlText w:val="-"/>
      <w:lvlJc w:val="left"/>
      <w:pPr>
        <w:tabs>
          <w:tab w:val="num" w:pos="1440"/>
        </w:tabs>
        <w:ind w:left="1440" w:hanging="360"/>
      </w:pPr>
      <w:rPr>
        <w:rFonts w:ascii="Arial" w:eastAsia="SimSun" w:hAnsi="Arial" w:cs="Arial"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nsid w:val="462E159B"/>
    <w:multiLevelType w:val="hybridMultilevel"/>
    <w:tmpl w:val="1A267B8E"/>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30">
    <w:nsid w:val="54F17180"/>
    <w:multiLevelType w:val="hybridMultilevel"/>
    <w:tmpl w:val="EC50828C"/>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31">
    <w:nsid w:val="56CC1F7F"/>
    <w:multiLevelType w:val="hybridMultilevel"/>
    <w:tmpl w:val="17EC14A8"/>
    <w:lvl w:ilvl="0" w:tplc="FFFFFFFF">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nsid w:val="5B6927E7"/>
    <w:multiLevelType w:val="hybridMultilevel"/>
    <w:tmpl w:val="BA5E589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5EA769F9"/>
    <w:multiLevelType w:val="hybridMultilevel"/>
    <w:tmpl w:val="9FFC0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1E272FA"/>
    <w:multiLevelType w:val="hybridMultilevel"/>
    <w:tmpl w:val="5338F7A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62CC7376"/>
    <w:multiLevelType w:val="hybridMultilevel"/>
    <w:tmpl w:val="A7EC8860"/>
    <w:lvl w:ilvl="0" w:tplc="FC2851C4">
      <w:numFmt w:val="bullet"/>
      <w:lvlText w:val="-"/>
      <w:lvlJc w:val="left"/>
      <w:pPr>
        <w:tabs>
          <w:tab w:val="num" w:pos="720"/>
        </w:tabs>
        <w:ind w:left="720" w:hanging="360"/>
      </w:pPr>
      <w:rPr>
        <w:rFonts w:ascii="Arial" w:eastAsia="SimSun" w:hAnsi="Arial" w:cs="Aria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nsid w:val="666B5DB1"/>
    <w:multiLevelType w:val="hybridMultilevel"/>
    <w:tmpl w:val="2A7A05E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nsid w:val="6A093B1C"/>
    <w:multiLevelType w:val="hybridMultilevel"/>
    <w:tmpl w:val="174E6F06"/>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520"/>
        </w:tabs>
        <w:ind w:left="520" w:hanging="360"/>
      </w:pPr>
      <w:rPr>
        <w:rFonts w:ascii="Courier New" w:hAnsi="Courier New" w:cs="Courier New" w:hint="default"/>
      </w:rPr>
    </w:lvl>
    <w:lvl w:ilvl="2" w:tplc="FFFFFFFF">
      <w:start w:val="1"/>
      <w:numFmt w:val="bullet"/>
      <w:lvlText w:val=""/>
      <w:lvlJc w:val="left"/>
      <w:pPr>
        <w:tabs>
          <w:tab w:val="num" w:pos="1240"/>
        </w:tabs>
        <w:ind w:left="1240" w:hanging="360"/>
      </w:pPr>
      <w:rPr>
        <w:rFonts w:ascii="Wingdings" w:hAnsi="Wingdings" w:hint="default"/>
      </w:rPr>
    </w:lvl>
    <w:lvl w:ilvl="3" w:tplc="FFFFFFFF">
      <w:start w:val="1"/>
      <w:numFmt w:val="bullet"/>
      <w:lvlText w:val=""/>
      <w:lvlJc w:val="left"/>
      <w:pPr>
        <w:tabs>
          <w:tab w:val="num" w:pos="1960"/>
        </w:tabs>
        <w:ind w:left="1960" w:hanging="360"/>
      </w:pPr>
      <w:rPr>
        <w:rFonts w:ascii="Symbol" w:hAnsi="Symbol" w:hint="default"/>
      </w:rPr>
    </w:lvl>
    <w:lvl w:ilvl="4" w:tplc="FFFFFFFF">
      <w:start w:val="1"/>
      <w:numFmt w:val="bullet"/>
      <w:lvlText w:val="o"/>
      <w:lvlJc w:val="left"/>
      <w:pPr>
        <w:tabs>
          <w:tab w:val="num" w:pos="2680"/>
        </w:tabs>
        <w:ind w:left="2680" w:hanging="360"/>
      </w:pPr>
      <w:rPr>
        <w:rFonts w:ascii="Courier New" w:hAnsi="Courier New" w:cs="Courier New" w:hint="default"/>
      </w:rPr>
    </w:lvl>
    <w:lvl w:ilvl="5" w:tplc="FFFFFFFF">
      <w:start w:val="1"/>
      <w:numFmt w:val="bullet"/>
      <w:lvlText w:val=""/>
      <w:lvlJc w:val="left"/>
      <w:pPr>
        <w:tabs>
          <w:tab w:val="num" w:pos="3400"/>
        </w:tabs>
        <w:ind w:left="3400" w:hanging="360"/>
      </w:pPr>
      <w:rPr>
        <w:rFonts w:ascii="Wingdings" w:hAnsi="Wingdings" w:hint="default"/>
      </w:rPr>
    </w:lvl>
    <w:lvl w:ilvl="6" w:tplc="FFFFFFFF">
      <w:start w:val="1"/>
      <w:numFmt w:val="bullet"/>
      <w:lvlText w:val=""/>
      <w:lvlJc w:val="left"/>
      <w:pPr>
        <w:tabs>
          <w:tab w:val="num" w:pos="4120"/>
        </w:tabs>
        <w:ind w:left="4120" w:hanging="360"/>
      </w:pPr>
      <w:rPr>
        <w:rFonts w:ascii="Symbol" w:hAnsi="Symbol" w:hint="default"/>
      </w:rPr>
    </w:lvl>
    <w:lvl w:ilvl="7" w:tplc="FFFFFFFF">
      <w:start w:val="1"/>
      <w:numFmt w:val="bullet"/>
      <w:lvlText w:val="o"/>
      <w:lvlJc w:val="left"/>
      <w:pPr>
        <w:tabs>
          <w:tab w:val="num" w:pos="4840"/>
        </w:tabs>
        <w:ind w:left="4840" w:hanging="360"/>
      </w:pPr>
      <w:rPr>
        <w:rFonts w:ascii="Courier New" w:hAnsi="Courier New" w:cs="Courier New" w:hint="default"/>
      </w:rPr>
    </w:lvl>
    <w:lvl w:ilvl="8" w:tplc="FFFFFFFF">
      <w:start w:val="1"/>
      <w:numFmt w:val="bullet"/>
      <w:lvlText w:val=""/>
      <w:lvlJc w:val="left"/>
      <w:pPr>
        <w:tabs>
          <w:tab w:val="num" w:pos="5560"/>
        </w:tabs>
        <w:ind w:left="5560" w:hanging="360"/>
      </w:pPr>
      <w:rPr>
        <w:rFonts w:ascii="Wingdings" w:hAnsi="Wingdings" w:hint="default"/>
      </w:rPr>
    </w:lvl>
  </w:abstractNum>
  <w:abstractNum w:abstractNumId="38">
    <w:nsid w:val="79911088"/>
    <w:multiLevelType w:val="hybridMultilevel"/>
    <w:tmpl w:val="B89254AA"/>
    <w:lvl w:ilvl="0" w:tplc="5ED0EE42">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5D629F"/>
    <w:multiLevelType w:val="hybridMultilevel"/>
    <w:tmpl w:val="67803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B693FD0"/>
    <w:multiLevelType w:val="hybridMultilevel"/>
    <w:tmpl w:val="A04E4592"/>
    <w:lvl w:ilvl="0" w:tplc="FFFFFFFF">
      <w:start w:val="1"/>
      <w:numFmt w:val="bullet"/>
      <w:lvlText w:val="o"/>
      <w:lvlJc w:val="left"/>
      <w:pPr>
        <w:tabs>
          <w:tab w:val="num" w:pos="1800"/>
        </w:tabs>
        <w:ind w:left="1800" w:hanging="360"/>
      </w:pPr>
      <w:rPr>
        <w:rFonts w:ascii="Courier New" w:hAnsi="Courier New" w:cs="Courier New"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41">
    <w:nsid w:val="7BCE5136"/>
    <w:multiLevelType w:val="hybridMultilevel"/>
    <w:tmpl w:val="BCBCF8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F6B0584"/>
    <w:multiLevelType w:val="hybridMultilevel"/>
    <w:tmpl w:val="9498055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41"/>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
  </w:num>
  <w:num w:numId="14">
    <w:abstractNumId w:val="36"/>
  </w:num>
  <w:num w:numId="15">
    <w:abstractNumId w:val="33"/>
  </w:num>
  <w:num w:numId="16">
    <w:abstractNumId w:val="38"/>
  </w:num>
  <w:num w:numId="17">
    <w:abstractNumId w:val="28"/>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
  </w:num>
  <w:num w:numId="24">
    <w:abstractNumId w:val="7"/>
  </w:num>
  <w:num w:numId="25">
    <w:abstractNumId w:val="21"/>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9"/>
  </w:num>
  <w:num w:numId="31">
    <w:abstractNumId w:val="24"/>
  </w:num>
  <w:num w:numId="32">
    <w:abstractNumId w:val="1"/>
  </w:num>
  <w:num w:numId="33">
    <w:abstractNumId w:val="6"/>
  </w:num>
  <w:num w:numId="34">
    <w:abstractNumId w:val="37"/>
  </w:num>
  <w:num w:numId="35">
    <w:abstractNumId w:val="27"/>
  </w:num>
  <w:num w:numId="36">
    <w:abstractNumId w:val="10"/>
  </w:num>
  <w:num w:numId="37">
    <w:abstractNumId w:val="40"/>
  </w:num>
  <w:num w:numId="38">
    <w:abstractNumId w:val="29"/>
  </w:num>
  <w:num w:numId="39">
    <w:abstractNumId w:val="5"/>
  </w:num>
  <w:num w:numId="40">
    <w:abstractNumId w:val="30"/>
  </w:num>
  <w:num w:numId="41">
    <w:abstractNumId w:val="13"/>
  </w:num>
  <w:num w:numId="42">
    <w:abstractNumId w:val="8"/>
  </w:num>
  <w:num w:numId="43">
    <w:abstractNumId w:val="39"/>
  </w:num>
  <w:num w:numId="44">
    <w:abstractNumId w:val="32"/>
  </w:num>
  <w:num w:numId="45">
    <w:abstractNumId w:val="15"/>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95F7C"/>
    <w:rsid w:val="00046CAA"/>
    <w:rsid w:val="000B3889"/>
    <w:rsid w:val="00134149"/>
    <w:rsid w:val="00145616"/>
    <w:rsid w:val="0014561A"/>
    <w:rsid w:val="001B5AC3"/>
    <w:rsid w:val="00265C3E"/>
    <w:rsid w:val="00315E6A"/>
    <w:rsid w:val="00366142"/>
    <w:rsid w:val="003C2C6E"/>
    <w:rsid w:val="00437B5C"/>
    <w:rsid w:val="00794121"/>
    <w:rsid w:val="00823E73"/>
    <w:rsid w:val="009025C5"/>
    <w:rsid w:val="00A126EF"/>
    <w:rsid w:val="00A50B6A"/>
    <w:rsid w:val="00A95F7C"/>
    <w:rsid w:val="00AE50E7"/>
    <w:rsid w:val="00BB3E66"/>
    <w:rsid w:val="00C54395"/>
    <w:rsid w:val="00D44470"/>
    <w:rsid w:val="00E65E52"/>
    <w:rsid w:val="00F048E5"/>
    <w:rsid w:val="00F14DD7"/>
    <w:rsid w:val="00FD55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6A"/>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A50B6A"/>
    <w:pPr>
      <w:spacing w:after="0" w:line="240" w:lineRule="auto"/>
      <w:jc w:val="both"/>
    </w:pPr>
    <w:rPr>
      <w:rFonts w:ascii="Times New Roman" w:hAnsi="Times New Roman"/>
      <w:sz w:val="24"/>
      <w:szCs w:val="20"/>
    </w:rPr>
  </w:style>
  <w:style w:type="character" w:customStyle="1" w:styleId="TextoindependienteCar">
    <w:name w:val="Texto independiente Car"/>
    <w:basedOn w:val="Fuentedeprrafopredeter"/>
    <w:link w:val="Textoindependiente"/>
    <w:semiHidden/>
    <w:rsid w:val="00A50B6A"/>
    <w:rPr>
      <w:rFonts w:ascii="Times New Roman" w:eastAsia="Times New Roman" w:hAnsi="Times New Roman" w:cs="Times New Roman"/>
      <w:sz w:val="24"/>
      <w:szCs w:val="20"/>
      <w:lang w:eastAsia="es-ES"/>
    </w:rPr>
  </w:style>
  <w:style w:type="character" w:styleId="Hipervnculo">
    <w:name w:val="Hyperlink"/>
    <w:uiPriority w:val="99"/>
    <w:unhideWhenUsed/>
    <w:rsid w:val="00366142"/>
    <w:rPr>
      <w:color w:val="0000FF"/>
      <w:u w:val="single"/>
    </w:rPr>
  </w:style>
  <w:style w:type="paragraph" w:styleId="Prrafodelista">
    <w:name w:val="List Paragraph"/>
    <w:basedOn w:val="Normal"/>
    <w:uiPriority w:val="34"/>
    <w:qFormat/>
    <w:rsid w:val="00BB3E66"/>
    <w:pPr>
      <w:numPr>
        <w:numId w:val="16"/>
      </w:numPr>
      <w:spacing w:line="288" w:lineRule="auto"/>
      <w:contextualSpacing/>
    </w:pPr>
    <w:rPr>
      <w:rFonts w:asciiTheme="minorHAnsi" w:eastAsiaTheme="minorHAnsi" w:hAnsiTheme="minorHAnsi" w:cstheme="minorBidi"/>
      <w:lang w:eastAsia="en-US"/>
    </w:rPr>
  </w:style>
  <w:style w:type="table" w:styleId="Tablaconcuadrcula">
    <w:name w:val="Table Grid"/>
    <w:basedOn w:val="Tablanormal"/>
    <w:uiPriority w:val="59"/>
    <w:rsid w:val="00BB3E66"/>
    <w:pPr>
      <w:spacing w:after="0" w:line="240" w:lineRule="auto"/>
    </w:pPr>
    <w:rPr>
      <w:rFonts w:ascii="Arial"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14561A"/>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823E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3E73"/>
    <w:rPr>
      <w:rFonts w:ascii="Calibri" w:eastAsia="Times New Roman" w:hAnsi="Calibri" w:cs="Times New Roman"/>
      <w:lang w:eastAsia="es-ES"/>
    </w:rPr>
  </w:style>
  <w:style w:type="paragraph" w:styleId="Piedepgina">
    <w:name w:val="footer"/>
    <w:basedOn w:val="Normal"/>
    <w:link w:val="PiedepginaCar"/>
    <w:uiPriority w:val="99"/>
    <w:unhideWhenUsed/>
    <w:rsid w:val="00823E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3E73"/>
    <w:rPr>
      <w:rFonts w:ascii="Calibri" w:eastAsia="Times New Roman" w:hAnsi="Calibri" w:cs="Times New Roman"/>
      <w:lang w:eastAsia="es-ES"/>
    </w:rPr>
  </w:style>
</w:styles>
</file>

<file path=word/webSettings.xml><?xml version="1.0" encoding="utf-8"?>
<w:webSettings xmlns:r="http://schemas.openxmlformats.org/officeDocument/2006/relationships" xmlns:w="http://schemas.openxmlformats.org/wordprocessingml/2006/main">
  <w:divs>
    <w:div w:id="17691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763F-4D6A-4BFD-80CB-9633FE4F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3670</Words>
  <Characters>20188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marisela</cp:lastModifiedBy>
  <cp:revision>11</cp:revision>
  <dcterms:created xsi:type="dcterms:W3CDTF">2015-03-24T22:12:00Z</dcterms:created>
  <dcterms:modified xsi:type="dcterms:W3CDTF">2017-09-05T15:15:00Z</dcterms:modified>
</cp:coreProperties>
</file>