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4" w:rsidRPr="000D65A5" w:rsidRDefault="00154F34" w:rsidP="000D65A5">
      <w:pPr>
        <w:spacing w:after="0" w:line="240" w:lineRule="auto"/>
        <w:jc w:val="both"/>
        <w:rPr>
          <w:rFonts w:ascii="Times New Roman" w:hAnsi="Times New Roman" w:cs="Times New Roman"/>
          <w:b/>
          <w:sz w:val="24"/>
          <w:szCs w:val="24"/>
        </w:rPr>
      </w:pPr>
      <w:bookmarkStart w:id="0" w:name="_GoBack"/>
      <w:bookmarkEnd w:id="0"/>
    </w:p>
    <w:p w:rsidR="002D1324" w:rsidRPr="000D65A5" w:rsidRDefault="00154F34" w:rsidP="00537D0F">
      <w:pPr>
        <w:spacing w:after="0" w:line="240" w:lineRule="auto"/>
        <w:jc w:val="center"/>
        <w:rPr>
          <w:rFonts w:ascii="Times New Roman" w:hAnsi="Times New Roman" w:cs="Times New Roman"/>
          <w:b/>
          <w:sz w:val="24"/>
          <w:szCs w:val="24"/>
          <w:lang w:val="es-ES"/>
        </w:rPr>
      </w:pPr>
      <w:r w:rsidRPr="000D65A5">
        <w:rPr>
          <w:rFonts w:ascii="Times New Roman" w:hAnsi="Times New Roman" w:cs="Times New Roman"/>
          <w:b/>
          <w:sz w:val="24"/>
          <w:szCs w:val="24"/>
          <w:lang w:val="es-ES"/>
        </w:rPr>
        <w:t>UNIVERSIDAD DE CIENCIAS MÉDICAS DE LA HABANA</w:t>
      </w:r>
    </w:p>
    <w:p w:rsidR="00154F34" w:rsidRPr="000D65A5" w:rsidRDefault="00154F34" w:rsidP="00537D0F">
      <w:pPr>
        <w:spacing w:after="0" w:line="240" w:lineRule="auto"/>
        <w:jc w:val="center"/>
        <w:rPr>
          <w:rFonts w:ascii="Times New Roman" w:hAnsi="Times New Roman" w:cs="Times New Roman"/>
          <w:b/>
          <w:sz w:val="24"/>
          <w:szCs w:val="24"/>
          <w:lang w:val="es-ES"/>
        </w:rPr>
      </w:pPr>
      <w:r w:rsidRPr="000D65A5">
        <w:rPr>
          <w:rFonts w:ascii="Times New Roman" w:hAnsi="Times New Roman" w:cs="Times New Roman"/>
          <w:b/>
          <w:sz w:val="24"/>
          <w:szCs w:val="24"/>
          <w:lang w:val="es-ES"/>
        </w:rPr>
        <w:t>VICERRECTORÍA ACADÉMICA</w:t>
      </w:r>
    </w:p>
    <w:p w:rsidR="00154F34" w:rsidRPr="000D65A5" w:rsidRDefault="00154F34" w:rsidP="00537D0F">
      <w:pPr>
        <w:spacing w:after="0" w:line="240" w:lineRule="auto"/>
        <w:jc w:val="center"/>
        <w:rPr>
          <w:rFonts w:ascii="Times New Roman" w:hAnsi="Times New Roman" w:cs="Times New Roman"/>
          <w:b/>
          <w:sz w:val="24"/>
          <w:szCs w:val="24"/>
          <w:lang w:val="es-ES"/>
        </w:rPr>
      </w:pPr>
      <w:r w:rsidRPr="000D65A5">
        <w:rPr>
          <w:rFonts w:ascii="Times New Roman" w:hAnsi="Times New Roman" w:cs="Times New Roman"/>
          <w:b/>
          <w:sz w:val="24"/>
          <w:szCs w:val="24"/>
          <w:lang w:val="es-ES"/>
        </w:rPr>
        <w:t>DIRECCIÓN DE FORMACIÓN DE PROFESIONALES</w:t>
      </w:r>
    </w:p>
    <w:p w:rsidR="00154F34" w:rsidRPr="000D65A5" w:rsidRDefault="00154F34" w:rsidP="00537D0F">
      <w:pPr>
        <w:spacing w:after="0" w:line="240" w:lineRule="auto"/>
        <w:jc w:val="center"/>
        <w:rPr>
          <w:rFonts w:ascii="Times New Roman" w:hAnsi="Times New Roman" w:cs="Times New Roman"/>
          <w:b/>
          <w:sz w:val="24"/>
          <w:szCs w:val="24"/>
          <w:lang w:val="es-ES"/>
        </w:rPr>
      </w:pPr>
    </w:p>
    <w:p w:rsidR="00154F34" w:rsidRPr="000D65A5" w:rsidRDefault="00154F34" w:rsidP="00537D0F">
      <w:pPr>
        <w:spacing w:after="0" w:line="240" w:lineRule="auto"/>
        <w:jc w:val="center"/>
        <w:rPr>
          <w:rFonts w:ascii="Times New Roman" w:hAnsi="Times New Roman" w:cs="Times New Roman"/>
          <w:b/>
          <w:sz w:val="24"/>
          <w:szCs w:val="24"/>
          <w:lang w:val="es-ES"/>
        </w:rPr>
      </w:pPr>
      <w:r w:rsidRPr="000D65A5">
        <w:rPr>
          <w:rFonts w:ascii="Times New Roman" w:hAnsi="Times New Roman" w:cs="Times New Roman"/>
          <w:b/>
          <w:sz w:val="24"/>
          <w:szCs w:val="24"/>
          <w:lang w:val="es-ES"/>
        </w:rPr>
        <w:t xml:space="preserve">GUIA DE </w:t>
      </w:r>
      <w:r w:rsidR="001906CB" w:rsidRPr="000D65A5">
        <w:rPr>
          <w:rFonts w:ascii="Times New Roman" w:hAnsi="Times New Roman" w:cs="Times New Roman"/>
          <w:b/>
          <w:sz w:val="24"/>
          <w:szCs w:val="24"/>
          <w:lang w:val="es-ES"/>
        </w:rPr>
        <w:t>ESTUDIO INDEPENDIENTE</w:t>
      </w:r>
    </w:p>
    <w:p w:rsidR="00B32E9F" w:rsidRPr="000D65A5" w:rsidRDefault="00B32E9F" w:rsidP="000D65A5">
      <w:pPr>
        <w:spacing w:after="0" w:line="240" w:lineRule="auto"/>
        <w:jc w:val="both"/>
        <w:rPr>
          <w:rFonts w:ascii="Times New Roman" w:hAnsi="Times New Roman" w:cs="Times New Roman"/>
          <w:b/>
          <w:sz w:val="24"/>
          <w:szCs w:val="24"/>
          <w:lang w:val="es-ES"/>
        </w:rPr>
      </w:pPr>
    </w:p>
    <w:p w:rsidR="00154F34" w:rsidRPr="000D65A5" w:rsidRDefault="00154F34" w:rsidP="000D65A5">
      <w:pPr>
        <w:spacing w:after="0" w:line="240" w:lineRule="auto"/>
        <w:jc w:val="both"/>
        <w:rPr>
          <w:rFonts w:ascii="Times New Roman" w:hAnsi="Times New Roman" w:cs="Times New Roman"/>
          <w:b/>
          <w:sz w:val="24"/>
          <w:szCs w:val="24"/>
          <w:lang w:val="es-ES"/>
        </w:rPr>
      </w:pPr>
      <w:r w:rsidRPr="000D65A5">
        <w:rPr>
          <w:rFonts w:ascii="Times New Roman" w:hAnsi="Times New Roman" w:cs="Times New Roman"/>
          <w:b/>
          <w:sz w:val="24"/>
          <w:szCs w:val="24"/>
          <w:lang w:val="es-ES"/>
        </w:rPr>
        <w:t>CARRERA:</w:t>
      </w:r>
      <w:r w:rsidR="004010B5" w:rsidRPr="000D65A5">
        <w:rPr>
          <w:rFonts w:ascii="Times New Roman" w:hAnsi="Times New Roman" w:cs="Times New Roman"/>
          <w:b/>
          <w:sz w:val="24"/>
          <w:szCs w:val="24"/>
          <w:lang w:val="es-ES"/>
        </w:rPr>
        <w:t xml:space="preserve"> Medicina</w:t>
      </w:r>
    </w:p>
    <w:p w:rsidR="00035248" w:rsidRPr="000D65A5" w:rsidRDefault="00035248" w:rsidP="000D65A5">
      <w:pPr>
        <w:spacing w:after="0" w:line="240" w:lineRule="auto"/>
        <w:jc w:val="both"/>
        <w:rPr>
          <w:rFonts w:ascii="Times New Roman" w:hAnsi="Times New Roman" w:cs="Times New Roman"/>
          <w:b/>
          <w:sz w:val="24"/>
          <w:szCs w:val="24"/>
          <w:lang w:val="es-ES"/>
        </w:rPr>
      </w:pPr>
    </w:p>
    <w:p w:rsidR="00154F34" w:rsidRPr="000D65A5" w:rsidRDefault="00154F34" w:rsidP="000D65A5">
      <w:pPr>
        <w:spacing w:after="0" w:line="240" w:lineRule="auto"/>
        <w:jc w:val="both"/>
        <w:rPr>
          <w:rFonts w:ascii="Times New Roman" w:hAnsi="Times New Roman" w:cs="Times New Roman"/>
          <w:b/>
          <w:sz w:val="24"/>
          <w:szCs w:val="24"/>
          <w:lang w:val="es-ES"/>
        </w:rPr>
      </w:pPr>
      <w:r w:rsidRPr="000D65A5">
        <w:rPr>
          <w:rFonts w:ascii="Times New Roman" w:hAnsi="Times New Roman" w:cs="Times New Roman"/>
          <w:b/>
          <w:sz w:val="24"/>
          <w:szCs w:val="24"/>
          <w:lang w:val="es-ES"/>
        </w:rPr>
        <w:t>ASIGNATURA:</w:t>
      </w:r>
      <w:r w:rsidR="004010B5" w:rsidRPr="000D65A5">
        <w:rPr>
          <w:rFonts w:ascii="Times New Roman" w:hAnsi="Times New Roman" w:cs="Times New Roman"/>
          <w:b/>
          <w:sz w:val="24"/>
          <w:szCs w:val="24"/>
          <w:lang w:val="es-ES"/>
        </w:rPr>
        <w:t xml:space="preserve"> Farmacología</w:t>
      </w:r>
      <w:r w:rsidR="00175158" w:rsidRPr="000D65A5">
        <w:rPr>
          <w:rFonts w:ascii="Times New Roman" w:hAnsi="Times New Roman" w:cs="Times New Roman"/>
          <w:b/>
          <w:sz w:val="24"/>
          <w:szCs w:val="24"/>
          <w:lang w:val="es-ES"/>
        </w:rPr>
        <w:t xml:space="preserve"> II</w:t>
      </w:r>
    </w:p>
    <w:p w:rsidR="00154F34" w:rsidRPr="000D65A5" w:rsidRDefault="00154F34" w:rsidP="000D65A5">
      <w:pPr>
        <w:spacing w:after="0" w:line="240" w:lineRule="auto"/>
        <w:jc w:val="both"/>
        <w:rPr>
          <w:rFonts w:ascii="Times New Roman" w:hAnsi="Times New Roman" w:cs="Times New Roman"/>
          <w:sz w:val="24"/>
          <w:szCs w:val="24"/>
          <w:lang w:val="es-ES"/>
        </w:rPr>
      </w:pPr>
    </w:p>
    <w:p w:rsidR="0021116F" w:rsidRPr="000D65A5" w:rsidRDefault="0021116F" w:rsidP="000D65A5">
      <w:pPr>
        <w:spacing w:after="0" w:line="240" w:lineRule="auto"/>
        <w:jc w:val="both"/>
        <w:rPr>
          <w:rFonts w:ascii="Times New Roman" w:hAnsi="Times New Roman" w:cs="Times New Roman"/>
          <w:sz w:val="24"/>
          <w:szCs w:val="24"/>
          <w:lang w:val="es-ES"/>
        </w:rPr>
      </w:pPr>
    </w:p>
    <w:p w:rsidR="00D844E9" w:rsidRPr="000D65A5" w:rsidRDefault="00D844E9" w:rsidP="000D65A5">
      <w:pPr>
        <w:pStyle w:val="texto"/>
        <w:spacing w:before="0" w:beforeAutospacing="0" w:after="0" w:afterAutospacing="0"/>
        <w:jc w:val="both"/>
        <w:rPr>
          <w:rFonts w:ascii="Times New Roman" w:hAnsi="Times New Roman"/>
          <w:b/>
          <w:sz w:val="24"/>
          <w:szCs w:val="24"/>
        </w:rPr>
      </w:pPr>
      <w:r w:rsidRPr="000D65A5">
        <w:rPr>
          <w:rFonts w:ascii="Times New Roman" w:hAnsi="Times New Roman"/>
          <w:b/>
          <w:sz w:val="24"/>
          <w:szCs w:val="24"/>
        </w:rPr>
        <w:t xml:space="preserve">Estimados estudiantes: </w:t>
      </w:r>
    </w:p>
    <w:p w:rsidR="00035248" w:rsidRPr="000D65A5" w:rsidRDefault="00035248" w:rsidP="000D65A5">
      <w:pPr>
        <w:pStyle w:val="texto"/>
        <w:spacing w:before="0" w:beforeAutospacing="0" w:after="0" w:afterAutospacing="0"/>
        <w:jc w:val="both"/>
        <w:rPr>
          <w:rFonts w:ascii="Times New Roman" w:hAnsi="Times New Roman"/>
          <w:b/>
          <w:sz w:val="24"/>
          <w:szCs w:val="24"/>
        </w:rPr>
      </w:pPr>
    </w:p>
    <w:p w:rsidR="00D844E9" w:rsidRPr="000D65A5" w:rsidRDefault="00D844E9" w:rsidP="000D65A5">
      <w:pPr>
        <w:pStyle w:val="texto"/>
        <w:spacing w:before="0" w:beforeAutospacing="0" w:after="0" w:afterAutospacing="0"/>
        <w:jc w:val="both"/>
        <w:rPr>
          <w:rFonts w:ascii="Times New Roman" w:hAnsi="Times New Roman"/>
          <w:sz w:val="24"/>
          <w:szCs w:val="24"/>
        </w:rPr>
      </w:pPr>
      <w:r w:rsidRPr="000D65A5">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0D65A5">
        <w:rPr>
          <w:rFonts w:ascii="Times New Roman" w:hAnsi="Times New Roman"/>
          <w:sz w:val="24"/>
          <w:szCs w:val="24"/>
        </w:rPr>
        <w:t xml:space="preserve"> Farmacología</w:t>
      </w:r>
      <w:r w:rsidR="000B463E" w:rsidRPr="000D65A5">
        <w:rPr>
          <w:rFonts w:ascii="Times New Roman" w:hAnsi="Times New Roman"/>
          <w:sz w:val="24"/>
          <w:szCs w:val="24"/>
        </w:rPr>
        <w:t xml:space="preserve"> </w:t>
      </w:r>
      <w:r w:rsidR="000A4BC0" w:rsidRPr="000D65A5">
        <w:rPr>
          <w:rFonts w:ascii="Times New Roman" w:hAnsi="Times New Roman"/>
          <w:sz w:val="24"/>
          <w:szCs w:val="24"/>
        </w:rPr>
        <w:t>II</w:t>
      </w:r>
      <w:r w:rsidRPr="000D65A5">
        <w:rPr>
          <w:rFonts w:ascii="Times New Roman" w:hAnsi="Times New Roman"/>
          <w:sz w:val="24"/>
          <w:szCs w:val="24"/>
        </w:rPr>
        <w:t xml:space="preserve">, imprescindibles para el mejor desempeño de tu labor </w:t>
      </w:r>
      <w:r w:rsidR="00137867" w:rsidRPr="000D65A5">
        <w:rPr>
          <w:rFonts w:ascii="Times New Roman" w:hAnsi="Times New Roman"/>
          <w:sz w:val="24"/>
          <w:szCs w:val="24"/>
        </w:rPr>
        <w:t>como profesional de la salud.</w:t>
      </w:r>
    </w:p>
    <w:p w:rsidR="00035248" w:rsidRPr="000D65A5" w:rsidRDefault="00035248" w:rsidP="000D65A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137867" w:rsidRPr="000D65A5" w:rsidRDefault="00137867" w:rsidP="000D65A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0D65A5">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35248" w:rsidRPr="000D65A5" w:rsidRDefault="00035248" w:rsidP="000D65A5">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D65A5">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35248" w:rsidRPr="000D65A5" w:rsidRDefault="00035248" w:rsidP="000D65A5">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D65A5">
        <w:rPr>
          <w:rFonts w:ascii="Times New Roman" w:hAnsi="Times New Roman" w:cs="Times New Roman"/>
          <w:sz w:val="24"/>
          <w:szCs w:val="24"/>
          <w:lang w:val="es-MX"/>
        </w:rPr>
        <w:t xml:space="preserve">Busque los textos que debe estudiar y localice en ellos la información que debe aprender. </w:t>
      </w:r>
    </w:p>
    <w:p w:rsidR="00035248" w:rsidRPr="000D65A5" w:rsidRDefault="00035248" w:rsidP="000D65A5">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D65A5">
        <w:rPr>
          <w:rFonts w:ascii="Times New Roman" w:hAnsi="Times New Roman" w:cs="Times New Roman"/>
          <w:sz w:val="24"/>
          <w:szCs w:val="24"/>
          <w:lang w:val="es-MX"/>
        </w:rPr>
        <w:t>Haga una lectura rápida de todo el material que se le indica en la guía, para tener una visión general de la temática que se trata.</w:t>
      </w:r>
    </w:p>
    <w:p w:rsidR="00035248" w:rsidRPr="000D65A5" w:rsidRDefault="00035248" w:rsidP="000D65A5">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Haga una nueva lectura, esta vez más lenta, por tópicos, epígrafes o acápites. </w:t>
      </w:r>
    </w:p>
    <w:p w:rsidR="00137867" w:rsidRPr="000D65A5" w:rsidRDefault="00137867" w:rsidP="000D65A5">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0D65A5">
        <w:rPr>
          <w:rFonts w:ascii="Times New Roman" w:hAnsi="Times New Roman" w:cs="Times New Roman"/>
          <w:sz w:val="24"/>
          <w:szCs w:val="24"/>
          <w:lang w:val="es-MX"/>
        </w:rPr>
        <w:t xml:space="preserve">         </w:t>
      </w:r>
    </w:p>
    <w:p w:rsidR="00137867" w:rsidRPr="000D65A5" w:rsidRDefault="00137867" w:rsidP="000D65A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D65A5">
        <w:rPr>
          <w:rFonts w:ascii="Times New Roman" w:hAnsi="Times New Roman" w:cs="Times New Roman"/>
          <w:b/>
          <w:sz w:val="24"/>
          <w:szCs w:val="24"/>
          <w:lang w:val="es-MX"/>
        </w:rPr>
        <w:t>Vuelva a leer</w:t>
      </w:r>
      <w:r w:rsidRPr="000D65A5">
        <w:rPr>
          <w:rFonts w:ascii="Times New Roman" w:hAnsi="Times New Roman" w:cs="Times New Roman"/>
          <w:sz w:val="24"/>
          <w:szCs w:val="24"/>
          <w:lang w:val="es-MX"/>
        </w:rPr>
        <w:t xml:space="preserve"> los </w:t>
      </w:r>
      <w:r w:rsidRPr="000D65A5">
        <w:rPr>
          <w:rFonts w:ascii="Times New Roman" w:hAnsi="Times New Roman" w:cs="Times New Roman"/>
          <w:b/>
          <w:sz w:val="24"/>
          <w:szCs w:val="24"/>
          <w:lang w:val="es-MX"/>
        </w:rPr>
        <w:t xml:space="preserve">objetivos </w:t>
      </w:r>
      <w:r w:rsidRPr="000D65A5">
        <w:rPr>
          <w:rFonts w:ascii="Times New Roman" w:hAnsi="Times New Roman" w:cs="Times New Roman"/>
          <w:sz w:val="24"/>
          <w:szCs w:val="24"/>
          <w:lang w:val="es-MX"/>
        </w:rPr>
        <w:t xml:space="preserve">y </w:t>
      </w:r>
      <w:r w:rsidRPr="000D65A5">
        <w:rPr>
          <w:rFonts w:ascii="Times New Roman" w:hAnsi="Times New Roman" w:cs="Times New Roman"/>
          <w:b/>
          <w:sz w:val="24"/>
          <w:szCs w:val="24"/>
          <w:lang w:val="es-MX"/>
        </w:rPr>
        <w:t>analice</w:t>
      </w:r>
      <w:r w:rsidRPr="000D65A5">
        <w:rPr>
          <w:rFonts w:ascii="Times New Roman" w:hAnsi="Times New Roman" w:cs="Times New Roman"/>
          <w:sz w:val="24"/>
          <w:szCs w:val="24"/>
          <w:lang w:val="es-MX"/>
        </w:rPr>
        <w:t xml:space="preserve"> si ha comprendido lo que se pretende que usted sea capaz saber hacer.</w:t>
      </w:r>
    </w:p>
    <w:p w:rsidR="00035248" w:rsidRPr="000D65A5" w:rsidRDefault="00035248" w:rsidP="000D65A5">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D65A5">
        <w:rPr>
          <w:rFonts w:ascii="Times New Roman" w:hAnsi="Times New Roman" w:cs="Times New Roman"/>
          <w:b/>
          <w:sz w:val="24"/>
          <w:szCs w:val="24"/>
          <w:lang w:val="es-MX"/>
        </w:rPr>
        <w:t>Realice</w:t>
      </w:r>
      <w:r w:rsidRPr="000D65A5">
        <w:rPr>
          <w:rFonts w:ascii="Times New Roman" w:hAnsi="Times New Roman" w:cs="Times New Roman"/>
          <w:sz w:val="24"/>
          <w:szCs w:val="24"/>
          <w:lang w:val="es-MX"/>
        </w:rPr>
        <w:t xml:space="preserve"> las actividades de </w:t>
      </w:r>
      <w:r w:rsidRPr="000D65A5">
        <w:rPr>
          <w:rFonts w:ascii="Times New Roman" w:hAnsi="Times New Roman" w:cs="Times New Roman"/>
          <w:b/>
          <w:sz w:val="24"/>
          <w:szCs w:val="24"/>
          <w:lang w:val="es-MX"/>
        </w:rPr>
        <w:t>autocontrol</w:t>
      </w:r>
      <w:r w:rsidRPr="000D65A5">
        <w:rPr>
          <w:rFonts w:ascii="Times New Roman" w:hAnsi="Times New Roman" w:cs="Times New Roman"/>
          <w:sz w:val="24"/>
          <w:szCs w:val="24"/>
          <w:lang w:val="es-MX"/>
        </w:rPr>
        <w:t>.</w:t>
      </w:r>
    </w:p>
    <w:p w:rsidR="00035248" w:rsidRPr="000D65A5" w:rsidRDefault="00035248" w:rsidP="000D65A5">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D65A5" w:rsidRDefault="00137867" w:rsidP="000D65A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D65A5">
        <w:rPr>
          <w:rFonts w:ascii="Times New Roman" w:hAnsi="Times New Roman" w:cs="Times New Roman"/>
          <w:b/>
          <w:sz w:val="24"/>
          <w:szCs w:val="24"/>
          <w:lang w:val="es-MX"/>
        </w:rPr>
        <w:t>Aclare sus dudas</w:t>
      </w:r>
      <w:r w:rsidRPr="000D65A5">
        <w:rPr>
          <w:rFonts w:ascii="Times New Roman" w:hAnsi="Times New Roman" w:cs="Times New Roman"/>
          <w:sz w:val="24"/>
          <w:szCs w:val="24"/>
          <w:lang w:val="es-MX"/>
        </w:rPr>
        <w:t xml:space="preserve"> con el profesor en el próximo encuentro.</w:t>
      </w:r>
    </w:p>
    <w:p w:rsidR="00035248" w:rsidRPr="000D65A5" w:rsidRDefault="00035248" w:rsidP="000D65A5">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D65A5" w:rsidRDefault="00137867" w:rsidP="000D65A5">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21116F" w:rsidRPr="000D65A5" w:rsidRDefault="0021116F" w:rsidP="000D65A5">
      <w:pPr>
        <w:pStyle w:val="texto"/>
        <w:spacing w:before="0" w:beforeAutospacing="0" w:after="0" w:afterAutospacing="0"/>
        <w:jc w:val="both"/>
        <w:rPr>
          <w:rFonts w:ascii="Times New Roman" w:hAnsi="Times New Roman"/>
          <w:b/>
          <w:sz w:val="24"/>
          <w:szCs w:val="24"/>
        </w:rPr>
      </w:pPr>
    </w:p>
    <w:p w:rsidR="0021116F" w:rsidRPr="000D65A5" w:rsidRDefault="0021116F" w:rsidP="000D65A5">
      <w:pPr>
        <w:pStyle w:val="texto"/>
        <w:spacing w:before="0" w:beforeAutospacing="0" w:after="0" w:afterAutospacing="0"/>
        <w:jc w:val="both"/>
        <w:rPr>
          <w:rFonts w:ascii="Times New Roman" w:hAnsi="Times New Roman"/>
          <w:b/>
          <w:sz w:val="24"/>
          <w:szCs w:val="24"/>
        </w:rPr>
      </w:pPr>
    </w:p>
    <w:p w:rsidR="0021116F" w:rsidRPr="000D65A5" w:rsidRDefault="0021116F" w:rsidP="000D65A5">
      <w:pPr>
        <w:pStyle w:val="texto"/>
        <w:spacing w:before="0" w:beforeAutospacing="0" w:after="0" w:afterAutospacing="0"/>
        <w:jc w:val="both"/>
        <w:rPr>
          <w:rFonts w:ascii="Times New Roman" w:hAnsi="Times New Roman"/>
          <w:b/>
          <w:sz w:val="24"/>
          <w:szCs w:val="24"/>
        </w:rPr>
      </w:pPr>
    </w:p>
    <w:p w:rsidR="00A95827" w:rsidRPr="000D65A5" w:rsidRDefault="00A95827" w:rsidP="000D65A5">
      <w:pPr>
        <w:jc w:val="both"/>
        <w:rPr>
          <w:rFonts w:ascii="Times New Roman" w:eastAsia="Times New Roman" w:hAnsi="Times New Roman" w:cs="Times New Roman"/>
          <w:b/>
          <w:sz w:val="24"/>
          <w:szCs w:val="24"/>
          <w:lang w:val="es-ES_tradnl" w:eastAsia="es-ES_tradnl"/>
        </w:rPr>
      </w:pPr>
      <w:r w:rsidRPr="000D65A5">
        <w:rPr>
          <w:rFonts w:ascii="Times New Roman" w:hAnsi="Times New Roman" w:cs="Times New Roman"/>
          <w:b/>
          <w:sz w:val="24"/>
          <w:szCs w:val="24"/>
          <w:lang w:val="es-ES"/>
        </w:rPr>
        <w:br w:type="page"/>
      </w:r>
    </w:p>
    <w:p w:rsidR="002E58C5" w:rsidRPr="000D65A5" w:rsidRDefault="000A4BC0" w:rsidP="000D65A5">
      <w:pPr>
        <w:jc w:val="both"/>
        <w:rPr>
          <w:rFonts w:ascii="Times New Roman" w:hAnsi="Times New Roman" w:cs="Times New Roman"/>
          <w:sz w:val="24"/>
          <w:szCs w:val="24"/>
          <w:lang w:val="es-ES"/>
        </w:rPr>
      </w:pPr>
      <w:r w:rsidRPr="000D65A5">
        <w:rPr>
          <w:rFonts w:ascii="Times New Roman" w:hAnsi="Times New Roman" w:cs="Times New Roman"/>
          <w:b/>
          <w:sz w:val="24"/>
          <w:szCs w:val="24"/>
          <w:lang w:val="es-ES"/>
        </w:rPr>
        <w:lastRenderedPageBreak/>
        <w:t xml:space="preserve">Tema </w:t>
      </w:r>
      <w:r w:rsidR="002E58C5" w:rsidRPr="000D65A5">
        <w:rPr>
          <w:rFonts w:ascii="Times New Roman" w:hAnsi="Times New Roman" w:cs="Times New Roman"/>
          <w:b/>
          <w:sz w:val="24"/>
          <w:szCs w:val="24"/>
          <w:lang w:val="es-ES"/>
        </w:rPr>
        <w:t>5</w:t>
      </w:r>
      <w:r w:rsidR="00471E1C" w:rsidRPr="000D65A5">
        <w:rPr>
          <w:rFonts w:ascii="Times New Roman" w:hAnsi="Times New Roman" w:cs="Times New Roman"/>
          <w:b/>
          <w:sz w:val="24"/>
          <w:szCs w:val="24"/>
          <w:lang w:val="es-ES"/>
        </w:rPr>
        <w:t>:</w:t>
      </w:r>
      <w:r w:rsidRPr="000D65A5">
        <w:rPr>
          <w:rFonts w:ascii="Times New Roman" w:hAnsi="Times New Roman" w:cs="Times New Roman"/>
          <w:b/>
          <w:sz w:val="24"/>
          <w:szCs w:val="24"/>
          <w:lang w:val="es-ES"/>
        </w:rPr>
        <w:t xml:space="preserve"> </w:t>
      </w:r>
      <w:r w:rsidR="002E58C5" w:rsidRPr="00537D0F">
        <w:rPr>
          <w:rFonts w:ascii="Times New Roman" w:hAnsi="Times New Roman" w:cs="Times New Roman"/>
          <w:b/>
          <w:sz w:val="24"/>
          <w:szCs w:val="24"/>
          <w:lang w:val="es-ES"/>
        </w:rPr>
        <w:t>Bases generales de la quimioterap</w:t>
      </w:r>
      <w:r w:rsidR="00537D0F">
        <w:rPr>
          <w:rFonts w:ascii="Times New Roman" w:hAnsi="Times New Roman" w:cs="Times New Roman"/>
          <w:b/>
          <w:sz w:val="24"/>
          <w:szCs w:val="24"/>
          <w:lang w:val="es-ES"/>
        </w:rPr>
        <w:t>ia de las enfermedades malignas</w:t>
      </w:r>
    </w:p>
    <w:p w:rsidR="002E58C5" w:rsidRPr="000D65A5" w:rsidRDefault="002E58C5" w:rsidP="000D65A5">
      <w:pPr>
        <w:spacing w:after="0" w:line="240" w:lineRule="auto"/>
        <w:jc w:val="both"/>
        <w:rPr>
          <w:rFonts w:ascii="Times New Roman" w:hAnsi="Times New Roman" w:cs="Times New Roman"/>
          <w:b/>
          <w:sz w:val="24"/>
          <w:szCs w:val="24"/>
          <w:lang w:val="es-ES"/>
        </w:rPr>
      </w:pPr>
      <w:r w:rsidRPr="000D65A5">
        <w:rPr>
          <w:rFonts w:ascii="Times New Roman" w:hAnsi="Times New Roman" w:cs="Times New Roman"/>
          <w:b/>
          <w:sz w:val="24"/>
          <w:szCs w:val="24"/>
          <w:lang w:val="es-ES"/>
        </w:rPr>
        <w:t>Objetivos del tema:</w:t>
      </w:r>
    </w:p>
    <w:p w:rsidR="002E58C5" w:rsidRPr="000D65A5" w:rsidRDefault="002E58C5"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Mencionar los mecanismos generales por los cuales actúan los citostáticos.</w:t>
      </w:r>
    </w:p>
    <w:p w:rsidR="002E58C5" w:rsidRPr="000D65A5" w:rsidRDefault="002E58C5"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Enumerar los efectos indeseables más importantes de estos medicamentos.</w:t>
      </w:r>
    </w:p>
    <w:p w:rsidR="000D65A5" w:rsidRPr="000D65A5" w:rsidRDefault="000D65A5" w:rsidP="000D65A5">
      <w:pPr>
        <w:spacing w:after="0" w:line="240" w:lineRule="auto"/>
        <w:jc w:val="both"/>
        <w:rPr>
          <w:rFonts w:ascii="Times New Roman" w:hAnsi="Times New Roman" w:cs="Times New Roman"/>
          <w:b/>
          <w:sz w:val="24"/>
          <w:szCs w:val="24"/>
          <w:lang w:val="es-ES"/>
        </w:rPr>
      </w:pPr>
    </w:p>
    <w:p w:rsidR="002E58C5" w:rsidRPr="000D65A5" w:rsidRDefault="002E58C5" w:rsidP="000D65A5">
      <w:pPr>
        <w:spacing w:after="0" w:line="240" w:lineRule="auto"/>
        <w:jc w:val="both"/>
        <w:rPr>
          <w:rFonts w:ascii="Times New Roman" w:hAnsi="Times New Roman" w:cs="Times New Roman"/>
          <w:b/>
          <w:sz w:val="24"/>
          <w:szCs w:val="24"/>
          <w:lang w:val="es-ES"/>
        </w:rPr>
      </w:pPr>
      <w:r w:rsidRPr="000D65A5">
        <w:rPr>
          <w:rFonts w:ascii="Times New Roman" w:hAnsi="Times New Roman" w:cs="Times New Roman"/>
          <w:b/>
          <w:sz w:val="24"/>
          <w:szCs w:val="24"/>
          <w:lang w:val="es-ES"/>
        </w:rPr>
        <w:t>Contenidos:</w:t>
      </w:r>
    </w:p>
    <w:p w:rsidR="002E58C5" w:rsidRPr="000D65A5" w:rsidRDefault="002E58C5" w:rsidP="000D65A5">
      <w:pPr>
        <w:spacing w:after="0" w:line="240" w:lineRule="auto"/>
        <w:jc w:val="both"/>
        <w:rPr>
          <w:rFonts w:ascii="Times New Roman" w:hAnsi="Times New Roman" w:cs="Times New Roman"/>
          <w:b/>
          <w:sz w:val="24"/>
          <w:szCs w:val="24"/>
          <w:lang w:val="es-ES"/>
        </w:rPr>
      </w:pPr>
      <w:r w:rsidRPr="000D65A5">
        <w:rPr>
          <w:rFonts w:ascii="Times New Roman" w:hAnsi="Times New Roman" w:cs="Times New Roman"/>
          <w:sz w:val="24"/>
          <w:szCs w:val="24"/>
          <w:lang w:val="es-ES"/>
        </w:rPr>
        <w:t xml:space="preserve">Clasificación General de los agentes quimioterápicos. Principios fundamentales de la monoterapia y de la terapia combinada. </w:t>
      </w:r>
      <w:r w:rsidRPr="00537D0F">
        <w:rPr>
          <w:rFonts w:ascii="Times New Roman" w:hAnsi="Times New Roman" w:cs="Times New Roman"/>
          <w:sz w:val="24"/>
          <w:szCs w:val="24"/>
          <w:lang w:val="es-ES"/>
        </w:rPr>
        <w:t>Efectos indeseables más significativos. Mecanismos de acción general.</w:t>
      </w:r>
    </w:p>
    <w:p w:rsidR="00A11129" w:rsidRPr="000D65A5" w:rsidRDefault="00A11129" w:rsidP="000D65A5">
      <w:pPr>
        <w:spacing w:after="0" w:line="240" w:lineRule="auto"/>
        <w:jc w:val="both"/>
        <w:rPr>
          <w:rFonts w:ascii="Times New Roman" w:hAnsi="Times New Roman" w:cs="Times New Roman"/>
          <w:b/>
          <w:bCs/>
          <w:sz w:val="24"/>
          <w:szCs w:val="24"/>
          <w:lang w:val="es-ES_tradnl"/>
        </w:rPr>
      </w:pPr>
    </w:p>
    <w:p w:rsidR="007603D8" w:rsidRPr="000D65A5" w:rsidRDefault="007603D8" w:rsidP="000D65A5">
      <w:pPr>
        <w:spacing w:after="0" w:line="240" w:lineRule="auto"/>
        <w:jc w:val="both"/>
        <w:rPr>
          <w:rFonts w:ascii="Times New Roman" w:hAnsi="Times New Roman" w:cs="Times New Roman"/>
          <w:color w:val="525252"/>
          <w:sz w:val="24"/>
          <w:szCs w:val="24"/>
          <w:lang w:val="es-ES"/>
        </w:rPr>
      </w:pPr>
      <w:r w:rsidRPr="000D65A5">
        <w:rPr>
          <w:rFonts w:ascii="Times New Roman" w:hAnsi="Times New Roman" w:cs="Times New Roman"/>
          <w:b/>
          <w:bCs/>
          <w:sz w:val="24"/>
          <w:szCs w:val="24"/>
          <w:lang w:val="es-ES_tradnl"/>
        </w:rPr>
        <w:t>INTRODUCCIÓN</w:t>
      </w:r>
      <w:r w:rsidRPr="000D65A5">
        <w:rPr>
          <w:rFonts w:ascii="Times New Roman" w:hAnsi="Times New Roman" w:cs="Times New Roman"/>
          <w:color w:val="525252"/>
          <w:sz w:val="24"/>
          <w:szCs w:val="24"/>
          <w:lang w:val="es-ES"/>
        </w:rPr>
        <w:t xml:space="preserve"> </w:t>
      </w:r>
    </w:p>
    <w:p w:rsidR="0016537A" w:rsidRDefault="00027109" w:rsidP="000D65A5">
      <w:pPr>
        <w:jc w:val="both"/>
        <w:rPr>
          <w:rFonts w:ascii="Times New Roman" w:hAnsi="Times New Roman" w:cs="Times New Roman"/>
          <w:sz w:val="24"/>
          <w:szCs w:val="24"/>
          <w:lang w:val="es-ES"/>
        </w:rPr>
      </w:pPr>
      <w:r>
        <w:rPr>
          <w:rFonts w:ascii="Times New Roman" w:hAnsi="Times New Roman" w:cs="Times New Roman"/>
          <w:sz w:val="24"/>
          <w:szCs w:val="24"/>
          <w:lang w:val="es-ES"/>
        </w:rPr>
        <w:t>El cáncer es un problema de salud de gran trascendencia  y una de las principales causas de mortalidad en el mundo y en Cuba ocupa el segundo lugar, aunque en algunas provincias constituye la primera causa de muerte.</w:t>
      </w:r>
    </w:p>
    <w:p w:rsidR="00027109" w:rsidRDefault="00027109" w:rsidP="000D65A5">
      <w:pPr>
        <w:jc w:val="both"/>
        <w:rPr>
          <w:rFonts w:ascii="Times New Roman" w:hAnsi="Times New Roman" w:cs="Times New Roman"/>
          <w:sz w:val="24"/>
          <w:szCs w:val="24"/>
          <w:lang w:val="es-ES"/>
        </w:rPr>
      </w:pPr>
      <w:r>
        <w:rPr>
          <w:rFonts w:ascii="Times New Roman" w:hAnsi="Times New Roman" w:cs="Times New Roman"/>
          <w:sz w:val="24"/>
          <w:szCs w:val="24"/>
          <w:lang w:val="es-ES"/>
        </w:rPr>
        <w:t>La quimioterapia antineoplásica es uno de los campos de investigación con grandes cambios en la actualidad que suponen  prometedores resultados futuro en los pacientes con neoplasias</w:t>
      </w:r>
    </w:p>
    <w:p w:rsidR="007603D8" w:rsidRPr="000D65A5" w:rsidRDefault="007603D8" w:rsidP="00027109">
      <w:pPr>
        <w:jc w:val="both"/>
        <w:rPr>
          <w:rFonts w:ascii="Times New Roman" w:hAnsi="Times New Roman" w:cs="Times New Roman"/>
          <w:b/>
          <w:sz w:val="24"/>
          <w:szCs w:val="24"/>
          <w:lang w:val="es-ES"/>
        </w:rPr>
      </w:pPr>
      <w:r w:rsidRPr="000D65A5">
        <w:rPr>
          <w:rFonts w:ascii="Times New Roman" w:hAnsi="Times New Roman" w:cs="Times New Roman"/>
          <w:b/>
          <w:sz w:val="24"/>
          <w:szCs w:val="24"/>
          <w:lang w:val="es-ES"/>
        </w:rPr>
        <w:t>ORIENTACIONES PARA EL ESTUDIO</w:t>
      </w:r>
    </w:p>
    <w:p w:rsidR="009D48DC" w:rsidRPr="000D65A5" w:rsidRDefault="007603D8"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I) </w:t>
      </w:r>
      <w:r w:rsidR="00A666CF" w:rsidRPr="000D65A5">
        <w:rPr>
          <w:rFonts w:ascii="Times New Roman" w:hAnsi="Times New Roman" w:cs="Times New Roman"/>
          <w:sz w:val="24"/>
          <w:szCs w:val="24"/>
          <w:lang w:val="es-ES"/>
        </w:rPr>
        <w:t xml:space="preserve">Durante el estudio independiente, el estudiante debe hacer generalizaciones sobre la clasificación de los fármacos </w:t>
      </w:r>
      <w:r w:rsidR="009D48DC" w:rsidRPr="000D65A5">
        <w:rPr>
          <w:rFonts w:ascii="Times New Roman" w:hAnsi="Times New Roman" w:cs="Times New Roman"/>
          <w:sz w:val="24"/>
          <w:szCs w:val="24"/>
          <w:lang w:val="es-ES"/>
        </w:rPr>
        <w:t xml:space="preserve"> </w:t>
      </w:r>
      <w:r w:rsidR="00027109">
        <w:rPr>
          <w:rFonts w:ascii="Times New Roman" w:hAnsi="Times New Roman" w:cs="Times New Roman"/>
          <w:sz w:val="24"/>
          <w:szCs w:val="24"/>
          <w:lang w:val="es-ES"/>
        </w:rPr>
        <w:t>antineoplásicos, así como las reacciones adversas generales de este grupo de fármacos.</w:t>
      </w:r>
    </w:p>
    <w:p w:rsidR="009D48DC" w:rsidRPr="000D65A5" w:rsidRDefault="009D48DC" w:rsidP="000D65A5">
      <w:pPr>
        <w:spacing w:after="0" w:line="240" w:lineRule="auto"/>
        <w:jc w:val="both"/>
        <w:rPr>
          <w:rFonts w:ascii="Times New Roman" w:hAnsi="Times New Roman" w:cs="Times New Roman"/>
          <w:sz w:val="24"/>
          <w:szCs w:val="24"/>
          <w:lang w:val="es-ES"/>
        </w:rPr>
      </w:pPr>
    </w:p>
    <w:p w:rsidR="00673F1F" w:rsidRPr="000D65A5" w:rsidRDefault="00673F1F" w:rsidP="000D65A5">
      <w:pPr>
        <w:pStyle w:val="texto"/>
        <w:spacing w:before="0" w:beforeAutospacing="0" w:after="0" w:afterAutospacing="0"/>
        <w:jc w:val="both"/>
        <w:rPr>
          <w:rFonts w:ascii="Times New Roman" w:hAnsi="Times New Roman"/>
          <w:b/>
          <w:sz w:val="24"/>
          <w:szCs w:val="24"/>
        </w:rPr>
      </w:pPr>
      <w:r w:rsidRPr="000D65A5">
        <w:rPr>
          <w:rFonts w:ascii="Times New Roman" w:hAnsi="Times New Roman"/>
          <w:b/>
          <w:sz w:val="24"/>
          <w:szCs w:val="24"/>
        </w:rPr>
        <w:t>Tareas a realizar para el estudio independiente:</w:t>
      </w:r>
    </w:p>
    <w:p w:rsidR="00673F1F" w:rsidRPr="000D65A5" w:rsidRDefault="00673F1F" w:rsidP="000D65A5">
      <w:pPr>
        <w:pStyle w:val="texto"/>
        <w:spacing w:before="0" w:beforeAutospacing="0" w:after="0" w:afterAutospacing="0"/>
        <w:jc w:val="both"/>
        <w:rPr>
          <w:rFonts w:ascii="Times New Roman" w:hAnsi="Times New Roman"/>
          <w:b/>
          <w:sz w:val="24"/>
          <w:szCs w:val="24"/>
        </w:rPr>
      </w:pPr>
    </w:p>
    <w:p w:rsidR="00673F1F" w:rsidRPr="000D65A5" w:rsidRDefault="00673F1F" w:rsidP="000D65A5">
      <w:pPr>
        <w:pStyle w:val="texto"/>
        <w:spacing w:before="0" w:beforeAutospacing="0" w:after="0" w:afterAutospacing="0"/>
        <w:jc w:val="both"/>
        <w:rPr>
          <w:rFonts w:ascii="Times New Roman" w:hAnsi="Times New Roman"/>
          <w:sz w:val="24"/>
          <w:szCs w:val="24"/>
        </w:rPr>
      </w:pPr>
      <w:r w:rsidRPr="000D65A5">
        <w:rPr>
          <w:rFonts w:ascii="Times New Roman" w:hAnsi="Times New Roman"/>
          <w:sz w:val="24"/>
          <w:szCs w:val="24"/>
        </w:rPr>
        <w:t xml:space="preserve">Después que hayas realizado la lectura de la bibliografía básica orientada, estarás en disposición de iniciar el trabajo independiente relacionado con este tema: </w:t>
      </w:r>
    </w:p>
    <w:p w:rsidR="00673F1F" w:rsidRPr="000D65A5" w:rsidRDefault="00673F1F" w:rsidP="000D65A5">
      <w:pPr>
        <w:numPr>
          <w:ilvl w:val="0"/>
          <w:numId w:val="4"/>
        </w:numPr>
        <w:spacing w:after="0" w:line="240" w:lineRule="auto"/>
        <w:jc w:val="both"/>
        <w:rPr>
          <w:rFonts w:ascii="Times New Roman" w:hAnsi="Times New Roman" w:cs="Times New Roman"/>
          <w:sz w:val="24"/>
          <w:szCs w:val="24"/>
        </w:rPr>
      </w:pPr>
      <w:r w:rsidRPr="000D65A5">
        <w:rPr>
          <w:rFonts w:ascii="Times New Roman" w:hAnsi="Times New Roman" w:cs="Times New Roman"/>
          <w:sz w:val="24"/>
          <w:szCs w:val="24"/>
        </w:rPr>
        <w:t xml:space="preserve">Lee detenidamente la Bibliografía Básica </w:t>
      </w:r>
    </w:p>
    <w:p w:rsidR="00673F1F" w:rsidRPr="000D65A5" w:rsidRDefault="00673F1F" w:rsidP="000D65A5">
      <w:pPr>
        <w:numPr>
          <w:ilvl w:val="0"/>
          <w:numId w:val="4"/>
        </w:num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Trata de contestar cada una de las tareas que a continuación se exponen. </w:t>
      </w:r>
    </w:p>
    <w:p w:rsidR="00673F1F" w:rsidRPr="000D65A5" w:rsidRDefault="00673F1F" w:rsidP="000D65A5">
      <w:pPr>
        <w:numPr>
          <w:ilvl w:val="0"/>
          <w:numId w:val="4"/>
        </w:num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Confecciona un resumen de cada una de ellas, pues te servirán posteriormente para tu estudio individual. </w:t>
      </w:r>
    </w:p>
    <w:p w:rsidR="00673F1F" w:rsidRPr="000D65A5" w:rsidRDefault="00673F1F" w:rsidP="000D65A5">
      <w:pPr>
        <w:spacing w:after="0" w:line="240" w:lineRule="auto"/>
        <w:ind w:left="720"/>
        <w:jc w:val="both"/>
        <w:rPr>
          <w:rFonts w:ascii="Times New Roman" w:hAnsi="Times New Roman" w:cs="Times New Roman"/>
          <w:sz w:val="24"/>
          <w:szCs w:val="24"/>
          <w:lang w:val="es-ES"/>
        </w:rPr>
      </w:pPr>
    </w:p>
    <w:p w:rsidR="00673F1F" w:rsidRPr="000D65A5" w:rsidRDefault="00673F1F" w:rsidP="000D65A5">
      <w:pPr>
        <w:spacing w:after="0" w:line="240" w:lineRule="auto"/>
        <w:jc w:val="both"/>
        <w:rPr>
          <w:rFonts w:ascii="Times New Roman" w:hAnsi="Times New Roman" w:cs="Times New Roman"/>
          <w:b/>
          <w:bCs/>
          <w:sz w:val="24"/>
          <w:szCs w:val="24"/>
          <w:lang w:val="es-ES"/>
        </w:rPr>
      </w:pPr>
      <w:r w:rsidRPr="000D65A5">
        <w:rPr>
          <w:rFonts w:ascii="Times New Roman" w:hAnsi="Times New Roman" w:cs="Times New Roman"/>
          <w:b/>
          <w:bCs/>
          <w:sz w:val="24"/>
          <w:szCs w:val="24"/>
          <w:lang w:val="es-ES"/>
        </w:rPr>
        <w:t>Bibliografía:</w:t>
      </w:r>
    </w:p>
    <w:p w:rsidR="00673F1F" w:rsidRPr="000D65A5" w:rsidRDefault="00673F1F" w:rsidP="000D65A5">
      <w:pPr>
        <w:spacing w:after="0" w:line="240" w:lineRule="auto"/>
        <w:jc w:val="both"/>
        <w:rPr>
          <w:rFonts w:ascii="Times New Roman" w:hAnsi="Times New Roman" w:cs="Times New Roman"/>
          <w:b/>
          <w:bCs/>
          <w:sz w:val="24"/>
          <w:szCs w:val="24"/>
          <w:lang w:val="es-ES"/>
        </w:rPr>
      </w:pPr>
    </w:p>
    <w:p w:rsidR="00673F1F" w:rsidRPr="000D65A5" w:rsidRDefault="00673F1F" w:rsidP="000D65A5">
      <w:pPr>
        <w:spacing w:after="0" w:line="240" w:lineRule="auto"/>
        <w:jc w:val="both"/>
        <w:rPr>
          <w:rFonts w:ascii="Times New Roman" w:hAnsi="Times New Roman" w:cs="Times New Roman"/>
          <w:bCs/>
          <w:sz w:val="24"/>
          <w:szCs w:val="24"/>
          <w:lang w:val="es-ES"/>
        </w:rPr>
      </w:pPr>
      <w:r w:rsidRPr="000D65A5">
        <w:rPr>
          <w:rFonts w:ascii="Times New Roman" w:hAnsi="Times New Roman" w:cs="Times New Roman"/>
          <w:bCs/>
          <w:sz w:val="24"/>
          <w:szCs w:val="24"/>
          <w:lang w:val="es-ES"/>
        </w:rPr>
        <w:t xml:space="preserve">Básica: Farmacología </w:t>
      </w:r>
      <w:r w:rsidR="009A1986" w:rsidRPr="000D65A5">
        <w:rPr>
          <w:rFonts w:ascii="Times New Roman" w:hAnsi="Times New Roman" w:cs="Times New Roman"/>
          <w:bCs/>
          <w:sz w:val="24"/>
          <w:szCs w:val="24"/>
          <w:lang w:val="es-ES"/>
        </w:rPr>
        <w:t>Clínica</w:t>
      </w:r>
      <w:r w:rsidRPr="000D65A5">
        <w:rPr>
          <w:rFonts w:ascii="Times New Roman" w:hAnsi="Times New Roman" w:cs="Times New Roman"/>
          <w:bCs/>
          <w:sz w:val="24"/>
          <w:szCs w:val="24"/>
          <w:lang w:val="es-ES"/>
        </w:rPr>
        <w:t xml:space="preserve">  Morón. Tomo I</w:t>
      </w:r>
      <w:r w:rsidR="006F4E5E">
        <w:rPr>
          <w:rFonts w:ascii="Times New Roman" w:hAnsi="Times New Roman" w:cs="Times New Roman"/>
          <w:bCs/>
          <w:sz w:val="24"/>
          <w:szCs w:val="24"/>
          <w:lang w:val="es-ES"/>
        </w:rPr>
        <w:t>I</w:t>
      </w:r>
      <w:r w:rsidRPr="000D65A5">
        <w:rPr>
          <w:rFonts w:ascii="Times New Roman" w:hAnsi="Times New Roman" w:cs="Times New Roman"/>
          <w:bCs/>
          <w:sz w:val="24"/>
          <w:szCs w:val="24"/>
          <w:lang w:val="es-ES"/>
        </w:rPr>
        <w:t xml:space="preserve">. 2010. Capítulo </w:t>
      </w:r>
      <w:r w:rsidR="00410E0B">
        <w:rPr>
          <w:rFonts w:ascii="Times New Roman" w:hAnsi="Times New Roman" w:cs="Times New Roman"/>
          <w:bCs/>
          <w:sz w:val="24"/>
          <w:szCs w:val="24"/>
          <w:lang w:val="es-ES"/>
        </w:rPr>
        <w:t>3</w:t>
      </w:r>
      <w:r w:rsidRPr="000D65A5">
        <w:rPr>
          <w:rFonts w:ascii="Times New Roman" w:hAnsi="Times New Roman" w:cs="Times New Roman"/>
          <w:bCs/>
          <w:sz w:val="24"/>
          <w:szCs w:val="24"/>
          <w:lang w:val="es-ES"/>
        </w:rPr>
        <w:t xml:space="preserve">2. Página </w:t>
      </w:r>
      <w:r w:rsidR="00410E0B">
        <w:rPr>
          <w:rFonts w:ascii="Times New Roman" w:hAnsi="Times New Roman" w:cs="Times New Roman"/>
          <w:bCs/>
          <w:sz w:val="24"/>
          <w:szCs w:val="24"/>
          <w:lang w:val="es-ES"/>
        </w:rPr>
        <w:t>569</w:t>
      </w:r>
      <w:r w:rsidRPr="000D65A5">
        <w:rPr>
          <w:rFonts w:ascii="Times New Roman" w:hAnsi="Times New Roman" w:cs="Times New Roman"/>
          <w:bCs/>
          <w:sz w:val="24"/>
          <w:szCs w:val="24"/>
          <w:lang w:val="es-ES"/>
        </w:rPr>
        <w:t xml:space="preserve">- </w:t>
      </w:r>
      <w:r w:rsidR="00410E0B">
        <w:rPr>
          <w:rFonts w:ascii="Times New Roman" w:hAnsi="Times New Roman" w:cs="Times New Roman"/>
          <w:bCs/>
          <w:sz w:val="24"/>
          <w:szCs w:val="24"/>
          <w:lang w:val="es-ES"/>
        </w:rPr>
        <w:t>80</w:t>
      </w:r>
      <w:r w:rsidRPr="000D65A5">
        <w:rPr>
          <w:rFonts w:ascii="Times New Roman" w:hAnsi="Times New Roman" w:cs="Times New Roman"/>
          <w:bCs/>
          <w:sz w:val="24"/>
          <w:szCs w:val="24"/>
          <w:lang w:val="es-ES"/>
        </w:rPr>
        <w:t>.</w:t>
      </w:r>
    </w:p>
    <w:p w:rsidR="00BB440D" w:rsidRPr="000D65A5" w:rsidRDefault="00BB440D" w:rsidP="000D65A5">
      <w:pPr>
        <w:spacing w:after="0" w:line="240" w:lineRule="auto"/>
        <w:jc w:val="both"/>
        <w:rPr>
          <w:rFonts w:ascii="Times New Roman" w:hAnsi="Times New Roman" w:cs="Times New Roman"/>
          <w:bCs/>
          <w:sz w:val="24"/>
          <w:szCs w:val="24"/>
          <w:lang w:val="es-ES"/>
        </w:rPr>
      </w:pPr>
    </w:p>
    <w:p w:rsidR="00BB440D" w:rsidRPr="000D65A5" w:rsidRDefault="00673F1F"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bCs/>
          <w:sz w:val="24"/>
          <w:szCs w:val="24"/>
          <w:lang w:val="es-ES"/>
        </w:rPr>
        <w:t>Complementaria:</w:t>
      </w:r>
      <w:r w:rsidRPr="000D65A5">
        <w:rPr>
          <w:rFonts w:ascii="Times New Roman" w:hAnsi="Times New Roman" w:cs="Times New Roman"/>
          <w:b/>
          <w:color w:val="FF0000"/>
          <w:sz w:val="24"/>
          <w:szCs w:val="24"/>
          <w:lang w:val="es-ES"/>
        </w:rPr>
        <w:t xml:space="preserve"> </w:t>
      </w:r>
      <w:r w:rsidR="00BB440D" w:rsidRPr="000D65A5">
        <w:rPr>
          <w:rFonts w:ascii="Times New Roman" w:hAnsi="Times New Roman" w:cs="Times New Roman"/>
          <w:b/>
          <w:sz w:val="24"/>
          <w:szCs w:val="24"/>
          <w:lang w:val="es-ES"/>
        </w:rPr>
        <w:t xml:space="preserve">- </w:t>
      </w:r>
      <w:r w:rsidR="009A1986" w:rsidRPr="000D65A5">
        <w:rPr>
          <w:rFonts w:ascii="Times New Roman" w:hAnsi="Times New Roman" w:cs="Times New Roman"/>
          <w:sz w:val="24"/>
          <w:szCs w:val="24"/>
          <w:lang w:val="es-ES"/>
        </w:rPr>
        <w:t>PowerPoint</w:t>
      </w:r>
      <w:r w:rsidRPr="000D65A5">
        <w:rPr>
          <w:rFonts w:ascii="Times New Roman" w:hAnsi="Times New Roman" w:cs="Times New Roman"/>
          <w:sz w:val="24"/>
          <w:szCs w:val="24"/>
          <w:lang w:val="es-ES"/>
        </w:rPr>
        <w:t xml:space="preserve"> “Antiasmáticos”</w:t>
      </w:r>
    </w:p>
    <w:p w:rsidR="00BB440D" w:rsidRPr="000D65A5" w:rsidRDefault="00BB440D"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                             - MINSAP. Formulario Nacional de Medicamentos. La Habana: Editorial     </w:t>
      </w:r>
    </w:p>
    <w:p w:rsidR="00BB440D" w:rsidRPr="000D65A5" w:rsidRDefault="00BB440D"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sz w:val="24"/>
          <w:szCs w:val="24"/>
          <w:lang w:val="es-ES"/>
        </w:rPr>
        <w:t xml:space="preserve">                            Ciencias Médicas; 2016. </w:t>
      </w:r>
    </w:p>
    <w:p w:rsidR="00BB440D" w:rsidRPr="000D65A5" w:rsidRDefault="00BB440D" w:rsidP="000D65A5">
      <w:pPr>
        <w:pStyle w:val="Listaconvietas"/>
        <w:numPr>
          <w:ilvl w:val="0"/>
          <w:numId w:val="0"/>
        </w:numPr>
        <w:spacing w:after="0" w:line="240" w:lineRule="auto"/>
        <w:jc w:val="both"/>
        <w:rPr>
          <w:rFonts w:ascii="Times New Roman" w:hAnsi="Times New Roman"/>
          <w:sz w:val="24"/>
          <w:szCs w:val="24"/>
        </w:rPr>
      </w:pPr>
      <w:r w:rsidRPr="000D65A5">
        <w:rPr>
          <w:rFonts w:ascii="Times New Roman" w:hAnsi="Times New Roman"/>
          <w:sz w:val="24"/>
          <w:szCs w:val="24"/>
        </w:rPr>
        <w:t xml:space="preserve">                          - Cuadro Básico de Medicamentos. Cuba.</w:t>
      </w:r>
    </w:p>
    <w:p w:rsidR="00035248" w:rsidRPr="000D65A5" w:rsidRDefault="00035248" w:rsidP="000D65A5">
      <w:pPr>
        <w:pStyle w:val="Textoindependiente"/>
        <w:jc w:val="both"/>
        <w:rPr>
          <w:szCs w:val="24"/>
        </w:rPr>
      </w:pPr>
    </w:p>
    <w:p w:rsidR="00035248" w:rsidRPr="000D65A5" w:rsidRDefault="00BB440D" w:rsidP="000D65A5">
      <w:pPr>
        <w:pStyle w:val="Textoindependiente"/>
        <w:jc w:val="both"/>
        <w:rPr>
          <w:szCs w:val="24"/>
          <w:lang w:val="en-US"/>
        </w:rPr>
      </w:pPr>
      <w:r w:rsidRPr="000D65A5">
        <w:rPr>
          <w:szCs w:val="24"/>
        </w:rPr>
        <w:t xml:space="preserve">Literatura de consulta: Goodman &amp; Gilman. </w:t>
      </w:r>
      <w:r w:rsidRPr="000D65A5">
        <w:rPr>
          <w:szCs w:val="24"/>
          <w:lang w:val="en-US"/>
        </w:rPr>
        <w:t xml:space="preserve">The pharmacological basis o theraupeutics.  </w:t>
      </w:r>
      <w:r w:rsidR="00035248" w:rsidRPr="000D65A5">
        <w:rPr>
          <w:szCs w:val="24"/>
          <w:lang w:val="en-US"/>
        </w:rPr>
        <w:t xml:space="preserve"> </w:t>
      </w:r>
    </w:p>
    <w:p w:rsidR="00035248" w:rsidRPr="000D65A5" w:rsidRDefault="00035248" w:rsidP="000D65A5">
      <w:pPr>
        <w:pStyle w:val="Textoindependiente"/>
        <w:jc w:val="both"/>
        <w:rPr>
          <w:szCs w:val="24"/>
          <w:lang w:val="es-ES"/>
        </w:rPr>
      </w:pPr>
      <w:r w:rsidRPr="000D65A5">
        <w:rPr>
          <w:szCs w:val="24"/>
          <w:lang w:val="en-US"/>
        </w:rPr>
        <w:t xml:space="preserve">                                    </w:t>
      </w:r>
      <w:r w:rsidR="00BB440D" w:rsidRPr="000D65A5">
        <w:rPr>
          <w:szCs w:val="24"/>
          <w:lang w:val="en-US"/>
        </w:rPr>
        <w:t xml:space="preserve">13 a Ed.: (Laurence L. Brunton, John S. Lazo, Keith Parker. </w:t>
      </w:r>
      <w:r w:rsidR="00BB440D" w:rsidRPr="000D65A5">
        <w:rPr>
          <w:szCs w:val="24"/>
          <w:lang w:val="es-ES"/>
        </w:rPr>
        <w:t xml:space="preserve">Eds.) </w:t>
      </w:r>
      <w:r w:rsidRPr="000D65A5">
        <w:rPr>
          <w:szCs w:val="24"/>
          <w:lang w:val="es-ES"/>
        </w:rPr>
        <w:t xml:space="preserve"> </w:t>
      </w:r>
    </w:p>
    <w:p w:rsidR="009D48DC" w:rsidRPr="000D65A5" w:rsidRDefault="00035248" w:rsidP="00410E0B">
      <w:pPr>
        <w:pStyle w:val="Textoindependiente"/>
        <w:jc w:val="both"/>
        <w:rPr>
          <w:szCs w:val="24"/>
          <w:lang w:val="es-ES"/>
        </w:rPr>
      </w:pPr>
      <w:r w:rsidRPr="000D65A5">
        <w:rPr>
          <w:szCs w:val="24"/>
          <w:lang w:val="es-ES"/>
        </w:rPr>
        <w:t xml:space="preserve">                                     </w:t>
      </w:r>
      <w:r w:rsidR="00BB440D" w:rsidRPr="000D65A5">
        <w:rPr>
          <w:szCs w:val="24"/>
          <w:lang w:val="es-ES"/>
        </w:rPr>
        <w:t xml:space="preserve">McGraw-Hill/Interamericana, 2018. </w:t>
      </w:r>
      <w:r w:rsidR="005A5217" w:rsidRPr="000D65A5">
        <w:rPr>
          <w:szCs w:val="24"/>
          <w:lang w:val="es-ES"/>
        </w:rPr>
        <w:t xml:space="preserve">Cap </w:t>
      </w:r>
      <w:r w:rsidR="006F4E5E">
        <w:rPr>
          <w:szCs w:val="24"/>
          <w:lang w:val="es-ES"/>
        </w:rPr>
        <w:t>65,66,67 y 68</w:t>
      </w:r>
      <w:r w:rsidR="005A3B8D" w:rsidRPr="000D65A5">
        <w:rPr>
          <w:szCs w:val="24"/>
          <w:lang w:val="es-ES"/>
        </w:rPr>
        <w:t xml:space="preserve"> pág. </w:t>
      </w:r>
      <w:r w:rsidR="00410E0B">
        <w:rPr>
          <w:szCs w:val="24"/>
          <w:lang w:val="es-ES"/>
        </w:rPr>
        <w:t>1161-1248</w:t>
      </w:r>
      <w:r w:rsidR="00673F1F" w:rsidRPr="000D65A5">
        <w:rPr>
          <w:szCs w:val="24"/>
          <w:lang w:val="es-ES"/>
        </w:rPr>
        <w:t xml:space="preserve">        </w:t>
      </w:r>
    </w:p>
    <w:p w:rsidR="009D48DC" w:rsidRPr="000D65A5" w:rsidRDefault="009D48DC" w:rsidP="000D65A5">
      <w:pPr>
        <w:spacing w:after="0" w:line="240" w:lineRule="auto"/>
        <w:jc w:val="both"/>
        <w:rPr>
          <w:rFonts w:ascii="Times New Roman" w:hAnsi="Times New Roman" w:cs="Times New Roman"/>
          <w:sz w:val="24"/>
          <w:szCs w:val="24"/>
          <w:lang w:val="es-ES"/>
        </w:rPr>
      </w:pPr>
    </w:p>
    <w:p w:rsidR="009D48DC" w:rsidRPr="000D65A5" w:rsidRDefault="009D48DC" w:rsidP="000D65A5">
      <w:pPr>
        <w:spacing w:after="0" w:line="240" w:lineRule="auto"/>
        <w:jc w:val="both"/>
        <w:rPr>
          <w:rFonts w:ascii="Times New Roman" w:hAnsi="Times New Roman" w:cs="Times New Roman"/>
          <w:sz w:val="24"/>
          <w:szCs w:val="24"/>
          <w:lang w:val="es-ES"/>
        </w:rPr>
      </w:pPr>
    </w:p>
    <w:p w:rsidR="00673F1F" w:rsidRPr="000D65A5" w:rsidRDefault="00673F1F" w:rsidP="000D65A5">
      <w:pPr>
        <w:spacing w:after="0" w:line="240" w:lineRule="auto"/>
        <w:jc w:val="both"/>
        <w:rPr>
          <w:rFonts w:ascii="Times New Roman" w:hAnsi="Times New Roman" w:cs="Times New Roman"/>
          <w:sz w:val="24"/>
          <w:szCs w:val="24"/>
          <w:lang w:val="es-ES"/>
        </w:rPr>
      </w:pPr>
      <w:r w:rsidRPr="000D65A5">
        <w:rPr>
          <w:rFonts w:ascii="Times New Roman" w:hAnsi="Times New Roman" w:cs="Times New Roman"/>
          <w:b/>
          <w:color w:val="000000"/>
          <w:sz w:val="24"/>
          <w:szCs w:val="24"/>
          <w:lang w:val="es-ES"/>
        </w:rPr>
        <w:t>Tareas de trabajo independiente</w:t>
      </w:r>
      <w:r w:rsidRPr="000D65A5">
        <w:rPr>
          <w:rFonts w:ascii="Times New Roman" w:hAnsi="Times New Roman" w:cs="Times New Roman"/>
          <w:color w:val="000000"/>
          <w:sz w:val="24"/>
          <w:szCs w:val="24"/>
          <w:lang w:val="es-ES"/>
        </w:rPr>
        <w:t xml:space="preserve"> </w:t>
      </w:r>
    </w:p>
    <w:p w:rsidR="00673F1F" w:rsidRPr="000D65A5" w:rsidRDefault="00673F1F" w:rsidP="000D65A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0D65A5" w:rsidRDefault="003913C4" w:rsidP="000D65A5">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D65A5">
        <w:rPr>
          <w:rFonts w:ascii="Times New Roman" w:hAnsi="Times New Roman" w:cs="Times New Roman"/>
          <w:color w:val="000000"/>
          <w:sz w:val="24"/>
          <w:szCs w:val="24"/>
          <w:lang w:val="es-ES"/>
        </w:rPr>
        <w:t xml:space="preserve">1- Exponga la clasificación de los medicamentos </w:t>
      </w:r>
      <w:r w:rsidR="00B00D08">
        <w:rPr>
          <w:rFonts w:ascii="Times New Roman" w:hAnsi="Times New Roman" w:cs="Times New Roman"/>
          <w:color w:val="000000"/>
          <w:sz w:val="24"/>
          <w:szCs w:val="24"/>
          <w:lang w:val="es-ES"/>
        </w:rPr>
        <w:t>antineoplasicos</w:t>
      </w:r>
      <w:r w:rsidRPr="000D65A5">
        <w:rPr>
          <w:rFonts w:ascii="Times New Roman" w:hAnsi="Times New Roman" w:cs="Times New Roman"/>
          <w:color w:val="000000"/>
          <w:sz w:val="24"/>
          <w:szCs w:val="24"/>
          <w:lang w:val="es-ES"/>
        </w:rPr>
        <w:t>.</w:t>
      </w:r>
    </w:p>
    <w:p w:rsidR="003913C4" w:rsidRDefault="003913C4" w:rsidP="000D65A5">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D65A5">
        <w:rPr>
          <w:rFonts w:ascii="Times New Roman" w:hAnsi="Times New Roman" w:cs="Times New Roman"/>
          <w:color w:val="000000"/>
          <w:sz w:val="24"/>
          <w:szCs w:val="24"/>
          <w:lang w:val="es-ES"/>
        </w:rPr>
        <w:t xml:space="preserve">2- Cuáles son las </w:t>
      </w:r>
      <w:r w:rsidR="00B00D08">
        <w:rPr>
          <w:rFonts w:ascii="Times New Roman" w:hAnsi="Times New Roman" w:cs="Times New Roman"/>
          <w:color w:val="000000"/>
          <w:sz w:val="24"/>
          <w:szCs w:val="24"/>
          <w:lang w:val="es-ES"/>
        </w:rPr>
        <w:t>fases del ciclo celular en el tejido tumoral.</w:t>
      </w:r>
    </w:p>
    <w:p w:rsidR="00B00D08" w:rsidRPr="000D65A5" w:rsidRDefault="00B00D08" w:rsidP="000D65A5">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3 Mencione las reacciones adversas generales que se pueden producir con los fármacos antineoplásicos.</w:t>
      </w:r>
    </w:p>
    <w:sectPr w:rsidR="00B00D08" w:rsidRPr="000D65A5"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9847C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A0090B"/>
    <w:multiLevelType w:val="hybridMultilevel"/>
    <w:tmpl w:val="16CC13EA"/>
    <w:lvl w:ilvl="0" w:tplc="BD6685B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DFE4658"/>
    <w:multiLevelType w:val="hybridMultilevel"/>
    <w:tmpl w:val="DE8C3932"/>
    <w:lvl w:ilvl="0" w:tplc="8096942C">
      <w:start w:val="1"/>
      <w:numFmt w:val="bullet"/>
      <w:lvlText w:val=""/>
      <w:lvlJc w:val="left"/>
      <w:pPr>
        <w:tabs>
          <w:tab w:val="num" w:pos="720"/>
        </w:tabs>
        <w:ind w:left="720" w:hanging="360"/>
      </w:pPr>
      <w:rPr>
        <w:rFonts w:ascii="Wingdings" w:hAnsi="Wingdings" w:hint="default"/>
      </w:rPr>
    </w:lvl>
    <w:lvl w:ilvl="1" w:tplc="F406333A" w:tentative="1">
      <w:start w:val="1"/>
      <w:numFmt w:val="bullet"/>
      <w:lvlText w:val=""/>
      <w:lvlJc w:val="left"/>
      <w:pPr>
        <w:tabs>
          <w:tab w:val="num" w:pos="1440"/>
        </w:tabs>
        <w:ind w:left="1440" w:hanging="360"/>
      </w:pPr>
      <w:rPr>
        <w:rFonts w:ascii="Wingdings" w:hAnsi="Wingdings" w:hint="default"/>
      </w:rPr>
    </w:lvl>
    <w:lvl w:ilvl="2" w:tplc="A3DA7536" w:tentative="1">
      <w:start w:val="1"/>
      <w:numFmt w:val="bullet"/>
      <w:lvlText w:val=""/>
      <w:lvlJc w:val="left"/>
      <w:pPr>
        <w:tabs>
          <w:tab w:val="num" w:pos="2160"/>
        </w:tabs>
        <w:ind w:left="2160" w:hanging="360"/>
      </w:pPr>
      <w:rPr>
        <w:rFonts w:ascii="Wingdings" w:hAnsi="Wingdings" w:hint="default"/>
      </w:rPr>
    </w:lvl>
    <w:lvl w:ilvl="3" w:tplc="051AFFE2" w:tentative="1">
      <w:start w:val="1"/>
      <w:numFmt w:val="bullet"/>
      <w:lvlText w:val=""/>
      <w:lvlJc w:val="left"/>
      <w:pPr>
        <w:tabs>
          <w:tab w:val="num" w:pos="2880"/>
        </w:tabs>
        <w:ind w:left="2880" w:hanging="360"/>
      </w:pPr>
      <w:rPr>
        <w:rFonts w:ascii="Wingdings" w:hAnsi="Wingdings" w:hint="default"/>
      </w:rPr>
    </w:lvl>
    <w:lvl w:ilvl="4" w:tplc="3F54DCAA" w:tentative="1">
      <w:start w:val="1"/>
      <w:numFmt w:val="bullet"/>
      <w:lvlText w:val=""/>
      <w:lvlJc w:val="left"/>
      <w:pPr>
        <w:tabs>
          <w:tab w:val="num" w:pos="3600"/>
        </w:tabs>
        <w:ind w:left="3600" w:hanging="360"/>
      </w:pPr>
      <w:rPr>
        <w:rFonts w:ascii="Wingdings" w:hAnsi="Wingdings" w:hint="default"/>
      </w:rPr>
    </w:lvl>
    <w:lvl w:ilvl="5" w:tplc="E4809008" w:tentative="1">
      <w:start w:val="1"/>
      <w:numFmt w:val="bullet"/>
      <w:lvlText w:val=""/>
      <w:lvlJc w:val="left"/>
      <w:pPr>
        <w:tabs>
          <w:tab w:val="num" w:pos="4320"/>
        </w:tabs>
        <w:ind w:left="4320" w:hanging="360"/>
      </w:pPr>
      <w:rPr>
        <w:rFonts w:ascii="Wingdings" w:hAnsi="Wingdings" w:hint="default"/>
      </w:rPr>
    </w:lvl>
    <w:lvl w:ilvl="6" w:tplc="16565C64" w:tentative="1">
      <w:start w:val="1"/>
      <w:numFmt w:val="bullet"/>
      <w:lvlText w:val=""/>
      <w:lvlJc w:val="left"/>
      <w:pPr>
        <w:tabs>
          <w:tab w:val="num" w:pos="5040"/>
        </w:tabs>
        <w:ind w:left="5040" w:hanging="360"/>
      </w:pPr>
      <w:rPr>
        <w:rFonts w:ascii="Wingdings" w:hAnsi="Wingdings" w:hint="default"/>
      </w:rPr>
    </w:lvl>
    <w:lvl w:ilvl="7" w:tplc="DD4C2DA8" w:tentative="1">
      <w:start w:val="1"/>
      <w:numFmt w:val="bullet"/>
      <w:lvlText w:val=""/>
      <w:lvlJc w:val="left"/>
      <w:pPr>
        <w:tabs>
          <w:tab w:val="num" w:pos="5760"/>
        </w:tabs>
        <w:ind w:left="5760" w:hanging="360"/>
      </w:pPr>
      <w:rPr>
        <w:rFonts w:ascii="Wingdings" w:hAnsi="Wingdings" w:hint="default"/>
      </w:rPr>
    </w:lvl>
    <w:lvl w:ilvl="8" w:tplc="0FF443A6" w:tentative="1">
      <w:start w:val="1"/>
      <w:numFmt w:val="bullet"/>
      <w:lvlText w:val=""/>
      <w:lvlJc w:val="left"/>
      <w:pPr>
        <w:tabs>
          <w:tab w:val="num" w:pos="6480"/>
        </w:tabs>
        <w:ind w:left="6480" w:hanging="360"/>
      </w:pPr>
      <w:rPr>
        <w:rFonts w:ascii="Wingdings" w:hAnsi="Wingdings" w:hint="default"/>
      </w:rPr>
    </w:lvl>
  </w:abstractNum>
  <w:abstractNum w:abstractNumId="4">
    <w:nsid w:val="2BA47548"/>
    <w:multiLevelType w:val="hybridMultilevel"/>
    <w:tmpl w:val="1FF688B6"/>
    <w:lvl w:ilvl="0" w:tplc="22B0097C">
      <w:start w:val="1"/>
      <w:numFmt w:val="decimal"/>
      <w:lvlText w:val="%1."/>
      <w:lvlJc w:val="left"/>
      <w:pPr>
        <w:tabs>
          <w:tab w:val="num" w:pos="720"/>
        </w:tabs>
        <w:ind w:left="720" w:hanging="360"/>
      </w:pPr>
    </w:lvl>
    <w:lvl w:ilvl="1" w:tplc="3EB4EEEE" w:tentative="1">
      <w:start w:val="1"/>
      <w:numFmt w:val="decimal"/>
      <w:lvlText w:val="%2."/>
      <w:lvlJc w:val="left"/>
      <w:pPr>
        <w:tabs>
          <w:tab w:val="num" w:pos="1440"/>
        </w:tabs>
        <w:ind w:left="1440" w:hanging="360"/>
      </w:pPr>
    </w:lvl>
    <w:lvl w:ilvl="2" w:tplc="C8D63E72" w:tentative="1">
      <w:start w:val="1"/>
      <w:numFmt w:val="decimal"/>
      <w:lvlText w:val="%3."/>
      <w:lvlJc w:val="left"/>
      <w:pPr>
        <w:tabs>
          <w:tab w:val="num" w:pos="2160"/>
        </w:tabs>
        <w:ind w:left="2160" w:hanging="360"/>
      </w:pPr>
    </w:lvl>
    <w:lvl w:ilvl="3" w:tplc="11B4A3D6" w:tentative="1">
      <w:start w:val="1"/>
      <w:numFmt w:val="decimal"/>
      <w:lvlText w:val="%4."/>
      <w:lvlJc w:val="left"/>
      <w:pPr>
        <w:tabs>
          <w:tab w:val="num" w:pos="2880"/>
        </w:tabs>
        <w:ind w:left="2880" w:hanging="360"/>
      </w:pPr>
    </w:lvl>
    <w:lvl w:ilvl="4" w:tplc="C076F928" w:tentative="1">
      <w:start w:val="1"/>
      <w:numFmt w:val="decimal"/>
      <w:lvlText w:val="%5."/>
      <w:lvlJc w:val="left"/>
      <w:pPr>
        <w:tabs>
          <w:tab w:val="num" w:pos="3600"/>
        </w:tabs>
        <w:ind w:left="3600" w:hanging="360"/>
      </w:pPr>
    </w:lvl>
    <w:lvl w:ilvl="5" w:tplc="1996DA36" w:tentative="1">
      <w:start w:val="1"/>
      <w:numFmt w:val="decimal"/>
      <w:lvlText w:val="%6."/>
      <w:lvlJc w:val="left"/>
      <w:pPr>
        <w:tabs>
          <w:tab w:val="num" w:pos="4320"/>
        </w:tabs>
        <w:ind w:left="4320" w:hanging="360"/>
      </w:pPr>
    </w:lvl>
    <w:lvl w:ilvl="6" w:tplc="06DEDC38" w:tentative="1">
      <w:start w:val="1"/>
      <w:numFmt w:val="decimal"/>
      <w:lvlText w:val="%7."/>
      <w:lvlJc w:val="left"/>
      <w:pPr>
        <w:tabs>
          <w:tab w:val="num" w:pos="5040"/>
        </w:tabs>
        <w:ind w:left="5040" w:hanging="360"/>
      </w:pPr>
    </w:lvl>
    <w:lvl w:ilvl="7" w:tplc="D9E00642" w:tentative="1">
      <w:start w:val="1"/>
      <w:numFmt w:val="decimal"/>
      <w:lvlText w:val="%8."/>
      <w:lvlJc w:val="left"/>
      <w:pPr>
        <w:tabs>
          <w:tab w:val="num" w:pos="5760"/>
        </w:tabs>
        <w:ind w:left="5760" w:hanging="360"/>
      </w:pPr>
    </w:lvl>
    <w:lvl w:ilvl="8" w:tplc="6AF82388" w:tentative="1">
      <w:start w:val="1"/>
      <w:numFmt w:val="decimal"/>
      <w:lvlText w:val="%9."/>
      <w:lvlJc w:val="left"/>
      <w:pPr>
        <w:tabs>
          <w:tab w:val="num" w:pos="6480"/>
        </w:tabs>
        <w:ind w:left="6480" w:hanging="360"/>
      </w:p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nsid w:val="5EB6241B"/>
    <w:multiLevelType w:val="hybridMultilevel"/>
    <w:tmpl w:val="9F32C478"/>
    <w:lvl w:ilvl="0" w:tplc="E77C354C">
      <w:start w:val="1"/>
      <w:numFmt w:val="bullet"/>
      <w:lvlText w:val=""/>
      <w:lvlJc w:val="left"/>
      <w:pPr>
        <w:tabs>
          <w:tab w:val="num" w:pos="720"/>
        </w:tabs>
        <w:ind w:left="720" w:hanging="360"/>
      </w:pPr>
      <w:rPr>
        <w:rFonts w:ascii="Wingdings" w:hAnsi="Wingdings" w:hint="default"/>
      </w:rPr>
    </w:lvl>
    <w:lvl w:ilvl="1" w:tplc="0DE8F77A" w:tentative="1">
      <w:start w:val="1"/>
      <w:numFmt w:val="bullet"/>
      <w:lvlText w:val=""/>
      <w:lvlJc w:val="left"/>
      <w:pPr>
        <w:tabs>
          <w:tab w:val="num" w:pos="1440"/>
        </w:tabs>
        <w:ind w:left="1440" w:hanging="360"/>
      </w:pPr>
      <w:rPr>
        <w:rFonts w:ascii="Wingdings" w:hAnsi="Wingdings" w:hint="default"/>
      </w:rPr>
    </w:lvl>
    <w:lvl w:ilvl="2" w:tplc="9064CF9E" w:tentative="1">
      <w:start w:val="1"/>
      <w:numFmt w:val="bullet"/>
      <w:lvlText w:val=""/>
      <w:lvlJc w:val="left"/>
      <w:pPr>
        <w:tabs>
          <w:tab w:val="num" w:pos="2160"/>
        </w:tabs>
        <w:ind w:left="2160" w:hanging="360"/>
      </w:pPr>
      <w:rPr>
        <w:rFonts w:ascii="Wingdings" w:hAnsi="Wingdings" w:hint="default"/>
      </w:rPr>
    </w:lvl>
    <w:lvl w:ilvl="3" w:tplc="7DD273D2" w:tentative="1">
      <w:start w:val="1"/>
      <w:numFmt w:val="bullet"/>
      <w:lvlText w:val=""/>
      <w:lvlJc w:val="left"/>
      <w:pPr>
        <w:tabs>
          <w:tab w:val="num" w:pos="2880"/>
        </w:tabs>
        <w:ind w:left="2880" w:hanging="360"/>
      </w:pPr>
      <w:rPr>
        <w:rFonts w:ascii="Wingdings" w:hAnsi="Wingdings" w:hint="default"/>
      </w:rPr>
    </w:lvl>
    <w:lvl w:ilvl="4" w:tplc="A4FE1716" w:tentative="1">
      <w:start w:val="1"/>
      <w:numFmt w:val="bullet"/>
      <w:lvlText w:val=""/>
      <w:lvlJc w:val="left"/>
      <w:pPr>
        <w:tabs>
          <w:tab w:val="num" w:pos="3600"/>
        </w:tabs>
        <w:ind w:left="3600" w:hanging="360"/>
      </w:pPr>
      <w:rPr>
        <w:rFonts w:ascii="Wingdings" w:hAnsi="Wingdings" w:hint="default"/>
      </w:rPr>
    </w:lvl>
    <w:lvl w:ilvl="5" w:tplc="20CEE544" w:tentative="1">
      <w:start w:val="1"/>
      <w:numFmt w:val="bullet"/>
      <w:lvlText w:val=""/>
      <w:lvlJc w:val="left"/>
      <w:pPr>
        <w:tabs>
          <w:tab w:val="num" w:pos="4320"/>
        </w:tabs>
        <w:ind w:left="4320" w:hanging="360"/>
      </w:pPr>
      <w:rPr>
        <w:rFonts w:ascii="Wingdings" w:hAnsi="Wingdings" w:hint="default"/>
      </w:rPr>
    </w:lvl>
    <w:lvl w:ilvl="6" w:tplc="F3CC8512" w:tentative="1">
      <w:start w:val="1"/>
      <w:numFmt w:val="bullet"/>
      <w:lvlText w:val=""/>
      <w:lvlJc w:val="left"/>
      <w:pPr>
        <w:tabs>
          <w:tab w:val="num" w:pos="5040"/>
        </w:tabs>
        <w:ind w:left="5040" w:hanging="360"/>
      </w:pPr>
      <w:rPr>
        <w:rFonts w:ascii="Wingdings" w:hAnsi="Wingdings" w:hint="default"/>
      </w:rPr>
    </w:lvl>
    <w:lvl w:ilvl="7" w:tplc="85C2E902" w:tentative="1">
      <w:start w:val="1"/>
      <w:numFmt w:val="bullet"/>
      <w:lvlText w:val=""/>
      <w:lvlJc w:val="left"/>
      <w:pPr>
        <w:tabs>
          <w:tab w:val="num" w:pos="5760"/>
        </w:tabs>
        <w:ind w:left="5760" w:hanging="360"/>
      </w:pPr>
      <w:rPr>
        <w:rFonts w:ascii="Wingdings" w:hAnsi="Wingdings" w:hint="default"/>
      </w:rPr>
    </w:lvl>
    <w:lvl w:ilvl="8" w:tplc="97566A1A" w:tentative="1">
      <w:start w:val="1"/>
      <w:numFmt w:val="bullet"/>
      <w:lvlText w:val=""/>
      <w:lvlJc w:val="left"/>
      <w:pPr>
        <w:tabs>
          <w:tab w:val="num" w:pos="6480"/>
        </w:tabs>
        <w:ind w:left="6480" w:hanging="360"/>
      </w:pPr>
      <w:rPr>
        <w:rFonts w:ascii="Wingdings" w:hAnsi="Wingdings" w:hint="default"/>
      </w:rPr>
    </w:lvl>
  </w:abstractNum>
  <w:abstractNum w:abstractNumId="11">
    <w:nsid w:val="60E61144"/>
    <w:multiLevelType w:val="hybridMultilevel"/>
    <w:tmpl w:val="2C60A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70F70A54"/>
    <w:multiLevelType w:val="hybridMultilevel"/>
    <w:tmpl w:val="D470811C"/>
    <w:lvl w:ilvl="0" w:tplc="74BE10C4">
      <w:start w:val="1"/>
      <w:numFmt w:val="bullet"/>
      <w:lvlText w:val=""/>
      <w:lvlJc w:val="left"/>
      <w:pPr>
        <w:tabs>
          <w:tab w:val="num" w:pos="171"/>
        </w:tabs>
        <w:ind w:left="171" w:hanging="17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2AA42B9"/>
    <w:multiLevelType w:val="hybridMultilevel"/>
    <w:tmpl w:val="D3F4CAAC"/>
    <w:lvl w:ilvl="0" w:tplc="22AC89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3"/>
  </w:num>
  <w:num w:numId="2">
    <w:abstractNumId w:val="5"/>
  </w:num>
  <w:num w:numId="3">
    <w:abstractNumId w:val="12"/>
  </w:num>
  <w:num w:numId="4">
    <w:abstractNumId w:val="7"/>
  </w:num>
  <w:num w:numId="5">
    <w:abstractNumId w:val="8"/>
  </w:num>
  <w:num w:numId="6">
    <w:abstractNumId w:val="6"/>
  </w:num>
  <w:num w:numId="7">
    <w:abstractNumId w:val="9"/>
  </w:num>
  <w:num w:numId="8">
    <w:abstractNumId w:val="2"/>
  </w:num>
  <w:num w:numId="9">
    <w:abstractNumId w:val="15"/>
  </w:num>
  <w:num w:numId="10">
    <w:abstractNumId w:val="14"/>
  </w:num>
  <w:num w:numId="11">
    <w:abstractNumId w:val="4"/>
  </w:num>
  <w:num w:numId="12">
    <w:abstractNumId w:val="1"/>
  </w:num>
  <w:num w:numId="13">
    <w:abstractNumId w:val="11"/>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27109"/>
    <w:rsid w:val="00035248"/>
    <w:rsid w:val="00045E12"/>
    <w:rsid w:val="00060CF1"/>
    <w:rsid w:val="00085FB4"/>
    <w:rsid w:val="000A4BC0"/>
    <w:rsid w:val="000B463E"/>
    <w:rsid w:val="000D28F0"/>
    <w:rsid w:val="000D500D"/>
    <w:rsid w:val="000D65A5"/>
    <w:rsid w:val="000F07F8"/>
    <w:rsid w:val="000F3AD0"/>
    <w:rsid w:val="000F6397"/>
    <w:rsid w:val="00133921"/>
    <w:rsid w:val="00137867"/>
    <w:rsid w:val="00137C15"/>
    <w:rsid w:val="00150D52"/>
    <w:rsid w:val="00154F34"/>
    <w:rsid w:val="0016537A"/>
    <w:rsid w:val="00175158"/>
    <w:rsid w:val="001906CB"/>
    <w:rsid w:val="001C1E01"/>
    <w:rsid w:val="001C444C"/>
    <w:rsid w:val="0021116F"/>
    <w:rsid w:val="0022685E"/>
    <w:rsid w:val="0026106A"/>
    <w:rsid w:val="00264FDD"/>
    <w:rsid w:val="00270FE0"/>
    <w:rsid w:val="002D1324"/>
    <w:rsid w:val="002E58C5"/>
    <w:rsid w:val="00306063"/>
    <w:rsid w:val="0032794A"/>
    <w:rsid w:val="003415AB"/>
    <w:rsid w:val="0038352C"/>
    <w:rsid w:val="003913C4"/>
    <w:rsid w:val="003934A1"/>
    <w:rsid w:val="003A2B1F"/>
    <w:rsid w:val="003A6A15"/>
    <w:rsid w:val="003E6155"/>
    <w:rsid w:val="003F22B7"/>
    <w:rsid w:val="004010B5"/>
    <w:rsid w:val="00410E0B"/>
    <w:rsid w:val="00471E1C"/>
    <w:rsid w:val="00511C25"/>
    <w:rsid w:val="00524EF4"/>
    <w:rsid w:val="00537D0F"/>
    <w:rsid w:val="005925BE"/>
    <w:rsid w:val="005A2334"/>
    <w:rsid w:val="005A3B8D"/>
    <w:rsid w:val="005A5217"/>
    <w:rsid w:val="005F1F86"/>
    <w:rsid w:val="00616E22"/>
    <w:rsid w:val="00627C5E"/>
    <w:rsid w:val="00665F9F"/>
    <w:rsid w:val="00673F1F"/>
    <w:rsid w:val="00680F79"/>
    <w:rsid w:val="00696671"/>
    <w:rsid w:val="006E3992"/>
    <w:rsid w:val="006F4E5E"/>
    <w:rsid w:val="007111F7"/>
    <w:rsid w:val="0071263E"/>
    <w:rsid w:val="007544D5"/>
    <w:rsid w:val="007603D8"/>
    <w:rsid w:val="007803E2"/>
    <w:rsid w:val="008432FE"/>
    <w:rsid w:val="00844676"/>
    <w:rsid w:val="008C2491"/>
    <w:rsid w:val="008F11F6"/>
    <w:rsid w:val="00902E88"/>
    <w:rsid w:val="009302BB"/>
    <w:rsid w:val="00940C40"/>
    <w:rsid w:val="00966A86"/>
    <w:rsid w:val="00984A06"/>
    <w:rsid w:val="009A1986"/>
    <w:rsid w:val="009D48DC"/>
    <w:rsid w:val="009D4AAC"/>
    <w:rsid w:val="009E7F2C"/>
    <w:rsid w:val="00A06EC3"/>
    <w:rsid w:val="00A11129"/>
    <w:rsid w:val="00A666CF"/>
    <w:rsid w:val="00A95827"/>
    <w:rsid w:val="00AB5E20"/>
    <w:rsid w:val="00AE5097"/>
    <w:rsid w:val="00B00B4A"/>
    <w:rsid w:val="00B00D08"/>
    <w:rsid w:val="00B32E9F"/>
    <w:rsid w:val="00B423C6"/>
    <w:rsid w:val="00B83136"/>
    <w:rsid w:val="00BB440D"/>
    <w:rsid w:val="00BC64E6"/>
    <w:rsid w:val="00C70904"/>
    <w:rsid w:val="00C952B1"/>
    <w:rsid w:val="00CB7C67"/>
    <w:rsid w:val="00CD281C"/>
    <w:rsid w:val="00CE6189"/>
    <w:rsid w:val="00D844E9"/>
    <w:rsid w:val="00D91344"/>
    <w:rsid w:val="00DB7701"/>
    <w:rsid w:val="00DD047D"/>
    <w:rsid w:val="00DD689D"/>
    <w:rsid w:val="00E1089F"/>
    <w:rsid w:val="00E4088F"/>
    <w:rsid w:val="00E54DC7"/>
    <w:rsid w:val="00EB56A8"/>
    <w:rsid w:val="00EE1F2D"/>
    <w:rsid w:val="00EE4419"/>
    <w:rsid w:val="00F0185E"/>
    <w:rsid w:val="00F06A03"/>
    <w:rsid w:val="00F2033A"/>
    <w:rsid w:val="00F2301B"/>
    <w:rsid w:val="00F442F7"/>
    <w:rsid w:val="00F505A8"/>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E9381-1313-441E-B54C-DADB27C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3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39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sevierstylebold">
    <w:name w:val="elsevierstylebold"/>
    <w:basedOn w:val="Fuentedeprrafopredeter"/>
    <w:rsid w:val="003913C4"/>
  </w:style>
  <w:style w:type="character" w:customStyle="1" w:styleId="elsevierstyleitalic">
    <w:name w:val="elsevierstyleitalic"/>
    <w:basedOn w:val="Fuentedeprrafopredeter"/>
    <w:rsid w:val="003913C4"/>
  </w:style>
  <w:style w:type="paragraph" w:styleId="Listaconvietas">
    <w:name w:val="List Bullet"/>
    <w:basedOn w:val="Normal"/>
    <w:rsid w:val="00BB440D"/>
    <w:pPr>
      <w:numPr>
        <w:numId w:val="16"/>
      </w:numPr>
      <w:contextualSpacing/>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1578">
      <w:bodyDiv w:val="1"/>
      <w:marLeft w:val="0"/>
      <w:marRight w:val="0"/>
      <w:marTop w:val="0"/>
      <w:marBottom w:val="0"/>
      <w:divBdr>
        <w:top w:val="none" w:sz="0" w:space="0" w:color="auto"/>
        <w:left w:val="none" w:sz="0" w:space="0" w:color="auto"/>
        <w:bottom w:val="none" w:sz="0" w:space="0" w:color="auto"/>
        <w:right w:val="none" w:sz="0" w:space="0" w:color="auto"/>
      </w:divBdr>
    </w:div>
    <w:div w:id="16966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2</cp:revision>
  <dcterms:created xsi:type="dcterms:W3CDTF">2020-04-24T09:23:00Z</dcterms:created>
  <dcterms:modified xsi:type="dcterms:W3CDTF">2020-04-24T09:23:00Z</dcterms:modified>
</cp:coreProperties>
</file>