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648" w:rsidRPr="00D27181" w:rsidRDefault="00472648" w:rsidP="00104EA5">
      <w:pPr>
        <w:spacing w:after="160" w:line="276" w:lineRule="auto"/>
        <w:jc w:val="both"/>
        <w:rPr>
          <w:rFonts w:ascii="Arial" w:eastAsiaTheme="minorHAnsi" w:hAnsi="Arial" w:cs="Arial"/>
          <w:b/>
          <w:bCs/>
          <w:lang w:val="es-ES_tradnl" w:eastAsia="en-US"/>
        </w:rPr>
      </w:pPr>
      <w:r w:rsidRPr="00D27181">
        <w:rPr>
          <w:rFonts w:ascii="Arial" w:eastAsiaTheme="minorHAnsi" w:hAnsi="Arial" w:cs="Arial"/>
          <w:b/>
          <w:bCs/>
          <w:lang w:val="es-ES_tradnl" w:eastAsia="en-US"/>
        </w:rPr>
        <w:t>ASIGNATURA SALUD PUBLICA</w:t>
      </w:r>
      <w:r w:rsidR="00AC5BC7">
        <w:rPr>
          <w:rFonts w:ascii="Arial" w:eastAsiaTheme="minorHAnsi" w:hAnsi="Arial" w:cs="Arial"/>
          <w:b/>
          <w:bCs/>
          <w:lang w:val="es-ES_tradnl" w:eastAsia="en-US"/>
        </w:rPr>
        <w:t>. CURSO 2016-2017</w:t>
      </w:r>
      <w:bookmarkStart w:id="0" w:name="_GoBack"/>
      <w:bookmarkEnd w:id="0"/>
    </w:p>
    <w:p w:rsidR="00472648" w:rsidRPr="00D27181" w:rsidRDefault="00472648" w:rsidP="00104EA5">
      <w:pPr>
        <w:spacing w:after="160" w:line="276" w:lineRule="auto"/>
        <w:jc w:val="both"/>
        <w:rPr>
          <w:rFonts w:ascii="Arial" w:eastAsiaTheme="minorHAnsi" w:hAnsi="Arial" w:cs="Arial"/>
          <w:b/>
          <w:bCs/>
          <w:lang w:val="es-ES_tradnl" w:eastAsia="en-US"/>
        </w:rPr>
      </w:pPr>
      <w:r w:rsidRPr="00D27181">
        <w:rPr>
          <w:rFonts w:ascii="Arial" w:eastAsiaTheme="minorHAnsi" w:hAnsi="Arial" w:cs="Arial"/>
          <w:b/>
          <w:bCs/>
          <w:lang w:val="es-ES_tradnl" w:eastAsia="en-US"/>
        </w:rPr>
        <w:t>5to. Año</w:t>
      </w:r>
    </w:p>
    <w:p w:rsidR="00472648" w:rsidRDefault="00472648" w:rsidP="00D27181">
      <w:pPr>
        <w:spacing w:line="276" w:lineRule="auto"/>
        <w:jc w:val="both"/>
        <w:rPr>
          <w:rFonts w:ascii="Arial" w:hAnsi="Arial" w:cs="Arial"/>
          <w:color w:val="000000"/>
        </w:rPr>
      </w:pPr>
      <w:r w:rsidRPr="00D27181">
        <w:rPr>
          <w:rFonts w:ascii="Arial" w:eastAsiaTheme="minorHAnsi" w:hAnsi="Arial" w:cs="Arial"/>
          <w:b/>
          <w:bCs/>
          <w:lang w:val="es-ES_tradnl" w:eastAsia="en-US"/>
        </w:rPr>
        <w:t>Tema:</w:t>
      </w:r>
      <w:r w:rsidRPr="00104EA5">
        <w:rPr>
          <w:rFonts w:ascii="Arial" w:eastAsiaTheme="minorHAnsi" w:hAnsi="Arial" w:cs="Arial"/>
          <w:bCs/>
          <w:lang w:val="es-ES_tradnl" w:eastAsia="en-US"/>
        </w:rPr>
        <w:t xml:space="preserve"> </w:t>
      </w:r>
      <w:r w:rsidR="00C23E57" w:rsidRPr="00104EA5">
        <w:rPr>
          <w:rFonts w:ascii="Arial" w:hAnsi="Arial" w:cs="Arial"/>
          <w:color w:val="000000"/>
        </w:rPr>
        <w:t>Relación de lo biológico y lo social</w:t>
      </w:r>
      <w:r w:rsidR="00C14C8A" w:rsidRPr="00104EA5">
        <w:rPr>
          <w:rFonts w:ascii="Arial" w:hAnsi="Arial" w:cs="Arial"/>
          <w:color w:val="000000"/>
        </w:rPr>
        <w:t>.</w:t>
      </w:r>
      <w:r w:rsidR="00C23E57" w:rsidRPr="00104EA5">
        <w:rPr>
          <w:rFonts w:ascii="Arial" w:hAnsi="Arial" w:cs="Arial"/>
          <w:color w:val="000000"/>
        </w:rPr>
        <w:t xml:space="preserve"> </w:t>
      </w:r>
      <w:r w:rsidR="00C14C8A" w:rsidRPr="00104EA5">
        <w:rPr>
          <w:rFonts w:ascii="Arial" w:hAnsi="Arial" w:cs="Arial"/>
          <w:color w:val="000000"/>
        </w:rPr>
        <w:t>Proceso salud-enfermedad</w:t>
      </w:r>
      <w:r w:rsidR="00C14C8A" w:rsidRPr="00104EA5">
        <w:rPr>
          <w:rFonts w:ascii="Arial" w:hAnsi="Arial" w:cs="Arial"/>
          <w:color w:val="000000"/>
        </w:rPr>
        <w:t>.</w:t>
      </w:r>
      <w:r w:rsidR="00104EA5" w:rsidRPr="00104EA5">
        <w:rPr>
          <w:rFonts w:ascii="Arial" w:hAnsi="Arial" w:cs="Arial"/>
          <w:color w:val="000000"/>
        </w:rPr>
        <w:t xml:space="preserve"> </w:t>
      </w:r>
      <w:r w:rsidRPr="00104EA5">
        <w:rPr>
          <w:rFonts w:ascii="Arial" w:hAnsi="Arial" w:cs="Arial"/>
          <w:color w:val="000000"/>
        </w:rPr>
        <w:t>Medicina social e individual.</w:t>
      </w:r>
      <w:r w:rsidR="00104EA5" w:rsidRPr="00104EA5">
        <w:rPr>
          <w:rFonts w:ascii="Arial" w:hAnsi="Arial" w:cs="Arial"/>
          <w:color w:val="000000"/>
        </w:rPr>
        <w:t xml:space="preserve"> </w:t>
      </w:r>
      <w:r w:rsidR="00D43C93" w:rsidRPr="00104EA5">
        <w:rPr>
          <w:rFonts w:ascii="Arial" w:hAnsi="Arial" w:cs="Arial"/>
          <w:color w:val="000000"/>
        </w:rPr>
        <w:t xml:space="preserve">Salud Pública Ciencia integradora y multidisciplinaria. Bioestadística, </w:t>
      </w:r>
      <w:r w:rsidR="00870987" w:rsidRPr="00104EA5">
        <w:rPr>
          <w:rFonts w:ascii="Arial" w:hAnsi="Arial" w:cs="Arial"/>
          <w:color w:val="000000"/>
        </w:rPr>
        <w:t>H</w:t>
      </w:r>
      <w:r w:rsidR="00D43C93" w:rsidRPr="00104EA5">
        <w:rPr>
          <w:rFonts w:ascii="Arial" w:hAnsi="Arial" w:cs="Arial"/>
          <w:color w:val="000000"/>
        </w:rPr>
        <w:t xml:space="preserve">igiene y </w:t>
      </w:r>
      <w:r w:rsidR="00870987" w:rsidRPr="00104EA5">
        <w:rPr>
          <w:rFonts w:ascii="Arial" w:hAnsi="Arial" w:cs="Arial"/>
          <w:color w:val="000000"/>
        </w:rPr>
        <w:t>E</w:t>
      </w:r>
      <w:r w:rsidR="00D43C93" w:rsidRPr="00104EA5">
        <w:rPr>
          <w:rFonts w:ascii="Arial" w:hAnsi="Arial" w:cs="Arial"/>
          <w:color w:val="000000"/>
        </w:rPr>
        <w:t>pidemiología. Método clínico y método epidemiológico.</w:t>
      </w:r>
      <w:r w:rsidRPr="00104EA5">
        <w:rPr>
          <w:rFonts w:ascii="Arial" w:hAnsi="Arial" w:cs="Arial"/>
          <w:color w:val="000000"/>
        </w:rPr>
        <w:t xml:space="preserve">                                                                              </w:t>
      </w:r>
    </w:p>
    <w:p w:rsidR="00D27181" w:rsidRPr="00D27181" w:rsidRDefault="00D27181" w:rsidP="00D27181">
      <w:pPr>
        <w:spacing w:line="276" w:lineRule="auto"/>
        <w:jc w:val="both"/>
        <w:rPr>
          <w:rFonts w:ascii="Arial" w:hAnsi="Arial" w:cs="Arial"/>
          <w:color w:val="000000"/>
        </w:rPr>
      </w:pPr>
    </w:p>
    <w:p w:rsidR="00472648" w:rsidRPr="00104EA5" w:rsidRDefault="00472648" w:rsidP="00104EA5">
      <w:pPr>
        <w:spacing w:after="160" w:line="276" w:lineRule="auto"/>
        <w:jc w:val="both"/>
        <w:rPr>
          <w:rFonts w:ascii="Arial" w:eastAsiaTheme="minorHAnsi" w:hAnsi="Arial" w:cs="Arial"/>
          <w:bCs/>
          <w:lang w:val="es-ES_tradnl" w:eastAsia="en-US"/>
        </w:rPr>
      </w:pPr>
      <w:r w:rsidRPr="00D27181">
        <w:rPr>
          <w:rFonts w:ascii="Arial" w:eastAsiaTheme="minorHAnsi" w:hAnsi="Arial" w:cs="Arial"/>
          <w:b/>
          <w:bCs/>
          <w:lang w:val="es-ES_tradnl" w:eastAsia="en-US"/>
        </w:rPr>
        <w:t>Duración</w:t>
      </w:r>
      <w:r w:rsidRPr="00104EA5">
        <w:rPr>
          <w:rFonts w:ascii="Arial" w:eastAsiaTheme="minorHAnsi" w:hAnsi="Arial" w:cs="Arial"/>
          <w:bCs/>
          <w:lang w:val="es-ES_tradnl" w:eastAsia="en-US"/>
        </w:rPr>
        <w:t>: 2 horas</w:t>
      </w:r>
    </w:p>
    <w:p w:rsidR="00472648" w:rsidRPr="00D27181" w:rsidRDefault="00472648" w:rsidP="00104EA5">
      <w:pPr>
        <w:spacing w:after="160" w:line="276" w:lineRule="auto"/>
        <w:jc w:val="both"/>
        <w:rPr>
          <w:rFonts w:ascii="Arial" w:eastAsiaTheme="minorHAnsi" w:hAnsi="Arial" w:cs="Arial"/>
          <w:bCs/>
          <w:lang w:val="es-ES_tradnl" w:eastAsia="en-US"/>
        </w:rPr>
      </w:pPr>
      <w:r w:rsidRPr="00D27181">
        <w:rPr>
          <w:rFonts w:ascii="Arial" w:eastAsiaTheme="minorHAnsi" w:hAnsi="Arial" w:cs="Arial"/>
          <w:b/>
          <w:bCs/>
          <w:lang w:val="es-ES_tradnl" w:eastAsia="en-US"/>
        </w:rPr>
        <w:t xml:space="preserve">Tipo de actividad: </w:t>
      </w:r>
      <w:r w:rsidRPr="00D27181">
        <w:rPr>
          <w:rFonts w:ascii="Arial" w:eastAsiaTheme="minorHAnsi" w:hAnsi="Arial" w:cs="Arial"/>
          <w:bCs/>
          <w:lang w:val="es-ES_tradnl" w:eastAsia="en-US"/>
        </w:rPr>
        <w:t>Conferencia</w:t>
      </w:r>
    </w:p>
    <w:p w:rsidR="00D27181" w:rsidRPr="00104EA5" w:rsidRDefault="00D27181" w:rsidP="00104EA5">
      <w:pPr>
        <w:spacing w:after="160" w:line="276" w:lineRule="auto"/>
        <w:jc w:val="both"/>
        <w:rPr>
          <w:rFonts w:ascii="Arial" w:eastAsiaTheme="minorHAnsi" w:hAnsi="Arial" w:cs="Arial"/>
          <w:bCs/>
          <w:lang w:val="es-ES_tradnl" w:eastAsia="en-US"/>
        </w:rPr>
      </w:pPr>
      <w:r w:rsidRPr="00D27181">
        <w:rPr>
          <w:rFonts w:ascii="Arial" w:eastAsiaTheme="minorHAnsi" w:hAnsi="Arial" w:cs="Arial"/>
          <w:b/>
          <w:bCs/>
          <w:lang w:val="es-ES_tradnl" w:eastAsia="en-US"/>
        </w:rPr>
        <w:t>Bibliografía:</w:t>
      </w:r>
      <w:r>
        <w:rPr>
          <w:rFonts w:ascii="Arial" w:eastAsiaTheme="minorHAnsi" w:hAnsi="Arial" w:cs="Arial"/>
          <w:bCs/>
          <w:lang w:val="es-ES_tradnl" w:eastAsia="en-US"/>
        </w:rPr>
        <w:t xml:space="preserve"> Libro de Texto, Fundamentos de Salud Pública 1</w:t>
      </w:r>
    </w:p>
    <w:p w:rsidR="00FE2380" w:rsidRPr="00D27181" w:rsidRDefault="00472648" w:rsidP="00104EA5">
      <w:pPr>
        <w:autoSpaceDE w:val="0"/>
        <w:autoSpaceDN w:val="0"/>
        <w:spacing w:line="276" w:lineRule="auto"/>
        <w:jc w:val="both"/>
        <w:rPr>
          <w:rFonts w:ascii="Arial" w:eastAsiaTheme="minorHAnsi" w:hAnsi="Arial" w:cs="Arial"/>
          <w:b/>
          <w:bCs/>
          <w:lang w:val="es-ES_tradnl" w:eastAsia="en-US"/>
        </w:rPr>
      </w:pPr>
      <w:r w:rsidRPr="00D27181">
        <w:rPr>
          <w:rFonts w:ascii="Arial" w:eastAsiaTheme="minorHAnsi" w:hAnsi="Arial" w:cs="Arial"/>
          <w:b/>
          <w:bCs/>
          <w:lang w:val="es-ES_tradnl" w:eastAsia="en-US"/>
        </w:rPr>
        <w:t xml:space="preserve">Objetivos: </w:t>
      </w:r>
    </w:p>
    <w:p w:rsidR="00D83061" w:rsidRPr="00104EA5" w:rsidRDefault="00FE2380" w:rsidP="00104EA5">
      <w:pPr>
        <w:pStyle w:val="Prrafodelista"/>
        <w:numPr>
          <w:ilvl w:val="0"/>
          <w:numId w:val="4"/>
        </w:numPr>
        <w:autoSpaceDE w:val="0"/>
        <w:autoSpaceDN w:val="0"/>
        <w:spacing w:line="276" w:lineRule="auto"/>
        <w:jc w:val="both"/>
        <w:rPr>
          <w:rFonts w:ascii="Arial" w:hAnsi="Arial" w:cs="Arial"/>
          <w:snapToGrid w:val="0"/>
          <w:lang w:val="es-ES_tradnl"/>
        </w:rPr>
      </w:pPr>
      <w:r w:rsidRPr="00104EA5">
        <w:rPr>
          <w:rFonts w:ascii="Arial" w:hAnsi="Arial" w:cs="Arial"/>
          <w:snapToGrid w:val="0"/>
          <w:lang w:val="es-ES_tradnl"/>
        </w:rPr>
        <w:t>Integrar una concepción científica, una posición ideológica y un enfoque socio biológico de la medicina</w:t>
      </w:r>
      <w:r w:rsidR="00D83061" w:rsidRPr="00104EA5">
        <w:rPr>
          <w:rFonts w:ascii="Arial" w:hAnsi="Arial" w:cs="Arial"/>
          <w:snapToGrid w:val="0"/>
          <w:lang w:val="es-ES_tradnl"/>
        </w:rPr>
        <w:t>.</w:t>
      </w:r>
    </w:p>
    <w:p w:rsidR="00FE2380" w:rsidRPr="00104EA5" w:rsidRDefault="00D83061" w:rsidP="00104EA5">
      <w:pPr>
        <w:pStyle w:val="Prrafodelista"/>
        <w:numPr>
          <w:ilvl w:val="0"/>
          <w:numId w:val="4"/>
        </w:numPr>
        <w:autoSpaceDE w:val="0"/>
        <w:autoSpaceDN w:val="0"/>
        <w:spacing w:line="276" w:lineRule="auto"/>
        <w:jc w:val="both"/>
        <w:rPr>
          <w:rFonts w:ascii="Arial" w:hAnsi="Arial" w:cs="Arial"/>
          <w:snapToGrid w:val="0"/>
          <w:lang w:val="es-ES_tradnl"/>
        </w:rPr>
      </w:pPr>
      <w:r w:rsidRPr="00104EA5">
        <w:rPr>
          <w:rFonts w:ascii="Arial" w:hAnsi="Arial" w:cs="Arial"/>
          <w:snapToGrid w:val="0"/>
          <w:lang w:val="es-ES_tradnl"/>
        </w:rPr>
        <w:t xml:space="preserve">Reconocer a la Salud Pública como una ciencia </w:t>
      </w:r>
      <w:r w:rsidR="00FE2380" w:rsidRPr="00104EA5">
        <w:rPr>
          <w:rFonts w:ascii="Arial" w:hAnsi="Arial" w:cs="Arial"/>
          <w:snapToGrid w:val="0"/>
          <w:lang w:val="es-ES_tradnl"/>
        </w:rPr>
        <w:t xml:space="preserve">que </w:t>
      </w:r>
      <w:r w:rsidRPr="00104EA5">
        <w:rPr>
          <w:rFonts w:ascii="Arial" w:hAnsi="Arial" w:cs="Arial"/>
          <w:snapToGrid w:val="0"/>
          <w:lang w:val="es-ES_tradnl"/>
        </w:rPr>
        <w:t xml:space="preserve">tiene como </w:t>
      </w:r>
      <w:r w:rsidR="00FE2380" w:rsidRPr="00104EA5">
        <w:rPr>
          <w:rFonts w:ascii="Arial" w:hAnsi="Arial" w:cs="Arial"/>
          <w:snapToGrid w:val="0"/>
          <w:lang w:val="es-ES_tradnl"/>
        </w:rPr>
        <w:t xml:space="preserve">base </w:t>
      </w:r>
      <w:r w:rsidRPr="00104EA5">
        <w:rPr>
          <w:rFonts w:ascii="Arial" w:hAnsi="Arial" w:cs="Arial"/>
          <w:snapToGrid w:val="0"/>
          <w:lang w:val="es-ES_tradnl"/>
        </w:rPr>
        <w:t xml:space="preserve">su propia </w:t>
      </w:r>
      <w:r w:rsidR="00FE2380" w:rsidRPr="00104EA5">
        <w:rPr>
          <w:rFonts w:ascii="Arial" w:hAnsi="Arial" w:cs="Arial"/>
          <w:snapToGrid w:val="0"/>
          <w:lang w:val="es-ES_tradnl"/>
        </w:rPr>
        <w:t>teoría, leyes y principios</w:t>
      </w:r>
      <w:r w:rsidRPr="00104EA5">
        <w:rPr>
          <w:rFonts w:ascii="Arial" w:hAnsi="Arial" w:cs="Arial"/>
          <w:snapToGrid w:val="0"/>
          <w:lang w:val="es-ES_tradnl"/>
        </w:rPr>
        <w:t>, objeto de estudio, funciones, métodos</w:t>
      </w:r>
      <w:r w:rsidR="00FE2380" w:rsidRPr="00104EA5">
        <w:rPr>
          <w:rFonts w:ascii="Arial" w:hAnsi="Arial" w:cs="Arial"/>
          <w:snapToGrid w:val="0"/>
          <w:lang w:val="es-ES_tradnl"/>
        </w:rPr>
        <w:t xml:space="preserve"> y </w:t>
      </w:r>
      <w:r w:rsidRPr="00104EA5">
        <w:rPr>
          <w:rFonts w:ascii="Arial" w:hAnsi="Arial" w:cs="Arial"/>
          <w:snapToGrid w:val="0"/>
          <w:lang w:val="es-ES_tradnl"/>
        </w:rPr>
        <w:t>técnicas</w:t>
      </w:r>
      <w:r w:rsidR="00104EA5">
        <w:rPr>
          <w:rFonts w:ascii="Arial" w:hAnsi="Arial" w:cs="Arial"/>
          <w:snapToGrid w:val="0"/>
          <w:lang w:val="es-ES_tradnl"/>
        </w:rPr>
        <w:t xml:space="preserve"> a través </w:t>
      </w:r>
      <w:r w:rsidR="00FE2380" w:rsidRPr="00104EA5">
        <w:rPr>
          <w:rFonts w:ascii="Arial" w:hAnsi="Arial" w:cs="Arial"/>
          <w:snapToGrid w:val="0"/>
          <w:lang w:val="es-ES_tradnl"/>
        </w:rPr>
        <w:t xml:space="preserve">de la integración de las funciones de investigación, administración, docencia y atención médica, </w:t>
      </w:r>
      <w:r w:rsidR="00104EA5">
        <w:rPr>
          <w:rFonts w:ascii="Arial" w:hAnsi="Arial" w:cs="Arial"/>
          <w:snapToGrid w:val="0"/>
          <w:lang w:val="es-ES_tradnl"/>
        </w:rPr>
        <w:t>que promueva</w:t>
      </w:r>
      <w:r w:rsidR="00FE2380" w:rsidRPr="00104EA5">
        <w:rPr>
          <w:rFonts w:ascii="Arial" w:hAnsi="Arial" w:cs="Arial"/>
          <w:snapToGrid w:val="0"/>
          <w:lang w:val="es-ES_tradnl"/>
        </w:rPr>
        <w:t xml:space="preserve">n el desarrollo de capacidades, intereses, actitudes y conductas profesionales, en función de mejorar el Estado de Salud de </w:t>
      </w:r>
      <w:smartTag w:uri="urn:schemas-microsoft-com:office:smarttags" w:element="PersonName">
        <w:smartTagPr>
          <w:attr w:name="ProductID" w:val="la Poblaci￳n"/>
        </w:smartTagPr>
        <w:r w:rsidR="00FE2380" w:rsidRPr="00104EA5">
          <w:rPr>
            <w:rFonts w:ascii="Arial" w:hAnsi="Arial" w:cs="Arial"/>
            <w:snapToGrid w:val="0"/>
            <w:lang w:val="es-ES_tradnl"/>
          </w:rPr>
          <w:t>la Población</w:t>
        </w:r>
      </w:smartTag>
      <w:r w:rsidR="00FE2380" w:rsidRPr="00104EA5">
        <w:rPr>
          <w:rFonts w:ascii="Arial" w:hAnsi="Arial" w:cs="Arial"/>
          <w:snapToGrid w:val="0"/>
          <w:lang w:val="es-ES_tradnl"/>
        </w:rPr>
        <w:t xml:space="preserve"> (ESP).</w:t>
      </w:r>
    </w:p>
    <w:p w:rsidR="00104EA5" w:rsidRPr="00104EA5" w:rsidRDefault="00104EA5" w:rsidP="00104EA5">
      <w:pPr>
        <w:pStyle w:val="Prrafodelista"/>
        <w:autoSpaceDE w:val="0"/>
        <w:autoSpaceDN w:val="0"/>
        <w:spacing w:line="276" w:lineRule="auto"/>
        <w:jc w:val="both"/>
        <w:rPr>
          <w:rFonts w:ascii="Arial" w:hAnsi="Arial" w:cs="Arial"/>
          <w:snapToGrid w:val="0"/>
          <w:lang w:val="es-ES_tradnl"/>
        </w:rPr>
      </w:pPr>
    </w:p>
    <w:p w:rsidR="00472648" w:rsidRPr="00104EA5" w:rsidRDefault="00472648" w:rsidP="00104EA5">
      <w:pPr>
        <w:spacing w:after="160" w:line="276" w:lineRule="auto"/>
        <w:jc w:val="both"/>
        <w:rPr>
          <w:rFonts w:ascii="Arial" w:eastAsiaTheme="minorHAnsi" w:hAnsi="Arial" w:cs="Arial"/>
          <w:b/>
          <w:bCs/>
          <w:lang w:val="es-ES_tradnl" w:eastAsia="en-US"/>
        </w:rPr>
      </w:pPr>
      <w:r w:rsidRPr="00104EA5">
        <w:rPr>
          <w:rFonts w:ascii="Arial" w:eastAsiaTheme="minorHAnsi" w:hAnsi="Arial" w:cs="Arial"/>
          <w:b/>
          <w:bCs/>
          <w:lang w:val="es-ES_tradnl" w:eastAsia="en-US"/>
        </w:rPr>
        <w:t>Introducción</w:t>
      </w:r>
    </w:p>
    <w:p w:rsidR="008138DB" w:rsidRPr="00104EA5" w:rsidRDefault="008138DB" w:rsidP="00104EA5">
      <w:pPr>
        <w:spacing w:after="160" w:line="276" w:lineRule="auto"/>
        <w:jc w:val="both"/>
        <w:rPr>
          <w:rFonts w:ascii="Arial" w:eastAsiaTheme="minorHAnsi" w:hAnsi="Arial" w:cs="Arial"/>
          <w:bCs/>
          <w:lang w:val="es-ES_tradnl" w:eastAsia="en-US"/>
        </w:rPr>
      </w:pPr>
      <w:r w:rsidRPr="00104EA5">
        <w:rPr>
          <w:rFonts w:ascii="Arial" w:eastAsiaTheme="minorHAnsi" w:hAnsi="Arial" w:cs="Arial"/>
          <w:bCs/>
          <w:lang w:val="es-ES_tradnl" w:eastAsia="en-US"/>
        </w:rPr>
        <w:t xml:space="preserve">Iniciaremos con una pregunta muy fácil de responder: </w:t>
      </w:r>
      <w:r w:rsidR="00D83061" w:rsidRPr="00104EA5">
        <w:rPr>
          <w:rFonts w:ascii="Arial" w:eastAsiaTheme="minorHAnsi" w:hAnsi="Arial" w:cs="Arial"/>
          <w:bCs/>
          <w:lang w:val="es-ES_tradnl" w:eastAsia="en-US"/>
        </w:rPr>
        <w:t>¡</w:t>
      </w:r>
      <w:r w:rsidR="0053138D" w:rsidRPr="00104EA5">
        <w:rPr>
          <w:rFonts w:ascii="Arial" w:eastAsiaTheme="minorHAnsi" w:hAnsi="Arial" w:cs="Arial"/>
          <w:bCs/>
          <w:lang w:val="es-ES_tradnl" w:eastAsia="en-US"/>
        </w:rPr>
        <w:t xml:space="preserve">en la ruptura del equilibrio que existe en el proceso salud enfermedad </w:t>
      </w:r>
      <w:r w:rsidRPr="00104EA5">
        <w:rPr>
          <w:rFonts w:ascii="Arial" w:eastAsiaTheme="minorHAnsi" w:hAnsi="Arial" w:cs="Arial"/>
          <w:bCs/>
          <w:lang w:val="es-ES_tradnl" w:eastAsia="en-US"/>
        </w:rPr>
        <w:t>en el hombre, sólo</w:t>
      </w:r>
      <w:r w:rsidR="0053138D" w:rsidRPr="00104EA5">
        <w:rPr>
          <w:rFonts w:ascii="Arial" w:eastAsiaTheme="minorHAnsi" w:hAnsi="Arial" w:cs="Arial"/>
          <w:bCs/>
          <w:lang w:val="es-ES_tradnl" w:eastAsia="en-US"/>
        </w:rPr>
        <w:t xml:space="preserve"> está presen</w:t>
      </w:r>
      <w:r w:rsidRPr="00104EA5">
        <w:rPr>
          <w:rFonts w:ascii="Arial" w:eastAsiaTheme="minorHAnsi" w:hAnsi="Arial" w:cs="Arial"/>
          <w:bCs/>
          <w:lang w:val="es-ES_tradnl" w:eastAsia="en-US"/>
        </w:rPr>
        <w:t xml:space="preserve">te </w:t>
      </w:r>
      <w:r w:rsidR="0053138D" w:rsidRPr="00104EA5">
        <w:rPr>
          <w:rFonts w:ascii="Arial" w:eastAsiaTheme="minorHAnsi" w:hAnsi="Arial" w:cs="Arial"/>
          <w:bCs/>
          <w:lang w:val="es-ES_tradnl" w:eastAsia="en-US"/>
        </w:rPr>
        <w:t xml:space="preserve">la genética del </w:t>
      </w:r>
      <w:r w:rsidRPr="00104EA5">
        <w:rPr>
          <w:rFonts w:ascii="Arial" w:eastAsiaTheme="minorHAnsi" w:hAnsi="Arial" w:cs="Arial"/>
          <w:bCs/>
          <w:lang w:val="es-ES_tradnl" w:eastAsia="en-US"/>
        </w:rPr>
        <w:t>individuo</w:t>
      </w:r>
      <w:r w:rsidR="0053138D" w:rsidRPr="00104EA5">
        <w:rPr>
          <w:rFonts w:ascii="Arial" w:eastAsiaTheme="minorHAnsi" w:hAnsi="Arial" w:cs="Arial"/>
          <w:bCs/>
          <w:lang w:val="es-ES_tradnl" w:eastAsia="en-US"/>
        </w:rPr>
        <w:t xml:space="preserve"> </w:t>
      </w:r>
      <w:r w:rsidRPr="00104EA5">
        <w:rPr>
          <w:rFonts w:ascii="Arial" w:eastAsiaTheme="minorHAnsi" w:hAnsi="Arial" w:cs="Arial"/>
          <w:bCs/>
          <w:lang w:val="es-ES_tradnl" w:eastAsia="en-US"/>
        </w:rPr>
        <w:t>o</w:t>
      </w:r>
      <w:r w:rsidR="0053138D" w:rsidRPr="00104EA5">
        <w:rPr>
          <w:rFonts w:ascii="Arial" w:eastAsiaTheme="minorHAnsi" w:hAnsi="Arial" w:cs="Arial"/>
          <w:bCs/>
          <w:lang w:val="es-ES_tradnl" w:eastAsia="en-US"/>
        </w:rPr>
        <w:t xml:space="preserve"> además </w:t>
      </w:r>
      <w:r w:rsidRPr="00104EA5">
        <w:rPr>
          <w:rFonts w:ascii="Arial" w:eastAsiaTheme="minorHAnsi" w:hAnsi="Arial" w:cs="Arial"/>
          <w:bCs/>
          <w:lang w:val="es-ES_tradnl" w:eastAsia="en-US"/>
        </w:rPr>
        <w:t xml:space="preserve">intervienen otros factores como </w:t>
      </w:r>
      <w:r w:rsidR="0053138D" w:rsidRPr="00104EA5">
        <w:rPr>
          <w:rFonts w:ascii="Arial" w:eastAsiaTheme="minorHAnsi" w:hAnsi="Arial" w:cs="Arial"/>
          <w:bCs/>
          <w:lang w:val="es-ES_tradnl" w:eastAsia="en-US"/>
        </w:rPr>
        <w:t xml:space="preserve">los sociales, ambientales o de los servicios médicos </w:t>
      </w:r>
      <w:r w:rsidRPr="00104EA5">
        <w:rPr>
          <w:rFonts w:ascii="Arial" w:eastAsiaTheme="minorHAnsi" w:hAnsi="Arial" w:cs="Arial"/>
          <w:bCs/>
          <w:lang w:val="es-ES_tradnl" w:eastAsia="en-US"/>
        </w:rPr>
        <w:t xml:space="preserve">en esta </w:t>
      </w:r>
      <w:r w:rsidR="00FE139D" w:rsidRPr="00104EA5">
        <w:rPr>
          <w:rFonts w:ascii="Arial" w:eastAsiaTheme="minorHAnsi" w:hAnsi="Arial" w:cs="Arial"/>
          <w:bCs/>
          <w:lang w:val="es-ES_tradnl" w:eastAsia="en-US"/>
        </w:rPr>
        <w:t>ruptura?</w:t>
      </w:r>
    </w:p>
    <w:p w:rsidR="008138DB" w:rsidRPr="00104EA5" w:rsidRDefault="008138DB" w:rsidP="00104EA5">
      <w:pPr>
        <w:spacing w:after="160" w:line="276" w:lineRule="auto"/>
        <w:jc w:val="both"/>
        <w:rPr>
          <w:rFonts w:ascii="Arial" w:eastAsiaTheme="minorHAnsi" w:hAnsi="Arial" w:cs="Arial"/>
          <w:bCs/>
          <w:lang w:val="es-ES_tradnl" w:eastAsia="en-US"/>
        </w:rPr>
      </w:pPr>
      <w:r w:rsidRPr="00104EA5">
        <w:rPr>
          <w:rFonts w:ascii="Arial" w:eastAsiaTheme="minorHAnsi" w:hAnsi="Arial" w:cs="Arial"/>
          <w:bCs/>
          <w:lang w:val="es-ES_tradnl" w:eastAsia="en-US"/>
        </w:rPr>
        <w:t>El tema de hoy tratará de desentrañar este asunto.</w:t>
      </w:r>
    </w:p>
    <w:p w:rsidR="00756744" w:rsidRPr="00104EA5" w:rsidRDefault="008138DB" w:rsidP="00104EA5">
      <w:pPr>
        <w:spacing w:after="160" w:line="276" w:lineRule="auto"/>
        <w:jc w:val="both"/>
        <w:rPr>
          <w:rFonts w:ascii="Arial" w:eastAsiaTheme="minorHAnsi" w:hAnsi="Arial" w:cs="Arial"/>
          <w:b/>
          <w:bCs/>
          <w:lang w:val="es-ES_tradnl" w:eastAsia="en-US"/>
        </w:rPr>
      </w:pPr>
      <w:r w:rsidRPr="00104EA5">
        <w:rPr>
          <w:rFonts w:ascii="Arial" w:eastAsiaTheme="minorHAnsi" w:hAnsi="Arial" w:cs="Arial"/>
          <w:b/>
          <w:bCs/>
          <w:lang w:val="es-ES_tradnl" w:eastAsia="en-US"/>
        </w:rPr>
        <w:t>Desarrollo</w:t>
      </w:r>
    </w:p>
    <w:p w:rsidR="00D83061" w:rsidRPr="00104EA5" w:rsidRDefault="00D83061" w:rsidP="00104EA5">
      <w:pPr>
        <w:spacing w:after="160" w:line="276" w:lineRule="auto"/>
        <w:jc w:val="both"/>
        <w:rPr>
          <w:rFonts w:ascii="Arial" w:eastAsiaTheme="minorHAnsi" w:hAnsi="Arial" w:cs="Arial"/>
          <w:b/>
          <w:bCs/>
          <w:lang w:val="es-ES_tradnl" w:eastAsia="en-US"/>
        </w:rPr>
      </w:pPr>
      <w:r w:rsidRPr="00104EA5">
        <w:rPr>
          <w:rFonts w:ascii="Arial" w:eastAsiaTheme="minorHAnsi" w:hAnsi="Arial" w:cs="Arial"/>
          <w:b/>
          <w:bCs/>
          <w:lang w:val="es-ES_tradnl" w:eastAsia="en-US"/>
        </w:rPr>
        <w:t>Relación de lo biológico y lo social. Proceso salud - enfermedad</w:t>
      </w:r>
    </w:p>
    <w:p w:rsidR="00965AA2" w:rsidRPr="00104EA5" w:rsidRDefault="00965AA2"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 xml:space="preserve">En la medicina </w:t>
      </w:r>
      <w:r w:rsidR="00C14C8A" w:rsidRPr="00104EA5">
        <w:rPr>
          <w:rFonts w:ascii="Arial" w:hAnsi="Arial" w:cs="Arial"/>
          <w:color w:val="000000"/>
        </w:rPr>
        <w:t xml:space="preserve">han existido dos enfoques para el análisis </w:t>
      </w:r>
      <w:r w:rsidR="002B1B0A" w:rsidRPr="00104EA5">
        <w:rPr>
          <w:rFonts w:ascii="Arial" w:hAnsi="Arial" w:cs="Arial"/>
          <w:color w:val="000000"/>
        </w:rPr>
        <w:t>de la salud en el hombre,</w:t>
      </w:r>
      <w:r w:rsidR="00B5584F">
        <w:rPr>
          <w:rFonts w:ascii="Arial" w:hAnsi="Arial" w:cs="Arial"/>
          <w:color w:val="000000"/>
        </w:rPr>
        <w:t xml:space="preserve"> </w:t>
      </w:r>
      <w:r w:rsidR="002B1B0A" w:rsidRPr="00104EA5">
        <w:rPr>
          <w:rFonts w:ascii="Arial" w:hAnsi="Arial" w:cs="Arial"/>
          <w:color w:val="000000"/>
        </w:rPr>
        <w:t>e</w:t>
      </w:r>
      <w:r w:rsidR="00C14C8A" w:rsidRPr="00104EA5">
        <w:rPr>
          <w:rFonts w:ascii="Arial" w:hAnsi="Arial" w:cs="Arial"/>
          <w:color w:val="000000"/>
        </w:rPr>
        <w:t xml:space="preserve">l enfoque </w:t>
      </w:r>
      <w:proofErr w:type="spellStart"/>
      <w:r w:rsidR="00C14C8A" w:rsidRPr="00104EA5">
        <w:rPr>
          <w:rFonts w:ascii="Arial" w:hAnsi="Arial" w:cs="Arial"/>
          <w:color w:val="000000"/>
        </w:rPr>
        <w:t>biologizador</w:t>
      </w:r>
      <w:proofErr w:type="spellEnd"/>
      <w:r w:rsidR="00C14C8A" w:rsidRPr="00104EA5">
        <w:rPr>
          <w:rFonts w:ascii="Arial" w:hAnsi="Arial" w:cs="Arial"/>
          <w:color w:val="000000"/>
        </w:rPr>
        <w:t xml:space="preserve"> y el </w:t>
      </w:r>
      <w:proofErr w:type="spellStart"/>
      <w:r w:rsidR="00C14C8A" w:rsidRPr="00104EA5">
        <w:rPr>
          <w:rFonts w:ascii="Arial" w:hAnsi="Arial" w:cs="Arial"/>
          <w:color w:val="000000"/>
        </w:rPr>
        <w:t>sociologizador</w:t>
      </w:r>
      <w:proofErr w:type="spellEnd"/>
      <w:r w:rsidR="00C14C8A" w:rsidRPr="00104EA5">
        <w:rPr>
          <w:rFonts w:ascii="Arial" w:hAnsi="Arial" w:cs="Arial"/>
          <w:color w:val="000000"/>
        </w:rPr>
        <w:t xml:space="preserve">, aplicar estos extremos donde en el primero al hombre se le separa de su psiquis y en el segundo donde todo depende de su </w:t>
      </w:r>
      <w:proofErr w:type="gramStart"/>
      <w:r w:rsidR="00C14C8A" w:rsidRPr="00104EA5">
        <w:rPr>
          <w:rFonts w:ascii="Arial" w:hAnsi="Arial" w:cs="Arial"/>
          <w:color w:val="000000"/>
        </w:rPr>
        <w:t>psiquis ,</w:t>
      </w:r>
      <w:proofErr w:type="gramEnd"/>
      <w:r w:rsidR="00C14C8A" w:rsidRPr="00104EA5">
        <w:rPr>
          <w:rFonts w:ascii="Arial" w:hAnsi="Arial" w:cs="Arial"/>
          <w:color w:val="000000"/>
        </w:rPr>
        <w:t xml:space="preserve"> es erróneo, desde inicios de la vida ha existido una relación entre lo biológico y lo social.</w:t>
      </w:r>
    </w:p>
    <w:p w:rsidR="00C14C8A" w:rsidRPr="00104EA5" w:rsidRDefault="00C14C8A" w:rsidP="00104EA5">
      <w:pPr>
        <w:autoSpaceDE w:val="0"/>
        <w:autoSpaceDN w:val="0"/>
        <w:adjustRightInd w:val="0"/>
        <w:spacing w:line="276" w:lineRule="auto"/>
        <w:jc w:val="both"/>
        <w:rPr>
          <w:rFonts w:ascii="Arial" w:hAnsi="Arial" w:cs="Arial"/>
          <w:color w:val="000000"/>
        </w:rPr>
      </w:pPr>
    </w:p>
    <w:p w:rsidR="00965AA2" w:rsidRPr="00104EA5" w:rsidRDefault="003B678A" w:rsidP="00104EA5">
      <w:pPr>
        <w:autoSpaceDE w:val="0"/>
        <w:autoSpaceDN w:val="0"/>
        <w:adjustRightInd w:val="0"/>
        <w:spacing w:line="276" w:lineRule="auto"/>
        <w:jc w:val="both"/>
        <w:rPr>
          <w:rFonts w:ascii="Arial" w:hAnsi="Arial" w:cs="Arial"/>
          <w:color w:val="000000"/>
        </w:rPr>
      </w:pPr>
      <w:r w:rsidRPr="003B678A">
        <w:rPr>
          <w:rFonts w:ascii="Arial" w:hAnsi="Arial" w:cs="Arial"/>
          <w:color w:val="000000"/>
        </w:rPr>
        <w:t>Hay una serie de hechos muy interesantes que</w:t>
      </w:r>
      <w:r w:rsidR="00965AA2" w:rsidRPr="00104EA5">
        <w:rPr>
          <w:rFonts w:ascii="Arial" w:hAnsi="Arial" w:cs="Arial"/>
          <w:color w:val="000000"/>
        </w:rPr>
        <w:t xml:space="preserve"> </w:t>
      </w:r>
      <w:r w:rsidRPr="003B678A">
        <w:rPr>
          <w:rFonts w:ascii="Arial" w:hAnsi="Arial" w:cs="Arial"/>
          <w:color w:val="000000"/>
        </w:rPr>
        <w:t>sustentan la necesidad del estudio de la relación</w:t>
      </w:r>
      <w:r w:rsidR="00965AA2" w:rsidRPr="00104EA5">
        <w:rPr>
          <w:rFonts w:ascii="Arial" w:hAnsi="Arial" w:cs="Arial"/>
          <w:color w:val="000000"/>
        </w:rPr>
        <w:t xml:space="preserve"> </w:t>
      </w:r>
      <w:r w:rsidRPr="003B678A">
        <w:rPr>
          <w:rFonts w:ascii="Arial" w:hAnsi="Arial" w:cs="Arial"/>
          <w:color w:val="000000"/>
        </w:rPr>
        <w:t>de lo biológico y lo social. Los hechos científicos</w:t>
      </w:r>
      <w:r w:rsidR="00965AA2" w:rsidRPr="00104EA5">
        <w:rPr>
          <w:rFonts w:ascii="Arial" w:hAnsi="Arial" w:cs="Arial"/>
          <w:color w:val="000000"/>
        </w:rPr>
        <w:t xml:space="preserve"> </w:t>
      </w:r>
      <w:r w:rsidRPr="003B678A">
        <w:rPr>
          <w:rFonts w:ascii="Arial" w:hAnsi="Arial" w:cs="Arial"/>
          <w:color w:val="000000"/>
        </w:rPr>
        <w:t>más importantes son</w:t>
      </w:r>
      <w:r w:rsidR="00965AA2" w:rsidRPr="00104EA5">
        <w:rPr>
          <w:rFonts w:ascii="Arial" w:hAnsi="Arial" w:cs="Arial"/>
          <w:color w:val="000000"/>
        </w:rPr>
        <w:t>:</w:t>
      </w:r>
    </w:p>
    <w:p w:rsidR="00965AA2" w:rsidRPr="00104EA5" w:rsidRDefault="00965AA2" w:rsidP="00104EA5">
      <w:pPr>
        <w:pStyle w:val="Prrafodelista"/>
        <w:numPr>
          <w:ilvl w:val="0"/>
          <w:numId w:val="6"/>
        </w:numPr>
        <w:autoSpaceDE w:val="0"/>
        <w:autoSpaceDN w:val="0"/>
        <w:adjustRightInd w:val="0"/>
        <w:spacing w:line="276" w:lineRule="auto"/>
        <w:jc w:val="both"/>
        <w:rPr>
          <w:rFonts w:ascii="Arial" w:hAnsi="Arial" w:cs="Arial"/>
          <w:color w:val="000000"/>
        </w:rPr>
      </w:pPr>
      <w:r w:rsidRPr="00104EA5">
        <w:rPr>
          <w:rFonts w:ascii="Arial" w:hAnsi="Arial" w:cs="Arial"/>
          <w:color w:val="000000"/>
        </w:rPr>
        <w:t>L</w:t>
      </w:r>
      <w:r w:rsidR="003B678A" w:rsidRPr="00104EA5">
        <w:rPr>
          <w:rFonts w:ascii="Arial" w:hAnsi="Arial" w:cs="Arial"/>
          <w:color w:val="000000"/>
        </w:rPr>
        <w:t>a diferencia entre la salud</w:t>
      </w:r>
      <w:r w:rsidRPr="00104EA5">
        <w:rPr>
          <w:rFonts w:ascii="Arial" w:hAnsi="Arial" w:cs="Arial"/>
          <w:color w:val="000000"/>
        </w:rPr>
        <w:t xml:space="preserve"> </w:t>
      </w:r>
      <w:r w:rsidR="003B678A" w:rsidRPr="00104EA5">
        <w:rPr>
          <w:rFonts w:ascii="Arial" w:hAnsi="Arial" w:cs="Arial"/>
          <w:color w:val="000000"/>
        </w:rPr>
        <w:t xml:space="preserve">humana y </w:t>
      </w:r>
      <w:proofErr w:type="gramStart"/>
      <w:r w:rsidR="003B678A" w:rsidRPr="00104EA5">
        <w:rPr>
          <w:rFonts w:ascii="Arial" w:hAnsi="Arial" w:cs="Arial"/>
          <w:color w:val="000000"/>
        </w:rPr>
        <w:t>la animal</w:t>
      </w:r>
      <w:proofErr w:type="gramEnd"/>
      <w:r w:rsidRPr="00104EA5">
        <w:rPr>
          <w:rFonts w:ascii="Arial" w:hAnsi="Arial" w:cs="Arial"/>
          <w:color w:val="000000"/>
        </w:rPr>
        <w:t>.</w:t>
      </w:r>
    </w:p>
    <w:p w:rsidR="00965AA2" w:rsidRPr="00104EA5" w:rsidRDefault="00965AA2" w:rsidP="00104EA5">
      <w:pPr>
        <w:pStyle w:val="Prrafodelista"/>
        <w:numPr>
          <w:ilvl w:val="0"/>
          <w:numId w:val="6"/>
        </w:numPr>
        <w:autoSpaceDE w:val="0"/>
        <w:autoSpaceDN w:val="0"/>
        <w:adjustRightInd w:val="0"/>
        <w:spacing w:after="160" w:line="276" w:lineRule="auto"/>
        <w:jc w:val="both"/>
        <w:rPr>
          <w:rFonts w:ascii="Arial" w:hAnsi="Arial" w:cs="Arial"/>
          <w:color w:val="000000"/>
        </w:rPr>
      </w:pPr>
      <w:r w:rsidRPr="00104EA5">
        <w:rPr>
          <w:rFonts w:ascii="Arial" w:hAnsi="Arial" w:cs="Arial"/>
          <w:color w:val="000000"/>
        </w:rPr>
        <w:t>L</w:t>
      </w:r>
      <w:r w:rsidR="003B678A" w:rsidRPr="00104EA5">
        <w:rPr>
          <w:rFonts w:ascii="Arial" w:hAnsi="Arial" w:cs="Arial"/>
          <w:color w:val="000000"/>
        </w:rPr>
        <w:t>a evolución historicosocial</w:t>
      </w:r>
      <w:r w:rsidRPr="00104EA5">
        <w:rPr>
          <w:rFonts w:ascii="Arial" w:hAnsi="Arial" w:cs="Arial"/>
          <w:color w:val="000000"/>
        </w:rPr>
        <w:t xml:space="preserve"> </w:t>
      </w:r>
      <w:r w:rsidR="003B678A" w:rsidRPr="00104EA5">
        <w:rPr>
          <w:rFonts w:ascii="Arial" w:hAnsi="Arial" w:cs="Arial"/>
          <w:color w:val="000000"/>
        </w:rPr>
        <w:t>de</w:t>
      </w:r>
      <w:r w:rsidR="00C14C8A" w:rsidRPr="00104EA5">
        <w:rPr>
          <w:rFonts w:ascii="Arial" w:hAnsi="Arial" w:cs="Arial"/>
          <w:color w:val="000000"/>
        </w:rPr>
        <w:t xml:space="preserve">l proceso salud enfermedad </w:t>
      </w:r>
      <w:r w:rsidR="003B678A" w:rsidRPr="00104EA5">
        <w:rPr>
          <w:rFonts w:ascii="Arial" w:hAnsi="Arial" w:cs="Arial"/>
          <w:color w:val="000000"/>
        </w:rPr>
        <w:t>del hombre</w:t>
      </w:r>
    </w:p>
    <w:p w:rsidR="00965AA2" w:rsidRPr="00104EA5" w:rsidRDefault="003B678A" w:rsidP="00104EA5">
      <w:pPr>
        <w:autoSpaceDE w:val="0"/>
        <w:autoSpaceDN w:val="0"/>
        <w:adjustRightInd w:val="0"/>
        <w:spacing w:after="160" w:line="276" w:lineRule="auto"/>
        <w:jc w:val="both"/>
        <w:rPr>
          <w:rFonts w:ascii="Arial" w:hAnsi="Arial" w:cs="Arial"/>
          <w:color w:val="000000"/>
        </w:rPr>
      </w:pPr>
      <w:r w:rsidRPr="00104EA5">
        <w:rPr>
          <w:rFonts w:ascii="Arial" w:hAnsi="Arial" w:cs="Arial"/>
          <w:color w:val="000000"/>
        </w:rPr>
        <w:lastRenderedPageBreak/>
        <w:t>Si el hombre es</w:t>
      </w:r>
      <w:r w:rsidR="00965AA2" w:rsidRPr="00104EA5">
        <w:rPr>
          <w:rFonts w:ascii="Arial" w:hAnsi="Arial" w:cs="Arial"/>
          <w:color w:val="000000"/>
        </w:rPr>
        <w:t xml:space="preserve"> </w:t>
      </w:r>
      <w:r w:rsidRPr="003B678A">
        <w:rPr>
          <w:rFonts w:ascii="Arial" w:hAnsi="Arial" w:cs="Arial"/>
          <w:color w:val="000000"/>
        </w:rPr>
        <w:t>distinto al animal, es lógico que la enfermedad</w:t>
      </w:r>
      <w:r w:rsidR="00965AA2" w:rsidRPr="00104EA5">
        <w:rPr>
          <w:rFonts w:ascii="Arial" w:hAnsi="Arial" w:cs="Arial"/>
          <w:color w:val="000000"/>
        </w:rPr>
        <w:t xml:space="preserve"> </w:t>
      </w:r>
      <w:r w:rsidRPr="003B678A">
        <w:rPr>
          <w:rFonts w:ascii="Arial" w:hAnsi="Arial" w:cs="Arial"/>
          <w:color w:val="000000"/>
        </w:rPr>
        <w:t>humana sea cualitativamente diferente</w:t>
      </w:r>
      <w:r w:rsidR="00C14C8A" w:rsidRPr="00104EA5">
        <w:rPr>
          <w:rFonts w:ascii="Arial" w:hAnsi="Arial" w:cs="Arial"/>
          <w:color w:val="000000"/>
        </w:rPr>
        <w:t>.</w:t>
      </w:r>
    </w:p>
    <w:p w:rsidR="00965AA2" w:rsidRPr="00965AA2" w:rsidRDefault="00C14C8A" w:rsidP="00104EA5">
      <w:pPr>
        <w:autoSpaceDE w:val="0"/>
        <w:autoSpaceDN w:val="0"/>
        <w:adjustRightInd w:val="0"/>
        <w:spacing w:line="276" w:lineRule="auto"/>
        <w:jc w:val="both"/>
        <w:rPr>
          <w:rFonts w:ascii="Arial" w:hAnsi="Arial" w:cs="Arial"/>
          <w:b/>
          <w:color w:val="000000"/>
        </w:rPr>
      </w:pPr>
      <w:r w:rsidRPr="00104EA5">
        <w:rPr>
          <w:rFonts w:ascii="Arial" w:hAnsi="Arial" w:cs="Arial"/>
          <w:b/>
          <w:color w:val="000000"/>
        </w:rPr>
        <w:t>D</w:t>
      </w:r>
      <w:r w:rsidR="00965AA2" w:rsidRPr="00965AA2">
        <w:rPr>
          <w:rFonts w:ascii="Arial" w:hAnsi="Arial" w:cs="Arial"/>
          <w:b/>
          <w:color w:val="000000"/>
        </w:rPr>
        <w:t>iferencia</w:t>
      </w:r>
      <w:r w:rsidRPr="00104EA5">
        <w:rPr>
          <w:rFonts w:ascii="Arial" w:hAnsi="Arial" w:cs="Arial"/>
          <w:b/>
          <w:color w:val="000000"/>
        </w:rPr>
        <w:t xml:space="preserve"> </w:t>
      </w:r>
      <w:r w:rsidR="00965AA2" w:rsidRPr="00965AA2">
        <w:rPr>
          <w:rFonts w:ascii="Arial" w:hAnsi="Arial" w:cs="Arial"/>
          <w:b/>
          <w:color w:val="000000"/>
        </w:rPr>
        <w:t>entre la enfermedad natural del animal y la</w:t>
      </w:r>
      <w:r w:rsidRPr="00104EA5">
        <w:rPr>
          <w:rFonts w:ascii="Arial" w:hAnsi="Arial" w:cs="Arial"/>
          <w:b/>
          <w:color w:val="000000"/>
        </w:rPr>
        <w:t xml:space="preserve"> </w:t>
      </w:r>
      <w:r w:rsidR="00965AA2" w:rsidRPr="00965AA2">
        <w:rPr>
          <w:rFonts w:ascii="Arial" w:hAnsi="Arial" w:cs="Arial"/>
          <w:b/>
          <w:color w:val="000000"/>
        </w:rPr>
        <w:t>enfermedad humana:</w:t>
      </w:r>
    </w:p>
    <w:p w:rsidR="00965AA2" w:rsidRPr="00965AA2" w:rsidRDefault="00965AA2" w:rsidP="00104EA5">
      <w:pPr>
        <w:autoSpaceDE w:val="0"/>
        <w:autoSpaceDN w:val="0"/>
        <w:adjustRightInd w:val="0"/>
        <w:spacing w:line="276" w:lineRule="auto"/>
        <w:jc w:val="both"/>
        <w:rPr>
          <w:rFonts w:ascii="Arial" w:hAnsi="Arial" w:cs="Arial"/>
          <w:color w:val="000000"/>
        </w:rPr>
      </w:pPr>
      <w:r w:rsidRPr="00965AA2">
        <w:rPr>
          <w:rFonts w:ascii="Arial" w:hAnsi="Arial" w:cs="Arial"/>
          <w:color w:val="000000"/>
        </w:rPr>
        <w:t>- No se obtienen resultados favorables cuando</w:t>
      </w:r>
      <w:r w:rsidR="00C14C8A" w:rsidRPr="00104EA5">
        <w:rPr>
          <w:rFonts w:ascii="Arial" w:hAnsi="Arial" w:cs="Arial"/>
          <w:color w:val="000000"/>
        </w:rPr>
        <w:t xml:space="preserve"> </w:t>
      </w:r>
      <w:r w:rsidRPr="00965AA2">
        <w:rPr>
          <w:rFonts w:ascii="Arial" w:hAnsi="Arial" w:cs="Arial"/>
          <w:color w:val="000000"/>
        </w:rPr>
        <w:t>se trata de reproducir en el animal los procesos</w:t>
      </w:r>
      <w:r w:rsidR="00C14C8A" w:rsidRPr="00104EA5">
        <w:rPr>
          <w:rFonts w:ascii="Arial" w:hAnsi="Arial" w:cs="Arial"/>
          <w:color w:val="000000"/>
        </w:rPr>
        <w:t xml:space="preserve"> </w:t>
      </w:r>
      <w:r w:rsidRPr="00965AA2">
        <w:rPr>
          <w:rFonts w:ascii="Arial" w:hAnsi="Arial" w:cs="Arial"/>
          <w:color w:val="000000"/>
        </w:rPr>
        <w:t>patológicos que acontecen en el ser humano,</w:t>
      </w:r>
    </w:p>
    <w:p w:rsidR="00965AA2" w:rsidRPr="00965AA2" w:rsidRDefault="00965AA2" w:rsidP="00104EA5">
      <w:pPr>
        <w:autoSpaceDE w:val="0"/>
        <w:autoSpaceDN w:val="0"/>
        <w:adjustRightInd w:val="0"/>
        <w:spacing w:line="276" w:lineRule="auto"/>
        <w:jc w:val="both"/>
        <w:rPr>
          <w:rFonts w:ascii="Arial" w:hAnsi="Arial" w:cs="Arial"/>
          <w:color w:val="000000"/>
        </w:rPr>
      </w:pPr>
      <w:r w:rsidRPr="00965AA2">
        <w:rPr>
          <w:rFonts w:ascii="Arial" w:hAnsi="Arial" w:cs="Arial"/>
          <w:color w:val="000000"/>
        </w:rPr>
        <w:t>- Se ha comprobado que el hombre tiene algunas</w:t>
      </w:r>
      <w:r w:rsidR="00C14C8A" w:rsidRPr="00104EA5">
        <w:rPr>
          <w:rFonts w:ascii="Arial" w:hAnsi="Arial" w:cs="Arial"/>
          <w:color w:val="000000"/>
        </w:rPr>
        <w:t xml:space="preserve"> </w:t>
      </w:r>
      <w:r w:rsidRPr="00965AA2">
        <w:rPr>
          <w:rFonts w:ascii="Arial" w:hAnsi="Arial" w:cs="Arial"/>
          <w:color w:val="000000"/>
        </w:rPr>
        <w:t>enfermedades que no padece el animal</w:t>
      </w:r>
      <w:r w:rsidR="00C14C8A" w:rsidRPr="00104EA5">
        <w:rPr>
          <w:rFonts w:ascii="Arial" w:hAnsi="Arial" w:cs="Arial"/>
          <w:color w:val="000000"/>
        </w:rPr>
        <w:t>.</w:t>
      </w:r>
      <w:r w:rsidRPr="00965AA2">
        <w:rPr>
          <w:rFonts w:ascii="Arial" w:hAnsi="Arial" w:cs="Arial"/>
          <w:color w:val="000000"/>
        </w:rPr>
        <w:t xml:space="preserve"> </w:t>
      </w:r>
    </w:p>
    <w:p w:rsidR="00C14C8A" w:rsidRPr="00104EA5" w:rsidRDefault="00965AA2" w:rsidP="00104EA5">
      <w:pPr>
        <w:autoSpaceDE w:val="0"/>
        <w:autoSpaceDN w:val="0"/>
        <w:adjustRightInd w:val="0"/>
        <w:spacing w:line="276" w:lineRule="auto"/>
        <w:jc w:val="both"/>
        <w:rPr>
          <w:rFonts w:ascii="Arial" w:hAnsi="Arial" w:cs="Arial"/>
          <w:color w:val="000000"/>
        </w:rPr>
      </w:pPr>
      <w:r w:rsidRPr="00965AA2">
        <w:rPr>
          <w:rFonts w:ascii="Arial" w:hAnsi="Arial" w:cs="Arial"/>
          <w:color w:val="000000"/>
        </w:rPr>
        <w:t>- El hombre tiene una mayor variación y</w:t>
      </w:r>
      <w:r w:rsidR="00C14C8A" w:rsidRPr="00104EA5">
        <w:rPr>
          <w:rFonts w:ascii="Arial" w:hAnsi="Arial" w:cs="Arial"/>
          <w:color w:val="000000"/>
        </w:rPr>
        <w:t xml:space="preserve"> </w:t>
      </w:r>
      <w:r w:rsidRPr="00965AA2">
        <w:rPr>
          <w:rFonts w:ascii="Arial" w:hAnsi="Arial" w:cs="Arial"/>
          <w:color w:val="000000"/>
        </w:rPr>
        <w:t>divers</w:t>
      </w:r>
      <w:r w:rsidR="00C14C8A" w:rsidRPr="00104EA5">
        <w:rPr>
          <w:rFonts w:ascii="Arial" w:hAnsi="Arial" w:cs="Arial"/>
          <w:color w:val="000000"/>
        </w:rPr>
        <w:t>idad en su espectro patológico.</w:t>
      </w:r>
    </w:p>
    <w:p w:rsidR="00965AA2" w:rsidRDefault="00965AA2" w:rsidP="00104EA5">
      <w:pPr>
        <w:autoSpaceDE w:val="0"/>
        <w:autoSpaceDN w:val="0"/>
        <w:adjustRightInd w:val="0"/>
        <w:spacing w:line="276" w:lineRule="auto"/>
        <w:jc w:val="both"/>
        <w:rPr>
          <w:rFonts w:ascii="Arial" w:hAnsi="Arial" w:cs="Arial"/>
          <w:color w:val="000000"/>
        </w:rPr>
      </w:pPr>
      <w:r w:rsidRPr="00965AA2">
        <w:rPr>
          <w:rFonts w:ascii="Arial" w:hAnsi="Arial" w:cs="Arial"/>
          <w:color w:val="000000"/>
        </w:rPr>
        <w:t>- Al hombre le son propios y exclusivos los</w:t>
      </w:r>
      <w:r w:rsidR="00C14C8A" w:rsidRPr="00104EA5">
        <w:rPr>
          <w:rFonts w:ascii="Arial" w:hAnsi="Arial" w:cs="Arial"/>
          <w:color w:val="000000"/>
        </w:rPr>
        <w:t xml:space="preserve"> </w:t>
      </w:r>
      <w:r w:rsidRPr="00965AA2">
        <w:rPr>
          <w:rFonts w:ascii="Arial" w:hAnsi="Arial" w:cs="Arial"/>
          <w:color w:val="000000"/>
        </w:rPr>
        <w:t xml:space="preserve">trastornos </w:t>
      </w:r>
      <w:proofErr w:type="spellStart"/>
      <w:r w:rsidRPr="00965AA2">
        <w:rPr>
          <w:rFonts w:ascii="Arial" w:hAnsi="Arial" w:cs="Arial"/>
          <w:color w:val="000000"/>
        </w:rPr>
        <w:t>neuropsíquicos</w:t>
      </w:r>
      <w:proofErr w:type="spellEnd"/>
      <w:r w:rsidRPr="00965AA2">
        <w:rPr>
          <w:rFonts w:ascii="Arial" w:hAnsi="Arial" w:cs="Arial"/>
          <w:color w:val="000000"/>
        </w:rPr>
        <w:t xml:space="preserve"> relacionados con la</w:t>
      </w:r>
      <w:r w:rsidR="00C14C8A" w:rsidRPr="00104EA5">
        <w:rPr>
          <w:rFonts w:ascii="Arial" w:hAnsi="Arial" w:cs="Arial"/>
          <w:color w:val="000000"/>
        </w:rPr>
        <w:t xml:space="preserve"> </w:t>
      </w:r>
      <w:r w:rsidRPr="00965AA2">
        <w:rPr>
          <w:rFonts w:ascii="Arial" w:hAnsi="Arial" w:cs="Arial"/>
          <w:color w:val="000000"/>
        </w:rPr>
        <w:t>esfera del pensamiento, específicamente con la</w:t>
      </w:r>
      <w:r w:rsidR="00C14C8A" w:rsidRPr="00104EA5">
        <w:rPr>
          <w:rFonts w:ascii="Arial" w:hAnsi="Arial" w:cs="Arial"/>
          <w:color w:val="000000"/>
        </w:rPr>
        <w:t xml:space="preserve"> </w:t>
      </w:r>
      <w:r w:rsidRPr="00965AA2">
        <w:rPr>
          <w:rFonts w:ascii="Arial" w:hAnsi="Arial" w:cs="Arial"/>
          <w:color w:val="000000"/>
        </w:rPr>
        <w:t>conciencia, solo propia del hombre como ser</w:t>
      </w:r>
      <w:r w:rsidR="00C14C8A" w:rsidRPr="00104EA5">
        <w:rPr>
          <w:rFonts w:ascii="Arial" w:hAnsi="Arial" w:cs="Arial"/>
          <w:color w:val="000000"/>
        </w:rPr>
        <w:t xml:space="preserve"> </w:t>
      </w:r>
      <w:r w:rsidRPr="00965AA2">
        <w:rPr>
          <w:rFonts w:ascii="Arial" w:hAnsi="Arial" w:cs="Arial"/>
          <w:color w:val="000000"/>
        </w:rPr>
        <w:t xml:space="preserve">social. </w:t>
      </w:r>
    </w:p>
    <w:p w:rsidR="00104EA5" w:rsidRPr="00965AA2" w:rsidRDefault="00104EA5" w:rsidP="00104EA5">
      <w:pPr>
        <w:autoSpaceDE w:val="0"/>
        <w:autoSpaceDN w:val="0"/>
        <w:adjustRightInd w:val="0"/>
        <w:spacing w:line="276" w:lineRule="auto"/>
        <w:jc w:val="both"/>
        <w:rPr>
          <w:rFonts w:ascii="Arial" w:hAnsi="Arial" w:cs="Arial"/>
          <w:color w:val="000000"/>
        </w:rPr>
      </w:pPr>
    </w:p>
    <w:p w:rsidR="00965AA2" w:rsidRPr="00965AA2" w:rsidRDefault="00965AA2" w:rsidP="00104EA5">
      <w:pPr>
        <w:autoSpaceDE w:val="0"/>
        <w:autoSpaceDN w:val="0"/>
        <w:adjustRightInd w:val="0"/>
        <w:spacing w:line="276" w:lineRule="auto"/>
        <w:jc w:val="both"/>
        <w:rPr>
          <w:rFonts w:ascii="Arial" w:hAnsi="Arial" w:cs="Arial"/>
          <w:b/>
          <w:bCs/>
          <w:color w:val="000000"/>
        </w:rPr>
      </w:pPr>
      <w:r w:rsidRPr="00965AA2">
        <w:rPr>
          <w:rFonts w:ascii="Arial" w:hAnsi="Arial" w:cs="Arial"/>
          <w:b/>
          <w:bCs/>
          <w:color w:val="000000"/>
        </w:rPr>
        <w:t>Evolución histórica del proceso</w:t>
      </w:r>
      <w:r w:rsidR="00C14C8A" w:rsidRPr="00104EA5">
        <w:rPr>
          <w:rFonts w:ascii="Arial" w:hAnsi="Arial" w:cs="Arial"/>
          <w:b/>
          <w:bCs/>
          <w:color w:val="000000"/>
        </w:rPr>
        <w:t xml:space="preserve"> </w:t>
      </w:r>
      <w:r w:rsidRPr="00965AA2">
        <w:rPr>
          <w:rFonts w:ascii="Arial" w:hAnsi="Arial" w:cs="Arial"/>
          <w:b/>
          <w:bCs/>
          <w:color w:val="000000"/>
        </w:rPr>
        <w:t>salud-enfermedad humana</w:t>
      </w:r>
    </w:p>
    <w:p w:rsidR="00965AA2" w:rsidRPr="00104EA5" w:rsidRDefault="00965AA2" w:rsidP="00104EA5">
      <w:pPr>
        <w:autoSpaceDE w:val="0"/>
        <w:autoSpaceDN w:val="0"/>
        <w:adjustRightInd w:val="0"/>
        <w:spacing w:line="276" w:lineRule="auto"/>
        <w:jc w:val="both"/>
        <w:rPr>
          <w:rFonts w:ascii="Arial" w:hAnsi="Arial" w:cs="Arial"/>
          <w:i/>
          <w:iCs/>
          <w:color w:val="000000"/>
        </w:rPr>
      </w:pPr>
      <w:r w:rsidRPr="00965AA2">
        <w:rPr>
          <w:rFonts w:ascii="Arial" w:hAnsi="Arial" w:cs="Arial"/>
          <w:color w:val="000000"/>
        </w:rPr>
        <w:t>Uno de los problemas más complejos que</w:t>
      </w:r>
      <w:r w:rsidR="00C14C8A" w:rsidRPr="00104EA5">
        <w:rPr>
          <w:rFonts w:ascii="Arial" w:hAnsi="Arial" w:cs="Arial"/>
          <w:color w:val="000000"/>
        </w:rPr>
        <w:t xml:space="preserve"> </w:t>
      </w:r>
      <w:r w:rsidRPr="00965AA2">
        <w:rPr>
          <w:rFonts w:ascii="Arial" w:hAnsi="Arial" w:cs="Arial"/>
          <w:color w:val="000000"/>
        </w:rPr>
        <w:t xml:space="preserve">enfrentan las ciencias médicas en la </w:t>
      </w:r>
      <w:r w:rsidR="00C14C8A" w:rsidRPr="00104EA5">
        <w:rPr>
          <w:rFonts w:ascii="Arial" w:hAnsi="Arial" w:cs="Arial"/>
          <w:color w:val="000000"/>
        </w:rPr>
        <w:t>ac</w:t>
      </w:r>
      <w:r w:rsidRPr="00965AA2">
        <w:rPr>
          <w:rFonts w:ascii="Arial" w:hAnsi="Arial" w:cs="Arial"/>
          <w:color w:val="000000"/>
        </w:rPr>
        <w:t>tualidad</w:t>
      </w:r>
      <w:r w:rsidR="00C14C8A" w:rsidRPr="00104EA5">
        <w:rPr>
          <w:rFonts w:ascii="Arial" w:hAnsi="Arial" w:cs="Arial"/>
          <w:color w:val="000000"/>
        </w:rPr>
        <w:t xml:space="preserve"> </w:t>
      </w:r>
      <w:r w:rsidRPr="00965AA2">
        <w:rPr>
          <w:rFonts w:ascii="Arial" w:hAnsi="Arial" w:cs="Arial"/>
          <w:color w:val="000000"/>
        </w:rPr>
        <w:t xml:space="preserve">está relacionado con la definición del </w:t>
      </w:r>
      <w:r w:rsidRPr="00965AA2">
        <w:rPr>
          <w:rFonts w:ascii="Arial" w:hAnsi="Arial" w:cs="Arial"/>
          <w:i/>
          <w:iCs/>
          <w:color w:val="000000"/>
        </w:rPr>
        <w:t>estado de</w:t>
      </w:r>
      <w:r w:rsidR="00C14C8A" w:rsidRPr="00104EA5">
        <w:rPr>
          <w:rFonts w:ascii="Arial" w:hAnsi="Arial" w:cs="Arial"/>
          <w:i/>
          <w:iCs/>
          <w:color w:val="000000"/>
        </w:rPr>
        <w:t xml:space="preserve"> </w:t>
      </w:r>
      <w:r w:rsidRPr="00104EA5">
        <w:rPr>
          <w:rFonts w:ascii="Arial" w:hAnsi="Arial" w:cs="Arial"/>
          <w:i/>
          <w:iCs/>
          <w:color w:val="000000"/>
        </w:rPr>
        <w:t>salud de la población</w:t>
      </w:r>
    </w:p>
    <w:p w:rsidR="00C14C8A" w:rsidRPr="00104EA5" w:rsidRDefault="00C14C8A" w:rsidP="00104EA5">
      <w:pPr>
        <w:autoSpaceDE w:val="0"/>
        <w:autoSpaceDN w:val="0"/>
        <w:adjustRightInd w:val="0"/>
        <w:spacing w:line="276" w:lineRule="auto"/>
        <w:jc w:val="both"/>
        <w:rPr>
          <w:rFonts w:ascii="Arial" w:hAnsi="Arial" w:cs="Arial"/>
          <w:color w:val="000000"/>
        </w:rPr>
      </w:pPr>
    </w:p>
    <w:p w:rsidR="00965AA2" w:rsidRPr="00965AA2" w:rsidRDefault="00965AA2" w:rsidP="00104EA5">
      <w:pPr>
        <w:autoSpaceDE w:val="0"/>
        <w:autoSpaceDN w:val="0"/>
        <w:adjustRightInd w:val="0"/>
        <w:spacing w:line="276" w:lineRule="auto"/>
        <w:jc w:val="both"/>
        <w:rPr>
          <w:rFonts w:ascii="Arial" w:hAnsi="Arial" w:cs="Arial"/>
          <w:b/>
          <w:color w:val="000000"/>
        </w:rPr>
      </w:pPr>
      <w:r w:rsidRPr="00965AA2">
        <w:rPr>
          <w:rFonts w:ascii="Arial" w:hAnsi="Arial" w:cs="Arial"/>
          <w:b/>
          <w:color w:val="000000"/>
        </w:rPr>
        <w:t>Esperanza de vida</w:t>
      </w:r>
    </w:p>
    <w:p w:rsidR="00965AA2" w:rsidRPr="00965AA2" w:rsidRDefault="00965AA2" w:rsidP="00104EA5">
      <w:pPr>
        <w:autoSpaceDE w:val="0"/>
        <w:autoSpaceDN w:val="0"/>
        <w:adjustRightInd w:val="0"/>
        <w:spacing w:line="276" w:lineRule="auto"/>
        <w:jc w:val="both"/>
        <w:rPr>
          <w:rFonts w:ascii="Arial" w:hAnsi="Arial" w:cs="Arial"/>
          <w:color w:val="000000"/>
        </w:rPr>
      </w:pPr>
      <w:r w:rsidRPr="00965AA2">
        <w:rPr>
          <w:rFonts w:ascii="Arial" w:hAnsi="Arial" w:cs="Arial"/>
          <w:color w:val="000000"/>
        </w:rPr>
        <w:t>Comunidad primitiva 20 años</w:t>
      </w:r>
    </w:p>
    <w:p w:rsidR="00965AA2" w:rsidRPr="00965AA2" w:rsidRDefault="00965AA2" w:rsidP="00104EA5">
      <w:pPr>
        <w:autoSpaceDE w:val="0"/>
        <w:autoSpaceDN w:val="0"/>
        <w:adjustRightInd w:val="0"/>
        <w:spacing w:line="276" w:lineRule="auto"/>
        <w:jc w:val="both"/>
        <w:rPr>
          <w:rFonts w:ascii="Arial" w:hAnsi="Arial" w:cs="Arial"/>
          <w:color w:val="000000"/>
        </w:rPr>
      </w:pPr>
      <w:r w:rsidRPr="00965AA2">
        <w:rPr>
          <w:rFonts w:ascii="Arial" w:hAnsi="Arial" w:cs="Arial"/>
          <w:color w:val="000000"/>
        </w:rPr>
        <w:t>Siglos XVII y XVIII 30-40 años</w:t>
      </w:r>
    </w:p>
    <w:p w:rsidR="00965AA2" w:rsidRPr="00965AA2" w:rsidRDefault="00965AA2" w:rsidP="00104EA5">
      <w:pPr>
        <w:autoSpaceDE w:val="0"/>
        <w:autoSpaceDN w:val="0"/>
        <w:adjustRightInd w:val="0"/>
        <w:spacing w:line="276" w:lineRule="auto"/>
        <w:jc w:val="both"/>
        <w:rPr>
          <w:rFonts w:ascii="Arial" w:hAnsi="Arial" w:cs="Arial"/>
          <w:color w:val="000000"/>
        </w:rPr>
      </w:pPr>
      <w:r w:rsidRPr="00965AA2">
        <w:rPr>
          <w:rFonts w:ascii="Arial" w:hAnsi="Arial" w:cs="Arial"/>
          <w:color w:val="000000"/>
        </w:rPr>
        <w:t>Siglo XX Más de 75 años en algunos países</w:t>
      </w:r>
    </w:p>
    <w:p w:rsidR="00C14C8A" w:rsidRPr="00104EA5" w:rsidRDefault="00C14C8A" w:rsidP="00104EA5">
      <w:pPr>
        <w:autoSpaceDE w:val="0"/>
        <w:autoSpaceDN w:val="0"/>
        <w:adjustRightInd w:val="0"/>
        <w:spacing w:line="276" w:lineRule="auto"/>
        <w:jc w:val="both"/>
        <w:rPr>
          <w:rFonts w:ascii="Arial" w:hAnsi="Arial" w:cs="Arial"/>
          <w:b/>
          <w:color w:val="000000"/>
        </w:rPr>
      </w:pPr>
    </w:p>
    <w:p w:rsidR="00965AA2" w:rsidRPr="00965AA2" w:rsidRDefault="00965AA2" w:rsidP="00104EA5">
      <w:pPr>
        <w:autoSpaceDE w:val="0"/>
        <w:autoSpaceDN w:val="0"/>
        <w:adjustRightInd w:val="0"/>
        <w:spacing w:line="276" w:lineRule="auto"/>
        <w:jc w:val="both"/>
        <w:rPr>
          <w:rFonts w:ascii="Arial" w:hAnsi="Arial" w:cs="Arial"/>
          <w:b/>
          <w:color w:val="000000"/>
        </w:rPr>
      </w:pPr>
      <w:r w:rsidRPr="00965AA2">
        <w:rPr>
          <w:rFonts w:ascii="Arial" w:hAnsi="Arial" w:cs="Arial"/>
          <w:b/>
          <w:color w:val="000000"/>
        </w:rPr>
        <w:t>Tipos de enfermedad</w:t>
      </w:r>
    </w:p>
    <w:p w:rsidR="00965AA2" w:rsidRPr="00965AA2" w:rsidRDefault="00965AA2" w:rsidP="00104EA5">
      <w:pPr>
        <w:autoSpaceDE w:val="0"/>
        <w:autoSpaceDN w:val="0"/>
        <w:adjustRightInd w:val="0"/>
        <w:spacing w:line="276" w:lineRule="auto"/>
        <w:jc w:val="both"/>
        <w:rPr>
          <w:rFonts w:ascii="Arial" w:hAnsi="Arial" w:cs="Arial"/>
          <w:color w:val="000000"/>
        </w:rPr>
      </w:pPr>
      <w:r w:rsidRPr="00965AA2">
        <w:rPr>
          <w:rFonts w:ascii="Arial" w:hAnsi="Arial" w:cs="Arial"/>
          <w:color w:val="000000"/>
        </w:rPr>
        <w:t>Comunidad primitiva Desastres, lucha contra fieras y enfermedades relacionadas con la</w:t>
      </w:r>
      <w:r w:rsidR="00C14C8A" w:rsidRPr="00104EA5">
        <w:rPr>
          <w:rFonts w:ascii="Arial" w:hAnsi="Arial" w:cs="Arial"/>
          <w:color w:val="000000"/>
        </w:rPr>
        <w:t xml:space="preserve"> </w:t>
      </w:r>
      <w:r w:rsidRPr="00965AA2">
        <w:rPr>
          <w:rFonts w:ascii="Arial" w:hAnsi="Arial" w:cs="Arial"/>
          <w:color w:val="000000"/>
        </w:rPr>
        <w:t>alimentación</w:t>
      </w:r>
    </w:p>
    <w:p w:rsidR="00965AA2" w:rsidRPr="00965AA2" w:rsidRDefault="00965AA2" w:rsidP="00104EA5">
      <w:pPr>
        <w:autoSpaceDE w:val="0"/>
        <w:autoSpaceDN w:val="0"/>
        <w:adjustRightInd w:val="0"/>
        <w:spacing w:line="276" w:lineRule="auto"/>
        <w:jc w:val="both"/>
        <w:rPr>
          <w:rFonts w:ascii="Arial" w:hAnsi="Arial" w:cs="Arial"/>
          <w:color w:val="000000"/>
        </w:rPr>
      </w:pPr>
      <w:r w:rsidRPr="00965AA2">
        <w:rPr>
          <w:rFonts w:ascii="Arial" w:hAnsi="Arial" w:cs="Arial"/>
          <w:color w:val="000000"/>
        </w:rPr>
        <w:t>Esclavismo y feudalismo Hambrunas y grandes epidemias</w:t>
      </w:r>
    </w:p>
    <w:p w:rsidR="00965AA2" w:rsidRPr="00965AA2" w:rsidRDefault="00965AA2" w:rsidP="00104EA5">
      <w:pPr>
        <w:autoSpaceDE w:val="0"/>
        <w:autoSpaceDN w:val="0"/>
        <w:adjustRightInd w:val="0"/>
        <w:spacing w:line="276" w:lineRule="auto"/>
        <w:jc w:val="both"/>
        <w:rPr>
          <w:rFonts w:ascii="Arial" w:hAnsi="Arial" w:cs="Arial"/>
          <w:color w:val="000000"/>
        </w:rPr>
      </w:pPr>
      <w:r w:rsidRPr="00965AA2">
        <w:rPr>
          <w:rFonts w:ascii="Arial" w:hAnsi="Arial" w:cs="Arial"/>
          <w:color w:val="000000"/>
        </w:rPr>
        <w:t>Capitalismo no desarrollado Enfermedades infecciosas (TB, lepra, etc. y enfermedades</w:t>
      </w:r>
      <w:r w:rsidR="00C14C8A" w:rsidRPr="00104EA5">
        <w:rPr>
          <w:rFonts w:ascii="Arial" w:hAnsi="Arial" w:cs="Arial"/>
          <w:color w:val="000000"/>
        </w:rPr>
        <w:t xml:space="preserve"> </w:t>
      </w:r>
      <w:r w:rsidRPr="00965AA2">
        <w:rPr>
          <w:rFonts w:ascii="Arial" w:hAnsi="Arial" w:cs="Arial"/>
          <w:color w:val="000000"/>
        </w:rPr>
        <w:t>profesionales)</w:t>
      </w:r>
    </w:p>
    <w:p w:rsidR="00965AA2" w:rsidRPr="00965AA2" w:rsidRDefault="00965AA2" w:rsidP="00104EA5">
      <w:pPr>
        <w:autoSpaceDE w:val="0"/>
        <w:autoSpaceDN w:val="0"/>
        <w:adjustRightInd w:val="0"/>
        <w:spacing w:line="276" w:lineRule="auto"/>
        <w:jc w:val="both"/>
        <w:rPr>
          <w:rFonts w:ascii="Arial" w:hAnsi="Arial" w:cs="Arial"/>
          <w:color w:val="000000"/>
        </w:rPr>
      </w:pPr>
      <w:r w:rsidRPr="00965AA2">
        <w:rPr>
          <w:rFonts w:ascii="Arial" w:hAnsi="Arial" w:cs="Arial"/>
          <w:color w:val="000000"/>
        </w:rPr>
        <w:t>Capitalismo desarrollado Afecciones crónicas degenerativas (cardiovasculares, tumores</w:t>
      </w:r>
      <w:r w:rsidR="00C14C8A" w:rsidRPr="00104EA5">
        <w:rPr>
          <w:rFonts w:ascii="Arial" w:hAnsi="Arial" w:cs="Arial"/>
          <w:color w:val="000000"/>
        </w:rPr>
        <w:t xml:space="preserve"> </w:t>
      </w:r>
      <w:r w:rsidRPr="00965AA2">
        <w:rPr>
          <w:rFonts w:ascii="Arial" w:hAnsi="Arial" w:cs="Arial"/>
          <w:color w:val="000000"/>
        </w:rPr>
        <w:t>malignos, cerebrovasculares y accidentes)</w:t>
      </w:r>
    </w:p>
    <w:p w:rsidR="00965AA2" w:rsidRPr="00965AA2" w:rsidRDefault="00965AA2" w:rsidP="00104EA5">
      <w:pPr>
        <w:autoSpaceDE w:val="0"/>
        <w:autoSpaceDN w:val="0"/>
        <w:adjustRightInd w:val="0"/>
        <w:spacing w:line="276" w:lineRule="auto"/>
        <w:jc w:val="both"/>
        <w:rPr>
          <w:rFonts w:ascii="Arial" w:hAnsi="Arial" w:cs="Arial"/>
          <w:color w:val="000000"/>
        </w:rPr>
      </w:pPr>
      <w:r w:rsidRPr="00965AA2">
        <w:rPr>
          <w:rFonts w:ascii="Arial" w:hAnsi="Arial" w:cs="Arial"/>
          <w:color w:val="000000"/>
        </w:rPr>
        <w:t>Socialismo Afecciones crónicas degenerativas y tendencia a la disminución</w:t>
      </w:r>
    </w:p>
    <w:p w:rsidR="00965AA2" w:rsidRPr="00965AA2" w:rsidRDefault="00965AA2" w:rsidP="00104EA5">
      <w:pPr>
        <w:autoSpaceDE w:val="0"/>
        <w:autoSpaceDN w:val="0"/>
        <w:adjustRightInd w:val="0"/>
        <w:spacing w:line="276" w:lineRule="auto"/>
        <w:jc w:val="both"/>
        <w:rPr>
          <w:rFonts w:ascii="Arial" w:hAnsi="Arial" w:cs="Arial"/>
          <w:color w:val="000000"/>
        </w:rPr>
      </w:pPr>
      <w:r w:rsidRPr="00965AA2">
        <w:rPr>
          <w:rFonts w:ascii="Arial" w:hAnsi="Arial" w:cs="Arial"/>
          <w:color w:val="000000"/>
        </w:rPr>
        <w:t>de las enfermedades transmisibles</w:t>
      </w:r>
    </w:p>
    <w:p w:rsidR="00C14C8A" w:rsidRPr="00104EA5" w:rsidRDefault="00C14C8A" w:rsidP="00104EA5">
      <w:pPr>
        <w:autoSpaceDE w:val="0"/>
        <w:autoSpaceDN w:val="0"/>
        <w:adjustRightInd w:val="0"/>
        <w:spacing w:line="276" w:lineRule="auto"/>
        <w:jc w:val="both"/>
        <w:rPr>
          <w:rFonts w:ascii="Arial" w:hAnsi="Arial" w:cs="Arial"/>
          <w:b/>
          <w:color w:val="000000"/>
        </w:rPr>
      </w:pPr>
    </w:p>
    <w:p w:rsidR="00965AA2" w:rsidRPr="00965AA2" w:rsidRDefault="00965AA2" w:rsidP="00104EA5">
      <w:pPr>
        <w:autoSpaceDE w:val="0"/>
        <w:autoSpaceDN w:val="0"/>
        <w:adjustRightInd w:val="0"/>
        <w:spacing w:line="276" w:lineRule="auto"/>
        <w:jc w:val="both"/>
        <w:rPr>
          <w:rFonts w:ascii="Arial" w:hAnsi="Arial" w:cs="Arial"/>
          <w:b/>
          <w:color w:val="000000"/>
        </w:rPr>
      </w:pPr>
      <w:r w:rsidRPr="00965AA2">
        <w:rPr>
          <w:rFonts w:ascii="Arial" w:hAnsi="Arial" w:cs="Arial"/>
          <w:b/>
          <w:color w:val="000000"/>
        </w:rPr>
        <w:t>Distribución social de las enfermedades</w:t>
      </w:r>
    </w:p>
    <w:p w:rsidR="00965AA2" w:rsidRPr="00965AA2" w:rsidRDefault="00965AA2" w:rsidP="00104EA5">
      <w:pPr>
        <w:autoSpaceDE w:val="0"/>
        <w:autoSpaceDN w:val="0"/>
        <w:adjustRightInd w:val="0"/>
        <w:spacing w:line="276" w:lineRule="auto"/>
        <w:jc w:val="both"/>
        <w:rPr>
          <w:rFonts w:ascii="Arial" w:hAnsi="Arial" w:cs="Arial"/>
          <w:color w:val="000000"/>
        </w:rPr>
      </w:pPr>
      <w:r w:rsidRPr="00965AA2">
        <w:rPr>
          <w:rFonts w:ascii="Arial" w:hAnsi="Arial" w:cs="Arial"/>
          <w:color w:val="000000"/>
        </w:rPr>
        <w:t>Comunidad primitiva Homogénea</w:t>
      </w:r>
    </w:p>
    <w:p w:rsidR="00965AA2" w:rsidRPr="00965AA2" w:rsidRDefault="00965AA2" w:rsidP="00104EA5">
      <w:pPr>
        <w:autoSpaceDE w:val="0"/>
        <w:autoSpaceDN w:val="0"/>
        <w:adjustRightInd w:val="0"/>
        <w:spacing w:line="276" w:lineRule="auto"/>
        <w:jc w:val="both"/>
        <w:rPr>
          <w:rFonts w:ascii="Arial" w:hAnsi="Arial" w:cs="Arial"/>
          <w:color w:val="000000"/>
        </w:rPr>
      </w:pPr>
      <w:r w:rsidRPr="00965AA2">
        <w:rPr>
          <w:rFonts w:ascii="Arial" w:hAnsi="Arial" w:cs="Arial"/>
          <w:color w:val="000000"/>
        </w:rPr>
        <w:t>Sociedad de clases antagónicas Heterogeneidad social</w:t>
      </w:r>
    </w:p>
    <w:p w:rsidR="00965AA2" w:rsidRPr="00104EA5" w:rsidRDefault="00965AA2" w:rsidP="00104EA5">
      <w:pPr>
        <w:spacing w:after="160" w:line="276" w:lineRule="auto"/>
        <w:jc w:val="both"/>
        <w:rPr>
          <w:rFonts w:ascii="Arial" w:eastAsiaTheme="minorHAnsi" w:hAnsi="Arial" w:cs="Arial"/>
          <w:bCs/>
          <w:lang w:val="es-ES_tradnl" w:eastAsia="en-US"/>
        </w:rPr>
      </w:pPr>
    </w:p>
    <w:p w:rsidR="00D83061" w:rsidRPr="00104EA5" w:rsidRDefault="00D83061" w:rsidP="00104EA5">
      <w:pPr>
        <w:spacing w:after="160" w:line="276" w:lineRule="auto"/>
        <w:jc w:val="both"/>
        <w:rPr>
          <w:rFonts w:ascii="Arial" w:eastAsiaTheme="minorHAnsi" w:hAnsi="Arial" w:cs="Arial"/>
          <w:b/>
          <w:bCs/>
          <w:lang w:val="es-ES_tradnl" w:eastAsia="en-US"/>
        </w:rPr>
      </w:pPr>
      <w:r w:rsidRPr="00104EA5">
        <w:rPr>
          <w:rFonts w:ascii="Arial" w:eastAsiaTheme="minorHAnsi" w:hAnsi="Arial" w:cs="Arial"/>
          <w:b/>
          <w:bCs/>
          <w:lang w:val="es-ES_tradnl" w:eastAsia="en-US"/>
        </w:rPr>
        <w:t>Medicina social</w:t>
      </w:r>
      <w:r w:rsidR="00104EA5" w:rsidRPr="00104EA5">
        <w:rPr>
          <w:rFonts w:ascii="Arial" w:eastAsiaTheme="minorHAnsi" w:hAnsi="Arial" w:cs="Arial"/>
          <w:b/>
          <w:bCs/>
          <w:lang w:val="es-ES_tradnl" w:eastAsia="en-US"/>
        </w:rPr>
        <w:t xml:space="preserve"> y medicina individual. </w:t>
      </w:r>
    </w:p>
    <w:p w:rsidR="002B1B0A" w:rsidRPr="00104EA5" w:rsidRDefault="002B1B0A" w:rsidP="00104EA5">
      <w:pPr>
        <w:spacing w:after="160" w:line="276" w:lineRule="auto"/>
        <w:jc w:val="both"/>
        <w:rPr>
          <w:rFonts w:ascii="Arial" w:eastAsiaTheme="minorHAnsi" w:hAnsi="Arial" w:cs="Arial"/>
          <w:bCs/>
          <w:lang w:val="es-ES_tradnl" w:eastAsia="en-US"/>
        </w:rPr>
      </w:pPr>
      <w:r w:rsidRPr="00104EA5">
        <w:rPr>
          <w:rFonts w:ascii="Arial" w:eastAsiaTheme="minorHAnsi" w:hAnsi="Arial" w:cs="Arial"/>
          <w:bCs/>
          <w:lang w:val="es-ES_tradnl" w:eastAsia="en-US"/>
        </w:rPr>
        <w:t>El estudio de la salud y la enfermedad del hombre no rebasó el marco individual hasta el advenimiento del capitalismo, ante la necesidad de abordar el estudio de la relación entre el desarrollo social y la salud de las personas.</w:t>
      </w:r>
    </w:p>
    <w:p w:rsidR="002B1B0A" w:rsidRPr="00104EA5" w:rsidRDefault="002B1B0A" w:rsidP="00104EA5">
      <w:pPr>
        <w:spacing w:after="160" w:line="276" w:lineRule="auto"/>
        <w:jc w:val="both"/>
        <w:rPr>
          <w:rFonts w:ascii="Arial" w:eastAsiaTheme="minorHAnsi" w:hAnsi="Arial" w:cs="Arial"/>
          <w:bCs/>
          <w:lang w:val="es-ES_tradnl" w:eastAsia="en-US"/>
        </w:rPr>
      </w:pPr>
      <w:r w:rsidRPr="00104EA5">
        <w:rPr>
          <w:rFonts w:ascii="Arial" w:eastAsiaTheme="minorHAnsi" w:hAnsi="Arial" w:cs="Arial"/>
          <w:bCs/>
          <w:lang w:val="es-ES_tradnl" w:eastAsia="en-US"/>
        </w:rPr>
        <w:lastRenderedPageBreak/>
        <w:t>El creciente desarrollo industrial, sirvió de base para la producción de grandes epidemias y enfermedades profesionales que afectaban al hombre a las mujeres y los niños que eran arrastrados al proceso productivo.</w:t>
      </w:r>
    </w:p>
    <w:p w:rsidR="002B1B0A" w:rsidRPr="00104EA5" w:rsidRDefault="002B1B0A" w:rsidP="00104EA5">
      <w:pPr>
        <w:spacing w:after="160" w:line="276" w:lineRule="auto"/>
        <w:jc w:val="both"/>
        <w:rPr>
          <w:rFonts w:ascii="Arial" w:eastAsiaTheme="minorHAnsi" w:hAnsi="Arial" w:cs="Arial"/>
          <w:bCs/>
          <w:lang w:val="es-ES_tradnl" w:eastAsia="en-US"/>
        </w:rPr>
      </w:pPr>
      <w:r w:rsidRPr="00104EA5">
        <w:rPr>
          <w:rFonts w:ascii="Arial" w:eastAsiaTheme="minorHAnsi" w:hAnsi="Arial" w:cs="Arial"/>
          <w:bCs/>
          <w:lang w:val="es-ES_tradnl" w:eastAsia="en-US"/>
        </w:rPr>
        <w:t>La medicina sumida hasta entonces en los esquemas del tratamiento individual del enfermo basada en concepciones salidas del oscurantismo clerical de siglos, recibía el influjo de las ciencias naturales y la filosofía. que corrían al ritmo del desarrollo social.</w:t>
      </w:r>
    </w:p>
    <w:p w:rsidR="009D2F20" w:rsidRPr="00104EA5" w:rsidRDefault="00FE139D" w:rsidP="00104EA5">
      <w:pPr>
        <w:spacing w:after="160" w:line="276" w:lineRule="auto"/>
        <w:jc w:val="both"/>
        <w:rPr>
          <w:rFonts w:ascii="Arial" w:eastAsiaTheme="minorHAnsi" w:hAnsi="Arial" w:cs="Arial"/>
          <w:bCs/>
          <w:lang w:val="es-ES_tradnl" w:eastAsia="en-US"/>
        </w:rPr>
      </w:pPr>
      <w:r w:rsidRPr="00104EA5">
        <w:rPr>
          <w:rFonts w:ascii="Arial" w:eastAsiaTheme="minorHAnsi" w:hAnsi="Arial" w:cs="Arial"/>
          <w:bCs/>
          <w:lang w:val="es-ES_tradnl" w:eastAsia="en-US"/>
        </w:rPr>
        <w:t>N</w:t>
      </w:r>
      <w:r w:rsidR="009D2F20" w:rsidRPr="00104EA5">
        <w:rPr>
          <w:rFonts w:ascii="Arial" w:eastAsiaTheme="minorHAnsi" w:hAnsi="Arial" w:cs="Arial"/>
          <w:bCs/>
          <w:lang w:val="es-ES_tradnl" w:eastAsia="en-US"/>
        </w:rPr>
        <w:t xml:space="preserve">o es hasta el siglo XIX, con el advenimiento del capitalismo, que surge </w:t>
      </w:r>
      <w:r w:rsidR="0081144E" w:rsidRPr="00104EA5">
        <w:rPr>
          <w:rFonts w:ascii="Arial" w:eastAsiaTheme="minorHAnsi" w:hAnsi="Arial" w:cs="Arial"/>
          <w:bCs/>
          <w:lang w:val="es-ES_tradnl" w:eastAsia="en-US"/>
        </w:rPr>
        <w:t xml:space="preserve">en Europa </w:t>
      </w:r>
      <w:r w:rsidR="009D2F20" w:rsidRPr="00104EA5">
        <w:rPr>
          <w:rFonts w:ascii="Arial" w:eastAsiaTheme="minorHAnsi" w:hAnsi="Arial" w:cs="Arial"/>
          <w:bCs/>
          <w:lang w:val="es-ES_tradnl" w:eastAsia="en-US"/>
        </w:rPr>
        <w:t xml:space="preserve">la Medicina </w:t>
      </w:r>
      <w:r w:rsidR="005A3FD1" w:rsidRPr="00104EA5">
        <w:rPr>
          <w:rFonts w:ascii="Arial" w:eastAsiaTheme="minorHAnsi" w:hAnsi="Arial" w:cs="Arial"/>
          <w:bCs/>
          <w:lang w:val="es-ES_tradnl" w:eastAsia="en-US"/>
        </w:rPr>
        <w:t xml:space="preserve">o Higiene </w:t>
      </w:r>
      <w:r w:rsidR="009D2F20" w:rsidRPr="00104EA5">
        <w:rPr>
          <w:rFonts w:ascii="Arial" w:eastAsiaTheme="minorHAnsi" w:hAnsi="Arial" w:cs="Arial"/>
          <w:bCs/>
          <w:lang w:val="es-ES_tradnl" w:eastAsia="en-US"/>
        </w:rPr>
        <w:t>Social</w:t>
      </w:r>
      <w:r w:rsidR="005A3FD1" w:rsidRPr="00104EA5">
        <w:rPr>
          <w:rFonts w:ascii="Arial" w:eastAsiaTheme="minorHAnsi" w:hAnsi="Arial" w:cs="Arial"/>
          <w:bCs/>
          <w:lang w:val="es-ES_tradnl" w:eastAsia="en-US"/>
        </w:rPr>
        <w:t xml:space="preserve">, ambos </w:t>
      </w:r>
      <w:r w:rsidR="00EE44A7" w:rsidRPr="00104EA5">
        <w:rPr>
          <w:rFonts w:ascii="Arial" w:eastAsiaTheme="minorHAnsi" w:hAnsi="Arial" w:cs="Arial"/>
          <w:bCs/>
          <w:lang w:val="es-ES_tradnl" w:eastAsia="en-US"/>
        </w:rPr>
        <w:t xml:space="preserve">términos </w:t>
      </w:r>
      <w:r w:rsidR="005A3FD1" w:rsidRPr="00104EA5">
        <w:rPr>
          <w:rFonts w:ascii="Arial" w:eastAsiaTheme="minorHAnsi" w:hAnsi="Arial" w:cs="Arial"/>
          <w:bCs/>
          <w:lang w:val="es-ES_tradnl" w:eastAsia="en-US"/>
        </w:rPr>
        <w:t>utilizados como sinónimos</w:t>
      </w:r>
      <w:r w:rsidR="00EE44A7" w:rsidRPr="00104EA5">
        <w:rPr>
          <w:rFonts w:ascii="Arial" w:eastAsiaTheme="minorHAnsi" w:hAnsi="Arial" w:cs="Arial"/>
          <w:bCs/>
          <w:lang w:val="es-ES_tradnl" w:eastAsia="en-US"/>
        </w:rPr>
        <w:t>,</w:t>
      </w:r>
      <w:r w:rsidR="0081144E" w:rsidRPr="00104EA5">
        <w:rPr>
          <w:rFonts w:ascii="Arial" w:eastAsiaTheme="minorHAnsi" w:hAnsi="Arial" w:cs="Arial"/>
          <w:bCs/>
          <w:lang w:val="es-ES_tradnl" w:eastAsia="en-US"/>
        </w:rPr>
        <w:t xml:space="preserve"> </w:t>
      </w:r>
      <w:r w:rsidR="009D2F20" w:rsidRPr="00104EA5">
        <w:rPr>
          <w:rFonts w:ascii="Arial" w:eastAsiaTheme="minorHAnsi" w:hAnsi="Arial" w:cs="Arial"/>
          <w:bCs/>
          <w:lang w:val="es-ES_tradnl" w:eastAsia="en-US"/>
        </w:rPr>
        <w:t>por la necesidad del análisis científico de los nuevos problemas surgidos en la salud del hombre al calor del desarrollo socioeconómico, lo que chocaba con los análisis médicos que sólo contaban con una concepción del mundo genuinamente científica</w:t>
      </w:r>
      <w:r w:rsidR="0081144E" w:rsidRPr="00104EA5">
        <w:rPr>
          <w:rFonts w:ascii="Arial" w:eastAsiaTheme="minorHAnsi" w:hAnsi="Arial" w:cs="Arial"/>
          <w:bCs/>
          <w:lang w:val="es-ES_tradnl" w:eastAsia="en-US"/>
        </w:rPr>
        <w:t>.</w:t>
      </w:r>
    </w:p>
    <w:p w:rsidR="006E1150" w:rsidRPr="00104EA5" w:rsidRDefault="00FE139D" w:rsidP="00104EA5">
      <w:pPr>
        <w:spacing w:after="160" w:line="276" w:lineRule="auto"/>
        <w:jc w:val="both"/>
        <w:rPr>
          <w:rFonts w:ascii="Arial" w:eastAsiaTheme="minorHAnsi" w:hAnsi="Arial" w:cs="Arial"/>
          <w:bCs/>
          <w:lang w:val="es-ES_tradnl" w:eastAsia="en-US"/>
        </w:rPr>
      </w:pPr>
      <w:r w:rsidRPr="00104EA5">
        <w:rPr>
          <w:rFonts w:ascii="Arial" w:eastAsiaTheme="minorHAnsi" w:hAnsi="Arial" w:cs="Arial"/>
          <w:bCs/>
          <w:lang w:val="es-ES_tradnl" w:eastAsia="en-US"/>
        </w:rPr>
        <w:t>Es</w:t>
      </w:r>
      <w:r w:rsidR="005A3FD1" w:rsidRPr="00104EA5">
        <w:rPr>
          <w:rFonts w:ascii="Arial" w:eastAsiaTheme="minorHAnsi" w:hAnsi="Arial" w:cs="Arial"/>
          <w:bCs/>
          <w:lang w:val="es-ES_tradnl" w:eastAsia="en-US"/>
        </w:rPr>
        <w:t xml:space="preserve">ta Medicina Social </w:t>
      </w:r>
      <w:r w:rsidR="006E1150" w:rsidRPr="00104EA5">
        <w:rPr>
          <w:rFonts w:ascii="Arial" w:eastAsiaTheme="minorHAnsi" w:hAnsi="Arial" w:cs="Arial"/>
          <w:bCs/>
          <w:lang w:val="es-ES_tradnl" w:eastAsia="en-US"/>
        </w:rPr>
        <w:t xml:space="preserve">entre uno de sus conceptos el más aceptado fue el de definirla como </w:t>
      </w:r>
      <w:r w:rsidR="006E1150" w:rsidRPr="00104EA5">
        <w:rPr>
          <w:rFonts w:ascii="Arial" w:eastAsiaTheme="minorHAnsi" w:hAnsi="Arial" w:cs="Arial"/>
          <w:b/>
          <w:bCs/>
          <w:lang w:val="es-ES_tradnl" w:eastAsia="en-US"/>
        </w:rPr>
        <w:t>la ciencia que estudia la influencia de los factores sociales sobre la salud del hombre,</w:t>
      </w:r>
      <w:r w:rsidR="006E1150" w:rsidRPr="00104EA5">
        <w:rPr>
          <w:rFonts w:ascii="Arial" w:eastAsiaTheme="minorHAnsi" w:hAnsi="Arial" w:cs="Arial"/>
          <w:bCs/>
          <w:lang w:val="es-ES_tradnl" w:eastAsia="en-US"/>
        </w:rPr>
        <w:t xml:space="preserve"> está firmemente basada en la profesión médica </w:t>
      </w:r>
      <w:r w:rsidR="00456C10" w:rsidRPr="00104EA5">
        <w:rPr>
          <w:rFonts w:ascii="Arial" w:eastAsiaTheme="minorHAnsi" w:hAnsi="Arial" w:cs="Arial"/>
          <w:bCs/>
          <w:lang w:val="es-ES_tradnl" w:eastAsia="en-US"/>
        </w:rPr>
        <w:t>y la palabra clave que la define es la Medicina.</w:t>
      </w:r>
    </w:p>
    <w:p w:rsidR="005B2C9F" w:rsidRPr="00104EA5" w:rsidRDefault="00456C10" w:rsidP="00104EA5">
      <w:pPr>
        <w:spacing w:after="160" w:line="276" w:lineRule="auto"/>
        <w:jc w:val="both"/>
        <w:rPr>
          <w:rFonts w:ascii="Arial" w:eastAsiaTheme="minorHAnsi" w:hAnsi="Arial" w:cs="Arial"/>
          <w:bCs/>
          <w:lang w:val="es-ES_tradnl" w:eastAsia="en-US"/>
        </w:rPr>
      </w:pPr>
      <w:r w:rsidRPr="00104EA5">
        <w:rPr>
          <w:rFonts w:ascii="Arial" w:eastAsiaTheme="minorHAnsi" w:hAnsi="Arial" w:cs="Arial"/>
          <w:bCs/>
          <w:lang w:val="es-ES_tradnl" w:eastAsia="en-US"/>
        </w:rPr>
        <w:t>Es necesario destacar que esta Medicina tiene un carácter partidista y responde a determinados intereses de clases y refleja por tanto la salud social a través de estos intereses</w:t>
      </w:r>
    </w:p>
    <w:p w:rsidR="005B2C9F" w:rsidRDefault="005B2C9F" w:rsidP="00104EA5">
      <w:pPr>
        <w:autoSpaceDE w:val="0"/>
        <w:autoSpaceDN w:val="0"/>
        <w:adjustRightInd w:val="0"/>
        <w:spacing w:line="276" w:lineRule="auto"/>
        <w:jc w:val="both"/>
        <w:rPr>
          <w:rFonts w:ascii="Arial" w:hAnsi="Arial" w:cs="Arial"/>
          <w:b/>
          <w:color w:val="000000"/>
        </w:rPr>
      </w:pPr>
      <w:r w:rsidRPr="00104EA5">
        <w:rPr>
          <w:rFonts w:ascii="Arial" w:hAnsi="Arial" w:cs="Arial"/>
          <w:b/>
          <w:color w:val="000000"/>
        </w:rPr>
        <w:t>Distinción entre la Medicina Social y la individual</w:t>
      </w:r>
    </w:p>
    <w:p w:rsidR="00104EA5" w:rsidRPr="00104EA5" w:rsidRDefault="00104EA5" w:rsidP="00104EA5">
      <w:pPr>
        <w:autoSpaceDE w:val="0"/>
        <w:autoSpaceDN w:val="0"/>
        <w:adjustRightInd w:val="0"/>
        <w:spacing w:line="276" w:lineRule="auto"/>
        <w:jc w:val="both"/>
        <w:rPr>
          <w:rFonts w:ascii="Arial" w:hAnsi="Arial" w:cs="Arial"/>
          <w:b/>
          <w:color w:val="000000"/>
        </w:rPr>
      </w:pPr>
    </w:p>
    <w:p w:rsidR="005B2C9F" w:rsidRPr="00104EA5" w:rsidRDefault="005B2C9F" w:rsidP="00104EA5">
      <w:pPr>
        <w:spacing w:after="160" w:line="276" w:lineRule="auto"/>
        <w:jc w:val="both"/>
        <w:rPr>
          <w:rFonts w:ascii="Arial" w:eastAsiaTheme="minorHAnsi" w:hAnsi="Arial" w:cs="Arial"/>
          <w:bCs/>
          <w:lang w:val="es-ES_tradnl" w:eastAsia="en-US"/>
        </w:rPr>
      </w:pPr>
      <w:r w:rsidRPr="00104EA5">
        <w:rPr>
          <w:rFonts w:ascii="Arial" w:eastAsiaTheme="minorHAnsi" w:hAnsi="Arial" w:cs="Arial"/>
          <w:bCs/>
          <w:lang w:val="es-ES_tradnl" w:eastAsia="en-US"/>
        </w:rPr>
        <w:t>Medicina individual: Diagnóstico y tratamiento de la enfermedad en el individuo.</w:t>
      </w:r>
    </w:p>
    <w:p w:rsidR="005B2C9F" w:rsidRPr="00104EA5" w:rsidRDefault="005B2C9F" w:rsidP="00104EA5">
      <w:pPr>
        <w:spacing w:after="160" w:line="276" w:lineRule="auto"/>
        <w:jc w:val="both"/>
        <w:rPr>
          <w:rFonts w:ascii="Arial" w:eastAsiaTheme="minorHAnsi" w:hAnsi="Arial" w:cs="Arial"/>
          <w:bCs/>
          <w:lang w:val="es-ES_tradnl" w:eastAsia="en-US"/>
        </w:rPr>
      </w:pPr>
      <w:r w:rsidRPr="00104EA5">
        <w:rPr>
          <w:rFonts w:ascii="Arial" w:eastAsiaTheme="minorHAnsi" w:hAnsi="Arial" w:cs="Arial"/>
          <w:bCs/>
          <w:lang w:val="es-ES_tradnl" w:eastAsia="en-US"/>
        </w:rPr>
        <w:t>Medicina Social: Diagnóstico y tratamiento de la enfermedad en la comunidad. Su relación con la medicina individual consiste en aportarle la comprensión de los factores sociales que hay que tener en cuenta tanto en el diagnóstico como el tratamiento de la enfermedad en el individuo.</w:t>
      </w:r>
    </w:p>
    <w:p w:rsidR="00456C10" w:rsidRPr="00104EA5" w:rsidRDefault="005B2C9F" w:rsidP="00104EA5">
      <w:pPr>
        <w:spacing w:after="160" w:line="276" w:lineRule="auto"/>
        <w:jc w:val="both"/>
        <w:rPr>
          <w:rFonts w:ascii="Arial" w:eastAsiaTheme="minorHAnsi" w:hAnsi="Arial" w:cs="Arial"/>
          <w:b/>
          <w:bCs/>
          <w:lang w:val="es-ES_tradnl" w:eastAsia="en-US"/>
        </w:rPr>
      </w:pPr>
      <w:r w:rsidRPr="00104EA5">
        <w:rPr>
          <w:rFonts w:ascii="Arial" w:eastAsiaTheme="minorHAnsi" w:hAnsi="Arial" w:cs="Arial"/>
          <w:b/>
          <w:bCs/>
          <w:lang w:val="es-ES_tradnl" w:eastAsia="en-US"/>
        </w:rPr>
        <w:t>Salud Pública como ciencia integradora y multidisciplinaria</w:t>
      </w:r>
      <w:r w:rsidR="00456C10" w:rsidRPr="00104EA5">
        <w:rPr>
          <w:rFonts w:ascii="Arial" w:eastAsiaTheme="minorHAnsi" w:hAnsi="Arial" w:cs="Arial"/>
          <w:b/>
          <w:bCs/>
          <w:lang w:val="es-ES_tradnl" w:eastAsia="en-US"/>
        </w:rPr>
        <w:t xml:space="preserve"> </w:t>
      </w:r>
    </w:p>
    <w:p w:rsidR="00E130C0" w:rsidRPr="00104EA5" w:rsidRDefault="0081144E" w:rsidP="00104EA5">
      <w:pPr>
        <w:spacing w:after="160" w:line="276" w:lineRule="auto"/>
        <w:jc w:val="both"/>
        <w:rPr>
          <w:rFonts w:ascii="Arial" w:eastAsiaTheme="minorHAnsi" w:hAnsi="Arial" w:cs="Arial"/>
          <w:bCs/>
          <w:lang w:val="es-ES_tradnl" w:eastAsia="en-US"/>
        </w:rPr>
      </w:pPr>
      <w:r w:rsidRPr="00104EA5">
        <w:rPr>
          <w:rFonts w:ascii="Arial" w:eastAsiaTheme="minorHAnsi" w:hAnsi="Arial" w:cs="Arial"/>
          <w:bCs/>
          <w:lang w:val="es-ES_tradnl" w:eastAsia="en-US"/>
        </w:rPr>
        <w:t>Existen criterios diversos con respecto al significado del término Salud Pública</w:t>
      </w:r>
      <w:r w:rsidR="00456C10" w:rsidRPr="00104EA5">
        <w:rPr>
          <w:rFonts w:ascii="Arial" w:eastAsiaTheme="minorHAnsi" w:hAnsi="Arial" w:cs="Arial"/>
          <w:bCs/>
          <w:lang w:val="es-ES_tradnl" w:eastAsia="en-US"/>
        </w:rPr>
        <w:t xml:space="preserve">, el que se utiliza con frecuencia de forma intercambiable, comparable o diferenciable, con el de </w:t>
      </w:r>
      <w:r w:rsidRPr="00104EA5">
        <w:rPr>
          <w:rFonts w:ascii="Arial" w:eastAsiaTheme="minorHAnsi" w:hAnsi="Arial" w:cs="Arial"/>
          <w:bCs/>
          <w:lang w:val="es-ES_tradnl" w:eastAsia="en-US"/>
        </w:rPr>
        <w:t xml:space="preserve">Medicina Social, </w:t>
      </w:r>
      <w:r w:rsidR="00456C10" w:rsidRPr="00104EA5">
        <w:rPr>
          <w:rFonts w:ascii="Arial" w:eastAsiaTheme="minorHAnsi" w:hAnsi="Arial" w:cs="Arial"/>
          <w:bCs/>
          <w:lang w:val="es-ES_tradnl" w:eastAsia="en-US"/>
        </w:rPr>
        <w:t xml:space="preserve">sin embrago </w:t>
      </w:r>
      <w:r w:rsidRPr="00104EA5">
        <w:rPr>
          <w:rFonts w:ascii="Arial" w:eastAsiaTheme="minorHAnsi" w:hAnsi="Arial" w:cs="Arial"/>
          <w:bCs/>
          <w:lang w:val="es-ES_tradnl" w:eastAsia="en-US"/>
        </w:rPr>
        <w:t>este último enfatiza en la Medicina y el otro en la Salu</w:t>
      </w:r>
      <w:r w:rsidR="00456C10" w:rsidRPr="00104EA5">
        <w:rPr>
          <w:rFonts w:ascii="Arial" w:eastAsiaTheme="minorHAnsi" w:hAnsi="Arial" w:cs="Arial"/>
          <w:bCs/>
          <w:lang w:val="es-ES_tradnl" w:eastAsia="en-US"/>
        </w:rPr>
        <w:t>d.</w:t>
      </w:r>
    </w:p>
    <w:p w:rsidR="009D2F20" w:rsidRPr="00104EA5" w:rsidRDefault="00E130C0" w:rsidP="00104EA5">
      <w:pPr>
        <w:autoSpaceDE w:val="0"/>
        <w:autoSpaceDN w:val="0"/>
        <w:adjustRightInd w:val="0"/>
        <w:spacing w:line="276" w:lineRule="auto"/>
        <w:jc w:val="both"/>
        <w:rPr>
          <w:rFonts w:ascii="Arial" w:eastAsiaTheme="minorHAnsi" w:hAnsi="Arial" w:cs="Arial"/>
          <w:bCs/>
          <w:lang w:val="es-ES_tradnl" w:eastAsia="en-US"/>
        </w:rPr>
      </w:pPr>
      <w:r w:rsidRPr="00104EA5">
        <w:rPr>
          <w:rFonts w:ascii="Arial" w:hAnsi="Arial" w:cs="Arial"/>
          <w:color w:val="000000"/>
        </w:rPr>
        <w:t>No se trata de simples diferencias semánticas, van mucho más allá, hasta la propia concepción política de la salud pública y la ideología del Estado o país que la desarrolla. El surgimiento de estos términos tiene diferentes raíces históricas, pero muestran una orientación más o menos idéntica.</w:t>
      </w:r>
      <w:r w:rsidR="009D2F20" w:rsidRPr="00104EA5">
        <w:rPr>
          <w:rFonts w:ascii="Arial" w:eastAsiaTheme="minorHAnsi" w:hAnsi="Arial" w:cs="Arial"/>
          <w:bCs/>
          <w:lang w:val="es-ES_tradnl" w:eastAsia="en-US"/>
        </w:rPr>
        <w:t xml:space="preserve"> </w:t>
      </w:r>
    </w:p>
    <w:p w:rsidR="00E130C0" w:rsidRPr="00104EA5" w:rsidRDefault="00E130C0" w:rsidP="00104EA5">
      <w:pPr>
        <w:autoSpaceDE w:val="0"/>
        <w:autoSpaceDN w:val="0"/>
        <w:adjustRightInd w:val="0"/>
        <w:spacing w:line="276" w:lineRule="auto"/>
        <w:jc w:val="both"/>
        <w:rPr>
          <w:rFonts w:ascii="Arial" w:eastAsiaTheme="minorHAnsi" w:hAnsi="Arial" w:cs="Arial"/>
          <w:bCs/>
          <w:lang w:val="es-ES_tradnl" w:eastAsia="en-US"/>
        </w:rPr>
      </w:pPr>
    </w:p>
    <w:p w:rsidR="00E130C0" w:rsidRPr="00104EA5" w:rsidRDefault="00E130C0"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 xml:space="preserve">En Europa occidental y los Estados Unidos de Norteamérica el común denominador de los términos usados es el de </w:t>
      </w:r>
      <w:r w:rsidRPr="00104EA5">
        <w:rPr>
          <w:rFonts w:ascii="Arial" w:hAnsi="Arial" w:cs="Arial"/>
          <w:i/>
          <w:iCs/>
          <w:color w:val="000000"/>
        </w:rPr>
        <w:t xml:space="preserve">medicina, </w:t>
      </w:r>
      <w:r w:rsidRPr="00104EA5">
        <w:rPr>
          <w:rFonts w:ascii="Arial" w:hAnsi="Arial" w:cs="Arial"/>
          <w:color w:val="000000"/>
        </w:rPr>
        <w:t xml:space="preserve">esta es la palabra clave. </w:t>
      </w:r>
      <w:r w:rsidRPr="00104EA5">
        <w:rPr>
          <w:rFonts w:ascii="Arial" w:hAnsi="Arial" w:cs="Arial"/>
          <w:color w:val="000000"/>
        </w:rPr>
        <w:lastRenderedPageBreak/>
        <w:t>Se considera que la medicina comunitaria, social y preventiva son subdivisiones de la disciplina global, o sea, la medicina.</w:t>
      </w:r>
    </w:p>
    <w:p w:rsidR="00E130C0" w:rsidRPr="00104EA5" w:rsidRDefault="00E130C0" w:rsidP="00104EA5">
      <w:pPr>
        <w:autoSpaceDE w:val="0"/>
        <w:autoSpaceDN w:val="0"/>
        <w:adjustRightInd w:val="0"/>
        <w:spacing w:line="276" w:lineRule="auto"/>
        <w:jc w:val="both"/>
        <w:rPr>
          <w:rFonts w:ascii="Arial" w:hAnsi="Arial" w:cs="Arial"/>
          <w:color w:val="000000"/>
        </w:rPr>
      </w:pPr>
    </w:p>
    <w:p w:rsidR="00E130C0" w:rsidRPr="00104EA5" w:rsidRDefault="00E130C0"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 xml:space="preserve">El concepto de </w:t>
      </w:r>
      <w:r w:rsidRPr="00104EA5">
        <w:rPr>
          <w:rFonts w:ascii="Arial" w:hAnsi="Arial" w:cs="Arial"/>
          <w:i/>
          <w:iCs/>
          <w:color w:val="000000"/>
        </w:rPr>
        <w:t>salud pública</w:t>
      </w:r>
      <w:r w:rsidRPr="00104EA5">
        <w:rPr>
          <w:rFonts w:ascii="Arial" w:hAnsi="Arial" w:cs="Arial"/>
          <w:color w:val="000000"/>
        </w:rPr>
        <w:t xml:space="preserve">, por otra parte, se define como una actividad </w:t>
      </w:r>
      <w:r w:rsidR="00D43C93" w:rsidRPr="00104EA5">
        <w:rPr>
          <w:rFonts w:ascii="Arial" w:hAnsi="Arial" w:cs="Arial"/>
          <w:color w:val="000000"/>
        </w:rPr>
        <w:t>g</w:t>
      </w:r>
      <w:r w:rsidRPr="00104EA5">
        <w:rPr>
          <w:rFonts w:ascii="Arial" w:hAnsi="Arial" w:cs="Arial"/>
          <w:color w:val="000000"/>
        </w:rPr>
        <w:t>ubernamental</w:t>
      </w:r>
      <w:r w:rsidR="00D43C93" w:rsidRPr="00104EA5">
        <w:rPr>
          <w:rFonts w:ascii="Arial" w:hAnsi="Arial" w:cs="Arial"/>
          <w:color w:val="000000"/>
        </w:rPr>
        <w:t xml:space="preserve"> </w:t>
      </w:r>
      <w:r w:rsidRPr="00104EA5">
        <w:rPr>
          <w:rFonts w:ascii="Arial" w:hAnsi="Arial" w:cs="Arial"/>
          <w:color w:val="000000"/>
        </w:rPr>
        <w:t>y social importante, de naturaleza multidisciplinaria y que se extiende a casi todos los</w:t>
      </w:r>
      <w:r w:rsidR="00D43C93" w:rsidRPr="00104EA5">
        <w:rPr>
          <w:rFonts w:ascii="Arial" w:hAnsi="Arial" w:cs="Arial"/>
          <w:color w:val="000000"/>
        </w:rPr>
        <w:t xml:space="preserve"> </w:t>
      </w:r>
      <w:r w:rsidRPr="00104EA5">
        <w:rPr>
          <w:rFonts w:ascii="Arial" w:hAnsi="Arial" w:cs="Arial"/>
          <w:color w:val="000000"/>
        </w:rPr>
        <w:t xml:space="preserve">aspectos de la sociedad. Aquí la palabra clave es </w:t>
      </w:r>
      <w:r w:rsidRPr="00104EA5">
        <w:rPr>
          <w:rFonts w:ascii="Arial" w:hAnsi="Arial" w:cs="Arial"/>
          <w:i/>
          <w:iCs/>
          <w:color w:val="000000"/>
        </w:rPr>
        <w:t>salud</w:t>
      </w:r>
      <w:r w:rsidRPr="00104EA5">
        <w:rPr>
          <w:rFonts w:ascii="Arial" w:hAnsi="Arial" w:cs="Arial"/>
          <w:color w:val="000000"/>
        </w:rPr>
        <w:t xml:space="preserve">, no </w:t>
      </w:r>
      <w:r w:rsidRPr="00104EA5">
        <w:rPr>
          <w:rFonts w:ascii="Arial" w:hAnsi="Arial" w:cs="Arial"/>
          <w:i/>
          <w:iCs/>
          <w:color w:val="000000"/>
        </w:rPr>
        <w:t>medicina</w:t>
      </w:r>
      <w:r w:rsidRPr="00104EA5">
        <w:rPr>
          <w:rFonts w:ascii="Arial" w:hAnsi="Arial" w:cs="Arial"/>
          <w:color w:val="000000"/>
        </w:rPr>
        <w:t>, el universo de</w:t>
      </w:r>
      <w:r w:rsidR="00D43C93" w:rsidRPr="00104EA5">
        <w:rPr>
          <w:rFonts w:ascii="Arial" w:hAnsi="Arial" w:cs="Arial"/>
          <w:color w:val="000000"/>
        </w:rPr>
        <w:t xml:space="preserve"> </w:t>
      </w:r>
      <w:r w:rsidRPr="00104EA5">
        <w:rPr>
          <w:rFonts w:ascii="Arial" w:hAnsi="Arial" w:cs="Arial"/>
          <w:color w:val="000000"/>
        </w:rPr>
        <w:t>preocupación es la salud del público, no la disciplina de la medicina (</w:t>
      </w:r>
      <w:r w:rsidRPr="00104EA5">
        <w:rPr>
          <w:rFonts w:ascii="Arial" w:hAnsi="Arial" w:cs="Arial"/>
          <w:i/>
          <w:iCs/>
          <w:color w:val="000000"/>
        </w:rPr>
        <w:t xml:space="preserve">Milton </w:t>
      </w:r>
      <w:proofErr w:type="spellStart"/>
      <w:r w:rsidRPr="00104EA5">
        <w:rPr>
          <w:rFonts w:ascii="Arial" w:hAnsi="Arial" w:cs="Arial"/>
          <w:i/>
          <w:iCs/>
          <w:color w:val="000000"/>
        </w:rPr>
        <w:t>Terris</w:t>
      </w:r>
      <w:proofErr w:type="spellEnd"/>
      <w:r w:rsidRPr="00104EA5">
        <w:rPr>
          <w:rFonts w:ascii="Arial" w:hAnsi="Arial" w:cs="Arial"/>
          <w:i/>
          <w:iCs/>
          <w:color w:val="000000"/>
        </w:rPr>
        <w:t>, 1992</w:t>
      </w:r>
      <w:r w:rsidRPr="00104EA5">
        <w:rPr>
          <w:rFonts w:ascii="Arial" w:hAnsi="Arial" w:cs="Arial"/>
          <w:color w:val="000000"/>
        </w:rPr>
        <w:t>).</w:t>
      </w:r>
    </w:p>
    <w:p w:rsidR="00E130C0" w:rsidRPr="00104EA5" w:rsidRDefault="00E130C0" w:rsidP="00104EA5">
      <w:pPr>
        <w:autoSpaceDE w:val="0"/>
        <w:autoSpaceDN w:val="0"/>
        <w:adjustRightInd w:val="0"/>
        <w:spacing w:line="276" w:lineRule="auto"/>
        <w:jc w:val="both"/>
        <w:rPr>
          <w:rFonts w:ascii="Arial" w:hAnsi="Arial" w:cs="Arial"/>
          <w:color w:val="000000"/>
        </w:rPr>
      </w:pPr>
    </w:p>
    <w:p w:rsidR="00E130C0" w:rsidRPr="00104EA5" w:rsidRDefault="00E130C0"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 xml:space="preserve">Para una definición de </w:t>
      </w:r>
      <w:r w:rsidRPr="00104EA5">
        <w:rPr>
          <w:rFonts w:ascii="Arial" w:hAnsi="Arial" w:cs="Arial"/>
          <w:i/>
          <w:iCs/>
          <w:color w:val="000000"/>
        </w:rPr>
        <w:t xml:space="preserve">salud pública </w:t>
      </w:r>
      <w:r w:rsidRPr="00104EA5">
        <w:rPr>
          <w:rFonts w:ascii="Arial" w:hAnsi="Arial" w:cs="Arial"/>
          <w:color w:val="000000"/>
        </w:rPr>
        <w:t xml:space="preserve">tomaremos la propuesta por </w:t>
      </w:r>
      <w:proofErr w:type="spellStart"/>
      <w:r w:rsidRPr="00104EA5">
        <w:rPr>
          <w:rFonts w:ascii="Arial" w:hAnsi="Arial" w:cs="Arial"/>
          <w:i/>
          <w:iCs/>
          <w:color w:val="000000"/>
        </w:rPr>
        <w:t>Winslow</w:t>
      </w:r>
      <w:proofErr w:type="spellEnd"/>
      <w:r w:rsidRPr="00104EA5">
        <w:rPr>
          <w:rFonts w:ascii="Arial" w:hAnsi="Arial" w:cs="Arial"/>
          <w:i/>
          <w:iCs/>
          <w:color w:val="000000"/>
        </w:rPr>
        <w:t xml:space="preserve"> </w:t>
      </w:r>
      <w:r w:rsidRPr="00104EA5">
        <w:rPr>
          <w:rFonts w:ascii="Arial" w:hAnsi="Arial" w:cs="Arial"/>
          <w:color w:val="000000"/>
        </w:rPr>
        <w:t>(1920),</w:t>
      </w:r>
      <w:r w:rsidR="00D43C93" w:rsidRPr="00104EA5">
        <w:rPr>
          <w:rFonts w:ascii="Arial" w:hAnsi="Arial" w:cs="Arial"/>
          <w:color w:val="000000"/>
        </w:rPr>
        <w:t xml:space="preserve"> </w:t>
      </w:r>
      <w:r w:rsidRPr="00104EA5">
        <w:rPr>
          <w:rFonts w:ascii="Arial" w:hAnsi="Arial" w:cs="Arial"/>
          <w:color w:val="000000"/>
        </w:rPr>
        <w:t xml:space="preserve">ligeramente modificada por </w:t>
      </w:r>
      <w:r w:rsidRPr="00104EA5">
        <w:rPr>
          <w:rFonts w:ascii="Arial" w:hAnsi="Arial" w:cs="Arial"/>
          <w:i/>
          <w:iCs/>
          <w:color w:val="000000"/>
        </w:rPr>
        <w:t xml:space="preserve">Milton </w:t>
      </w:r>
      <w:proofErr w:type="spellStart"/>
      <w:r w:rsidRPr="00104EA5">
        <w:rPr>
          <w:rFonts w:ascii="Arial" w:hAnsi="Arial" w:cs="Arial"/>
          <w:i/>
          <w:iCs/>
          <w:color w:val="000000"/>
        </w:rPr>
        <w:t>Terris</w:t>
      </w:r>
      <w:proofErr w:type="spellEnd"/>
      <w:r w:rsidRPr="00104EA5">
        <w:rPr>
          <w:rFonts w:ascii="Arial" w:hAnsi="Arial" w:cs="Arial"/>
          <w:i/>
          <w:iCs/>
          <w:color w:val="000000"/>
        </w:rPr>
        <w:t xml:space="preserve"> </w:t>
      </w:r>
      <w:r w:rsidRPr="00104EA5">
        <w:rPr>
          <w:rFonts w:ascii="Arial" w:hAnsi="Arial" w:cs="Arial"/>
          <w:color w:val="000000"/>
        </w:rPr>
        <w:t>(1992):</w:t>
      </w:r>
    </w:p>
    <w:p w:rsidR="00E130C0" w:rsidRPr="00104EA5" w:rsidRDefault="00E130C0" w:rsidP="00104EA5">
      <w:pPr>
        <w:autoSpaceDE w:val="0"/>
        <w:autoSpaceDN w:val="0"/>
        <w:adjustRightInd w:val="0"/>
        <w:spacing w:line="276" w:lineRule="auto"/>
        <w:jc w:val="both"/>
        <w:rPr>
          <w:rFonts w:ascii="Arial" w:hAnsi="Arial" w:cs="Arial"/>
          <w:color w:val="000000"/>
        </w:rPr>
      </w:pPr>
    </w:p>
    <w:p w:rsidR="00E130C0" w:rsidRPr="00104EA5" w:rsidRDefault="00E130C0" w:rsidP="00104EA5">
      <w:pPr>
        <w:autoSpaceDE w:val="0"/>
        <w:autoSpaceDN w:val="0"/>
        <w:adjustRightInd w:val="0"/>
        <w:spacing w:line="276" w:lineRule="auto"/>
        <w:jc w:val="both"/>
        <w:rPr>
          <w:rFonts w:ascii="Arial" w:hAnsi="Arial" w:cs="Arial"/>
          <w:i/>
          <w:iCs/>
          <w:color w:val="000000"/>
        </w:rPr>
      </w:pPr>
      <w:r w:rsidRPr="00104EA5">
        <w:rPr>
          <w:rFonts w:ascii="Arial" w:hAnsi="Arial" w:cs="Arial"/>
          <w:i/>
          <w:iCs/>
          <w:color w:val="000000"/>
        </w:rPr>
        <w:t>...es la ciencia y el arte de prevenir la enfermedad y la discapacidad, prolongar la vida y fomentar la salud física y mental y la eficiencia mediante esfuerzos organizados de</w:t>
      </w:r>
      <w:r w:rsidR="00D43C93" w:rsidRPr="00104EA5">
        <w:rPr>
          <w:rFonts w:ascii="Arial" w:hAnsi="Arial" w:cs="Arial"/>
          <w:i/>
          <w:iCs/>
          <w:color w:val="000000"/>
        </w:rPr>
        <w:t xml:space="preserve"> </w:t>
      </w:r>
      <w:r w:rsidRPr="00104EA5">
        <w:rPr>
          <w:rFonts w:ascii="Arial" w:hAnsi="Arial" w:cs="Arial"/>
          <w:i/>
          <w:iCs/>
          <w:color w:val="000000"/>
        </w:rPr>
        <w:t>la comunidad para el saneamiento del ambiente, control de enfermedades infecciosas</w:t>
      </w:r>
      <w:r w:rsidR="00D43C93" w:rsidRPr="00104EA5">
        <w:rPr>
          <w:rFonts w:ascii="Arial" w:hAnsi="Arial" w:cs="Arial"/>
          <w:i/>
          <w:iCs/>
          <w:color w:val="000000"/>
        </w:rPr>
        <w:t xml:space="preserve"> </w:t>
      </w:r>
      <w:r w:rsidRPr="00104EA5">
        <w:rPr>
          <w:rFonts w:ascii="Arial" w:hAnsi="Arial" w:cs="Arial"/>
          <w:i/>
          <w:iCs/>
          <w:color w:val="000000"/>
        </w:rPr>
        <w:t>y traumatismos, educación del individuo en principios de higiene personal, organización</w:t>
      </w:r>
      <w:r w:rsidR="00D43C93" w:rsidRPr="00104EA5">
        <w:rPr>
          <w:rFonts w:ascii="Arial" w:hAnsi="Arial" w:cs="Arial"/>
          <w:i/>
          <w:iCs/>
          <w:color w:val="000000"/>
        </w:rPr>
        <w:t xml:space="preserve"> </w:t>
      </w:r>
      <w:r w:rsidRPr="00104EA5">
        <w:rPr>
          <w:rFonts w:ascii="Arial" w:hAnsi="Arial" w:cs="Arial"/>
          <w:i/>
          <w:iCs/>
          <w:color w:val="000000"/>
        </w:rPr>
        <w:t>de servicios para el diagnóstico y tratamiento de enfermedades y para rehabilitación, y el</w:t>
      </w:r>
      <w:r w:rsidR="00D43C93" w:rsidRPr="00104EA5">
        <w:rPr>
          <w:rFonts w:ascii="Arial" w:hAnsi="Arial" w:cs="Arial"/>
          <w:i/>
          <w:iCs/>
          <w:color w:val="000000"/>
        </w:rPr>
        <w:t xml:space="preserve"> </w:t>
      </w:r>
      <w:r w:rsidRPr="00104EA5">
        <w:rPr>
          <w:rFonts w:ascii="Arial" w:hAnsi="Arial" w:cs="Arial"/>
          <w:i/>
          <w:iCs/>
          <w:color w:val="000000"/>
        </w:rPr>
        <w:t>desarrollo de la maquinaria social que asegurará a cada individuo en la comunidad un nivel de vida adecuado para el mantenimiento de la salud.</w:t>
      </w:r>
    </w:p>
    <w:p w:rsidR="00E130C0" w:rsidRPr="00104EA5" w:rsidRDefault="00E130C0" w:rsidP="00104EA5">
      <w:pPr>
        <w:autoSpaceDE w:val="0"/>
        <w:autoSpaceDN w:val="0"/>
        <w:adjustRightInd w:val="0"/>
        <w:spacing w:line="276" w:lineRule="auto"/>
        <w:jc w:val="both"/>
        <w:rPr>
          <w:rFonts w:ascii="Arial" w:hAnsi="Arial" w:cs="Arial"/>
          <w:i/>
          <w:iCs/>
          <w:color w:val="000000"/>
        </w:rPr>
      </w:pPr>
    </w:p>
    <w:p w:rsidR="00E130C0" w:rsidRPr="00104EA5" w:rsidRDefault="00E130C0" w:rsidP="00104EA5">
      <w:pPr>
        <w:autoSpaceDE w:val="0"/>
        <w:autoSpaceDN w:val="0"/>
        <w:adjustRightInd w:val="0"/>
        <w:spacing w:line="276" w:lineRule="auto"/>
        <w:jc w:val="both"/>
        <w:rPr>
          <w:rFonts w:ascii="Arial" w:hAnsi="Arial" w:cs="Arial"/>
          <w:iCs/>
          <w:color w:val="000000"/>
        </w:rPr>
      </w:pPr>
      <w:r w:rsidRPr="00104EA5">
        <w:rPr>
          <w:rFonts w:ascii="Arial" w:hAnsi="Arial" w:cs="Arial"/>
          <w:iCs/>
          <w:color w:val="000000"/>
        </w:rPr>
        <w:t xml:space="preserve">El carácter multidisciplinario es crucial para el concepto, participan muchas disciplinas </w:t>
      </w:r>
      <w:proofErr w:type="gramStart"/>
      <w:r w:rsidRPr="00104EA5">
        <w:rPr>
          <w:rFonts w:ascii="Arial" w:hAnsi="Arial" w:cs="Arial"/>
          <w:iCs/>
          <w:color w:val="000000"/>
        </w:rPr>
        <w:t>profesionales :</w:t>
      </w:r>
      <w:proofErr w:type="gramEnd"/>
      <w:r w:rsidRPr="00104EA5">
        <w:rPr>
          <w:rFonts w:ascii="Arial" w:hAnsi="Arial" w:cs="Arial"/>
          <w:iCs/>
          <w:color w:val="000000"/>
        </w:rPr>
        <w:t xml:space="preserve"> E</w:t>
      </w:r>
      <w:r w:rsidR="0017711E" w:rsidRPr="00104EA5">
        <w:rPr>
          <w:rFonts w:ascii="Arial" w:hAnsi="Arial" w:cs="Arial"/>
          <w:iCs/>
          <w:color w:val="000000"/>
        </w:rPr>
        <w:t>p</w:t>
      </w:r>
      <w:r w:rsidRPr="00104EA5">
        <w:rPr>
          <w:rFonts w:ascii="Arial" w:hAnsi="Arial" w:cs="Arial"/>
          <w:iCs/>
          <w:color w:val="000000"/>
        </w:rPr>
        <w:t xml:space="preserve">idemiología, Bioestadística, Economía de la Salud, </w:t>
      </w:r>
      <w:r w:rsidR="0017711E" w:rsidRPr="00104EA5">
        <w:rPr>
          <w:rFonts w:ascii="Arial" w:hAnsi="Arial" w:cs="Arial"/>
          <w:iCs/>
          <w:color w:val="000000"/>
        </w:rPr>
        <w:t xml:space="preserve">Ciencias </w:t>
      </w:r>
      <w:proofErr w:type="spellStart"/>
      <w:r w:rsidR="0017711E" w:rsidRPr="00104EA5">
        <w:rPr>
          <w:rFonts w:ascii="Arial" w:hAnsi="Arial" w:cs="Arial"/>
          <w:iCs/>
          <w:color w:val="000000"/>
        </w:rPr>
        <w:t>Politicas</w:t>
      </w:r>
      <w:proofErr w:type="spellEnd"/>
      <w:r w:rsidR="0017711E" w:rsidRPr="00104EA5">
        <w:rPr>
          <w:rFonts w:ascii="Arial" w:hAnsi="Arial" w:cs="Arial"/>
          <w:iCs/>
          <w:color w:val="000000"/>
        </w:rPr>
        <w:t>, Sociales Biológicas y físicas, Enfermería , Estomatología ; Nutrición, Educación para la Salud, Administración o Gerencia de Salud Pública.</w:t>
      </w:r>
    </w:p>
    <w:p w:rsidR="0017711E" w:rsidRPr="00104EA5" w:rsidRDefault="0017711E" w:rsidP="00104EA5">
      <w:pPr>
        <w:autoSpaceDE w:val="0"/>
        <w:autoSpaceDN w:val="0"/>
        <w:adjustRightInd w:val="0"/>
        <w:spacing w:line="276" w:lineRule="auto"/>
        <w:jc w:val="both"/>
        <w:rPr>
          <w:rFonts w:ascii="Arial" w:hAnsi="Arial" w:cs="Arial"/>
          <w:iCs/>
          <w:color w:val="000000"/>
        </w:rPr>
      </w:pPr>
    </w:p>
    <w:p w:rsidR="0017711E" w:rsidRPr="00104EA5" w:rsidRDefault="0017711E"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 xml:space="preserve">Podemos decir que la </w:t>
      </w:r>
      <w:r w:rsidR="005B2C9F" w:rsidRPr="00104EA5">
        <w:rPr>
          <w:rFonts w:ascii="Arial" w:hAnsi="Arial" w:cs="Arial"/>
          <w:color w:val="000000"/>
        </w:rPr>
        <w:t>S</w:t>
      </w:r>
      <w:r w:rsidRPr="00104EA5">
        <w:rPr>
          <w:rFonts w:ascii="Arial" w:hAnsi="Arial" w:cs="Arial"/>
          <w:color w:val="000000"/>
        </w:rPr>
        <w:t xml:space="preserve">alud </w:t>
      </w:r>
      <w:r w:rsidR="005B2C9F" w:rsidRPr="00104EA5">
        <w:rPr>
          <w:rFonts w:ascii="Arial" w:hAnsi="Arial" w:cs="Arial"/>
          <w:color w:val="000000"/>
        </w:rPr>
        <w:t>P</w:t>
      </w:r>
      <w:r w:rsidRPr="00104EA5">
        <w:rPr>
          <w:rFonts w:ascii="Arial" w:hAnsi="Arial" w:cs="Arial"/>
          <w:color w:val="000000"/>
        </w:rPr>
        <w:t>ública es una ciencia porque reúne las características siguientes:</w:t>
      </w:r>
    </w:p>
    <w:p w:rsidR="0017711E" w:rsidRPr="00104EA5" w:rsidRDefault="0017711E" w:rsidP="00104EA5">
      <w:pPr>
        <w:autoSpaceDE w:val="0"/>
        <w:autoSpaceDN w:val="0"/>
        <w:adjustRightInd w:val="0"/>
        <w:spacing w:line="276" w:lineRule="auto"/>
        <w:jc w:val="both"/>
        <w:rPr>
          <w:rFonts w:ascii="Arial" w:hAnsi="Arial" w:cs="Arial"/>
          <w:color w:val="000000"/>
        </w:rPr>
      </w:pPr>
    </w:p>
    <w:p w:rsidR="0017711E" w:rsidRPr="00104EA5" w:rsidRDefault="0017711E" w:rsidP="00104EA5">
      <w:pPr>
        <w:pStyle w:val="Prrafodelista"/>
        <w:numPr>
          <w:ilvl w:val="0"/>
          <w:numId w:val="2"/>
        </w:numPr>
        <w:autoSpaceDE w:val="0"/>
        <w:autoSpaceDN w:val="0"/>
        <w:adjustRightInd w:val="0"/>
        <w:spacing w:line="276" w:lineRule="auto"/>
        <w:jc w:val="both"/>
        <w:rPr>
          <w:rFonts w:ascii="Arial" w:hAnsi="Arial" w:cs="Arial"/>
          <w:color w:val="000000"/>
        </w:rPr>
      </w:pPr>
      <w:r w:rsidRPr="00104EA5">
        <w:rPr>
          <w:rFonts w:ascii="Arial" w:hAnsi="Arial" w:cs="Arial"/>
          <w:color w:val="000000"/>
        </w:rPr>
        <w:t xml:space="preserve">Su objeto de estudio está dado por el proceso </w:t>
      </w:r>
      <w:r w:rsidRPr="00104EA5">
        <w:rPr>
          <w:rFonts w:ascii="Arial" w:hAnsi="Arial" w:cs="Arial"/>
          <w:i/>
          <w:iCs/>
          <w:color w:val="000000"/>
        </w:rPr>
        <w:t xml:space="preserve">salud-enfermedad </w:t>
      </w:r>
      <w:r w:rsidRPr="00104EA5">
        <w:rPr>
          <w:rFonts w:ascii="Arial" w:hAnsi="Arial" w:cs="Arial"/>
          <w:color w:val="000000"/>
        </w:rPr>
        <w:t xml:space="preserve">–condiciones de vida y estado de salud de la población– y la respuesta de la sociedad a los problemas de salud. </w:t>
      </w:r>
    </w:p>
    <w:p w:rsidR="0017711E" w:rsidRPr="00104EA5" w:rsidRDefault="0017711E" w:rsidP="00104EA5">
      <w:pPr>
        <w:pStyle w:val="Prrafodelista"/>
        <w:numPr>
          <w:ilvl w:val="0"/>
          <w:numId w:val="2"/>
        </w:numPr>
        <w:autoSpaceDE w:val="0"/>
        <w:autoSpaceDN w:val="0"/>
        <w:adjustRightInd w:val="0"/>
        <w:spacing w:line="276" w:lineRule="auto"/>
        <w:jc w:val="both"/>
        <w:rPr>
          <w:rFonts w:ascii="Arial" w:hAnsi="Arial" w:cs="Arial"/>
          <w:color w:val="000000"/>
        </w:rPr>
      </w:pPr>
      <w:r w:rsidRPr="00104EA5">
        <w:rPr>
          <w:rFonts w:ascii="Arial" w:hAnsi="Arial" w:cs="Arial"/>
          <w:color w:val="000000"/>
        </w:rPr>
        <w:t>Se rige por las leyes económicas fundamentales y los principios de la salud pública que explicaremos más adelante.</w:t>
      </w:r>
    </w:p>
    <w:p w:rsidR="0017711E" w:rsidRPr="00104EA5" w:rsidRDefault="0017711E" w:rsidP="00104EA5">
      <w:pPr>
        <w:pStyle w:val="Prrafodelista"/>
        <w:numPr>
          <w:ilvl w:val="0"/>
          <w:numId w:val="2"/>
        </w:numPr>
        <w:autoSpaceDE w:val="0"/>
        <w:autoSpaceDN w:val="0"/>
        <w:adjustRightInd w:val="0"/>
        <w:spacing w:line="276" w:lineRule="auto"/>
        <w:jc w:val="both"/>
        <w:rPr>
          <w:rFonts w:ascii="Arial" w:hAnsi="Arial" w:cs="Arial"/>
          <w:color w:val="000000"/>
        </w:rPr>
      </w:pPr>
      <w:r w:rsidRPr="00104EA5">
        <w:rPr>
          <w:rFonts w:ascii="Arial" w:hAnsi="Arial" w:cs="Arial"/>
          <w:color w:val="000000"/>
        </w:rPr>
        <w:t>Incluye, además, instituciones y recursos, categorías y funciones, métodos y técnicas.</w:t>
      </w:r>
    </w:p>
    <w:p w:rsidR="0017711E" w:rsidRPr="00104EA5" w:rsidRDefault="0017711E" w:rsidP="00104EA5">
      <w:pPr>
        <w:autoSpaceDE w:val="0"/>
        <w:autoSpaceDN w:val="0"/>
        <w:adjustRightInd w:val="0"/>
        <w:spacing w:line="276" w:lineRule="auto"/>
        <w:jc w:val="both"/>
        <w:rPr>
          <w:rFonts w:ascii="Arial" w:hAnsi="Arial" w:cs="Arial"/>
          <w:color w:val="000000"/>
        </w:rPr>
      </w:pPr>
    </w:p>
    <w:p w:rsidR="0017711E" w:rsidRPr="00104EA5" w:rsidRDefault="0017711E"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La relación fundamental de la salud pública se establece con las ciencias de la salud y en especial con la medicina. Está muy vinculada con las ciencias sociales y en particular con la filosofía.</w:t>
      </w:r>
      <w:r w:rsidR="0093513F" w:rsidRPr="00104EA5">
        <w:rPr>
          <w:rFonts w:ascii="Arial" w:hAnsi="Arial" w:cs="Arial"/>
          <w:color w:val="000000"/>
        </w:rPr>
        <w:t xml:space="preserve"> </w:t>
      </w:r>
      <w:r w:rsidRPr="00104EA5">
        <w:rPr>
          <w:rFonts w:ascii="Arial" w:hAnsi="Arial" w:cs="Arial"/>
          <w:color w:val="000000"/>
        </w:rPr>
        <w:t>También se relaciona con las ciencias biológicas, psicológicas, matemáticas, económicas, administrativas, políticas y jurídicas.</w:t>
      </w:r>
    </w:p>
    <w:p w:rsidR="0017711E" w:rsidRPr="00104EA5" w:rsidRDefault="0017711E" w:rsidP="00104EA5">
      <w:pPr>
        <w:autoSpaceDE w:val="0"/>
        <w:autoSpaceDN w:val="0"/>
        <w:adjustRightInd w:val="0"/>
        <w:spacing w:line="276" w:lineRule="auto"/>
        <w:jc w:val="both"/>
        <w:rPr>
          <w:rFonts w:ascii="Arial" w:hAnsi="Arial" w:cs="Arial"/>
          <w:color w:val="000000"/>
        </w:rPr>
      </w:pPr>
    </w:p>
    <w:p w:rsidR="0017711E" w:rsidRPr="00104EA5" w:rsidRDefault="0017711E"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 xml:space="preserve">A la </w:t>
      </w:r>
      <w:r w:rsidR="005B2C9F" w:rsidRPr="00104EA5">
        <w:rPr>
          <w:rFonts w:ascii="Arial" w:hAnsi="Arial" w:cs="Arial"/>
          <w:color w:val="000000"/>
        </w:rPr>
        <w:t>E</w:t>
      </w:r>
      <w:r w:rsidRPr="00104EA5">
        <w:rPr>
          <w:rFonts w:ascii="Arial" w:hAnsi="Arial" w:cs="Arial"/>
          <w:b/>
          <w:i/>
          <w:iCs/>
          <w:color w:val="000000"/>
        </w:rPr>
        <w:t xml:space="preserve">pidemiología </w:t>
      </w:r>
      <w:r w:rsidRPr="00104EA5">
        <w:rPr>
          <w:rFonts w:ascii="Arial" w:hAnsi="Arial" w:cs="Arial"/>
          <w:color w:val="000000"/>
        </w:rPr>
        <w:t>se le conoce como la ciencia que estudia la salud de las poblaciones</w:t>
      </w:r>
    </w:p>
    <w:p w:rsidR="0017711E" w:rsidRPr="00104EA5" w:rsidRDefault="0017711E"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lastRenderedPageBreak/>
        <w:t>humanas. Las raíces de la salud pública deben estar firmemente implantadas en una base epidemiológica.</w:t>
      </w:r>
    </w:p>
    <w:p w:rsidR="0093513F" w:rsidRPr="00104EA5" w:rsidRDefault="0093513F" w:rsidP="00104EA5">
      <w:pPr>
        <w:autoSpaceDE w:val="0"/>
        <w:autoSpaceDN w:val="0"/>
        <w:adjustRightInd w:val="0"/>
        <w:spacing w:line="276" w:lineRule="auto"/>
        <w:jc w:val="both"/>
        <w:rPr>
          <w:rFonts w:ascii="Arial" w:hAnsi="Arial" w:cs="Arial"/>
          <w:color w:val="000000"/>
        </w:rPr>
      </w:pPr>
    </w:p>
    <w:p w:rsidR="00310199" w:rsidRPr="00104EA5" w:rsidRDefault="00310199"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La epidemiología es una ciencia básica del</w:t>
      </w:r>
      <w:r w:rsidR="0093513F" w:rsidRPr="00104EA5">
        <w:rPr>
          <w:rFonts w:ascii="Arial" w:hAnsi="Arial" w:cs="Arial"/>
          <w:color w:val="000000"/>
        </w:rPr>
        <w:t xml:space="preserve"> </w:t>
      </w:r>
      <w:r w:rsidRPr="00104EA5">
        <w:rPr>
          <w:rFonts w:ascii="Arial" w:hAnsi="Arial" w:cs="Arial"/>
          <w:color w:val="000000"/>
        </w:rPr>
        <w:t>campo de la salud pública, que ha alcanzado gran</w:t>
      </w:r>
      <w:r w:rsidR="0093513F" w:rsidRPr="00104EA5">
        <w:rPr>
          <w:rFonts w:ascii="Arial" w:hAnsi="Arial" w:cs="Arial"/>
          <w:color w:val="000000"/>
        </w:rPr>
        <w:t xml:space="preserve"> </w:t>
      </w:r>
      <w:r w:rsidRPr="00104EA5">
        <w:rPr>
          <w:rFonts w:ascii="Arial" w:hAnsi="Arial" w:cs="Arial"/>
          <w:color w:val="000000"/>
        </w:rPr>
        <w:t>desarrollo desde la segunda mitad del siglo pasado</w:t>
      </w:r>
      <w:r w:rsidR="0093513F" w:rsidRPr="00104EA5">
        <w:rPr>
          <w:rFonts w:ascii="Arial" w:hAnsi="Arial" w:cs="Arial"/>
          <w:color w:val="000000"/>
        </w:rPr>
        <w:t xml:space="preserve"> </w:t>
      </w:r>
      <w:r w:rsidRPr="00104EA5">
        <w:rPr>
          <w:rFonts w:ascii="Arial" w:hAnsi="Arial" w:cs="Arial"/>
          <w:color w:val="000000"/>
        </w:rPr>
        <w:t>hasta la fecha. Su objeto de estudio es el proceso</w:t>
      </w:r>
      <w:r w:rsidR="0093513F" w:rsidRPr="00104EA5">
        <w:rPr>
          <w:rFonts w:ascii="Arial" w:hAnsi="Arial" w:cs="Arial"/>
          <w:color w:val="000000"/>
        </w:rPr>
        <w:t xml:space="preserve"> </w:t>
      </w:r>
      <w:r w:rsidRPr="00104EA5">
        <w:rPr>
          <w:rFonts w:ascii="Arial" w:hAnsi="Arial" w:cs="Arial"/>
          <w:color w:val="000000"/>
        </w:rPr>
        <w:t>salud-enfermedad relacionado con la población,</w:t>
      </w:r>
      <w:r w:rsidR="003F2D0F" w:rsidRPr="00104EA5">
        <w:rPr>
          <w:rFonts w:ascii="Arial" w:hAnsi="Arial" w:cs="Arial"/>
          <w:color w:val="000000"/>
        </w:rPr>
        <w:t xml:space="preserve"> </w:t>
      </w:r>
      <w:r w:rsidRPr="00104EA5">
        <w:rPr>
          <w:rFonts w:ascii="Arial" w:hAnsi="Arial" w:cs="Arial"/>
          <w:color w:val="000000"/>
        </w:rPr>
        <w:t>es decir, como fenómeno de masas.</w:t>
      </w:r>
      <w:r w:rsidR="0093513F" w:rsidRPr="00104EA5">
        <w:rPr>
          <w:rFonts w:ascii="Arial" w:hAnsi="Arial" w:cs="Arial"/>
          <w:color w:val="000000"/>
        </w:rPr>
        <w:t xml:space="preserve"> </w:t>
      </w:r>
      <w:r w:rsidRPr="00104EA5">
        <w:rPr>
          <w:rFonts w:ascii="Arial" w:hAnsi="Arial" w:cs="Arial"/>
          <w:color w:val="000000"/>
        </w:rPr>
        <w:t>La noción de una pluralidad causal vinculada</w:t>
      </w:r>
      <w:r w:rsidR="003F2D0F" w:rsidRPr="00104EA5">
        <w:rPr>
          <w:rFonts w:ascii="Arial" w:hAnsi="Arial" w:cs="Arial"/>
          <w:color w:val="000000"/>
        </w:rPr>
        <w:t xml:space="preserve"> </w:t>
      </w:r>
      <w:r w:rsidRPr="00104EA5">
        <w:rPr>
          <w:rFonts w:ascii="Arial" w:hAnsi="Arial" w:cs="Arial"/>
          <w:color w:val="000000"/>
        </w:rPr>
        <w:t>con el medio físico, químico, biológico y social,</w:t>
      </w:r>
      <w:r w:rsidR="0093513F" w:rsidRPr="00104EA5">
        <w:rPr>
          <w:rFonts w:ascii="Arial" w:hAnsi="Arial" w:cs="Arial"/>
          <w:color w:val="000000"/>
        </w:rPr>
        <w:t xml:space="preserve"> </w:t>
      </w:r>
      <w:r w:rsidRPr="00104EA5">
        <w:rPr>
          <w:rFonts w:ascii="Arial" w:hAnsi="Arial" w:cs="Arial"/>
          <w:color w:val="000000"/>
        </w:rPr>
        <w:t>así como la de una interacción entre la comunidad</w:t>
      </w:r>
      <w:r w:rsidR="0093513F" w:rsidRPr="00104EA5">
        <w:rPr>
          <w:rFonts w:ascii="Arial" w:hAnsi="Arial" w:cs="Arial"/>
          <w:color w:val="000000"/>
        </w:rPr>
        <w:t xml:space="preserve"> </w:t>
      </w:r>
      <w:r w:rsidRPr="00104EA5">
        <w:rPr>
          <w:rFonts w:ascii="Arial" w:hAnsi="Arial" w:cs="Arial"/>
          <w:color w:val="000000"/>
        </w:rPr>
        <w:t>y su medio ambiente, son ideas fundamentales en</w:t>
      </w:r>
      <w:r w:rsidR="005B2C9F" w:rsidRPr="00104EA5">
        <w:rPr>
          <w:rFonts w:ascii="Arial" w:hAnsi="Arial" w:cs="Arial"/>
          <w:color w:val="000000"/>
        </w:rPr>
        <w:t xml:space="preserve"> </w:t>
      </w:r>
      <w:r w:rsidRPr="00104EA5">
        <w:rPr>
          <w:rFonts w:ascii="Arial" w:hAnsi="Arial" w:cs="Arial"/>
          <w:color w:val="000000"/>
        </w:rPr>
        <w:t>el campo de esta ciencia.</w:t>
      </w:r>
    </w:p>
    <w:p w:rsidR="00310199" w:rsidRPr="00104EA5" w:rsidRDefault="00310199" w:rsidP="00104EA5">
      <w:pPr>
        <w:autoSpaceDE w:val="0"/>
        <w:autoSpaceDN w:val="0"/>
        <w:adjustRightInd w:val="0"/>
        <w:spacing w:line="276" w:lineRule="auto"/>
        <w:jc w:val="both"/>
        <w:rPr>
          <w:rFonts w:ascii="Arial" w:hAnsi="Arial" w:cs="Arial"/>
          <w:color w:val="000000"/>
        </w:rPr>
      </w:pPr>
    </w:p>
    <w:p w:rsidR="003F2D0F" w:rsidRPr="00104EA5" w:rsidRDefault="000E3BC1" w:rsidP="00104EA5">
      <w:pPr>
        <w:autoSpaceDE w:val="0"/>
        <w:autoSpaceDN w:val="0"/>
        <w:adjustRightInd w:val="0"/>
        <w:spacing w:line="276" w:lineRule="auto"/>
        <w:jc w:val="both"/>
        <w:rPr>
          <w:rFonts w:ascii="Arial" w:hAnsi="Arial" w:cs="Arial"/>
          <w:b/>
          <w:bCs/>
          <w:color w:val="000000"/>
        </w:rPr>
      </w:pPr>
      <w:r w:rsidRPr="00104EA5">
        <w:rPr>
          <w:rFonts w:ascii="Arial" w:hAnsi="Arial" w:cs="Arial"/>
          <w:b/>
          <w:bCs/>
          <w:color w:val="000000"/>
        </w:rPr>
        <w:t xml:space="preserve">Método </w:t>
      </w:r>
      <w:r w:rsidR="003176E7" w:rsidRPr="00104EA5">
        <w:rPr>
          <w:rFonts w:ascii="Arial" w:hAnsi="Arial" w:cs="Arial"/>
          <w:b/>
          <w:bCs/>
          <w:color w:val="000000"/>
        </w:rPr>
        <w:t xml:space="preserve">clínico y método </w:t>
      </w:r>
      <w:r w:rsidRPr="00104EA5">
        <w:rPr>
          <w:rFonts w:ascii="Arial" w:hAnsi="Arial" w:cs="Arial"/>
          <w:b/>
          <w:bCs/>
          <w:color w:val="000000"/>
        </w:rPr>
        <w:t xml:space="preserve">epidemiológico: </w:t>
      </w:r>
    </w:p>
    <w:p w:rsidR="003F2D0F" w:rsidRPr="00104EA5" w:rsidRDefault="003F2D0F" w:rsidP="00104EA5">
      <w:pPr>
        <w:autoSpaceDE w:val="0"/>
        <w:autoSpaceDN w:val="0"/>
        <w:adjustRightInd w:val="0"/>
        <w:spacing w:line="276" w:lineRule="auto"/>
        <w:jc w:val="both"/>
        <w:rPr>
          <w:rFonts w:ascii="Arial" w:hAnsi="Arial" w:cs="Arial"/>
          <w:b/>
          <w:bCs/>
          <w:color w:val="000000"/>
        </w:rPr>
      </w:pPr>
    </w:p>
    <w:p w:rsidR="003176E7" w:rsidRPr="00104EA5" w:rsidRDefault="003176E7" w:rsidP="00104EA5">
      <w:pPr>
        <w:autoSpaceDE w:val="0"/>
        <w:autoSpaceDN w:val="0"/>
        <w:adjustRightInd w:val="0"/>
        <w:spacing w:line="276" w:lineRule="auto"/>
        <w:jc w:val="both"/>
        <w:rPr>
          <w:rFonts w:ascii="Arial" w:hAnsi="Arial" w:cs="Arial"/>
          <w:bCs/>
          <w:color w:val="000000"/>
        </w:rPr>
      </w:pPr>
      <w:r w:rsidRPr="00104EA5">
        <w:rPr>
          <w:rFonts w:ascii="Arial" w:hAnsi="Arial" w:cs="Arial"/>
          <w:bCs/>
          <w:color w:val="000000"/>
        </w:rPr>
        <w:t>Ambos métodos son métodos científicos</w:t>
      </w:r>
      <w:r w:rsidR="00104EA5">
        <w:rPr>
          <w:rFonts w:ascii="Arial" w:hAnsi="Arial" w:cs="Arial"/>
          <w:bCs/>
          <w:color w:val="000000"/>
        </w:rPr>
        <w:t>.</w:t>
      </w:r>
      <w:r w:rsidRPr="00104EA5">
        <w:rPr>
          <w:rFonts w:ascii="Arial" w:hAnsi="Arial" w:cs="Arial"/>
          <w:bCs/>
          <w:color w:val="000000"/>
        </w:rPr>
        <w:t xml:space="preserve"> </w:t>
      </w:r>
    </w:p>
    <w:p w:rsidR="003B678A" w:rsidRPr="00104EA5" w:rsidRDefault="003B678A" w:rsidP="00104EA5">
      <w:pPr>
        <w:autoSpaceDE w:val="0"/>
        <w:autoSpaceDN w:val="0"/>
        <w:adjustRightInd w:val="0"/>
        <w:spacing w:line="276" w:lineRule="auto"/>
        <w:jc w:val="both"/>
        <w:rPr>
          <w:rFonts w:ascii="Arial" w:hAnsi="Arial" w:cs="Arial"/>
          <w:bCs/>
          <w:color w:val="000000"/>
        </w:rPr>
      </w:pPr>
    </w:p>
    <w:p w:rsidR="006077E8" w:rsidRPr="00104EA5" w:rsidRDefault="006077E8" w:rsidP="00104EA5">
      <w:pPr>
        <w:autoSpaceDE w:val="0"/>
        <w:autoSpaceDN w:val="0"/>
        <w:adjustRightInd w:val="0"/>
        <w:spacing w:line="276" w:lineRule="auto"/>
        <w:jc w:val="both"/>
        <w:rPr>
          <w:rFonts w:ascii="Arial" w:hAnsi="Arial" w:cs="Arial"/>
          <w:color w:val="000000"/>
        </w:rPr>
      </w:pPr>
      <w:r w:rsidRPr="00104EA5">
        <w:rPr>
          <w:rFonts w:ascii="Arial" w:hAnsi="Arial" w:cs="Arial"/>
          <w:bCs/>
          <w:color w:val="000000"/>
        </w:rPr>
        <w:t>El método epidemiológico es e</w:t>
      </w:r>
      <w:r w:rsidR="000E3BC1" w:rsidRPr="00104EA5">
        <w:rPr>
          <w:rFonts w:ascii="Arial" w:hAnsi="Arial" w:cs="Arial"/>
          <w:color w:val="000000"/>
        </w:rPr>
        <w:t>l método empleado para conocer las</w:t>
      </w:r>
      <w:r w:rsidR="005B2C9F" w:rsidRPr="00104EA5">
        <w:rPr>
          <w:rFonts w:ascii="Arial" w:hAnsi="Arial" w:cs="Arial"/>
          <w:color w:val="000000"/>
        </w:rPr>
        <w:t xml:space="preserve"> </w:t>
      </w:r>
      <w:r w:rsidR="000E3BC1" w:rsidRPr="00104EA5">
        <w:rPr>
          <w:rFonts w:ascii="Arial" w:hAnsi="Arial" w:cs="Arial"/>
          <w:color w:val="000000"/>
        </w:rPr>
        <w:t>características y el desarrollo de las enfermedades y otros procesos afines en los colectivos humanos, con el objetivo de dominarlas y transformar de modo favorable el estado de salud de la población.</w:t>
      </w:r>
    </w:p>
    <w:p w:rsidR="006077E8" w:rsidRPr="00104EA5" w:rsidRDefault="006077E8" w:rsidP="00104EA5">
      <w:pPr>
        <w:autoSpaceDE w:val="0"/>
        <w:autoSpaceDN w:val="0"/>
        <w:adjustRightInd w:val="0"/>
        <w:spacing w:line="276" w:lineRule="auto"/>
        <w:jc w:val="both"/>
        <w:rPr>
          <w:rFonts w:ascii="Arial" w:hAnsi="Arial" w:cs="Arial"/>
          <w:color w:val="000000"/>
        </w:rPr>
      </w:pPr>
    </w:p>
    <w:p w:rsidR="006077E8" w:rsidRPr="00104EA5" w:rsidRDefault="006077E8"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Como todo método científico</w:t>
      </w:r>
      <w:r w:rsidR="00104EA5">
        <w:rPr>
          <w:rFonts w:ascii="Arial" w:hAnsi="Arial" w:cs="Arial"/>
          <w:color w:val="000000"/>
        </w:rPr>
        <w:t xml:space="preserve">, su aplicación </w:t>
      </w:r>
      <w:r w:rsidRPr="00104EA5">
        <w:rPr>
          <w:rFonts w:ascii="Arial" w:hAnsi="Arial" w:cs="Arial"/>
          <w:color w:val="000000"/>
        </w:rPr>
        <w:t>puede resumirse en tres etapas:</w:t>
      </w:r>
    </w:p>
    <w:p w:rsidR="006077E8" w:rsidRPr="00104EA5" w:rsidRDefault="006077E8" w:rsidP="00104EA5">
      <w:pPr>
        <w:autoSpaceDE w:val="0"/>
        <w:autoSpaceDN w:val="0"/>
        <w:adjustRightInd w:val="0"/>
        <w:spacing w:line="276" w:lineRule="auto"/>
        <w:jc w:val="both"/>
        <w:rPr>
          <w:rFonts w:ascii="Arial" w:hAnsi="Arial" w:cs="Arial"/>
          <w:color w:val="000000"/>
        </w:rPr>
      </w:pPr>
    </w:p>
    <w:p w:rsidR="006077E8" w:rsidRPr="00104EA5" w:rsidRDefault="006077E8" w:rsidP="00104EA5">
      <w:pPr>
        <w:pStyle w:val="Prrafodelista"/>
        <w:numPr>
          <w:ilvl w:val="0"/>
          <w:numId w:val="5"/>
        </w:numPr>
        <w:autoSpaceDE w:val="0"/>
        <w:autoSpaceDN w:val="0"/>
        <w:adjustRightInd w:val="0"/>
        <w:spacing w:line="276" w:lineRule="auto"/>
        <w:jc w:val="both"/>
        <w:rPr>
          <w:rFonts w:ascii="Arial" w:hAnsi="Arial" w:cs="Arial"/>
          <w:color w:val="000000"/>
        </w:rPr>
      </w:pPr>
      <w:r w:rsidRPr="00104EA5">
        <w:rPr>
          <w:rFonts w:ascii="Arial" w:hAnsi="Arial" w:cs="Arial"/>
          <w:color w:val="000000"/>
        </w:rPr>
        <w:t>Exacta observación del fenómeno que se estudia.</w:t>
      </w:r>
    </w:p>
    <w:p w:rsidR="006077E8" w:rsidRPr="00104EA5" w:rsidRDefault="006077E8" w:rsidP="00104EA5">
      <w:pPr>
        <w:pStyle w:val="Prrafodelista"/>
        <w:numPr>
          <w:ilvl w:val="0"/>
          <w:numId w:val="5"/>
        </w:numPr>
        <w:autoSpaceDE w:val="0"/>
        <w:autoSpaceDN w:val="0"/>
        <w:adjustRightInd w:val="0"/>
        <w:spacing w:line="276" w:lineRule="auto"/>
        <w:jc w:val="both"/>
        <w:rPr>
          <w:rFonts w:ascii="Arial" w:hAnsi="Arial" w:cs="Arial"/>
          <w:color w:val="000000"/>
        </w:rPr>
      </w:pPr>
      <w:r w:rsidRPr="00104EA5">
        <w:rPr>
          <w:rFonts w:ascii="Arial" w:hAnsi="Arial" w:cs="Arial"/>
          <w:color w:val="000000"/>
        </w:rPr>
        <w:t>Formulación de una hipótesis, mediante la cual p</w:t>
      </w:r>
      <w:r w:rsidR="00104EA5">
        <w:rPr>
          <w:rFonts w:ascii="Arial" w:hAnsi="Arial" w:cs="Arial"/>
          <w:color w:val="000000"/>
        </w:rPr>
        <w:t>uedan observarse l</w:t>
      </w:r>
      <w:r w:rsidRPr="00104EA5">
        <w:rPr>
          <w:rFonts w:ascii="Arial" w:hAnsi="Arial" w:cs="Arial"/>
          <w:color w:val="000000"/>
        </w:rPr>
        <w:t>o</w:t>
      </w:r>
      <w:r w:rsidR="00104EA5">
        <w:rPr>
          <w:rFonts w:ascii="Arial" w:hAnsi="Arial" w:cs="Arial"/>
          <w:color w:val="000000"/>
        </w:rPr>
        <w:t>s</w:t>
      </w:r>
      <w:r w:rsidRPr="00104EA5">
        <w:rPr>
          <w:rFonts w:ascii="Arial" w:hAnsi="Arial" w:cs="Arial"/>
          <w:color w:val="000000"/>
        </w:rPr>
        <w:t xml:space="preserve"> hechos observados</w:t>
      </w:r>
    </w:p>
    <w:p w:rsidR="006077E8" w:rsidRPr="00104EA5" w:rsidRDefault="006077E8" w:rsidP="00104EA5">
      <w:pPr>
        <w:pStyle w:val="Prrafodelista"/>
        <w:numPr>
          <w:ilvl w:val="0"/>
          <w:numId w:val="5"/>
        </w:numPr>
        <w:autoSpaceDE w:val="0"/>
        <w:autoSpaceDN w:val="0"/>
        <w:adjustRightInd w:val="0"/>
        <w:spacing w:line="276" w:lineRule="auto"/>
        <w:jc w:val="both"/>
        <w:rPr>
          <w:rFonts w:ascii="Arial" w:hAnsi="Arial" w:cs="Arial"/>
          <w:color w:val="000000"/>
        </w:rPr>
      </w:pPr>
      <w:r w:rsidRPr="00104EA5">
        <w:rPr>
          <w:rFonts w:ascii="Arial" w:hAnsi="Arial" w:cs="Arial"/>
          <w:color w:val="000000"/>
        </w:rPr>
        <w:t>Verificación de la hipótesis</w:t>
      </w:r>
      <w:r w:rsidR="00104EA5">
        <w:rPr>
          <w:rFonts w:ascii="Arial" w:hAnsi="Arial" w:cs="Arial"/>
          <w:color w:val="000000"/>
        </w:rPr>
        <w:t>.</w:t>
      </w:r>
    </w:p>
    <w:p w:rsidR="006077E8" w:rsidRPr="00104EA5" w:rsidRDefault="006077E8" w:rsidP="00104EA5">
      <w:pPr>
        <w:pStyle w:val="Prrafodelista"/>
        <w:autoSpaceDE w:val="0"/>
        <w:autoSpaceDN w:val="0"/>
        <w:adjustRightInd w:val="0"/>
        <w:spacing w:line="276" w:lineRule="auto"/>
        <w:jc w:val="both"/>
        <w:rPr>
          <w:rFonts w:ascii="Arial" w:hAnsi="Arial" w:cs="Arial"/>
          <w:color w:val="000000"/>
        </w:rPr>
      </w:pPr>
    </w:p>
    <w:p w:rsidR="000E3BC1" w:rsidRPr="00104EA5" w:rsidRDefault="000E3BC1"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Desde el punto de vista clínico, el médico profundiza en el diagnóstico, la patogenia y el tratamiento de la enfermedad o condición mórbida</w:t>
      </w:r>
      <w:r w:rsidR="005B2C9F" w:rsidRPr="00104EA5">
        <w:rPr>
          <w:rFonts w:ascii="Arial" w:hAnsi="Arial" w:cs="Arial"/>
          <w:color w:val="000000"/>
        </w:rPr>
        <w:t xml:space="preserve"> </w:t>
      </w:r>
      <w:r w:rsidRPr="00104EA5">
        <w:rPr>
          <w:rFonts w:ascii="Arial" w:hAnsi="Arial" w:cs="Arial"/>
          <w:color w:val="000000"/>
        </w:rPr>
        <w:t>de cada individuo a fin de curarlo, o de aliviarlo si la curación es imposible.</w:t>
      </w:r>
    </w:p>
    <w:p w:rsidR="00310199" w:rsidRPr="00104EA5" w:rsidRDefault="00310199" w:rsidP="00104EA5">
      <w:pPr>
        <w:autoSpaceDE w:val="0"/>
        <w:autoSpaceDN w:val="0"/>
        <w:adjustRightInd w:val="0"/>
        <w:spacing w:line="276" w:lineRule="auto"/>
        <w:jc w:val="both"/>
        <w:rPr>
          <w:rFonts w:ascii="Arial" w:hAnsi="Arial" w:cs="Arial"/>
          <w:color w:val="000000"/>
        </w:rPr>
      </w:pPr>
    </w:p>
    <w:p w:rsidR="0017711E" w:rsidRPr="00104EA5" w:rsidRDefault="0017711E"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 xml:space="preserve">La </w:t>
      </w:r>
      <w:r w:rsidR="005B2C9F" w:rsidRPr="00104EA5">
        <w:rPr>
          <w:rFonts w:ascii="Arial" w:hAnsi="Arial" w:cs="Arial"/>
          <w:color w:val="000000"/>
        </w:rPr>
        <w:t>H</w:t>
      </w:r>
      <w:r w:rsidRPr="00104EA5">
        <w:rPr>
          <w:rFonts w:ascii="Arial" w:hAnsi="Arial" w:cs="Arial"/>
          <w:b/>
          <w:i/>
          <w:iCs/>
          <w:color w:val="000000"/>
        </w:rPr>
        <w:t>igiene</w:t>
      </w:r>
      <w:r w:rsidRPr="00104EA5">
        <w:rPr>
          <w:rFonts w:ascii="Arial" w:hAnsi="Arial" w:cs="Arial"/>
          <w:i/>
          <w:iCs/>
          <w:color w:val="000000"/>
        </w:rPr>
        <w:t xml:space="preserve"> </w:t>
      </w:r>
      <w:r w:rsidRPr="00104EA5">
        <w:rPr>
          <w:rFonts w:ascii="Arial" w:hAnsi="Arial" w:cs="Arial"/>
          <w:color w:val="000000"/>
        </w:rPr>
        <w:t>es el estudio y la actuación sobre las condiciones o factores personales o</w:t>
      </w:r>
      <w:r w:rsidR="0055293A">
        <w:rPr>
          <w:rFonts w:ascii="Arial" w:hAnsi="Arial" w:cs="Arial"/>
          <w:color w:val="000000"/>
        </w:rPr>
        <w:t xml:space="preserve"> </w:t>
      </w:r>
      <w:r w:rsidRPr="00104EA5">
        <w:rPr>
          <w:rFonts w:ascii="Arial" w:hAnsi="Arial" w:cs="Arial"/>
          <w:color w:val="000000"/>
        </w:rPr>
        <w:t>ambientales que influyen sobre la salud.</w:t>
      </w:r>
    </w:p>
    <w:p w:rsidR="000E3BC1" w:rsidRPr="00104EA5" w:rsidRDefault="000E3BC1" w:rsidP="00104EA5">
      <w:pPr>
        <w:autoSpaceDE w:val="0"/>
        <w:autoSpaceDN w:val="0"/>
        <w:adjustRightInd w:val="0"/>
        <w:spacing w:line="276" w:lineRule="auto"/>
        <w:jc w:val="both"/>
        <w:rPr>
          <w:rFonts w:ascii="Arial" w:hAnsi="Arial" w:cs="Arial"/>
          <w:color w:val="000000"/>
        </w:rPr>
      </w:pPr>
    </w:p>
    <w:p w:rsidR="00310199" w:rsidRPr="00104EA5" w:rsidRDefault="00310199" w:rsidP="00104EA5">
      <w:pPr>
        <w:autoSpaceDE w:val="0"/>
        <w:autoSpaceDN w:val="0"/>
        <w:adjustRightInd w:val="0"/>
        <w:spacing w:line="276" w:lineRule="auto"/>
        <w:jc w:val="both"/>
        <w:rPr>
          <w:rFonts w:ascii="Arial" w:hAnsi="Arial" w:cs="Arial"/>
          <w:b/>
          <w:bCs/>
          <w:color w:val="000000"/>
        </w:rPr>
      </w:pPr>
      <w:r w:rsidRPr="00104EA5">
        <w:rPr>
          <w:rFonts w:ascii="Arial" w:hAnsi="Arial" w:cs="Arial"/>
          <w:b/>
          <w:bCs/>
          <w:color w:val="000000"/>
        </w:rPr>
        <w:t>Clasificación</w:t>
      </w:r>
    </w:p>
    <w:p w:rsidR="00104EA5" w:rsidRPr="00104EA5" w:rsidRDefault="00104EA5" w:rsidP="00104EA5">
      <w:pPr>
        <w:autoSpaceDE w:val="0"/>
        <w:autoSpaceDN w:val="0"/>
        <w:adjustRightInd w:val="0"/>
        <w:spacing w:line="276" w:lineRule="auto"/>
        <w:jc w:val="both"/>
        <w:rPr>
          <w:rFonts w:ascii="Arial" w:hAnsi="Arial" w:cs="Arial"/>
          <w:b/>
          <w:bCs/>
          <w:color w:val="000000"/>
        </w:rPr>
      </w:pPr>
    </w:p>
    <w:p w:rsidR="00310199" w:rsidRPr="00104EA5" w:rsidRDefault="00310199"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Como un elemento didáctico se consideran en</w:t>
      </w:r>
      <w:r w:rsidR="0093513F" w:rsidRPr="00104EA5">
        <w:rPr>
          <w:rFonts w:ascii="Arial" w:hAnsi="Arial" w:cs="Arial"/>
          <w:color w:val="000000"/>
        </w:rPr>
        <w:t xml:space="preserve"> </w:t>
      </w:r>
      <w:r w:rsidRPr="00104EA5">
        <w:rPr>
          <w:rFonts w:ascii="Arial" w:hAnsi="Arial" w:cs="Arial"/>
          <w:color w:val="000000"/>
        </w:rPr>
        <w:t>la higiene dos grandes divisiones:</w:t>
      </w:r>
    </w:p>
    <w:p w:rsidR="00104EA5" w:rsidRPr="00104EA5" w:rsidRDefault="00104EA5" w:rsidP="00104EA5">
      <w:pPr>
        <w:autoSpaceDE w:val="0"/>
        <w:autoSpaceDN w:val="0"/>
        <w:adjustRightInd w:val="0"/>
        <w:spacing w:line="276" w:lineRule="auto"/>
        <w:jc w:val="both"/>
        <w:rPr>
          <w:rFonts w:ascii="Arial" w:hAnsi="Arial" w:cs="Arial"/>
          <w:color w:val="000000"/>
        </w:rPr>
      </w:pPr>
    </w:p>
    <w:p w:rsidR="0093513F" w:rsidRPr="00104EA5" w:rsidRDefault="00310199" w:rsidP="00104EA5">
      <w:pPr>
        <w:pStyle w:val="Prrafodelista"/>
        <w:numPr>
          <w:ilvl w:val="0"/>
          <w:numId w:val="7"/>
        </w:numPr>
        <w:autoSpaceDE w:val="0"/>
        <w:autoSpaceDN w:val="0"/>
        <w:adjustRightInd w:val="0"/>
        <w:spacing w:line="276" w:lineRule="auto"/>
        <w:jc w:val="both"/>
        <w:rPr>
          <w:rFonts w:ascii="Arial" w:hAnsi="Arial" w:cs="Arial"/>
          <w:color w:val="000000"/>
        </w:rPr>
      </w:pPr>
      <w:r w:rsidRPr="00104EA5">
        <w:rPr>
          <w:rFonts w:ascii="Arial" w:hAnsi="Arial" w:cs="Arial"/>
          <w:color w:val="000000"/>
        </w:rPr>
        <w:t>Higiene ambiental</w:t>
      </w:r>
      <w:r w:rsidR="00104EA5" w:rsidRPr="00104EA5">
        <w:rPr>
          <w:rFonts w:ascii="Arial" w:hAnsi="Arial" w:cs="Arial"/>
          <w:color w:val="000000"/>
        </w:rPr>
        <w:t>:</w:t>
      </w:r>
      <w:r w:rsidRPr="00104EA5">
        <w:rPr>
          <w:rFonts w:ascii="Arial" w:hAnsi="Arial" w:cs="Arial"/>
          <w:color w:val="000000"/>
        </w:rPr>
        <w:t xml:space="preserve"> </w:t>
      </w:r>
      <w:r w:rsidR="00104EA5" w:rsidRPr="00104EA5">
        <w:rPr>
          <w:rFonts w:ascii="Arial" w:hAnsi="Arial" w:cs="Arial"/>
          <w:color w:val="000000"/>
        </w:rPr>
        <w:t xml:space="preserve">Comprende la </w:t>
      </w:r>
      <w:r w:rsidRPr="00104EA5">
        <w:rPr>
          <w:rFonts w:ascii="Arial" w:hAnsi="Arial" w:cs="Arial"/>
          <w:color w:val="000000"/>
        </w:rPr>
        <w:t>Higiene comunal</w:t>
      </w:r>
      <w:r w:rsidR="00104EA5" w:rsidRPr="00104EA5">
        <w:rPr>
          <w:rFonts w:ascii="Arial" w:hAnsi="Arial" w:cs="Arial"/>
          <w:color w:val="000000"/>
        </w:rPr>
        <w:t xml:space="preserve">, </w:t>
      </w:r>
      <w:r w:rsidRPr="00104EA5">
        <w:rPr>
          <w:rFonts w:ascii="Arial" w:hAnsi="Arial" w:cs="Arial"/>
          <w:color w:val="000000"/>
        </w:rPr>
        <w:t>Higiene de los alimentos y de la nutrición</w:t>
      </w:r>
      <w:r w:rsidR="00104EA5" w:rsidRPr="00104EA5">
        <w:rPr>
          <w:rFonts w:ascii="Arial" w:hAnsi="Arial" w:cs="Arial"/>
          <w:color w:val="000000"/>
        </w:rPr>
        <w:t xml:space="preserve">, Higiene escolar, </w:t>
      </w:r>
      <w:r w:rsidRPr="00104EA5">
        <w:rPr>
          <w:rFonts w:ascii="Arial" w:hAnsi="Arial" w:cs="Arial"/>
          <w:color w:val="000000"/>
        </w:rPr>
        <w:t xml:space="preserve">Higiene del trabajo. </w:t>
      </w:r>
    </w:p>
    <w:p w:rsidR="00104EA5" w:rsidRPr="00104EA5" w:rsidRDefault="00104EA5" w:rsidP="00104EA5">
      <w:pPr>
        <w:pStyle w:val="Prrafodelista"/>
        <w:autoSpaceDE w:val="0"/>
        <w:autoSpaceDN w:val="0"/>
        <w:adjustRightInd w:val="0"/>
        <w:spacing w:line="276" w:lineRule="auto"/>
        <w:jc w:val="both"/>
        <w:rPr>
          <w:rFonts w:ascii="Arial" w:hAnsi="Arial" w:cs="Arial"/>
          <w:color w:val="000000"/>
        </w:rPr>
      </w:pPr>
    </w:p>
    <w:p w:rsidR="0017711E" w:rsidRPr="00104EA5" w:rsidRDefault="00310199" w:rsidP="00104EA5">
      <w:pPr>
        <w:pStyle w:val="Prrafodelista"/>
        <w:numPr>
          <w:ilvl w:val="0"/>
          <w:numId w:val="7"/>
        </w:numPr>
        <w:autoSpaceDE w:val="0"/>
        <w:autoSpaceDN w:val="0"/>
        <w:adjustRightInd w:val="0"/>
        <w:spacing w:line="276" w:lineRule="auto"/>
        <w:jc w:val="both"/>
        <w:rPr>
          <w:rFonts w:ascii="Arial" w:hAnsi="Arial" w:cs="Arial"/>
          <w:b/>
          <w:bCs/>
          <w:color w:val="000000"/>
        </w:rPr>
      </w:pPr>
      <w:r w:rsidRPr="00104EA5">
        <w:rPr>
          <w:rFonts w:ascii="Arial" w:hAnsi="Arial" w:cs="Arial"/>
          <w:color w:val="000000"/>
        </w:rPr>
        <w:t>Higiene personal. Tiene como objetivos crear y</w:t>
      </w:r>
      <w:r w:rsidR="0093513F" w:rsidRPr="00104EA5">
        <w:rPr>
          <w:rFonts w:ascii="Arial" w:hAnsi="Arial" w:cs="Arial"/>
          <w:color w:val="000000"/>
        </w:rPr>
        <w:t xml:space="preserve"> </w:t>
      </w:r>
      <w:r w:rsidRPr="00104EA5">
        <w:rPr>
          <w:rFonts w:ascii="Arial" w:hAnsi="Arial" w:cs="Arial"/>
          <w:color w:val="000000"/>
        </w:rPr>
        <w:t>mantener condiciones óptimas de salud en las</w:t>
      </w:r>
      <w:r w:rsidR="0093513F" w:rsidRPr="00104EA5">
        <w:rPr>
          <w:rFonts w:ascii="Arial" w:hAnsi="Arial" w:cs="Arial"/>
          <w:color w:val="000000"/>
        </w:rPr>
        <w:t xml:space="preserve"> </w:t>
      </w:r>
      <w:r w:rsidRPr="00104EA5">
        <w:rPr>
          <w:rFonts w:ascii="Arial" w:hAnsi="Arial" w:cs="Arial"/>
          <w:color w:val="000000"/>
        </w:rPr>
        <w:t>personas, para lo cual analiza:</w:t>
      </w:r>
      <w:r w:rsidR="00C51E1B" w:rsidRPr="00104EA5">
        <w:rPr>
          <w:rFonts w:ascii="Arial" w:hAnsi="Arial" w:cs="Arial"/>
          <w:color w:val="000000"/>
        </w:rPr>
        <w:t xml:space="preserve"> </w:t>
      </w:r>
      <w:r w:rsidRPr="00104EA5">
        <w:rPr>
          <w:rFonts w:ascii="Arial" w:hAnsi="Arial" w:cs="Arial"/>
          <w:color w:val="000000"/>
        </w:rPr>
        <w:t xml:space="preserve"> Aseo personal</w:t>
      </w:r>
      <w:r w:rsidR="00C51E1B" w:rsidRPr="00104EA5">
        <w:rPr>
          <w:rFonts w:ascii="Arial" w:hAnsi="Arial" w:cs="Arial"/>
          <w:color w:val="000000"/>
        </w:rPr>
        <w:t xml:space="preserve">, </w:t>
      </w:r>
      <w:r w:rsidR="0093513F" w:rsidRPr="00104EA5">
        <w:rPr>
          <w:rFonts w:ascii="Arial" w:hAnsi="Arial" w:cs="Arial"/>
          <w:color w:val="000000"/>
        </w:rPr>
        <w:lastRenderedPageBreak/>
        <w:t>Vestuario</w:t>
      </w:r>
      <w:r w:rsidR="00C51E1B" w:rsidRPr="00104EA5">
        <w:rPr>
          <w:rFonts w:ascii="Arial" w:hAnsi="Arial" w:cs="Arial"/>
          <w:color w:val="000000"/>
        </w:rPr>
        <w:t xml:space="preserve">, </w:t>
      </w:r>
      <w:r w:rsidRPr="00104EA5">
        <w:rPr>
          <w:rFonts w:ascii="Arial" w:hAnsi="Arial" w:cs="Arial"/>
          <w:color w:val="000000"/>
        </w:rPr>
        <w:t>Alimentación</w:t>
      </w:r>
      <w:r w:rsidR="00C51E1B" w:rsidRPr="00104EA5">
        <w:rPr>
          <w:rFonts w:ascii="Arial" w:hAnsi="Arial" w:cs="Arial"/>
          <w:color w:val="000000"/>
        </w:rPr>
        <w:t>.,</w:t>
      </w:r>
      <w:r w:rsidRPr="00104EA5">
        <w:rPr>
          <w:rFonts w:ascii="Arial" w:hAnsi="Arial" w:cs="Arial"/>
          <w:color w:val="000000"/>
        </w:rPr>
        <w:t xml:space="preserve"> Respiración</w:t>
      </w:r>
      <w:r w:rsidR="00C51E1B" w:rsidRPr="00104EA5">
        <w:rPr>
          <w:rFonts w:ascii="Arial" w:hAnsi="Arial" w:cs="Arial"/>
          <w:color w:val="000000"/>
        </w:rPr>
        <w:t xml:space="preserve">, </w:t>
      </w:r>
      <w:r w:rsidRPr="00104EA5">
        <w:rPr>
          <w:rFonts w:ascii="Arial" w:hAnsi="Arial" w:cs="Arial"/>
          <w:color w:val="000000"/>
        </w:rPr>
        <w:t>Postura</w:t>
      </w:r>
      <w:r w:rsidR="00C51E1B" w:rsidRPr="00104EA5">
        <w:rPr>
          <w:rFonts w:ascii="Arial" w:hAnsi="Arial" w:cs="Arial"/>
          <w:color w:val="000000"/>
        </w:rPr>
        <w:t xml:space="preserve">, </w:t>
      </w:r>
      <w:r w:rsidRPr="00104EA5">
        <w:rPr>
          <w:rFonts w:ascii="Arial" w:hAnsi="Arial" w:cs="Arial"/>
          <w:color w:val="000000"/>
        </w:rPr>
        <w:t>Ejercicio físico</w:t>
      </w:r>
      <w:r w:rsidR="00C51E1B" w:rsidRPr="00104EA5">
        <w:rPr>
          <w:rFonts w:ascii="Arial" w:hAnsi="Arial" w:cs="Arial"/>
          <w:color w:val="000000"/>
        </w:rPr>
        <w:t xml:space="preserve">, </w:t>
      </w:r>
      <w:r w:rsidRPr="00104EA5">
        <w:rPr>
          <w:rFonts w:ascii="Arial" w:hAnsi="Arial" w:cs="Arial"/>
          <w:color w:val="000000"/>
        </w:rPr>
        <w:t>Sueño</w:t>
      </w:r>
      <w:r w:rsidR="00C51E1B" w:rsidRPr="00104EA5">
        <w:rPr>
          <w:rFonts w:ascii="Arial" w:hAnsi="Arial" w:cs="Arial"/>
          <w:color w:val="000000"/>
        </w:rPr>
        <w:t xml:space="preserve">, </w:t>
      </w:r>
      <w:r w:rsidRPr="00104EA5">
        <w:rPr>
          <w:rFonts w:ascii="Arial" w:hAnsi="Arial" w:cs="Arial"/>
          <w:color w:val="000000"/>
        </w:rPr>
        <w:t>Higiene mental</w:t>
      </w:r>
      <w:r w:rsidR="00C51E1B" w:rsidRPr="00104EA5">
        <w:rPr>
          <w:rFonts w:ascii="Arial" w:hAnsi="Arial" w:cs="Arial"/>
          <w:color w:val="000000"/>
        </w:rPr>
        <w:t>, H</w:t>
      </w:r>
      <w:r w:rsidRPr="00104EA5">
        <w:rPr>
          <w:rFonts w:ascii="Arial" w:hAnsi="Arial" w:cs="Arial"/>
          <w:color w:val="000000"/>
        </w:rPr>
        <w:t xml:space="preserve">igiene bucal. </w:t>
      </w:r>
    </w:p>
    <w:p w:rsidR="00310199" w:rsidRPr="00104EA5" w:rsidRDefault="00310199" w:rsidP="00104EA5">
      <w:pPr>
        <w:autoSpaceDE w:val="0"/>
        <w:autoSpaceDN w:val="0"/>
        <w:adjustRightInd w:val="0"/>
        <w:spacing w:line="276" w:lineRule="auto"/>
        <w:jc w:val="both"/>
        <w:rPr>
          <w:rFonts w:ascii="Arial" w:hAnsi="Arial" w:cs="Arial"/>
          <w:b/>
          <w:bCs/>
          <w:color w:val="000000"/>
        </w:rPr>
      </w:pPr>
    </w:p>
    <w:p w:rsidR="00756744" w:rsidRPr="00104EA5" w:rsidRDefault="0017711E"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 xml:space="preserve">La </w:t>
      </w:r>
      <w:r w:rsidR="00C51E1B" w:rsidRPr="00104EA5">
        <w:rPr>
          <w:rFonts w:ascii="Arial" w:hAnsi="Arial" w:cs="Arial"/>
          <w:b/>
          <w:color w:val="000000"/>
        </w:rPr>
        <w:t>B</w:t>
      </w:r>
      <w:r w:rsidRPr="00104EA5">
        <w:rPr>
          <w:rFonts w:ascii="Arial" w:hAnsi="Arial" w:cs="Arial"/>
          <w:b/>
          <w:i/>
          <w:iCs/>
          <w:color w:val="000000"/>
        </w:rPr>
        <w:t>ioestadística</w:t>
      </w:r>
      <w:r w:rsidRPr="00104EA5">
        <w:rPr>
          <w:rFonts w:ascii="Arial" w:hAnsi="Arial" w:cs="Arial"/>
          <w:i/>
          <w:iCs/>
          <w:color w:val="000000"/>
        </w:rPr>
        <w:t xml:space="preserve"> </w:t>
      </w:r>
      <w:r w:rsidRPr="00104EA5">
        <w:rPr>
          <w:rFonts w:ascii="Arial" w:hAnsi="Arial" w:cs="Arial"/>
          <w:color w:val="000000"/>
        </w:rPr>
        <w:t>comprende partes tan fundamentales como la metodología científica,</w:t>
      </w:r>
      <w:r w:rsidR="00104EA5" w:rsidRPr="00104EA5">
        <w:rPr>
          <w:rFonts w:ascii="Arial" w:hAnsi="Arial" w:cs="Arial"/>
          <w:color w:val="000000"/>
        </w:rPr>
        <w:t xml:space="preserve"> </w:t>
      </w:r>
      <w:r w:rsidRPr="00104EA5">
        <w:rPr>
          <w:rFonts w:ascii="Arial" w:hAnsi="Arial" w:cs="Arial"/>
          <w:color w:val="000000"/>
        </w:rPr>
        <w:t>estadísticas de salud, la bioestadística y la demografía, y es la valoración de todos los</w:t>
      </w:r>
      <w:r w:rsidR="00104EA5" w:rsidRPr="00104EA5">
        <w:rPr>
          <w:rFonts w:ascii="Arial" w:hAnsi="Arial" w:cs="Arial"/>
          <w:color w:val="000000"/>
        </w:rPr>
        <w:t xml:space="preserve"> </w:t>
      </w:r>
      <w:r w:rsidRPr="00104EA5">
        <w:rPr>
          <w:rFonts w:ascii="Arial" w:hAnsi="Arial" w:cs="Arial"/>
          <w:color w:val="000000"/>
        </w:rPr>
        <w:t xml:space="preserve">problemas de orden demográficos y sanitarios, desde los puntos de vista matemático y social. </w:t>
      </w:r>
    </w:p>
    <w:p w:rsidR="00104EA5" w:rsidRPr="00104EA5" w:rsidRDefault="00104EA5" w:rsidP="00104EA5">
      <w:pPr>
        <w:autoSpaceDE w:val="0"/>
        <w:autoSpaceDN w:val="0"/>
        <w:adjustRightInd w:val="0"/>
        <w:spacing w:line="276" w:lineRule="auto"/>
        <w:jc w:val="both"/>
        <w:rPr>
          <w:rFonts w:ascii="Arial" w:hAnsi="Arial" w:cs="Arial"/>
          <w:color w:val="000000"/>
        </w:rPr>
      </w:pPr>
    </w:p>
    <w:p w:rsidR="00756744" w:rsidRPr="00104EA5" w:rsidRDefault="00756744"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Son</w:t>
      </w:r>
      <w:r w:rsidR="0093513F" w:rsidRPr="00104EA5">
        <w:rPr>
          <w:rFonts w:ascii="Arial" w:hAnsi="Arial" w:cs="Arial"/>
          <w:color w:val="000000"/>
        </w:rPr>
        <w:t xml:space="preserve"> </w:t>
      </w:r>
      <w:r w:rsidRPr="00104EA5">
        <w:rPr>
          <w:rFonts w:ascii="Arial" w:hAnsi="Arial" w:cs="Arial"/>
          <w:color w:val="000000"/>
        </w:rPr>
        <w:t>útiles para conocer el estado de salud de una</w:t>
      </w:r>
      <w:r w:rsidR="0093513F" w:rsidRPr="00104EA5">
        <w:rPr>
          <w:rFonts w:ascii="Arial" w:hAnsi="Arial" w:cs="Arial"/>
          <w:color w:val="000000"/>
        </w:rPr>
        <w:t xml:space="preserve"> </w:t>
      </w:r>
      <w:r w:rsidRPr="00104EA5">
        <w:rPr>
          <w:rFonts w:ascii="Arial" w:hAnsi="Arial" w:cs="Arial"/>
          <w:color w:val="000000"/>
        </w:rPr>
        <w:t>población y planificar, organizar, evaluar y</w:t>
      </w:r>
      <w:r w:rsidR="0093513F" w:rsidRPr="00104EA5">
        <w:rPr>
          <w:rFonts w:ascii="Arial" w:hAnsi="Arial" w:cs="Arial"/>
          <w:color w:val="000000"/>
        </w:rPr>
        <w:t xml:space="preserve"> </w:t>
      </w:r>
      <w:r w:rsidRPr="00104EA5">
        <w:rPr>
          <w:rFonts w:ascii="Arial" w:hAnsi="Arial" w:cs="Arial"/>
          <w:color w:val="000000"/>
        </w:rPr>
        <w:t xml:space="preserve">controlar, en una palabra, para </w:t>
      </w:r>
      <w:r w:rsidRPr="00104EA5">
        <w:rPr>
          <w:rFonts w:ascii="Arial" w:hAnsi="Arial" w:cs="Arial"/>
          <w:i/>
          <w:iCs/>
          <w:color w:val="000000"/>
        </w:rPr>
        <w:t>administrar</w:t>
      </w:r>
      <w:r w:rsidR="0093513F" w:rsidRPr="00104EA5">
        <w:rPr>
          <w:rFonts w:ascii="Arial" w:hAnsi="Arial" w:cs="Arial"/>
          <w:i/>
          <w:iCs/>
          <w:color w:val="000000"/>
        </w:rPr>
        <w:t xml:space="preserve"> </w:t>
      </w:r>
      <w:r w:rsidRPr="00104EA5">
        <w:rPr>
          <w:rFonts w:ascii="Arial" w:hAnsi="Arial" w:cs="Arial"/>
          <w:color w:val="000000"/>
        </w:rPr>
        <w:t>programas y acciones de salud.</w:t>
      </w:r>
    </w:p>
    <w:p w:rsidR="0017711E" w:rsidRPr="00104EA5" w:rsidRDefault="0017711E" w:rsidP="00104EA5">
      <w:pPr>
        <w:autoSpaceDE w:val="0"/>
        <w:autoSpaceDN w:val="0"/>
        <w:adjustRightInd w:val="0"/>
        <w:spacing w:line="276" w:lineRule="auto"/>
        <w:jc w:val="both"/>
        <w:rPr>
          <w:rFonts w:ascii="Arial" w:hAnsi="Arial" w:cs="Arial"/>
          <w:color w:val="000000"/>
        </w:rPr>
      </w:pPr>
    </w:p>
    <w:p w:rsidR="00756744" w:rsidRPr="00104EA5" w:rsidRDefault="00756744"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Las estadísticas de salud son necesarias al</w:t>
      </w:r>
      <w:r w:rsidR="0093513F" w:rsidRPr="00104EA5">
        <w:rPr>
          <w:rFonts w:ascii="Arial" w:hAnsi="Arial" w:cs="Arial"/>
          <w:color w:val="000000"/>
        </w:rPr>
        <w:t xml:space="preserve"> </w:t>
      </w:r>
      <w:r w:rsidRPr="00104EA5">
        <w:rPr>
          <w:rFonts w:ascii="Arial" w:hAnsi="Arial" w:cs="Arial"/>
          <w:color w:val="000000"/>
        </w:rPr>
        <w:t>sanitarista para:</w:t>
      </w:r>
    </w:p>
    <w:p w:rsidR="00756744" w:rsidRPr="00104EA5" w:rsidRDefault="00756744"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 Planificar los recursos necesarios, tanto</w:t>
      </w:r>
      <w:r w:rsidR="0093513F" w:rsidRPr="00104EA5">
        <w:rPr>
          <w:rFonts w:ascii="Arial" w:hAnsi="Arial" w:cs="Arial"/>
          <w:color w:val="000000"/>
        </w:rPr>
        <w:t xml:space="preserve"> </w:t>
      </w:r>
      <w:r w:rsidRPr="00104EA5">
        <w:rPr>
          <w:rFonts w:ascii="Arial" w:hAnsi="Arial" w:cs="Arial"/>
          <w:color w:val="000000"/>
        </w:rPr>
        <w:t>humanos como materiales.</w:t>
      </w:r>
    </w:p>
    <w:p w:rsidR="00756744" w:rsidRPr="00104EA5" w:rsidRDefault="00756744"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 Tomar decisiones en los distintos niveles de</w:t>
      </w:r>
      <w:r w:rsidR="0093513F" w:rsidRPr="00104EA5">
        <w:rPr>
          <w:rFonts w:ascii="Arial" w:hAnsi="Arial" w:cs="Arial"/>
          <w:color w:val="000000"/>
        </w:rPr>
        <w:t xml:space="preserve"> </w:t>
      </w:r>
      <w:r w:rsidRPr="00104EA5">
        <w:rPr>
          <w:rFonts w:ascii="Arial" w:hAnsi="Arial" w:cs="Arial"/>
          <w:color w:val="000000"/>
        </w:rPr>
        <w:t>mando, tanto el estratégico como el operativo.</w:t>
      </w:r>
    </w:p>
    <w:p w:rsidR="00756744" w:rsidRPr="00104EA5" w:rsidRDefault="00756744"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 Desarrollar en todas las etapas de la gerencia</w:t>
      </w:r>
      <w:r w:rsidR="0093513F" w:rsidRPr="00104EA5">
        <w:rPr>
          <w:rFonts w:ascii="Arial" w:hAnsi="Arial" w:cs="Arial"/>
          <w:color w:val="000000"/>
        </w:rPr>
        <w:t xml:space="preserve"> </w:t>
      </w:r>
      <w:r w:rsidRPr="00104EA5">
        <w:rPr>
          <w:rFonts w:ascii="Arial" w:hAnsi="Arial" w:cs="Arial"/>
          <w:color w:val="000000"/>
        </w:rPr>
        <w:t>del sector salud una administración sobre bases</w:t>
      </w:r>
      <w:r w:rsidR="0093513F" w:rsidRPr="00104EA5">
        <w:rPr>
          <w:rFonts w:ascii="Arial" w:hAnsi="Arial" w:cs="Arial"/>
          <w:color w:val="000000"/>
        </w:rPr>
        <w:t xml:space="preserve"> </w:t>
      </w:r>
      <w:r w:rsidRPr="00104EA5">
        <w:rPr>
          <w:rFonts w:ascii="Arial" w:hAnsi="Arial" w:cs="Arial"/>
          <w:color w:val="000000"/>
        </w:rPr>
        <w:t>científicas.</w:t>
      </w:r>
    </w:p>
    <w:p w:rsidR="00756744" w:rsidRPr="00104EA5" w:rsidRDefault="00756744"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 Realizar estudios demográficos.</w:t>
      </w:r>
    </w:p>
    <w:p w:rsidR="00756744" w:rsidRPr="00104EA5" w:rsidRDefault="00756744"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 Ejecutar investigaciones epidemiológicas.</w:t>
      </w:r>
    </w:p>
    <w:p w:rsidR="00756744" w:rsidRPr="00104EA5" w:rsidRDefault="00756744"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 Realizar docencia de pregrado y de posgrado</w:t>
      </w:r>
      <w:r w:rsidR="0055293A">
        <w:rPr>
          <w:rFonts w:ascii="Arial" w:hAnsi="Arial" w:cs="Arial"/>
          <w:color w:val="000000"/>
        </w:rPr>
        <w:t xml:space="preserve"> </w:t>
      </w:r>
      <w:r w:rsidRPr="00104EA5">
        <w:rPr>
          <w:rFonts w:ascii="Arial" w:hAnsi="Arial" w:cs="Arial"/>
          <w:color w:val="000000"/>
        </w:rPr>
        <w:t>en salud.</w:t>
      </w:r>
    </w:p>
    <w:p w:rsidR="0017711E" w:rsidRPr="00104EA5" w:rsidRDefault="0017711E" w:rsidP="00104EA5">
      <w:pPr>
        <w:autoSpaceDE w:val="0"/>
        <w:autoSpaceDN w:val="0"/>
        <w:adjustRightInd w:val="0"/>
        <w:spacing w:line="276" w:lineRule="auto"/>
        <w:jc w:val="both"/>
        <w:rPr>
          <w:rFonts w:ascii="Arial" w:hAnsi="Arial" w:cs="Arial"/>
          <w:color w:val="000000"/>
        </w:rPr>
      </w:pPr>
    </w:p>
    <w:p w:rsidR="0017711E" w:rsidRPr="00104EA5" w:rsidRDefault="0017711E" w:rsidP="00104EA5">
      <w:pPr>
        <w:autoSpaceDE w:val="0"/>
        <w:autoSpaceDN w:val="0"/>
        <w:adjustRightInd w:val="0"/>
        <w:spacing w:line="276" w:lineRule="auto"/>
        <w:jc w:val="both"/>
        <w:rPr>
          <w:rFonts w:ascii="Arial" w:hAnsi="Arial" w:cs="Arial"/>
          <w:color w:val="000000"/>
        </w:rPr>
      </w:pPr>
      <w:r w:rsidRPr="00104EA5">
        <w:rPr>
          <w:rFonts w:ascii="Arial" w:hAnsi="Arial" w:cs="Arial"/>
          <w:color w:val="000000"/>
        </w:rPr>
        <w:t xml:space="preserve">La </w:t>
      </w:r>
      <w:r w:rsidR="00C51E1B" w:rsidRPr="00104EA5">
        <w:rPr>
          <w:rFonts w:ascii="Arial" w:hAnsi="Arial" w:cs="Arial"/>
          <w:b/>
          <w:color w:val="000000"/>
        </w:rPr>
        <w:t>A</w:t>
      </w:r>
      <w:r w:rsidRPr="00104EA5">
        <w:rPr>
          <w:rFonts w:ascii="Arial" w:hAnsi="Arial" w:cs="Arial"/>
          <w:b/>
          <w:i/>
          <w:iCs/>
          <w:color w:val="000000"/>
        </w:rPr>
        <w:t>dministración o</w:t>
      </w:r>
      <w:r w:rsidR="00C51E1B" w:rsidRPr="00104EA5">
        <w:rPr>
          <w:rFonts w:ascii="Arial" w:hAnsi="Arial" w:cs="Arial"/>
          <w:b/>
          <w:i/>
          <w:iCs/>
          <w:color w:val="000000"/>
        </w:rPr>
        <w:t xml:space="preserve"> G</w:t>
      </w:r>
      <w:r w:rsidRPr="00104EA5">
        <w:rPr>
          <w:rFonts w:ascii="Arial" w:hAnsi="Arial" w:cs="Arial"/>
          <w:b/>
          <w:i/>
          <w:iCs/>
          <w:color w:val="000000"/>
        </w:rPr>
        <w:t xml:space="preserve">erencia de </w:t>
      </w:r>
      <w:r w:rsidR="00C51E1B" w:rsidRPr="00104EA5">
        <w:rPr>
          <w:rFonts w:ascii="Arial" w:hAnsi="Arial" w:cs="Arial"/>
          <w:b/>
          <w:i/>
          <w:iCs/>
          <w:color w:val="000000"/>
        </w:rPr>
        <w:t>S</w:t>
      </w:r>
      <w:r w:rsidRPr="00104EA5">
        <w:rPr>
          <w:rFonts w:ascii="Arial" w:hAnsi="Arial" w:cs="Arial"/>
          <w:b/>
          <w:i/>
          <w:iCs/>
          <w:color w:val="000000"/>
        </w:rPr>
        <w:t xml:space="preserve">alud </w:t>
      </w:r>
      <w:r w:rsidR="00C51E1B" w:rsidRPr="00104EA5">
        <w:rPr>
          <w:rFonts w:ascii="Arial" w:hAnsi="Arial" w:cs="Arial"/>
          <w:b/>
          <w:i/>
          <w:iCs/>
          <w:color w:val="000000"/>
        </w:rPr>
        <w:t>P</w:t>
      </w:r>
      <w:r w:rsidRPr="00104EA5">
        <w:rPr>
          <w:rFonts w:ascii="Arial" w:hAnsi="Arial" w:cs="Arial"/>
          <w:b/>
          <w:i/>
          <w:iCs/>
          <w:color w:val="000000"/>
        </w:rPr>
        <w:t>ública</w:t>
      </w:r>
      <w:r w:rsidRPr="00104EA5">
        <w:rPr>
          <w:rFonts w:ascii="Arial" w:hAnsi="Arial" w:cs="Arial"/>
          <w:i/>
          <w:iCs/>
          <w:color w:val="000000"/>
        </w:rPr>
        <w:t xml:space="preserve"> </w:t>
      </w:r>
      <w:r w:rsidRPr="00104EA5">
        <w:rPr>
          <w:rFonts w:ascii="Arial" w:hAnsi="Arial" w:cs="Arial"/>
          <w:color w:val="000000"/>
        </w:rPr>
        <w:t>no es más que la dirección de esta a través del efecto consciente y sistemático que se ejerce sobre el sistema, mediante el conocimiento y la utilización de las leyes y tendencias objetivas que rigen su desarrollo, para conducirla a la consecución de su finalidad: la protección y el mejoramiento constante del estado de salud de la población.</w:t>
      </w:r>
    </w:p>
    <w:p w:rsidR="009D2F20" w:rsidRPr="00104EA5" w:rsidRDefault="009D2F20" w:rsidP="00104EA5">
      <w:pPr>
        <w:autoSpaceDE w:val="0"/>
        <w:autoSpaceDN w:val="0"/>
        <w:adjustRightInd w:val="0"/>
        <w:spacing w:line="276" w:lineRule="auto"/>
        <w:jc w:val="both"/>
        <w:rPr>
          <w:rFonts w:ascii="Arial" w:hAnsi="Arial" w:cs="Arial"/>
          <w:color w:val="000000"/>
        </w:rPr>
      </w:pPr>
    </w:p>
    <w:p w:rsidR="00C52B92" w:rsidRPr="004D0D96" w:rsidRDefault="004D0D96" w:rsidP="00104EA5">
      <w:pPr>
        <w:spacing w:after="160" w:line="276" w:lineRule="auto"/>
        <w:jc w:val="both"/>
        <w:rPr>
          <w:rFonts w:ascii="Arial" w:eastAsiaTheme="minorHAnsi" w:hAnsi="Arial" w:cs="Arial"/>
          <w:b/>
          <w:bCs/>
          <w:lang w:val="es-ES_tradnl" w:eastAsia="en-US"/>
        </w:rPr>
      </w:pPr>
      <w:r w:rsidRPr="004D0D96">
        <w:rPr>
          <w:rFonts w:ascii="Arial" w:eastAsiaTheme="minorHAnsi" w:hAnsi="Arial" w:cs="Arial"/>
          <w:b/>
          <w:bCs/>
          <w:lang w:val="es-ES_tradnl" w:eastAsia="en-US"/>
        </w:rPr>
        <w:t>Preguntas de comprobación</w:t>
      </w:r>
    </w:p>
    <w:p w:rsidR="004D0D96" w:rsidRPr="00AC5BC7" w:rsidRDefault="004D0D96" w:rsidP="00AC5BC7">
      <w:pPr>
        <w:pStyle w:val="Prrafodelista"/>
        <w:numPr>
          <w:ilvl w:val="0"/>
          <w:numId w:val="8"/>
        </w:numPr>
        <w:spacing w:after="160" w:line="276" w:lineRule="auto"/>
        <w:jc w:val="both"/>
        <w:rPr>
          <w:rFonts w:ascii="Arial" w:eastAsiaTheme="minorHAnsi" w:hAnsi="Arial" w:cs="Arial"/>
          <w:bCs/>
          <w:lang w:val="es-ES_tradnl" w:eastAsia="en-US"/>
        </w:rPr>
      </w:pPr>
      <w:r w:rsidRPr="00AC5BC7">
        <w:rPr>
          <w:rFonts w:ascii="Arial" w:eastAsiaTheme="minorHAnsi" w:hAnsi="Arial" w:cs="Arial"/>
          <w:bCs/>
          <w:lang w:val="es-ES_tradnl" w:eastAsia="en-US"/>
        </w:rPr>
        <w:t>Argumente con ejemplos la evolución del proceso salud –enfermedad.</w:t>
      </w:r>
    </w:p>
    <w:p w:rsidR="004D0D96" w:rsidRPr="00AC5BC7" w:rsidRDefault="004D0D96" w:rsidP="00AC5BC7">
      <w:pPr>
        <w:pStyle w:val="Prrafodelista"/>
        <w:numPr>
          <w:ilvl w:val="0"/>
          <w:numId w:val="8"/>
        </w:numPr>
        <w:spacing w:after="160" w:line="276" w:lineRule="auto"/>
        <w:jc w:val="both"/>
        <w:rPr>
          <w:rFonts w:ascii="Arial" w:eastAsiaTheme="minorHAnsi" w:hAnsi="Arial" w:cs="Arial"/>
          <w:bCs/>
          <w:lang w:val="es-ES_tradnl" w:eastAsia="en-US"/>
        </w:rPr>
      </w:pPr>
      <w:r w:rsidRPr="00AC5BC7">
        <w:rPr>
          <w:rFonts w:ascii="Arial" w:eastAsiaTheme="minorHAnsi" w:hAnsi="Arial" w:cs="Arial"/>
          <w:bCs/>
          <w:lang w:val="es-ES_tradnl" w:eastAsia="en-US"/>
        </w:rPr>
        <w:t>Mencione tres disciplinas que componen la Salud Pública.</w:t>
      </w:r>
    </w:p>
    <w:p w:rsidR="004D0D96" w:rsidRPr="00AC5BC7" w:rsidRDefault="004D0D96" w:rsidP="00AC5BC7">
      <w:pPr>
        <w:pStyle w:val="Prrafodelista"/>
        <w:numPr>
          <w:ilvl w:val="0"/>
          <w:numId w:val="8"/>
        </w:numPr>
        <w:spacing w:after="160" w:line="276" w:lineRule="auto"/>
        <w:jc w:val="both"/>
        <w:rPr>
          <w:rFonts w:ascii="Arial" w:eastAsiaTheme="minorHAnsi" w:hAnsi="Arial" w:cs="Arial"/>
          <w:bCs/>
          <w:lang w:val="es-ES_tradnl" w:eastAsia="en-US"/>
        </w:rPr>
      </w:pPr>
      <w:r w:rsidRPr="00AC5BC7">
        <w:rPr>
          <w:rFonts w:ascii="Arial" w:eastAsiaTheme="minorHAnsi" w:hAnsi="Arial" w:cs="Arial"/>
          <w:bCs/>
          <w:lang w:val="es-ES_tradnl" w:eastAsia="en-US"/>
        </w:rPr>
        <w:t xml:space="preserve">Cuál es el objeto de estudio de la Salud </w:t>
      </w:r>
      <w:proofErr w:type="gramStart"/>
      <w:r w:rsidRPr="00AC5BC7">
        <w:rPr>
          <w:rFonts w:ascii="Arial" w:eastAsiaTheme="minorHAnsi" w:hAnsi="Arial" w:cs="Arial"/>
          <w:bCs/>
          <w:lang w:val="es-ES_tradnl" w:eastAsia="en-US"/>
        </w:rPr>
        <w:t>Pública..</w:t>
      </w:r>
      <w:proofErr w:type="gramEnd"/>
    </w:p>
    <w:p w:rsidR="00C52B92" w:rsidRPr="00104EA5" w:rsidRDefault="00C52B92" w:rsidP="00104EA5">
      <w:pPr>
        <w:spacing w:after="160" w:line="276" w:lineRule="auto"/>
        <w:jc w:val="both"/>
        <w:rPr>
          <w:rFonts w:ascii="Arial" w:eastAsiaTheme="minorHAnsi" w:hAnsi="Arial" w:cs="Arial"/>
          <w:bCs/>
          <w:lang w:val="es-ES_tradnl" w:eastAsia="en-US"/>
        </w:rPr>
      </w:pPr>
    </w:p>
    <w:p w:rsidR="00472648" w:rsidRPr="00104EA5" w:rsidRDefault="00472648" w:rsidP="00104EA5">
      <w:pPr>
        <w:spacing w:line="276" w:lineRule="auto"/>
        <w:jc w:val="both"/>
        <w:rPr>
          <w:rFonts w:ascii="Arial" w:hAnsi="Arial" w:cs="Arial"/>
          <w:color w:val="000000"/>
        </w:rPr>
      </w:pPr>
    </w:p>
    <w:p w:rsidR="00472648" w:rsidRPr="00104EA5" w:rsidRDefault="00472648" w:rsidP="00104EA5">
      <w:pPr>
        <w:spacing w:line="276" w:lineRule="auto"/>
        <w:jc w:val="both"/>
        <w:rPr>
          <w:rFonts w:ascii="Arial" w:hAnsi="Arial" w:cs="Arial"/>
          <w:color w:val="000000"/>
        </w:rPr>
      </w:pPr>
    </w:p>
    <w:p w:rsidR="004D0964" w:rsidRPr="00104EA5" w:rsidRDefault="00472648" w:rsidP="00104EA5">
      <w:pPr>
        <w:spacing w:line="276" w:lineRule="auto"/>
        <w:jc w:val="both"/>
        <w:rPr>
          <w:rFonts w:ascii="Arial" w:hAnsi="Arial" w:cs="Arial"/>
        </w:rPr>
      </w:pPr>
      <w:r w:rsidRPr="00104EA5">
        <w:rPr>
          <w:rFonts w:ascii="Arial" w:hAnsi="Arial" w:cs="Arial"/>
          <w:color w:val="000000"/>
        </w:rPr>
        <w:t xml:space="preserve">                           </w:t>
      </w:r>
    </w:p>
    <w:sectPr w:rsidR="004D0964" w:rsidRPr="00104E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3DFA"/>
    <w:multiLevelType w:val="hybridMultilevel"/>
    <w:tmpl w:val="D298C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B8189A"/>
    <w:multiLevelType w:val="hybridMultilevel"/>
    <w:tmpl w:val="1A6E37AE"/>
    <w:lvl w:ilvl="0" w:tplc="E3EA1430">
      <w:start w:val="1"/>
      <w:numFmt w:val="bullet"/>
      <w:lvlText w:val=""/>
      <w:lvlJc w:val="left"/>
      <w:pPr>
        <w:tabs>
          <w:tab w:val="num" w:pos="510"/>
        </w:tabs>
        <w:ind w:left="510" w:hanging="510"/>
      </w:pPr>
      <w:rPr>
        <w:rFonts w:ascii="Wingdings" w:hAnsi="Wingdings"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BF452C"/>
    <w:multiLevelType w:val="hybridMultilevel"/>
    <w:tmpl w:val="B7A854DA"/>
    <w:lvl w:ilvl="0" w:tplc="BA4EED2A">
      <w:start w:val="1"/>
      <w:numFmt w:val="bullet"/>
      <w:lvlText w:val=""/>
      <w:lvlJc w:val="left"/>
      <w:pPr>
        <w:tabs>
          <w:tab w:val="num" w:pos="510"/>
        </w:tabs>
        <w:ind w:left="510" w:hanging="510"/>
      </w:pPr>
      <w:rPr>
        <w:rFonts w:ascii="Wingdings" w:hAnsi="Wingdings" w:hint="default"/>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0536F5"/>
    <w:multiLevelType w:val="hybridMultilevel"/>
    <w:tmpl w:val="3F32C8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A9C68E4"/>
    <w:multiLevelType w:val="hybridMultilevel"/>
    <w:tmpl w:val="8ADA39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76F6A86"/>
    <w:multiLevelType w:val="hybridMultilevel"/>
    <w:tmpl w:val="C37634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E3C5046"/>
    <w:multiLevelType w:val="hybridMultilevel"/>
    <w:tmpl w:val="D8B2DA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FC45EC1"/>
    <w:multiLevelType w:val="hybridMultilevel"/>
    <w:tmpl w:val="C4F8F6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6"/>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648"/>
    <w:rsid w:val="000E3BC1"/>
    <w:rsid w:val="00104EA5"/>
    <w:rsid w:val="0017711E"/>
    <w:rsid w:val="002B1B0A"/>
    <w:rsid w:val="00310199"/>
    <w:rsid w:val="003176E7"/>
    <w:rsid w:val="003B678A"/>
    <w:rsid w:val="003F2D0F"/>
    <w:rsid w:val="00456C10"/>
    <w:rsid w:val="00472648"/>
    <w:rsid w:val="004D0964"/>
    <w:rsid w:val="004D0D96"/>
    <w:rsid w:val="0053138D"/>
    <w:rsid w:val="0055293A"/>
    <w:rsid w:val="005A3FD1"/>
    <w:rsid w:val="005B2C9F"/>
    <w:rsid w:val="005E17A9"/>
    <w:rsid w:val="006077E8"/>
    <w:rsid w:val="006E1150"/>
    <w:rsid w:val="00756744"/>
    <w:rsid w:val="0081144E"/>
    <w:rsid w:val="008138DB"/>
    <w:rsid w:val="00870987"/>
    <w:rsid w:val="0093513F"/>
    <w:rsid w:val="00965AA2"/>
    <w:rsid w:val="009D2F20"/>
    <w:rsid w:val="00A210D0"/>
    <w:rsid w:val="00A51F7D"/>
    <w:rsid w:val="00AC5BC7"/>
    <w:rsid w:val="00B5584F"/>
    <w:rsid w:val="00B81949"/>
    <w:rsid w:val="00C14C8A"/>
    <w:rsid w:val="00C23285"/>
    <w:rsid w:val="00C23E57"/>
    <w:rsid w:val="00C51E1B"/>
    <w:rsid w:val="00C52B92"/>
    <w:rsid w:val="00D27181"/>
    <w:rsid w:val="00D43C93"/>
    <w:rsid w:val="00D83061"/>
    <w:rsid w:val="00E130C0"/>
    <w:rsid w:val="00EE44A7"/>
    <w:rsid w:val="00FD34C9"/>
    <w:rsid w:val="00FE139D"/>
    <w:rsid w:val="00FE23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7040E37"/>
  <w15:chartTrackingRefBased/>
  <w15:docId w15:val="{358A4254-2710-4716-9AF5-6B4F0AB1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64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7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6</Pages>
  <Words>1918</Words>
  <Characters>10550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22</cp:revision>
  <dcterms:created xsi:type="dcterms:W3CDTF">2017-10-27T14:13:00Z</dcterms:created>
  <dcterms:modified xsi:type="dcterms:W3CDTF">2017-10-28T11:30:00Z</dcterms:modified>
</cp:coreProperties>
</file>