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29" w:rsidRPr="003545F4" w:rsidRDefault="00A34604" w:rsidP="003545F4">
      <w:pPr>
        <w:spacing w:before="120" w:after="100" w:afterAutospacing="1" w:line="240" w:lineRule="auto"/>
        <w:jc w:val="center"/>
        <w:rPr>
          <w:rFonts w:ascii="Times New Roman" w:eastAsia="Times New Roman" w:hAnsi="Times New Roman" w:cs="Times New Roman"/>
          <w:sz w:val="28"/>
          <w:szCs w:val="24"/>
        </w:rPr>
      </w:pPr>
      <w:r w:rsidRPr="003545F4">
        <w:rPr>
          <w:rFonts w:ascii="Times New Roman" w:eastAsia="Times New Roman" w:hAnsi="Times New Roman" w:cs="Times New Roman"/>
          <w:b/>
          <w:bCs/>
          <w:sz w:val="28"/>
          <w:szCs w:val="24"/>
        </w:rPr>
        <w:t>Centro de Postgrado “Hermanos Ameijeiras”</w:t>
      </w:r>
    </w:p>
    <w:p w:rsidR="00366929" w:rsidRDefault="00C26E57" w:rsidP="00366929">
      <w:pPr>
        <w:numPr>
          <w:ilvl w:val="0"/>
          <w:numId w:val="1"/>
        </w:num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Situación de la Cátedra</w:t>
      </w:r>
    </w:p>
    <w:p w:rsidR="00C26E57" w:rsidRPr="00C26E57" w:rsidRDefault="00280AF8" w:rsidP="00C26E57">
      <w:pPr>
        <w:pStyle w:val="Prrafodelista"/>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Después de </w:t>
      </w:r>
      <w:r w:rsidR="00515ECC">
        <w:rPr>
          <w:rFonts w:ascii="Times New Roman" w:eastAsia="Times New Roman" w:hAnsi="Times New Roman" w:cs="Times New Roman"/>
          <w:sz w:val="24"/>
          <w:szCs w:val="24"/>
        </w:rPr>
        <w:t>8</w:t>
      </w:r>
      <w:r w:rsidR="00302BD4">
        <w:rPr>
          <w:rFonts w:ascii="Times New Roman" w:eastAsia="Times New Roman" w:hAnsi="Times New Roman" w:cs="Times New Roman"/>
          <w:sz w:val="24"/>
          <w:szCs w:val="24"/>
        </w:rPr>
        <w:t xml:space="preserve"> años de desarrollo de la cátedra</w:t>
      </w:r>
      <w:r>
        <w:rPr>
          <w:rFonts w:ascii="Times New Roman" w:eastAsia="Times New Roman" w:hAnsi="Times New Roman" w:cs="Times New Roman"/>
          <w:sz w:val="24"/>
          <w:szCs w:val="24"/>
        </w:rPr>
        <w:t xml:space="preserve">, se observan resultados tangibles, si bien </w:t>
      </w:r>
      <w:r w:rsidR="00C26E57">
        <w:rPr>
          <w:rFonts w:ascii="Times New Roman" w:eastAsia="Times New Roman" w:hAnsi="Times New Roman" w:cs="Times New Roman"/>
          <w:sz w:val="24"/>
          <w:szCs w:val="24"/>
        </w:rPr>
        <w:t>todavía queda mucho por hacer</w:t>
      </w:r>
      <w:r w:rsidR="007953E0">
        <w:rPr>
          <w:rFonts w:ascii="Times New Roman" w:eastAsia="Times New Roman" w:hAnsi="Times New Roman" w:cs="Times New Roman"/>
          <w:sz w:val="24"/>
          <w:szCs w:val="24"/>
        </w:rPr>
        <w:t xml:space="preserve"> en cuanto a organización, formación de los recursos humanos y desarrollo tecnológico</w:t>
      </w:r>
      <w:r>
        <w:rPr>
          <w:rFonts w:ascii="Times New Roman" w:eastAsia="Times New Roman" w:hAnsi="Times New Roman" w:cs="Times New Roman"/>
          <w:sz w:val="24"/>
          <w:szCs w:val="24"/>
        </w:rPr>
        <w:t xml:space="preserve">. </w:t>
      </w:r>
    </w:p>
    <w:p w:rsidR="00366929" w:rsidRDefault="00366929" w:rsidP="00366929">
      <w:pPr>
        <w:numPr>
          <w:ilvl w:val="0"/>
          <w:numId w:val="1"/>
        </w:numPr>
        <w:spacing w:before="120" w:after="100" w:afterAutospacing="1" w:line="240" w:lineRule="auto"/>
        <w:rPr>
          <w:rFonts w:ascii="Times New Roman" w:eastAsia="Times New Roman" w:hAnsi="Times New Roman" w:cs="Times New Roman"/>
          <w:sz w:val="24"/>
          <w:szCs w:val="24"/>
        </w:rPr>
      </w:pPr>
      <w:r w:rsidRPr="00366929">
        <w:rPr>
          <w:rFonts w:ascii="Times New Roman" w:eastAsia="Times New Roman" w:hAnsi="Times New Roman" w:cs="Times New Roman"/>
          <w:sz w:val="24"/>
          <w:szCs w:val="24"/>
        </w:rPr>
        <w:t>Estructura y recursos humanos con que cuenta (jefes de cátedra, especialista, claustro).</w:t>
      </w:r>
    </w:p>
    <w:p w:rsidR="00C26E57" w:rsidRPr="00C26E57" w:rsidRDefault="00C26E57" w:rsidP="00C26E57">
      <w:pPr>
        <w:pStyle w:val="Prrafodelista"/>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26E57">
        <w:rPr>
          <w:rFonts w:ascii="Times New Roman" w:eastAsia="Times New Roman" w:hAnsi="Times New Roman" w:cs="Times New Roman"/>
          <w:sz w:val="24"/>
          <w:szCs w:val="24"/>
        </w:rPr>
        <w:t>Cuenta con un</w:t>
      </w:r>
      <w:r w:rsidR="00300CEA">
        <w:rPr>
          <w:rFonts w:ascii="Times New Roman" w:eastAsia="Times New Roman" w:hAnsi="Times New Roman" w:cs="Times New Roman"/>
          <w:sz w:val="24"/>
          <w:szCs w:val="24"/>
        </w:rPr>
        <w:t>a</w:t>
      </w:r>
      <w:r w:rsidRPr="00C26E57">
        <w:rPr>
          <w:rFonts w:ascii="Times New Roman" w:eastAsia="Times New Roman" w:hAnsi="Times New Roman" w:cs="Times New Roman"/>
          <w:sz w:val="24"/>
          <w:szCs w:val="24"/>
        </w:rPr>
        <w:t xml:space="preserve"> jef</w:t>
      </w:r>
      <w:r w:rsidR="00300CEA">
        <w:rPr>
          <w:rFonts w:ascii="Times New Roman" w:eastAsia="Times New Roman" w:hAnsi="Times New Roman" w:cs="Times New Roman"/>
          <w:sz w:val="24"/>
          <w:szCs w:val="24"/>
        </w:rPr>
        <w:t>a</w:t>
      </w:r>
      <w:r w:rsidRPr="00C26E57">
        <w:rPr>
          <w:rFonts w:ascii="Times New Roman" w:eastAsia="Times New Roman" w:hAnsi="Times New Roman" w:cs="Times New Roman"/>
          <w:sz w:val="24"/>
          <w:szCs w:val="24"/>
        </w:rPr>
        <w:t xml:space="preserve"> de cátedra y </w:t>
      </w:r>
      <w:r w:rsidR="00A34604" w:rsidRPr="00C26E57">
        <w:rPr>
          <w:rFonts w:ascii="Times New Roman" w:eastAsia="Times New Roman" w:hAnsi="Times New Roman" w:cs="Times New Roman"/>
          <w:sz w:val="24"/>
          <w:szCs w:val="24"/>
        </w:rPr>
        <w:t xml:space="preserve">una </w:t>
      </w:r>
      <w:proofErr w:type="spellStart"/>
      <w:r w:rsidR="00A34604" w:rsidRPr="00C26E57">
        <w:rPr>
          <w:rFonts w:ascii="Times New Roman" w:eastAsia="Times New Roman" w:hAnsi="Times New Roman" w:cs="Times New Roman"/>
          <w:sz w:val="24"/>
          <w:szCs w:val="24"/>
        </w:rPr>
        <w:t>subjef</w:t>
      </w:r>
      <w:r w:rsidR="00300CEA">
        <w:rPr>
          <w:rFonts w:ascii="Times New Roman" w:eastAsia="Times New Roman" w:hAnsi="Times New Roman" w:cs="Times New Roman"/>
          <w:sz w:val="24"/>
          <w:szCs w:val="24"/>
        </w:rPr>
        <w:t>a</w:t>
      </w:r>
      <w:proofErr w:type="spellEnd"/>
      <w:r w:rsidR="00A34604" w:rsidRPr="00C26E57">
        <w:rPr>
          <w:rFonts w:ascii="Times New Roman" w:eastAsia="Times New Roman" w:hAnsi="Times New Roman" w:cs="Times New Roman"/>
          <w:sz w:val="24"/>
          <w:szCs w:val="24"/>
        </w:rPr>
        <w:t>, dada</w:t>
      </w:r>
      <w:r w:rsidRPr="00C26E57">
        <w:rPr>
          <w:rFonts w:ascii="Times New Roman" w:eastAsia="Times New Roman" w:hAnsi="Times New Roman" w:cs="Times New Roman"/>
          <w:sz w:val="24"/>
          <w:szCs w:val="24"/>
        </w:rPr>
        <w:t xml:space="preserve"> las características de nuestro centro de posgrado cuenta con un representante por cada una de las especialidades</w:t>
      </w:r>
      <w:r w:rsidR="00F44332">
        <w:rPr>
          <w:rFonts w:ascii="Times New Roman" w:eastAsia="Times New Roman" w:hAnsi="Times New Roman" w:cs="Times New Roman"/>
          <w:sz w:val="24"/>
          <w:szCs w:val="24"/>
        </w:rPr>
        <w:t xml:space="preserve"> aunque la situación es inestable </w:t>
      </w:r>
      <w:r w:rsidR="00302BD4">
        <w:rPr>
          <w:rFonts w:ascii="Times New Roman" w:eastAsia="Times New Roman" w:hAnsi="Times New Roman" w:cs="Times New Roman"/>
          <w:sz w:val="24"/>
          <w:szCs w:val="24"/>
        </w:rPr>
        <w:t>dada la movilidad del claustro de profesores</w:t>
      </w:r>
      <w:r w:rsidR="00F44332">
        <w:rPr>
          <w:rFonts w:ascii="Times New Roman" w:eastAsia="Times New Roman" w:hAnsi="Times New Roman" w:cs="Times New Roman"/>
          <w:sz w:val="24"/>
          <w:szCs w:val="24"/>
        </w:rPr>
        <w:t xml:space="preserve"> y su envejecimiento</w:t>
      </w:r>
      <w:r w:rsidR="00A34604">
        <w:rPr>
          <w:rFonts w:ascii="Times New Roman" w:eastAsia="Times New Roman" w:hAnsi="Times New Roman" w:cs="Times New Roman"/>
          <w:sz w:val="24"/>
          <w:szCs w:val="24"/>
        </w:rPr>
        <w:t xml:space="preserve">. </w:t>
      </w:r>
      <w:r w:rsidR="00302BD4">
        <w:rPr>
          <w:rFonts w:ascii="Times New Roman" w:eastAsia="Times New Roman" w:hAnsi="Times New Roman" w:cs="Times New Roman"/>
          <w:sz w:val="24"/>
          <w:szCs w:val="24"/>
        </w:rPr>
        <w:t>D</w:t>
      </w:r>
      <w:r w:rsidRPr="00C26E57">
        <w:rPr>
          <w:rFonts w:ascii="Times New Roman" w:eastAsia="Times New Roman" w:hAnsi="Times New Roman" w:cs="Times New Roman"/>
          <w:sz w:val="24"/>
          <w:szCs w:val="24"/>
        </w:rPr>
        <w:t xml:space="preserve">esde el punto de vista tecnológico </w:t>
      </w:r>
      <w:r w:rsidR="00280AF8">
        <w:rPr>
          <w:rFonts w:ascii="Times New Roman" w:eastAsia="Times New Roman" w:hAnsi="Times New Roman" w:cs="Times New Roman"/>
          <w:sz w:val="24"/>
          <w:szCs w:val="24"/>
        </w:rPr>
        <w:t xml:space="preserve">se han incrementado las posibilidades de desarrollo </w:t>
      </w:r>
      <w:r w:rsidR="00F44332">
        <w:rPr>
          <w:rFonts w:ascii="Times New Roman" w:eastAsia="Times New Roman" w:hAnsi="Times New Roman" w:cs="Times New Roman"/>
          <w:sz w:val="24"/>
          <w:szCs w:val="24"/>
        </w:rPr>
        <w:t xml:space="preserve">con la llegada de </w:t>
      </w:r>
      <w:r w:rsidR="00280AF8">
        <w:rPr>
          <w:rFonts w:ascii="Times New Roman" w:eastAsia="Times New Roman" w:hAnsi="Times New Roman" w:cs="Times New Roman"/>
          <w:sz w:val="24"/>
          <w:szCs w:val="24"/>
        </w:rPr>
        <w:t>otro</w:t>
      </w:r>
      <w:r w:rsidR="00F44332">
        <w:rPr>
          <w:rFonts w:ascii="Times New Roman" w:eastAsia="Times New Roman" w:hAnsi="Times New Roman" w:cs="Times New Roman"/>
          <w:sz w:val="24"/>
          <w:szCs w:val="24"/>
        </w:rPr>
        <w:t xml:space="preserve"> ingeniero en Ciencias Informáticas</w:t>
      </w:r>
      <w:r w:rsidR="00280AF8">
        <w:rPr>
          <w:rFonts w:ascii="Times New Roman" w:eastAsia="Times New Roman" w:hAnsi="Times New Roman" w:cs="Times New Roman"/>
          <w:sz w:val="24"/>
          <w:szCs w:val="24"/>
        </w:rPr>
        <w:t xml:space="preserve"> que se suma a dos que existían con anterioridad. Persisten los problemas de conectividad y de accesibilidad a las redes que inciden negativamente además sobre la motivación de los profesores </w:t>
      </w:r>
    </w:p>
    <w:p w:rsidR="00366929" w:rsidRDefault="00366929" w:rsidP="00366929">
      <w:pPr>
        <w:numPr>
          <w:ilvl w:val="0"/>
          <w:numId w:val="1"/>
        </w:numPr>
        <w:spacing w:before="120" w:after="100" w:afterAutospacing="1" w:line="240" w:lineRule="auto"/>
        <w:rPr>
          <w:rFonts w:ascii="Times New Roman" w:eastAsia="Times New Roman" w:hAnsi="Times New Roman" w:cs="Times New Roman"/>
          <w:sz w:val="24"/>
          <w:szCs w:val="24"/>
        </w:rPr>
      </w:pPr>
      <w:r w:rsidRPr="00366929">
        <w:rPr>
          <w:rFonts w:ascii="Times New Roman" w:eastAsia="Times New Roman" w:hAnsi="Times New Roman" w:cs="Times New Roman"/>
          <w:sz w:val="24"/>
          <w:szCs w:val="24"/>
        </w:rPr>
        <w:t xml:space="preserve"> Estado tecnológico.</w:t>
      </w:r>
    </w:p>
    <w:p w:rsidR="00366929" w:rsidRDefault="00366929" w:rsidP="00366929">
      <w:pPr>
        <w:spacing w:before="120"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Contamos con una intranet hospitalaria y una web del centro en la cual se encuentra creado el espacio de la universidad virtual y dentro de ella el aula virtual. </w:t>
      </w:r>
      <w:r w:rsidR="00C26E57">
        <w:rPr>
          <w:rFonts w:ascii="Times New Roman" w:eastAsia="Times New Roman" w:hAnsi="Times New Roman" w:cs="Times New Roman"/>
          <w:sz w:val="24"/>
          <w:szCs w:val="24"/>
        </w:rPr>
        <w:t>La intranet hospitalaria ofrece una cobertura aceptable al centro de posgrado, de manera que en cada departamento o servicio es posible tener acceso a la Universidad virtual y al aula virtual, si bien no todas las computadoras están en buenas condiciones</w:t>
      </w:r>
      <w:r w:rsidR="00280AF8">
        <w:rPr>
          <w:rFonts w:ascii="Times New Roman" w:eastAsia="Times New Roman" w:hAnsi="Times New Roman" w:cs="Times New Roman"/>
          <w:sz w:val="24"/>
          <w:szCs w:val="24"/>
        </w:rPr>
        <w:t xml:space="preserve">. Aunque </w:t>
      </w:r>
      <w:r w:rsidR="00C26E57">
        <w:rPr>
          <w:rFonts w:ascii="Times New Roman" w:eastAsia="Times New Roman" w:hAnsi="Times New Roman" w:cs="Times New Roman"/>
          <w:sz w:val="24"/>
          <w:szCs w:val="24"/>
        </w:rPr>
        <w:t>existen aún limitaciones en cuanto a la conectividad</w:t>
      </w:r>
      <w:r w:rsidR="00280AF8">
        <w:rPr>
          <w:rFonts w:ascii="Times New Roman" w:eastAsia="Times New Roman" w:hAnsi="Times New Roman" w:cs="Times New Roman"/>
          <w:sz w:val="24"/>
          <w:szCs w:val="24"/>
        </w:rPr>
        <w:t>,</w:t>
      </w:r>
      <w:r w:rsidR="00C26E57">
        <w:rPr>
          <w:rFonts w:ascii="Times New Roman" w:eastAsia="Times New Roman" w:hAnsi="Times New Roman" w:cs="Times New Roman"/>
          <w:sz w:val="24"/>
          <w:szCs w:val="24"/>
        </w:rPr>
        <w:t xml:space="preserve"> </w:t>
      </w:r>
      <w:r w:rsidR="00280AF8">
        <w:rPr>
          <w:rFonts w:ascii="Times New Roman" w:eastAsia="Times New Roman" w:hAnsi="Times New Roman" w:cs="Times New Roman"/>
          <w:sz w:val="24"/>
          <w:szCs w:val="24"/>
        </w:rPr>
        <w:t>en el centro</w:t>
      </w:r>
      <w:r w:rsidR="00730F86">
        <w:rPr>
          <w:rFonts w:ascii="Times New Roman" w:eastAsia="Times New Roman" w:hAnsi="Times New Roman" w:cs="Times New Roman"/>
          <w:sz w:val="24"/>
          <w:szCs w:val="24"/>
        </w:rPr>
        <w:t xml:space="preserve"> </w:t>
      </w:r>
      <w:r w:rsidR="00280AF8">
        <w:rPr>
          <w:rFonts w:ascii="Times New Roman" w:eastAsia="Times New Roman" w:hAnsi="Times New Roman" w:cs="Times New Roman"/>
          <w:sz w:val="24"/>
          <w:szCs w:val="24"/>
        </w:rPr>
        <w:t xml:space="preserve">se están ubicando puntos de </w:t>
      </w:r>
      <w:proofErr w:type="spellStart"/>
      <w:r w:rsidR="00280AF8">
        <w:rPr>
          <w:rFonts w:ascii="Times New Roman" w:eastAsia="Times New Roman" w:hAnsi="Times New Roman" w:cs="Times New Roman"/>
          <w:sz w:val="24"/>
          <w:szCs w:val="24"/>
        </w:rPr>
        <w:t>wifi</w:t>
      </w:r>
      <w:proofErr w:type="spellEnd"/>
      <w:r w:rsidR="00280AF8">
        <w:rPr>
          <w:rFonts w:ascii="Times New Roman" w:eastAsia="Times New Roman" w:hAnsi="Times New Roman" w:cs="Times New Roman"/>
          <w:sz w:val="24"/>
          <w:szCs w:val="24"/>
        </w:rPr>
        <w:t xml:space="preserve"> en diversas áreas del centro que permiten no solo una mejor gestión hospitalaria, sino que significan una fortaleza en este sentido. Pero las limitaciones de conectividad con Infomed existen </w:t>
      </w:r>
      <w:r w:rsidR="00C26E57">
        <w:rPr>
          <w:rFonts w:ascii="Times New Roman" w:eastAsia="Times New Roman" w:hAnsi="Times New Roman" w:cs="Times New Roman"/>
          <w:sz w:val="24"/>
          <w:szCs w:val="24"/>
        </w:rPr>
        <w:t>sobre todo desde las casas</w:t>
      </w:r>
      <w:r w:rsidR="00730F86">
        <w:rPr>
          <w:rFonts w:ascii="Times New Roman" w:eastAsia="Times New Roman" w:hAnsi="Times New Roman" w:cs="Times New Roman"/>
          <w:sz w:val="24"/>
          <w:szCs w:val="24"/>
        </w:rPr>
        <w:t>, si bien ya han sido asignados algunos equipos ADSL a los profesores de más alta categoría y que son Doctores en Ciencias, proceso que aún continua.</w:t>
      </w:r>
    </w:p>
    <w:p w:rsidR="00366929" w:rsidRDefault="00730F86" w:rsidP="00366929">
      <w:pPr>
        <w:spacing w:before="120"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Aprovechando la oportunidad de contar con un colectivo de ingenieros motivados y comprometidos con el desarrollo del entorno virtual en la institución, desde hace ya varios meses se está aplicando una nueva versión de la plataforma Moodle</w:t>
      </w:r>
      <w:r w:rsidR="00F44332">
        <w:rPr>
          <w:rFonts w:ascii="Times New Roman" w:eastAsia="Times New Roman" w:hAnsi="Times New Roman" w:cs="Times New Roman"/>
          <w:sz w:val="24"/>
          <w:szCs w:val="24"/>
        </w:rPr>
        <w:t xml:space="preserve"> en nuestra aula virtual, aunque continuamos empleando la opción que nos brinda el </w:t>
      </w:r>
      <w:r w:rsidR="00302BD4">
        <w:rPr>
          <w:rFonts w:ascii="Times New Roman" w:eastAsia="Times New Roman" w:hAnsi="Times New Roman" w:cs="Times New Roman"/>
          <w:sz w:val="24"/>
          <w:szCs w:val="24"/>
        </w:rPr>
        <w:t>aula virtual de Infomed</w:t>
      </w:r>
      <w:r w:rsidR="00F443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donde se encuentran alojados varios cursos que se mantienen activos.</w:t>
      </w:r>
    </w:p>
    <w:p w:rsidR="00366929" w:rsidRDefault="00366929" w:rsidP="00366929">
      <w:pPr>
        <w:numPr>
          <w:ilvl w:val="0"/>
          <w:numId w:val="1"/>
        </w:numPr>
        <w:spacing w:before="120" w:after="100" w:afterAutospacing="1" w:line="240" w:lineRule="auto"/>
        <w:rPr>
          <w:rFonts w:ascii="Times New Roman" w:eastAsia="Times New Roman" w:hAnsi="Times New Roman" w:cs="Times New Roman"/>
          <w:sz w:val="24"/>
          <w:szCs w:val="24"/>
        </w:rPr>
      </w:pPr>
      <w:r w:rsidRPr="00366929">
        <w:rPr>
          <w:rFonts w:ascii="Times New Roman" w:eastAsia="Times New Roman" w:hAnsi="Times New Roman" w:cs="Times New Roman"/>
          <w:sz w:val="24"/>
          <w:szCs w:val="24"/>
        </w:rPr>
        <w:t xml:space="preserve"> Funcionamiento (estabilidad).</w:t>
      </w:r>
    </w:p>
    <w:p w:rsidR="00CC43DE" w:rsidRDefault="00366929" w:rsidP="00C26E57">
      <w:pPr>
        <w:spacing w:before="100" w:beforeAutospacing="1" w:after="100" w:afterAutospacing="1" w:line="240" w:lineRule="auto"/>
        <w:ind w:left="720"/>
        <w:rPr>
          <w:rFonts w:ascii="Times New Roman" w:eastAsia="Times New Roman" w:hAnsi="Times New Roman" w:cs="Times New Roman"/>
          <w:sz w:val="24"/>
          <w:szCs w:val="24"/>
        </w:rPr>
      </w:pPr>
      <w:r w:rsidRPr="00C52B61">
        <w:rPr>
          <w:rFonts w:ascii="Times New Roman" w:eastAsia="Times New Roman" w:hAnsi="Times New Roman" w:cs="Times New Roman"/>
          <w:sz w:val="24"/>
          <w:szCs w:val="24"/>
        </w:rPr>
        <w:t>Desde el 2011 se instituyó la universidad virtual y se han dado pasos progresivos en la capacitación de los miembros de la cátedra y de todos los profesores interesados. </w:t>
      </w:r>
      <w:r w:rsidR="00C26E57">
        <w:rPr>
          <w:rFonts w:ascii="Times New Roman" w:eastAsia="Times New Roman" w:hAnsi="Times New Roman" w:cs="Times New Roman"/>
          <w:sz w:val="24"/>
          <w:szCs w:val="24"/>
        </w:rPr>
        <w:t>El aula virtual HHA</w:t>
      </w:r>
      <w:r w:rsidR="00C54FA2">
        <w:rPr>
          <w:rFonts w:ascii="Times New Roman" w:eastAsia="Times New Roman" w:hAnsi="Times New Roman" w:cs="Times New Roman"/>
          <w:sz w:val="24"/>
          <w:szCs w:val="24"/>
        </w:rPr>
        <w:t xml:space="preserve"> </w:t>
      </w:r>
      <w:r w:rsidR="00730F86">
        <w:rPr>
          <w:rFonts w:ascii="Times New Roman" w:eastAsia="Times New Roman" w:hAnsi="Times New Roman" w:cs="Times New Roman"/>
          <w:sz w:val="24"/>
          <w:szCs w:val="24"/>
        </w:rPr>
        <w:t>continúa</w:t>
      </w:r>
      <w:r w:rsidR="00F44332">
        <w:rPr>
          <w:rFonts w:ascii="Times New Roman" w:eastAsia="Times New Roman" w:hAnsi="Times New Roman" w:cs="Times New Roman"/>
          <w:sz w:val="24"/>
          <w:szCs w:val="24"/>
        </w:rPr>
        <w:t xml:space="preserve"> brindando apoyo a actividades presenciales </w:t>
      </w:r>
      <w:r w:rsidR="00C26E57">
        <w:rPr>
          <w:rFonts w:ascii="Times New Roman" w:eastAsia="Times New Roman" w:hAnsi="Times New Roman" w:cs="Times New Roman"/>
          <w:sz w:val="24"/>
          <w:szCs w:val="24"/>
        </w:rPr>
        <w:t>para la superación pedagógica de los docentes (Ateneo Pedagógico, Pedagogía Básica para la Educación superior</w:t>
      </w:r>
      <w:r w:rsidR="00F44332">
        <w:rPr>
          <w:rFonts w:ascii="Times New Roman" w:eastAsia="Times New Roman" w:hAnsi="Times New Roman" w:cs="Times New Roman"/>
          <w:sz w:val="24"/>
          <w:szCs w:val="24"/>
        </w:rPr>
        <w:t>, Curso político, talleres metodológicos de evaluación profesoral</w:t>
      </w:r>
      <w:r w:rsidR="00C26E57">
        <w:rPr>
          <w:rFonts w:ascii="Times New Roman" w:eastAsia="Times New Roman" w:hAnsi="Times New Roman" w:cs="Times New Roman"/>
          <w:sz w:val="24"/>
          <w:szCs w:val="24"/>
        </w:rPr>
        <w:t>)</w:t>
      </w:r>
      <w:r w:rsidR="00F44332">
        <w:rPr>
          <w:rFonts w:ascii="Times New Roman" w:eastAsia="Times New Roman" w:hAnsi="Times New Roman" w:cs="Times New Roman"/>
          <w:sz w:val="24"/>
          <w:szCs w:val="24"/>
        </w:rPr>
        <w:t xml:space="preserve"> </w:t>
      </w:r>
      <w:r w:rsidR="00C54FA2">
        <w:rPr>
          <w:rFonts w:ascii="Times New Roman" w:eastAsia="Times New Roman" w:hAnsi="Times New Roman" w:cs="Times New Roman"/>
          <w:sz w:val="24"/>
          <w:szCs w:val="24"/>
        </w:rPr>
        <w:t>así</w:t>
      </w:r>
      <w:r w:rsidR="00F44332">
        <w:rPr>
          <w:rFonts w:ascii="Times New Roman" w:eastAsia="Times New Roman" w:hAnsi="Times New Roman" w:cs="Times New Roman"/>
          <w:sz w:val="24"/>
          <w:szCs w:val="24"/>
        </w:rPr>
        <w:t xml:space="preserve"> como a actividades permanentes de </w:t>
      </w:r>
      <w:r w:rsidR="00F44332">
        <w:rPr>
          <w:rFonts w:ascii="Times New Roman" w:eastAsia="Times New Roman" w:hAnsi="Times New Roman" w:cs="Times New Roman"/>
          <w:sz w:val="24"/>
          <w:szCs w:val="24"/>
        </w:rPr>
        <w:lastRenderedPageBreak/>
        <w:t xml:space="preserve">capacitación como es el caso de las arbovirosis y otras enfermedades emergentes. </w:t>
      </w:r>
      <w:r w:rsidR="00730F86">
        <w:rPr>
          <w:rFonts w:ascii="Times New Roman" w:eastAsia="Times New Roman" w:hAnsi="Times New Roman" w:cs="Times New Roman"/>
          <w:sz w:val="24"/>
          <w:szCs w:val="24"/>
        </w:rPr>
        <w:t xml:space="preserve">En los dos últimos años se ha impartido una actividad metodológica sobre la acreditación de especialidades médicas, que funciona eficazmente como soporte para este proceso en nuestro centro.  </w:t>
      </w:r>
      <w:r w:rsidR="00F44332">
        <w:rPr>
          <w:rFonts w:ascii="Times New Roman" w:eastAsia="Times New Roman" w:hAnsi="Times New Roman" w:cs="Times New Roman"/>
          <w:sz w:val="24"/>
          <w:szCs w:val="24"/>
        </w:rPr>
        <w:t xml:space="preserve">Continua desarrollándose la </w:t>
      </w:r>
      <w:r w:rsidR="00C26E57">
        <w:rPr>
          <w:rFonts w:ascii="Times New Roman" w:eastAsia="Times New Roman" w:hAnsi="Times New Roman" w:cs="Times New Roman"/>
          <w:sz w:val="24"/>
          <w:szCs w:val="24"/>
        </w:rPr>
        <w:t xml:space="preserve">OFTALMOAULA, una iniciativa del colectivo de profesores del servicio de oftalmología que se emplea como apoyo a la docencia de los residentes de una manera muy efectiva desde </w:t>
      </w:r>
      <w:r w:rsidR="00F44332">
        <w:rPr>
          <w:rFonts w:ascii="Times New Roman" w:eastAsia="Times New Roman" w:hAnsi="Times New Roman" w:cs="Times New Roman"/>
          <w:sz w:val="24"/>
          <w:szCs w:val="24"/>
        </w:rPr>
        <w:t xml:space="preserve">hace </w:t>
      </w:r>
      <w:r w:rsidR="00730F86">
        <w:rPr>
          <w:rFonts w:ascii="Times New Roman" w:eastAsia="Times New Roman" w:hAnsi="Times New Roman" w:cs="Times New Roman"/>
          <w:sz w:val="24"/>
          <w:szCs w:val="24"/>
        </w:rPr>
        <w:t>4</w:t>
      </w:r>
      <w:r w:rsidR="00C26E57">
        <w:rPr>
          <w:rFonts w:ascii="Times New Roman" w:eastAsia="Times New Roman" w:hAnsi="Times New Roman" w:cs="Times New Roman"/>
          <w:sz w:val="24"/>
          <w:szCs w:val="24"/>
        </w:rPr>
        <w:t xml:space="preserve"> curso</w:t>
      </w:r>
      <w:r w:rsidR="00F44332">
        <w:rPr>
          <w:rFonts w:ascii="Times New Roman" w:eastAsia="Times New Roman" w:hAnsi="Times New Roman" w:cs="Times New Roman"/>
          <w:sz w:val="24"/>
          <w:szCs w:val="24"/>
        </w:rPr>
        <w:t>s</w:t>
      </w:r>
      <w:r w:rsidR="00C26E57">
        <w:rPr>
          <w:rFonts w:ascii="Times New Roman" w:eastAsia="Times New Roman" w:hAnsi="Times New Roman" w:cs="Times New Roman"/>
          <w:sz w:val="24"/>
          <w:szCs w:val="24"/>
        </w:rPr>
        <w:t>.</w:t>
      </w:r>
      <w:r w:rsidR="00730F86">
        <w:rPr>
          <w:rFonts w:ascii="Times New Roman" w:eastAsia="Times New Roman" w:hAnsi="Times New Roman" w:cs="Times New Roman"/>
          <w:sz w:val="24"/>
          <w:szCs w:val="24"/>
        </w:rPr>
        <w:t xml:space="preserve"> Pero también debido a la actual situación epidemiológica se han creado dos nuevas aulas (</w:t>
      </w:r>
      <w:proofErr w:type="spellStart"/>
      <w:r w:rsidR="00730F86">
        <w:rPr>
          <w:rFonts w:ascii="Times New Roman" w:eastAsia="Times New Roman" w:hAnsi="Times New Roman" w:cs="Times New Roman"/>
          <w:sz w:val="24"/>
          <w:szCs w:val="24"/>
        </w:rPr>
        <w:t>Imagenología</w:t>
      </w:r>
      <w:proofErr w:type="spellEnd"/>
      <w:r w:rsidR="00730F86">
        <w:rPr>
          <w:rFonts w:ascii="Times New Roman" w:eastAsia="Times New Roman" w:hAnsi="Times New Roman" w:cs="Times New Roman"/>
          <w:sz w:val="24"/>
          <w:szCs w:val="24"/>
        </w:rPr>
        <w:t xml:space="preserve"> y Anestesiología) y se incorporaron todos los contenidos relacionados con la COVID 19</w:t>
      </w:r>
      <w:r w:rsidR="006877CF">
        <w:rPr>
          <w:rFonts w:ascii="Times New Roman" w:eastAsia="Times New Roman" w:hAnsi="Times New Roman" w:cs="Times New Roman"/>
          <w:sz w:val="24"/>
          <w:szCs w:val="24"/>
        </w:rPr>
        <w:t>.</w:t>
      </w:r>
      <w:r w:rsidR="00C26E57">
        <w:rPr>
          <w:rFonts w:ascii="Times New Roman" w:eastAsia="Times New Roman" w:hAnsi="Times New Roman" w:cs="Times New Roman"/>
          <w:sz w:val="24"/>
          <w:szCs w:val="24"/>
        </w:rPr>
        <w:t xml:space="preserve"> También funciona el curso de Metodología de la Investigación para los residentes desde </w:t>
      </w:r>
      <w:r w:rsidR="00CC43DE">
        <w:rPr>
          <w:rFonts w:ascii="Times New Roman" w:eastAsia="Times New Roman" w:hAnsi="Times New Roman" w:cs="Times New Roman"/>
          <w:sz w:val="24"/>
          <w:szCs w:val="24"/>
        </w:rPr>
        <w:t xml:space="preserve">hace </w:t>
      </w:r>
      <w:r w:rsidR="006877CF">
        <w:rPr>
          <w:rFonts w:ascii="Times New Roman" w:eastAsia="Times New Roman" w:hAnsi="Times New Roman" w:cs="Times New Roman"/>
          <w:sz w:val="24"/>
          <w:szCs w:val="24"/>
        </w:rPr>
        <w:t>6</w:t>
      </w:r>
      <w:r w:rsidR="00C26E57">
        <w:rPr>
          <w:rFonts w:ascii="Times New Roman" w:eastAsia="Times New Roman" w:hAnsi="Times New Roman" w:cs="Times New Roman"/>
          <w:sz w:val="24"/>
          <w:szCs w:val="24"/>
        </w:rPr>
        <w:t xml:space="preserve"> curso</w:t>
      </w:r>
      <w:r w:rsidR="00CC43DE">
        <w:rPr>
          <w:rFonts w:ascii="Times New Roman" w:eastAsia="Times New Roman" w:hAnsi="Times New Roman" w:cs="Times New Roman"/>
          <w:sz w:val="24"/>
          <w:szCs w:val="24"/>
        </w:rPr>
        <w:t>s</w:t>
      </w:r>
      <w:r w:rsidR="00C26E57">
        <w:rPr>
          <w:rFonts w:ascii="Times New Roman" w:eastAsia="Times New Roman" w:hAnsi="Times New Roman" w:cs="Times New Roman"/>
          <w:sz w:val="24"/>
          <w:szCs w:val="24"/>
        </w:rPr>
        <w:t>.</w:t>
      </w:r>
      <w:r w:rsidR="007953E0">
        <w:rPr>
          <w:rFonts w:ascii="Times New Roman" w:eastAsia="Times New Roman" w:hAnsi="Times New Roman" w:cs="Times New Roman"/>
          <w:sz w:val="24"/>
          <w:szCs w:val="24"/>
        </w:rPr>
        <w:t xml:space="preserve"> </w:t>
      </w:r>
      <w:r w:rsidR="00C26E57">
        <w:rPr>
          <w:rFonts w:ascii="Times New Roman" w:eastAsia="Times New Roman" w:hAnsi="Times New Roman" w:cs="Times New Roman"/>
          <w:sz w:val="24"/>
          <w:szCs w:val="24"/>
        </w:rPr>
        <w:t>Se están preparando otras actividades a partir de los profesores que han recibido capacitación en el uso de la plataforma Moodle</w:t>
      </w:r>
      <w:r w:rsidR="006877CF">
        <w:rPr>
          <w:rFonts w:ascii="Times New Roman" w:eastAsia="Times New Roman" w:hAnsi="Times New Roman" w:cs="Times New Roman"/>
          <w:sz w:val="24"/>
          <w:szCs w:val="24"/>
        </w:rPr>
        <w:t xml:space="preserve">. </w:t>
      </w:r>
      <w:r w:rsidR="006877CF" w:rsidRPr="006877CF">
        <w:rPr>
          <w:rFonts w:ascii="Times New Roman" w:hAnsi="Times New Roman" w:cs="Times New Roman"/>
          <w:color w:val="333333"/>
          <w:sz w:val="24"/>
          <w:szCs w:val="21"/>
        </w:rPr>
        <w:t>En un esfuerzo adicional desde el 21 de septiembre se inició un curso virtual, aún en marcha, para capacitar a los profesores en el uso de la plataforma Moodle que hasta el momento ha creado un espacio vital para el desarrollo de las competencias de los profesores y como resultado ya tangible el diseño y montaje en el aula virtual de nuestro centro de 23 nuevos cursos</w:t>
      </w:r>
      <w:r w:rsidR="005E4086">
        <w:rPr>
          <w:rFonts w:ascii="Times New Roman" w:hAnsi="Times New Roman" w:cs="Times New Roman"/>
          <w:color w:val="333333"/>
          <w:sz w:val="24"/>
          <w:szCs w:val="21"/>
        </w:rPr>
        <w:t xml:space="preserve"> y donde se encuentran matriculados 69 profesores de nuestro centro de posgrado</w:t>
      </w:r>
      <w:r w:rsidR="006877CF">
        <w:rPr>
          <w:rFonts w:ascii="Helvetica" w:hAnsi="Helvetica"/>
          <w:color w:val="333333"/>
          <w:sz w:val="21"/>
          <w:szCs w:val="21"/>
        </w:rPr>
        <w:t>.</w:t>
      </w:r>
      <w:r w:rsidR="00A34604">
        <w:rPr>
          <w:rFonts w:ascii="Times New Roman" w:eastAsia="Times New Roman" w:hAnsi="Times New Roman" w:cs="Times New Roman"/>
          <w:sz w:val="24"/>
          <w:szCs w:val="24"/>
        </w:rPr>
        <w:t xml:space="preserve"> </w:t>
      </w:r>
      <w:r w:rsidR="006877CF">
        <w:rPr>
          <w:rFonts w:ascii="Times New Roman" w:eastAsia="Times New Roman" w:hAnsi="Times New Roman" w:cs="Times New Roman"/>
          <w:sz w:val="24"/>
          <w:szCs w:val="24"/>
        </w:rPr>
        <w:t>En el presente curso</w:t>
      </w:r>
      <w:r w:rsidR="005E4086">
        <w:rPr>
          <w:rFonts w:ascii="Times New Roman" w:eastAsia="Times New Roman" w:hAnsi="Times New Roman" w:cs="Times New Roman"/>
          <w:sz w:val="24"/>
          <w:szCs w:val="24"/>
        </w:rPr>
        <w:t xml:space="preserve"> se ha pospuesto el</w:t>
      </w:r>
      <w:r w:rsidR="00CC43DE">
        <w:rPr>
          <w:rFonts w:ascii="Times New Roman" w:eastAsia="Times New Roman" w:hAnsi="Times New Roman" w:cs="Times New Roman"/>
          <w:sz w:val="24"/>
          <w:szCs w:val="24"/>
        </w:rPr>
        <w:t xml:space="preserve"> curso de Pedagogía básica </w:t>
      </w:r>
      <w:r w:rsidR="00F44332">
        <w:rPr>
          <w:rFonts w:ascii="Times New Roman" w:eastAsia="Times New Roman" w:hAnsi="Times New Roman" w:cs="Times New Roman"/>
          <w:sz w:val="24"/>
          <w:szCs w:val="24"/>
        </w:rPr>
        <w:t xml:space="preserve">se encuentra realizando su </w:t>
      </w:r>
      <w:r w:rsidR="005E4086">
        <w:rPr>
          <w:rFonts w:ascii="Times New Roman" w:eastAsia="Times New Roman" w:hAnsi="Times New Roman" w:cs="Times New Roman"/>
          <w:sz w:val="24"/>
          <w:szCs w:val="24"/>
        </w:rPr>
        <w:t>8va</w:t>
      </w:r>
      <w:r w:rsidR="00F44332">
        <w:rPr>
          <w:rFonts w:ascii="Times New Roman" w:eastAsia="Times New Roman" w:hAnsi="Times New Roman" w:cs="Times New Roman"/>
          <w:sz w:val="24"/>
          <w:szCs w:val="24"/>
        </w:rPr>
        <w:t xml:space="preserve"> edición y </w:t>
      </w:r>
      <w:r w:rsidR="00BE4193">
        <w:rPr>
          <w:rFonts w:ascii="Times New Roman" w:eastAsia="Times New Roman" w:hAnsi="Times New Roman" w:cs="Times New Roman"/>
          <w:sz w:val="24"/>
          <w:szCs w:val="24"/>
        </w:rPr>
        <w:t>quinta</w:t>
      </w:r>
      <w:r w:rsidR="00F44332">
        <w:rPr>
          <w:rFonts w:ascii="Times New Roman" w:eastAsia="Times New Roman" w:hAnsi="Times New Roman" w:cs="Times New Roman"/>
          <w:sz w:val="24"/>
          <w:szCs w:val="24"/>
        </w:rPr>
        <w:t xml:space="preserve"> edición en </w:t>
      </w:r>
      <w:r w:rsidR="00CC43DE">
        <w:rPr>
          <w:rFonts w:ascii="Times New Roman" w:eastAsia="Times New Roman" w:hAnsi="Times New Roman" w:cs="Times New Roman"/>
          <w:sz w:val="24"/>
          <w:szCs w:val="24"/>
        </w:rPr>
        <w:t xml:space="preserve">el aula virtual de Infomed, </w:t>
      </w:r>
      <w:r w:rsidR="00302BD4">
        <w:rPr>
          <w:rFonts w:ascii="Times New Roman" w:eastAsia="Times New Roman" w:hAnsi="Times New Roman" w:cs="Times New Roman"/>
          <w:sz w:val="24"/>
          <w:szCs w:val="24"/>
        </w:rPr>
        <w:t xml:space="preserve">así como la </w:t>
      </w:r>
      <w:r w:rsidR="005E4086">
        <w:rPr>
          <w:rFonts w:ascii="Times New Roman" w:eastAsia="Times New Roman" w:hAnsi="Times New Roman" w:cs="Times New Roman"/>
          <w:sz w:val="24"/>
          <w:szCs w:val="24"/>
        </w:rPr>
        <w:t>correspondiente</w:t>
      </w:r>
      <w:r w:rsidR="00302BD4">
        <w:rPr>
          <w:rFonts w:ascii="Times New Roman" w:eastAsia="Times New Roman" w:hAnsi="Times New Roman" w:cs="Times New Roman"/>
          <w:sz w:val="24"/>
          <w:szCs w:val="24"/>
        </w:rPr>
        <w:t xml:space="preserve"> edición del Diplomado de Educación Médica</w:t>
      </w:r>
      <w:r w:rsidR="00F44332">
        <w:rPr>
          <w:rFonts w:ascii="Times New Roman" w:eastAsia="Times New Roman" w:hAnsi="Times New Roman" w:cs="Times New Roman"/>
          <w:sz w:val="24"/>
          <w:szCs w:val="24"/>
        </w:rPr>
        <w:t xml:space="preserve"> (</w:t>
      </w:r>
      <w:r w:rsidR="00BE4193">
        <w:rPr>
          <w:rFonts w:ascii="Times New Roman" w:eastAsia="Times New Roman" w:hAnsi="Times New Roman" w:cs="Times New Roman"/>
          <w:sz w:val="24"/>
          <w:szCs w:val="24"/>
        </w:rPr>
        <w:t>cuarta</w:t>
      </w:r>
      <w:r w:rsidR="00F44332">
        <w:rPr>
          <w:rFonts w:ascii="Times New Roman" w:eastAsia="Times New Roman" w:hAnsi="Times New Roman" w:cs="Times New Roman"/>
          <w:sz w:val="24"/>
          <w:szCs w:val="24"/>
        </w:rPr>
        <w:t xml:space="preserve"> edición en esta plataforma)</w:t>
      </w:r>
      <w:r w:rsidR="00302BD4">
        <w:rPr>
          <w:rFonts w:ascii="Times New Roman" w:eastAsia="Times New Roman" w:hAnsi="Times New Roman" w:cs="Times New Roman"/>
          <w:sz w:val="24"/>
          <w:szCs w:val="24"/>
        </w:rPr>
        <w:t xml:space="preserve">, </w:t>
      </w:r>
      <w:r w:rsidR="00CC43DE">
        <w:rPr>
          <w:rFonts w:ascii="Times New Roman" w:eastAsia="Times New Roman" w:hAnsi="Times New Roman" w:cs="Times New Roman"/>
          <w:sz w:val="24"/>
          <w:szCs w:val="24"/>
        </w:rPr>
        <w:t xml:space="preserve">donde además funcionan 3 cursos </w:t>
      </w:r>
      <w:r w:rsidR="00C23AB8">
        <w:rPr>
          <w:rFonts w:ascii="Times New Roman" w:eastAsia="Times New Roman" w:hAnsi="Times New Roman" w:cs="Times New Roman"/>
          <w:sz w:val="24"/>
          <w:szCs w:val="24"/>
        </w:rPr>
        <w:t>más</w:t>
      </w:r>
      <w:r w:rsidR="00CC43DE">
        <w:rPr>
          <w:rFonts w:ascii="Times New Roman" w:eastAsia="Times New Roman" w:hAnsi="Times New Roman" w:cs="Times New Roman"/>
          <w:sz w:val="24"/>
          <w:szCs w:val="24"/>
        </w:rPr>
        <w:t xml:space="preserve">: entrenamiento y curso de oftalmoscopia indirecta (2), </w:t>
      </w:r>
      <w:proofErr w:type="spellStart"/>
      <w:r w:rsidR="00C54FA2">
        <w:rPr>
          <w:rFonts w:ascii="Times New Roman" w:eastAsia="Times New Roman" w:hAnsi="Times New Roman" w:cs="Times New Roman"/>
          <w:sz w:val="24"/>
          <w:szCs w:val="24"/>
        </w:rPr>
        <w:t>Orbitopatía</w:t>
      </w:r>
      <w:proofErr w:type="spellEnd"/>
      <w:r w:rsidR="00CC43DE">
        <w:rPr>
          <w:rFonts w:ascii="Times New Roman" w:eastAsia="Times New Roman" w:hAnsi="Times New Roman" w:cs="Times New Roman"/>
          <w:sz w:val="24"/>
          <w:szCs w:val="24"/>
        </w:rPr>
        <w:t xml:space="preserve"> tiroidea (1).</w:t>
      </w:r>
      <w:r w:rsidR="00302BD4">
        <w:rPr>
          <w:rFonts w:ascii="Times New Roman" w:eastAsia="Times New Roman" w:hAnsi="Times New Roman" w:cs="Times New Roman"/>
          <w:sz w:val="24"/>
          <w:szCs w:val="24"/>
        </w:rPr>
        <w:t xml:space="preserve">. </w:t>
      </w:r>
    </w:p>
    <w:p w:rsidR="00C23AB8" w:rsidRDefault="00302BD4" w:rsidP="00C26E5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continua trabajando en el desarrollo de </w:t>
      </w:r>
      <w:r w:rsidR="00C23AB8">
        <w:rPr>
          <w:rFonts w:ascii="Times New Roman" w:eastAsia="Times New Roman" w:hAnsi="Times New Roman" w:cs="Times New Roman"/>
          <w:sz w:val="24"/>
          <w:szCs w:val="24"/>
        </w:rPr>
        <w:t xml:space="preserve"> recurso</w:t>
      </w:r>
      <w:r>
        <w:rPr>
          <w:rFonts w:ascii="Times New Roman" w:eastAsia="Times New Roman" w:hAnsi="Times New Roman" w:cs="Times New Roman"/>
          <w:sz w:val="24"/>
          <w:szCs w:val="24"/>
        </w:rPr>
        <w:t>s</w:t>
      </w:r>
      <w:r w:rsidR="00C23AB8">
        <w:rPr>
          <w:rFonts w:ascii="Times New Roman" w:eastAsia="Times New Roman" w:hAnsi="Times New Roman" w:cs="Times New Roman"/>
          <w:sz w:val="24"/>
          <w:szCs w:val="24"/>
        </w:rPr>
        <w:t xml:space="preserve"> educativo</w:t>
      </w:r>
      <w:r>
        <w:rPr>
          <w:rFonts w:ascii="Times New Roman" w:eastAsia="Times New Roman" w:hAnsi="Times New Roman" w:cs="Times New Roman"/>
          <w:sz w:val="24"/>
          <w:szCs w:val="24"/>
        </w:rPr>
        <w:t>s</w:t>
      </w:r>
      <w:r w:rsidR="00C23AB8">
        <w:rPr>
          <w:rFonts w:ascii="Times New Roman" w:eastAsia="Times New Roman" w:hAnsi="Times New Roman" w:cs="Times New Roman"/>
          <w:sz w:val="24"/>
          <w:szCs w:val="24"/>
        </w:rPr>
        <w:t>: “Haga su diagnóstico imagenológico” que pretende incentivar  la realización de diagnóstico a partir de imágenes y que pensamos extender a otras especialidades. Este recurso, diseñado en el formato de Lección que provee la plataforma Moodle, permite la retroalimentación sobre el diagnóstico y facilita obtener información actualizada sobre el tema tratado, por lo que se constituye en un recurso educativo abierto que puede contribuir a la docencia de pre y postgrado.</w:t>
      </w:r>
    </w:p>
    <w:p w:rsidR="00A576B8" w:rsidRDefault="00F44332" w:rsidP="00A576B8">
      <w:pPr>
        <w:spacing w:before="120" w:after="100" w:afterAutospacing="1"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han vuelto a desarrollarse </w:t>
      </w:r>
      <w:r w:rsidR="002B2DF4">
        <w:rPr>
          <w:rFonts w:ascii="Times New Roman" w:eastAsia="Times New Roman" w:hAnsi="Times New Roman" w:cs="Times New Roman"/>
          <w:sz w:val="24"/>
          <w:szCs w:val="24"/>
        </w:rPr>
        <w:t xml:space="preserve">la transmisión de </w:t>
      </w:r>
      <w:r w:rsidR="00A576B8" w:rsidRPr="00A576B8">
        <w:rPr>
          <w:rFonts w:ascii="Times New Roman" w:eastAsia="Times New Roman" w:hAnsi="Times New Roman" w:cs="Times New Roman"/>
          <w:sz w:val="24"/>
          <w:szCs w:val="24"/>
        </w:rPr>
        <w:t>las clínico-patológicas institucionales así como otras conferencias que forman parte de la estrategia de educación continuada del centro</w:t>
      </w:r>
      <w:r w:rsidR="00A576B8">
        <w:rPr>
          <w:rFonts w:ascii="Times New Roman" w:eastAsia="Times New Roman" w:hAnsi="Times New Roman" w:cs="Times New Roman"/>
          <w:sz w:val="24"/>
          <w:szCs w:val="24"/>
        </w:rPr>
        <w:t>, debido a dificultades tecnológicas aun no resueltas, relacionadas con la plataforma WEBEX.</w:t>
      </w:r>
      <w:r w:rsidR="00A576B8" w:rsidRPr="00A576B8">
        <w:rPr>
          <w:rFonts w:ascii="Times New Roman" w:eastAsia="Times New Roman" w:hAnsi="Times New Roman" w:cs="Times New Roman"/>
          <w:sz w:val="24"/>
          <w:szCs w:val="24"/>
        </w:rPr>
        <w:t xml:space="preserve"> </w:t>
      </w:r>
      <w:r w:rsidR="002B2DF4">
        <w:rPr>
          <w:rFonts w:ascii="Times New Roman" w:eastAsia="Times New Roman" w:hAnsi="Times New Roman" w:cs="Times New Roman"/>
          <w:sz w:val="24"/>
          <w:szCs w:val="24"/>
        </w:rPr>
        <w:t xml:space="preserve">Sin embargo, </w:t>
      </w:r>
      <w:r w:rsidR="00BE4193">
        <w:rPr>
          <w:rFonts w:ascii="Times New Roman" w:eastAsia="Times New Roman" w:hAnsi="Times New Roman" w:cs="Times New Roman"/>
          <w:sz w:val="24"/>
          <w:szCs w:val="24"/>
        </w:rPr>
        <w:t xml:space="preserve">se </w:t>
      </w:r>
      <w:proofErr w:type="gramStart"/>
      <w:r w:rsidR="00BE4193">
        <w:rPr>
          <w:rFonts w:ascii="Times New Roman" w:eastAsia="Times New Roman" w:hAnsi="Times New Roman" w:cs="Times New Roman"/>
          <w:sz w:val="24"/>
          <w:szCs w:val="24"/>
        </w:rPr>
        <w:t xml:space="preserve">mantienen </w:t>
      </w:r>
      <w:r w:rsidR="002B2DF4">
        <w:rPr>
          <w:rFonts w:ascii="Times New Roman" w:eastAsia="Times New Roman" w:hAnsi="Times New Roman" w:cs="Times New Roman"/>
          <w:sz w:val="24"/>
          <w:szCs w:val="24"/>
        </w:rPr>
        <w:t xml:space="preserve"> con</w:t>
      </w:r>
      <w:proofErr w:type="gramEnd"/>
      <w:r w:rsidR="002B2DF4">
        <w:rPr>
          <w:rFonts w:ascii="Times New Roman" w:eastAsia="Times New Roman" w:hAnsi="Times New Roman" w:cs="Times New Roman"/>
          <w:sz w:val="24"/>
          <w:szCs w:val="24"/>
        </w:rPr>
        <w:t xml:space="preserve"> frecuencia mensual </w:t>
      </w:r>
      <w:r w:rsidR="00BE4193">
        <w:rPr>
          <w:rFonts w:ascii="Times New Roman" w:eastAsia="Times New Roman" w:hAnsi="Times New Roman" w:cs="Times New Roman"/>
          <w:sz w:val="24"/>
          <w:szCs w:val="24"/>
        </w:rPr>
        <w:t xml:space="preserve">las </w:t>
      </w:r>
      <w:r w:rsidR="002B2DF4">
        <w:rPr>
          <w:rFonts w:ascii="Times New Roman" w:eastAsia="Times New Roman" w:hAnsi="Times New Roman" w:cs="Times New Roman"/>
          <w:sz w:val="24"/>
          <w:szCs w:val="24"/>
        </w:rPr>
        <w:t xml:space="preserve">sesiones de teleconferencias </w:t>
      </w:r>
      <w:r w:rsidR="00A87B63">
        <w:rPr>
          <w:rFonts w:ascii="Times New Roman" w:eastAsia="Times New Roman" w:hAnsi="Times New Roman" w:cs="Times New Roman"/>
          <w:sz w:val="24"/>
          <w:szCs w:val="24"/>
        </w:rPr>
        <w:t xml:space="preserve">en clínica radiológica </w:t>
      </w:r>
      <w:r w:rsidR="002B2DF4">
        <w:rPr>
          <w:rFonts w:ascii="Times New Roman" w:eastAsia="Times New Roman" w:hAnsi="Times New Roman" w:cs="Times New Roman"/>
          <w:sz w:val="24"/>
          <w:szCs w:val="24"/>
        </w:rPr>
        <w:t xml:space="preserve">con </w:t>
      </w:r>
      <w:r w:rsidR="00A87B63">
        <w:rPr>
          <w:rFonts w:ascii="Times New Roman" w:eastAsia="Times New Roman" w:hAnsi="Times New Roman" w:cs="Times New Roman"/>
          <w:sz w:val="24"/>
          <w:szCs w:val="24"/>
        </w:rPr>
        <w:t xml:space="preserve">la universidad de </w:t>
      </w:r>
      <w:proofErr w:type="spellStart"/>
      <w:r w:rsidR="00A87B63">
        <w:rPr>
          <w:rFonts w:ascii="Times New Roman" w:eastAsia="Times New Roman" w:hAnsi="Times New Roman" w:cs="Times New Roman"/>
          <w:sz w:val="24"/>
          <w:szCs w:val="24"/>
        </w:rPr>
        <w:t>Louisiana</w:t>
      </w:r>
      <w:proofErr w:type="spellEnd"/>
      <w:r w:rsidR="00A87B63">
        <w:rPr>
          <w:rFonts w:ascii="Times New Roman" w:eastAsia="Times New Roman" w:hAnsi="Times New Roman" w:cs="Times New Roman"/>
          <w:sz w:val="24"/>
          <w:szCs w:val="24"/>
        </w:rPr>
        <w:t xml:space="preserve"> (</w:t>
      </w:r>
      <w:proofErr w:type="spellStart"/>
      <w:r w:rsidR="00A87B63">
        <w:rPr>
          <w:rFonts w:ascii="Times New Roman" w:eastAsia="Times New Roman" w:hAnsi="Times New Roman" w:cs="Times New Roman"/>
          <w:sz w:val="24"/>
          <w:szCs w:val="24"/>
        </w:rPr>
        <w:t>Lousiana</w:t>
      </w:r>
      <w:proofErr w:type="spellEnd"/>
      <w:r w:rsidR="00A87B63">
        <w:rPr>
          <w:rFonts w:ascii="Times New Roman" w:eastAsia="Times New Roman" w:hAnsi="Times New Roman" w:cs="Times New Roman"/>
          <w:sz w:val="24"/>
          <w:szCs w:val="24"/>
        </w:rPr>
        <w:t xml:space="preserve"> </w:t>
      </w:r>
      <w:proofErr w:type="spellStart"/>
      <w:r w:rsidR="00A87B63">
        <w:rPr>
          <w:rFonts w:ascii="Times New Roman" w:eastAsia="Times New Roman" w:hAnsi="Times New Roman" w:cs="Times New Roman"/>
          <w:sz w:val="24"/>
          <w:szCs w:val="24"/>
        </w:rPr>
        <w:t>State</w:t>
      </w:r>
      <w:proofErr w:type="spellEnd"/>
      <w:r w:rsidR="00A87B63">
        <w:rPr>
          <w:rFonts w:ascii="Times New Roman" w:eastAsia="Times New Roman" w:hAnsi="Times New Roman" w:cs="Times New Roman"/>
          <w:sz w:val="24"/>
          <w:szCs w:val="24"/>
        </w:rPr>
        <w:t xml:space="preserve"> </w:t>
      </w:r>
      <w:proofErr w:type="spellStart"/>
      <w:r w:rsidR="00A87B63">
        <w:rPr>
          <w:rFonts w:ascii="Times New Roman" w:eastAsia="Times New Roman" w:hAnsi="Times New Roman" w:cs="Times New Roman"/>
          <w:sz w:val="24"/>
          <w:szCs w:val="24"/>
        </w:rPr>
        <w:t>University</w:t>
      </w:r>
      <w:proofErr w:type="spellEnd"/>
      <w:r w:rsidR="00A87B63">
        <w:rPr>
          <w:rFonts w:ascii="Times New Roman" w:eastAsia="Times New Roman" w:hAnsi="Times New Roman" w:cs="Times New Roman"/>
          <w:sz w:val="24"/>
          <w:szCs w:val="24"/>
        </w:rPr>
        <w:t xml:space="preserve"> </w:t>
      </w:r>
      <w:proofErr w:type="spellStart"/>
      <w:r w:rsidR="00A87B63">
        <w:rPr>
          <w:rFonts w:ascii="Times New Roman" w:eastAsia="Times New Roman" w:hAnsi="Times New Roman" w:cs="Times New Roman"/>
          <w:sz w:val="24"/>
          <w:szCs w:val="24"/>
        </w:rPr>
        <w:t>Health</w:t>
      </w:r>
      <w:proofErr w:type="spellEnd"/>
      <w:r w:rsidR="00A87B63">
        <w:rPr>
          <w:rFonts w:ascii="Times New Roman" w:eastAsia="Times New Roman" w:hAnsi="Times New Roman" w:cs="Times New Roman"/>
          <w:sz w:val="24"/>
          <w:szCs w:val="24"/>
        </w:rPr>
        <w:t xml:space="preserve"> </w:t>
      </w:r>
      <w:proofErr w:type="spellStart"/>
      <w:r w:rsidR="00A87B63">
        <w:rPr>
          <w:rFonts w:ascii="Times New Roman" w:eastAsia="Times New Roman" w:hAnsi="Times New Roman" w:cs="Times New Roman"/>
          <w:sz w:val="24"/>
          <w:szCs w:val="24"/>
        </w:rPr>
        <w:t>Sciences</w:t>
      </w:r>
      <w:proofErr w:type="spellEnd"/>
      <w:r w:rsidR="00A87B63">
        <w:rPr>
          <w:rFonts w:ascii="Times New Roman" w:eastAsia="Times New Roman" w:hAnsi="Times New Roman" w:cs="Times New Roman"/>
          <w:sz w:val="24"/>
          <w:szCs w:val="24"/>
        </w:rPr>
        <w:t xml:space="preserve"> Center),  de Estados Unidos, </w:t>
      </w:r>
      <w:r w:rsidR="002B2DF4">
        <w:rPr>
          <w:rFonts w:ascii="Times New Roman" w:eastAsia="Times New Roman" w:hAnsi="Times New Roman" w:cs="Times New Roman"/>
          <w:sz w:val="24"/>
          <w:szCs w:val="24"/>
        </w:rPr>
        <w:t xml:space="preserve">en el horario de la tarde desde hace </w:t>
      </w:r>
      <w:r w:rsidR="00BE4193">
        <w:rPr>
          <w:rFonts w:ascii="Times New Roman" w:eastAsia="Times New Roman" w:hAnsi="Times New Roman" w:cs="Times New Roman"/>
          <w:sz w:val="24"/>
          <w:szCs w:val="24"/>
        </w:rPr>
        <w:t xml:space="preserve">ya 4 </w:t>
      </w:r>
      <w:r w:rsidR="002B2DF4">
        <w:rPr>
          <w:rFonts w:ascii="Times New Roman" w:eastAsia="Times New Roman" w:hAnsi="Times New Roman" w:cs="Times New Roman"/>
          <w:sz w:val="24"/>
          <w:szCs w:val="24"/>
        </w:rPr>
        <w:t>años de forma regular</w:t>
      </w:r>
      <w:r w:rsidR="00A87B63">
        <w:rPr>
          <w:rFonts w:ascii="Times New Roman" w:eastAsia="Times New Roman" w:hAnsi="Times New Roman" w:cs="Times New Roman"/>
          <w:sz w:val="24"/>
          <w:szCs w:val="24"/>
        </w:rPr>
        <w:t>.</w:t>
      </w:r>
      <w:r w:rsidR="008E0FD0">
        <w:rPr>
          <w:rFonts w:ascii="Times New Roman" w:eastAsia="Times New Roman" w:hAnsi="Times New Roman" w:cs="Times New Roman"/>
          <w:sz w:val="24"/>
          <w:szCs w:val="24"/>
        </w:rPr>
        <w:t xml:space="preserve"> </w:t>
      </w:r>
      <w:r w:rsidR="00902A6C">
        <w:rPr>
          <w:rFonts w:ascii="Times New Roman" w:eastAsia="Times New Roman" w:hAnsi="Times New Roman" w:cs="Times New Roman"/>
          <w:sz w:val="24"/>
          <w:szCs w:val="24"/>
        </w:rPr>
        <w:t xml:space="preserve">No hemos logrado aún el propósito de divulgar esta actividad con antelación para propiciar la participación de profesionales de otras instituciones. </w:t>
      </w:r>
      <w:r w:rsidR="00BE4193">
        <w:rPr>
          <w:rFonts w:ascii="Times New Roman" w:eastAsia="Times New Roman" w:hAnsi="Times New Roman" w:cs="Times New Roman"/>
          <w:sz w:val="24"/>
          <w:szCs w:val="24"/>
        </w:rPr>
        <w:t>Como hecho relevante debe señalarse la realización de videoconferencias (</w:t>
      </w:r>
      <w:proofErr w:type="spellStart"/>
      <w:r w:rsidR="00BE4193">
        <w:rPr>
          <w:rFonts w:ascii="Times New Roman" w:eastAsia="Times New Roman" w:hAnsi="Times New Roman" w:cs="Times New Roman"/>
          <w:sz w:val="24"/>
          <w:szCs w:val="24"/>
        </w:rPr>
        <w:t>webinars</w:t>
      </w:r>
      <w:proofErr w:type="spellEnd"/>
      <w:r w:rsidR="00BE4193">
        <w:rPr>
          <w:rFonts w:ascii="Times New Roman" w:eastAsia="Times New Roman" w:hAnsi="Times New Roman" w:cs="Times New Roman"/>
          <w:sz w:val="24"/>
          <w:szCs w:val="24"/>
        </w:rPr>
        <w:t xml:space="preserve">) con la participación de profesionales nuestros, con visibilidad y participación internacional en las especialidades de Ortopedia, Reumatología, </w:t>
      </w:r>
      <w:r w:rsidR="00902A6C">
        <w:rPr>
          <w:rFonts w:ascii="Times New Roman" w:eastAsia="Times New Roman" w:hAnsi="Times New Roman" w:cs="Times New Roman"/>
          <w:sz w:val="24"/>
          <w:szCs w:val="24"/>
        </w:rPr>
        <w:t xml:space="preserve">Neurocirugía, </w:t>
      </w:r>
      <w:r w:rsidR="00925A6C">
        <w:rPr>
          <w:rFonts w:ascii="Times New Roman" w:eastAsia="Times New Roman" w:hAnsi="Times New Roman" w:cs="Times New Roman"/>
          <w:sz w:val="24"/>
          <w:szCs w:val="24"/>
        </w:rPr>
        <w:t xml:space="preserve">Cardiología y Neurología, </w:t>
      </w:r>
      <w:r w:rsidR="00D57FFA">
        <w:rPr>
          <w:rFonts w:ascii="Times New Roman" w:eastAsia="Times New Roman" w:hAnsi="Times New Roman" w:cs="Times New Roman"/>
          <w:sz w:val="24"/>
          <w:szCs w:val="24"/>
        </w:rPr>
        <w:t>así</w:t>
      </w:r>
      <w:r w:rsidR="00925A6C">
        <w:rPr>
          <w:rFonts w:ascii="Times New Roman" w:eastAsia="Times New Roman" w:hAnsi="Times New Roman" w:cs="Times New Roman"/>
          <w:sz w:val="24"/>
          <w:szCs w:val="24"/>
        </w:rPr>
        <w:t xml:space="preserve"> como </w:t>
      </w:r>
      <w:r w:rsidR="00D57FFA">
        <w:rPr>
          <w:rFonts w:ascii="Times New Roman" w:eastAsia="Times New Roman" w:hAnsi="Times New Roman" w:cs="Times New Roman"/>
          <w:sz w:val="24"/>
          <w:szCs w:val="24"/>
        </w:rPr>
        <w:t xml:space="preserve">la factibilidad de participar en eventos similares de instituciones foráneas, como </w:t>
      </w:r>
      <w:r w:rsidR="00572BB9">
        <w:rPr>
          <w:rFonts w:ascii="Times New Roman" w:eastAsia="Times New Roman" w:hAnsi="Times New Roman" w:cs="Times New Roman"/>
          <w:sz w:val="24"/>
          <w:szCs w:val="24"/>
        </w:rPr>
        <w:t>algunos desarrollados por sociedades científicas internacionales sobre la COVID 19.</w:t>
      </w:r>
    </w:p>
    <w:p w:rsidR="00BE4193" w:rsidRPr="00BE4193" w:rsidRDefault="00BE4193" w:rsidP="00A576B8">
      <w:pPr>
        <w:spacing w:before="120" w:after="100" w:afterAutospacing="1" w:line="240" w:lineRule="auto"/>
        <w:ind w:left="708"/>
        <w:rPr>
          <w:rFonts w:ascii="Times New Roman" w:eastAsia="Times New Roman" w:hAnsi="Times New Roman" w:cs="Times New Roman"/>
          <w:sz w:val="32"/>
          <w:szCs w:val="24"/>
        </w:rPr>
      </w:pPr>
      <w:r>
        <w:rPr>
          <w:rFonts w:ascii="Times New Roman" w:eastAsia="Times New Roman" w:hAnsi="Times New Roman" w:cs="Times New Roman"/>
          <w:sz w:val="24"/>
          <w:szCs w:val="24"/>
        </w:rPr>
        <w:t xml:space="preserve">Por último, señalar </w:t>
      </w:r>
      <w:r w:rsidRPr="00BE4193">
        <w:rPr>
          <w:rFonts w:ascii="Times New Roman" w:hAnsi="Times New Roman" w:cs="Times New Roman"/>
          <w:color w:val="333333"/>
          <w:sz w:val="24"/>
          <w:szCs w:val="21"/>
        </w:rPr>
        <w:t xml:space="preserve">la próxima realización </w:t>
      </w:r>
      <w:r>
        <w:rPr>
          <w:rFonts w:ascii="Times New Roman" w:hAnsi="Times New Roman" w:cs="Times New Roman"/>
          <w:color w:val="333333"/>
          <w:sz w:val="24"/>
          <w:szCs w:val="21"/>
        </w:rPr>
        <w:t>a partir de</w:t>
      </w:r>
      <w:r w:rsidRPr="00BE4193">
        <w:rPr>
          <w:rFonts w:ascii="Times New Roman" w:hAnsi="Times New Roman" w:cs="Times New Roman"/>
          <w:color w:val="333333"/>
          <w:sz w:val="24"/>
          <w:szCs w:val="21"/>
        </w:rPr>
        <w:t xml:space="preserve">l mes de noviembre de la Convención Científica por el XXXVIII aniversario de la fundación a manera de </w:t>
      </w:r>
      <w:r w:rsidRPr="00BE4193">
        <w:rPr>
          <w:rFonts w:ascii="Times New Roman" w:hAnsi="Times New Roman" w:cs="Times New Roman"/>
          <w:color w:val="333333"/>
          <w:sz w:val="24"/>
          <w:szCs w:val="21"/>
        </w:rPr>
        <w:lastRenderedPageBreak/>
        <w:t xml:space="preserve">foro virtual, bajo el auspicio del CNICM-Infomed y </w:t>
      </w:r>
      <w:proofErr w:type="spellStart"/>
      <w:r w:rsidRPr="00BE4193">
        <w:rPr>
          <w:rFonts w:ascii="Times New Roman" w:hAnsi="Times New Roman" w:cs="Times New Roman"/>
          <w:color w:val="333333"/>
          <w:sz w:val="24"/>
          <w:szCs w:val="21"/>
        </w:rPr>
        <w:t>Cencomed</w:t>
      </w:r>
      <w:proofErr w:type="spellEnd"/>
      <w:r w:rsidRPr="00BE4193">
        <w:rPr>
          <w:rFonts w:ascii="Times New Roman" w:hAnsi="Times New Roman" w:cs="Times New Roman"/>
          <w:color w:val="333333"/>
          <w:sz w:val="24"/>
          <w:szCs w:val="21"/>
        </w:rPr>
        <w:t>. Este será el marco en que desarrollaremos la X Jornada Científico Pedagógica y I Jornada Virtual (convencionhha2020.sld.cu</w:t>
      </w:r>
      <w:proofErr w:type="gramStart"/>
      <w:r w:rsidRPr="00BE4193">
        <w:rPr>
          <w:rFonts w:ascii="Times New Roman" w:hAnsi="Times New Roman" w:cs="Times New Roman"/>
          <w:color w:val="333333"/>
          <w:sz w:val="24"/>
          <w:szCs w:val="21"/>
        </w:rPr>
        <w:t xml:space="preserve">) </w:t>
      </w:r>
      <w:r w:rsidR="00572BB9">
        <w:rPr>
          <w:rFonts w:ascii="Times New Roman" w:hAnsi="Times New Roman" w:cs="Times New Roman"/>
          <w:color w:val="333333"/>
          <w:sz w:val="24"/>
          <w:szCs w:val="21"/>
        </w:rPr>
        <w:t xml:space="preserve"> y</w:t>
      </w:r>
      <w:proofErr w:type="gramEnd"/>
      <w:r w:rsidR="00572BB9">
        <w:rPr>
          <w:rFonts w:ascii="Times New Roman" w:hAnsi="Times New Roman" w:cs="Times New Roman"/>
          <w:color w:val="333333"/>
          <w:sz w:val="24"/>
          <w:szCs w:val="21"/>
        </w:rPr>
        <w:t xml:space="preserve"> </w:t>
      </w:r>
      <w:bookmarkStart w:id="0" w:name="_GoBack"/>
      <w:bookmarkEnd w:id="0"/>
      <w:r w:rsidRPr="00BE4193">
        <w:rPr>
          <w:rFonts w:ascii="Times New Roman" w:hAnsi="Times New Roman" w:cs="Times New Roman"/>
          <w:color w:val="333333"/>
          <w:sz w:val="24"/>
          <w:szCs w:val="21"/>
        </w:rPr>
        <w:t>entre cuyas temáticas se encuentra el aprendizaje en red</w:t>
      </w:r>
      <w:r w:rsidRPr="00BE4193">
        <w:rPr>
          <w:rFonts w:ascii="Times New Roman" w:eastAsia="Times New Roman" w:hAnsi="Times New Roman" w:cs="Times New Roman"/>
          <w:sz w:val="32"/>
          <w:szCs w:val="24"/>
        </w:rPr>
        <w:t xml:space="preserve"> </w:t>
      </w:r>
    </w:p>
    <w:p w:rsidR="00C26E57" w:rsidRPr="00C26E57" w:rsidRDefault="00366929" w:rsidP="00C26E57">
      <w:pPr>
        <w:pStyle w:val="Prrafodelista"/>
        <w:numPr>
          <w:ilvl w:val="0"/>
          <w:numId w:val="7"/>
        </w:numPr>
        <w:spacing w:before="100" w:beforeAutospacing="1" w:after="100" w:afterAutospacing="1" w:line="240" w:lineRule="auto"/>
        <w:ind w:left="709" w:hanging="283"/>
        <w:rPr>
          <w:rFonts w:ascii="Times New Roman" w:eastAsia="Times New Roman" w:hAnsi="Times New Roman" w:cs="Times New Roman"/>
          <w:sz w:val="24"/>
          <w:szCs w:val="24"/>
        </w:rPr>
      </w:pPr>
      <w:r w:rsidRPr="00C26E57">
        <w:rPr>
          <w:rFonts w:ascii="Times New Roman" w:eastAsia="Times New Roman" w:hAnsi="Times New Roman" w:cs="Times New Roman"/>
          <w:sz w:val="24"/>
          <w:szCs w:val="24"/>
        </w:rPr>
        <w:t>Capacidad de gestión (poder de convocatoria, la cátedra es tenida en</w:t>
      </w:r>
      <w:r w:rsidR="00C26E57">
        <w:rPr>
          <w:rFonts w:ascii="Times New Roman" w:eastAsia="Times New Roman" w:hAnsi="Times New Roman" w:cs="Times New Roman"/>
          <w:sz w:val="24"/>
          <w:szCs w:val="24"/>
        </w:rPr>
        <w:t xml:space="preserve"> cuenta por los directivos ...)</w:t>
      </w:r>
    </w:p>
    <w:p w:rsidR="00366929" w:rsidRPr="00C52B61" w:rsidRDefault="001B355F" w:rsidP="00C26E57">
      <w:pPr>
        <w:pStyle w:val="Prrafodelista"/>
        <w:spacing w:before="120"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reconocen las potencialidades y las prestaciones de este espacio creado en apoyo a la docencia y se ampliaron en el pasado curso con la </w:t>
      </w:r>
      <w:r w:rsidRPr="00C23AB8">
        <w:rPr>
          <w:rFonts w:ascii="Times New Roman" w:eastAsia="Times New Roman" w:hAnsi="Times New Roman" w:cs="Times New Roman"/>
          <w:sz w:val="24"/>
          <w:szCs w:val="24"/>
        </w:rPr>
        <w:t>implementación de las teleconferencias.</w:t>
      </w:r>
      <w:r w:rsidRPr="00C23AB8">
        <w:rPr>
          <w:rFonts w:ascii="Times New Roman" w:hAnsi="Times New Roman" w:cs="Times New Roman"/>
          <w:sz w:val="24"/>
          <w:szCs w:val="24"/>
        </w:rPr>
        <w:t xml:space="preserve"> </w:t>
      </w:r>
      <w:r w:rsidR="00BE4193">
        <w:rPr>
          <w:rFonts w:ascii="Times New Roman" w:hAnsi="Times New Roman" w:cs="Times New Roman"/>
          <w:sz w:val="24"/>
          <w:szCs w:val="24"/>
        </w:rPr>
        <w:t>El recientemente iniciado curso Moodle para profesores, ha despertado gran interés entre los docentes de nuestra institución como lo demuestra su alto poder de convocatoria que ya sugiere la necesidad de realizar su segunda edición próximamente.</w:t>
      </w:r>
    </w:p>
    <w:p w:rsidR="00366929" w:rsidRDefault="00366929" w:rsidP="00C26E57">
      <w:pPr>
        <w:numPr>
          <w:ilvl w:val="0"/>
          <w:numId w:val="1"/>
        </w:numPr>
        <w:spacing w:before="120" w:after="100" w:afterAutospacing="1" w:line="240" w:lineRule="auto"/>
        <w:rPr>
          <w:rFonts w:ascii="Times New Roman" w:eastAsia="Times New Roman" w:hAnsi="Times New Roman" w:cs="Times New Roman"/>
          <w:sz w:val="24"/>
          <w:szCs w:val="24"/>
        </w:rPr>
      </w:pPr>
      <w:r w:rsidRPr="00366929">
        <w:rPr>
          <w:rFonts w:ascii="Times New Roman" w:eastAsia="Times New Roman" w:hAnsi="Times New Roman" w:cs="Times New Roman"/>
          <w:sz w:val="24"/>
          <w:szCs w:val="24"/>
        </w:rPr>
        <w:t>    Principales resultados.</w:t>
      </w:r>
    </w:p>
    <w:p w:rsidR="00C26E57" w:rsidRDefault="00366929" w:rsidP="00C26E57">
      <w:pPr>
        <w:pStyle w:val="Prrafodelista"/>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6929">
        <w:rPr>
          <w:rFonts w:ascii="Times New Roman" w:eastAsia="Times New Roman" w:hAnsi="Times New Roman" w:cs="Times New Roman"/>
          <w:sz w:val="24"/>
          <w:szCs w:val="24"/>
        </w:rPr>
        <w:t>Funcionan en promedio 4 cursos a distancia y además se emplea el aula para el apoyo a la docencia presencial</w:t>
      </w:r>
      <w:r w:rsidR="00C26E57" w:rsidRPr="00C26E57">
        <w:rPr>
          <w:rFonts w:ascii="Times New Roman" w:eastAsia="Times New Roman" w:hAnsi="Times New Roman" w:cs="Times New Roman"/>
          <w:sz w:val="24"/>
          <w:szCs w:val="24"/>
        </w:rPr>
        <w:t xml:space="preserve"> </w:t>
      </w:r>
    </w:p>
    <w:p w:rsidR="00C26E57" w:rsidRPr="00C26E57" w:rsidRDefault="00C26E57" w:rsidP="00C26E57">
      <w:pPr>
        <w:pStyle w:val="Prrafodelista"/>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26E57">
        <w:rPr>
          <w:rFonts w:ascii="Times New Roman" w:eastAsia="Times New Roman" w:hAnsi="Times New Roman" w:cs="Times New Roman"/>
          <w:sz w:val="24"/>
          <w:szCs w:val="24"/>
        </w:rPr>
        <w:t xml:space="preserve">Impartición de  </w:t>
      </w:r>
      <w:r w:rsidR="00BE4193">
        <w:rPr>
          <w:rFonts w:ascii="Times New Roman" w:eastAsia="Times New Roman" w:hAnsi="Times New Roman" w:cs="Times New Roman"/>
          <w:sz w:val="24"/>
          <w:szCs w:val="24"/>
        </w:rPr>
        <w:t>6</w:t>
      </w:r>
      <w:r w:rsidR="00A87B63">
        <w:rPr>
          <w:rFonts w:ascii="Times New Roman" w:eastAsia="Times New Roman" w:hAnsi="Times New Roman" w:cs="Times New Roman"/>
          <w:sz w:val="24"/>
          <w:szCs w:val="24"/>
        </w:rPr>
        <w:t xml:space="preserve"> </w:t>
      </w:r>
      <w:r w:rsidRPr="00C26E57">
        <w:rPr>
          <w:rFonts w:ascii="Times New Roman" w:eastAsia="Times New Roman" w:hAnsi="Times New Roman" w:cs="Times New Roman"/>
          <w:sz w:val="24"/>
          <w:szCs w:val="24"/>
        </w:rPr>
        <w:t>versiones del curso de metodología de la investigación para los residentes</w:t>
      </w:r>
    </w:p>
    <w:p w:rsidR="00C26E57" w:rsidRPr="00C26E57" w:rsidRDefault="00C26E57" w:rsidP="00C26E57">
      <w:pPr>
        <w:pStyle w:val="Prrafodelista"/>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26E57">
        <w:rPr>
          <w:rFonts w:ascii="Times New Roman" w:eastAsia="Times New Roman" w:hAnsi="Times New Roman" w:cs="Times New Roman"/>
          <w:sz w:val="24"/>
          <w:szCs w:val="24"/>
        </w:rPr>
        <w:t xml:space="preserve">Una edición en el aula virtual de la UVS de </w:t>
      </w:r>
      <w:r w:rsidR="001B355F">
        <w:rPr>
          <w:rFonts w:ascii="Times New Roman" w:eastAsia="Times New Roman" w:hAnsi="Times New Roman" w:cs="Times New Roman"/>
          <w:sz w:val="24"/>
          <w:szCs w:val="24"/>
        </w:rPr>
        <w:t>I</w:t>
      </w:r>
      <w:r w:rsidRPr="00C26E57">
        <w:rPr>
          <w:rFonts w:ascii="Times New Roman" w:eastAsia="Times New Roman" w:hAnsi="Times New Roman" w:cs="Times New Roman"/>
          <w:sz w:val="24"/>
          <w:szCs w:val="24"/>
        </w:rPr>
        <w:t>nfomed del curso de Educación permanente</w:t>
      </w:r>
    </w:p>
    <w:p w:rsidR="00C26E57" w:rsidRPr="00C26E57" w:rsidRDefault="00A87B63" w:rsidP="00C26E57">
      <w:pPr>
        <w:pStyle w:val="Prrafodelista"/>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Dos</w:t>
      </w:r>
      <w:r w:rsidR="00C26E57" w:rsidRPr="00C26E57">
        <w:rPr>
          <w:rFonts w:ascii="Times New Roman" w:eastAsia="Times New Roman" w:hAnsi="Times New Roman" w:cs="Times New Roman"/>
          <w:sz w:val="24"/>
          <w:szCs w:val="24"/>
        </w:rPr>
        <w:t xml:space="preserve"> edici</w:t>
      </w:r>
      <w:r>
        <w:rPr>
          <w:rFonts w:ascii="Times New Roman" w:eastAsia="Times New Roman" w:hAnsi="Times New Roman" w:cs="Times New Roman"/>
          <w:sz w:val="24"/>
          <w:szCs w:val="24"/>
        </w:rPr>
        <w:t>ones</w:t>
      </w:r>
      <w:r w:rsidR="00C26E57" w:rsidRPr="00C26E57">
        <w:rPr>
          <w:rFonts w:ascii="Times New Roman" w:eastAsia="Times New Roman" w:hAnsi="Times New Roman" w:cs="Times New Roman"/>
          <w:sz w:val="24"/>
          <w:szCs w:val="24"/>
        </w:rPr>
        <w:t xml:space="preserve"> de un entrenamiento semipresencial con una fase virtual en la UVS de </w:t>
      </w:r>
      <w:r w:rsidR="00607C80">
        <w:rPr>
          <w:rFonts w:ascii="Times New Roman" w:eastAsia="Times New Roman" w:hAnsi="Times New Roman" w:cs="Times New Roman"/>
          <w:sz w:val="24"/>
          <w:szCs w:val="24"/>
        </w:rPr>
        <w:t>I</w:t>
      </w:r>
      <w:r w:rsidR="00C26E57" w:rsidRPr="00C26E57">
        <w:rPr>
          <w:rFonts w:ascii="Times New Roman" w:eastAsia="Times New Roman" w:hAnsi="Times New Roman" w:cs="Times New Roman"/>
          <w:sz w:val="24"/>
          <w:szCs w:val="24"/>
        </w:rPr>
        <w:t xml:space="preserve">nfomed </w:t>
      </w:r>
    </w:p>
    <w:p w:rsidR="00C26E57" w:rsidRDefault="00C26E57" w:rsidP="00C26E57">
      <w:pPr>
        <w:pStyle w:val="Prrafodelista"/>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26E57">
        <w:rPr>
          <w:rFonts w:ascii="Times New Roman" w:eastAsia="Times New Roman" w:hAnsi="Times New Roman" w:cs="Times New Roman"/>
          <w:sz w:val="24"/>
          <w:szCs w:val="24"/>
        </w:rPr>
        <w:t>Apoyo a la docencia presencial (</w:t>
      </w:r>
      <w:r w:rsidR="00BE4193">
        <w:rPr>
          <w:rFonts w:ascii="Times New Roman" w:eastAsia="Times New Roman" w:hAnsi="Times New Roman" w:cs="Times New Roman"/>
          <w:sz w:val="24"/>
          <w:szCs w:val="24"/>
        </w:rPr>
        <w:t>8</w:t>
      </w:r>
      <w:r w:rsidRPr="00C26E57">
        <w:rPr>
          <w:rFonts w:ascii="Times New Roman" w:eastAsia="Times New Roman" w:hAnsi="Times New Roman" w:cs="Times New Roman"/>
          <w:sz w:val="24"/>
          <w:szCs w:val="24"/>
        </w:rPr>
        <w:t xml:space="preserve"> versiones del curso de Pedagogía básica y </w:t>
      </w:r>
      <w:r w:rsidR="00BE4193">
        <w:rPr>
          <w:rFonts w:ascii="Times New Roman" w:eastAsia="Times New Roman" w:hAnsi="Times New Roman" w:cs="Times New Roman"/>
          <w:sz w:val="24"/>
          <w:szCs w:val="24"/>
        </w:rPr>
        <w:t>8</w:t>
      </w:r>
      <w:r w:rsidRPr="00C26E57">
        <w:rPr>
          <w:rFonts w:ascii="Times New Roman" w:eastAsia="Times New Roman" w:hAnsi="Times New Roman" w:cs="Times New Roman"/>
          <w:sz w:val="24"/>
          <w:szCs w:val="24"/>
        </w:rPr>
        <w:t xml:space="preserve"> del Ateneo Pedagógico</w:t>
      </w:r>
      <w:r w:rsidR="00A87B63">
        <w:rPr>
          <w:rFonts w:ascii="Times New Roman" w:eastAsia="Times New Roman" w:hAnsi="Times New Roman" w:cs="Times New Roman"/>
          <w:sz w:val="24"/>
          <w:szCs w:val="24"/>
        </w:rPr>
        <w:t xml:space="preserve"> en el aula virtual de la institución</w:t>
      </w:r>
      <w:r w:rsidRPr="00C26E57">
        <w:rPr>
          <w:rFonts w:ascii="Times New Roman" w:eastAsia="Times New Roman" w:hAnsi="Times New Roman" w:cs="Times New Roman"/>
          <w:sz w:val="24"/>
          <w:szCs w:val="24"/>
        </w:rPr>
        <w:t>)</w:t>
      </w:r>
    </w:p>
    <w:p w:rsidR="007953E0" w:rsidRDefault="00A87B63" w:rsidP="00C26E57">
      <w:pPr>
        <w:pStyle w:val="Prrafodelista"/>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Apoyo a la realización de los talleres de superación política de los docentes (</w:t>
      </w:r>
      <w:r w:rsidR="00BE419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ediciones)</w:t>
      </w:r>
    </w:p>
    <w:p w:rsidR="00302BD4" w:rsidRPr="00C26E57" w:rsidRDefault="00302BD4" w:rsidP="00C26E57">
      <w:pPr>
        <w:pStyle w:val="Prrafodelista"/>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Diplomado de educación </w:t>
      </w:r>
      <w:r w:rsidR="00C54FA2">
        <w:rPr>
          <w:rFonts w:ascii="Times New Roman" w:eastAsia="Times New Roman" w:hAnsi="Times New Roman" w:cs="Times New Roman"/>
          <w:sz w:val="24"/>
          <w:szCs w:val="24"/>
        </w:rPr>
        <w:t>médica</w:t>
      </w:r>
      <w:r>
        <w:rPr>
          <w:rFonts w:ascii="Times New Roman" w:eastAsia="Times New Roman" w:hAnsi="Times New Roman" w:cs="Times New Roman"/>
          <w:sz w:val="24"/>
          <w:szCs w:val="24"/>
        </w:rPr>
        <w:t xml:space="preserve"> y </w:t>
      </w:r>
      <w:r w:rsidR="00C54FA2">
        <w:rPr>
          <w:rFonts w:ascii="Times New Roman" w:eastAsia="Times New Roman" w:hAnsi="Times New Roman" w:cs="Times New Roman"/>
          <w:sz w:val="24"/>
          <w:szCs w:val="24"/>
        </w:rPr>
        <w:t>Pedagogía</w:t>
      </w:r>
      <w:r>
        <w:rPr>
          <w:rFonts w:ascii="Times New Roman" w:eastAsia="Times New Roman" w:hAnsi="Times New Roman" w:cs="Times New Roman"/>
          <w:sz w:val="24"/>
          <w:szCs w:val="24"/>
        </w:rPr>
        <w:t xml:space="preserve"> Básica para la educación superior (</w:t>
      </w:r>
      <w:r w:rsidR="00BE4193">
        <w:rPr>
          <w:rFonts w:ascii="Times New Roman" w:eastAsia="Times New Roman" w:hAnsi="Times New Roman" w:cs="Times New Roman"/>
          <w:sz w:val="24"/>
          <w:szCs w:val="24"/>
        </w:rPr>
        <w:t>4</w:t>
      </w:r>
      <w:r>
        <w:rPr>
          <w:rFonts w:ascii="Times New Roman" w:eastAsia="Times New Roman" w:hAnsi="Times New Roman" w:cs="Times New Roman"/>
          <w:sz w:val="24"/>
          <w:szCs w:val="24"/>
        </w:rPr>
        <w:t>versiones) en la UVS-Infomed</w:t>
      </w:r>
    </w:p>
    <w:p w:rsidR="00FE2F9D" w:rsidRPr="00902A6C" w:rsidRDefault="007953E0" w:rsidP="00FE2F9D">
      <w:pPr>
        <w:pStyle w:val="Prrafodelista"/>
        <w:numPr>
          <w:ilvl w:val="1"/>
          <w:numId w:val="1"/>
        </w:numPr>
        <w:spacing w:after="0" w:line="240" w:lineRule="auto"/>
        <w:rPr>
          <w:rFonts w:ascii="Times New Roman" w:eastAsia="Times New Roman" w:hAnsi="Times New Roman" w:cs="Times New Roman"/>
          <w:sz w:val="24"/>
        </w:rPr>
      </w:pPr>
      <w:r w:rsidRPr="00FE2F9D">
        <w:rPr>
          <w:rFonts w:ascii="Times New Roman" w:eastAsia="Times New Roman" w:hAnsi="Times New Roman" w:cs="Times New Roman"/>
          <w:sz w:val="24"/>
          <w:szCs w:val="24"/>
        </w:rPr>
        <w:t>Capacitad</w:t>
      </w:r>
      <w:r w:rsidR="00FE2F9D">
        <w:rPr>
          <w:rFonts w:ascii="Times New Roman" w:eastAsia="Times New Roman" w:hAnsi="Times New Roman" w:cs="Times New Roman"/>
          <w:sz w:val="24"/>
          <w:szCs w:val="24"/>
        </w:rPr>
        <w:t xml:space="preserve">os en Moodle en los últimos dos años: </w:t>
      </w:r>
      <w:r w:rsidR="006B3ACC">
        <w:rPr>
          <w:rFonts w:ascii="Times New Roman" w:eastAsia="Times New Roman" w:hAnsi="Times New Roman" w:cs="Times New Roman"/>
          <w:sz w:val="24"/>
          <w:szCs w:val="24"/>
        </w:rPr>
        <w:t>83</w:t>
      </w:r>
      <w:r w:rsidR="00FE2F9D">
        <w:rPr>
          <w:rFonts w:ascii="Times New Roman" w:eastAsia="Times New Roman" w:hAnsi="Times New Roman" w:cs="Times New Roman"/>
          <w:sz w:val="24"/>
          <w:szCs w:val="24"/>
        </w:rPr>
        <w:t xml:space="preserve"> docentes</w:t>
      </w:r>
      <w:r w:rsidR="006A0367">
        <w:rPr>
          <w:rFonts w:ascii="Calibri" w:eastAsia="Times New Roman" w:hAnsi="Calibri" w:cs="Calibri"/>
          <w:color w:val="1F497D"/>
        </w:rPr>
        <w:t xml:space="preserve">, </w:t>
      </w:r>
      <w:r w:rsidR="006A0367" w:rsidRPr="00902A6C">
        <w:rPr>
          <w:rFonts w:ascii="Times New Roman" w:eastAsia="Times New Roman" w:hAnsi="Times New Roman" w:cs="Times New Roman"/>
          <w:sz w:val="24"/>
        </w:rPr>
        <w:t xml:space="preserve">de ellos </w:t>
      </w:r>
      <w:r w:rsidR="006B3ACC" w:rsidRPr="00902A6C">
        <w:rPr>
          <w:rFonts w:ascii="Times New Roman" w:eastAsia="Times New Roman" w:hAnsi="Times New Roman" w:cs="Times New Roman"/>
          <w:sz w:val="24"/>
        </w:rPr>
        <w:t>69 se están capacitando en el curso institucional aún en desarrollo</w:t>
      </w:r>
    </w:p>
    <w:p w:rsidR="00236406" w:rsidRPr="00902A6C" w:rsidRDefault="00236406" w:rsidP="00FE2F9D">
      <w:pPr>
        <w:pStyle w:val="Prrafodelista"/>
        <w:numPr>
          <w:ilvl w:val="1"/>
          <w:numId w:val="1"/>
        </w:numPr>
        <w:spacing w:after="0" w:line="240" w:lineRule="auto"/>
        <w:rPr>
          <w:rFonts w:ascii="Times New Roman" w:eastAsia="Times New Roman" w:hAnsi="Times New Roman" w:cs="Times New Roman"/>
          <w:sz w:val="24"/>
        </w:rPr>
      </w:pPr>
      <w:r w:rsidRPr="00902A6C">
        <w:rPr>
          <w:rFonts w:ascii="Times New Roman" w:eastAsia="Times New Roman" w:hAnsi="Times New Roman" w:cs="Times New Roman"/>
          <w:sz w:val="24"/>
        </w:rPr>
        <w:t>Incorporación de casi el 80% del claustro de profesores a las actividades del aula virtual</w:t>
      </w:r>
    </w:p>
    <w:p w:rsidR="007953E0" w:rsidRPr="00902A6C" w:rsidRDefault="007953E0" w:rsidP="00FE2F9D">
      <w:pPr>
        <w:spacing w:after="0" w:line="240" w:lineRule="auto"/>
        <w:rPr>
          <w:rFonts w:ascii="Calibri" w:eastAsia="Times New Roman" w:hAnsi="Calibri" w:cs="Calibri"/>
          <w:color w:val="1F497D"/>
          <w:sz w:val="24"/>
        </w:rPr>
      </w:pPr>
    </w:p>
    <w:p w:rsidR="00C23AB8" w:rsidRDefault="00C23AB8">
      <w:pPr>
        <w:rPr>
          <w:rFonts w:ascii="Times New Roman" w:eastAsia="Times New Roman" w:hAnsi="Times New Roman" w:cs="Times New Roman"/>
          <w:sz w:val="24"/>
          <w:szCs w:val="24"/>
        </w:rPr>
      </w:pPr>
    </w:p>
    <w:p w:rsidR="00C26E57" w:rsidRPr="00366929" w:rsidRDefault="00C26E57" w:rsidP="006A0367">
      <w:pPr>
        <w:spacing w:before="120" w:after="100" w:afterAutospacing="1" w:line="240" w:lineRule="auto"/>
        <w:rPr>
          <w:rFonts w:ascii="Times New Roman" w:eastAsia="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1"/>
        <w:gridCol w:w="4253"/>
      </w:tblGrid>
      <w:tr w:rsidR="006A0367" w:rsidTr="00C33791">
        <w:tc>
          <w:tcPr>
            <w:tcW w:w="4322" w:type="dxa"/>
          </w:tcPr>
          <w:p w:rsidR="006A0367" w:rsidRDefault="006A0367" w:rsidP="00C33791">
            <w:pPr>
              <w:jc w:val="center"/>
            </w:pPr>
            <w:r>
              <w:t>DEBILIDADES</w:t>
            </w:r>
          </w:p>
          <w:p w:rsidR="006A0367" w:rsidRDefault="006A0367" w:rsidP="00C33791">
            <w:r>
              <w:t>Infraestructura obsoleta, deficiente en no pocas áreas, pobre atención de los técnicos en las áreas problemáticas</w:t>
            </w:r>
          </w:p>
          <w:p w:rsidR="006A0367" w:rsidRDefault="006B3ACC" w:rsidP="00C33791">
            <w:r>
              <w:t>Aún i</w:t>
            </w:r>
            <w:r w:rsidR="006A0367">
              <w:t>nsuficiente capacitación de los recursos humanos. Necesidad de alfabetización digital e informacional</w:t>
            </w:r>
          </w:p>
          <w:p w:rsidR="006A0367" w:rsidRDefault="006A0367" w:rsidP="00C33791">
            <w:r>
              <w:t>Escaso tiempo dedicado a la docencia</w:t>
            </w:r>
          </w:p>
          <w:p w:rsidR="00C23AB8" w:rsidRDefault="00C23AB8" w:rsidP="00C33791"/>
        </w:tc>
        <w:tc>
          <w:tcPr>
            <w:tcW w:w="4322" w:type="dxa"/>
          </w:tcPr>
          <w:p w:rsidR="006A0367" w:rsidRDefault="006A0367" w:rsidP="00C33791">
            <w:pPr>
              <w:jc w:val="center"/>
            </w:pPr>
            <w:r>
              <w:t>AMENAZAS</w:t>
            </w:r>
          </w:p>
          <w:p w:rsidR="006A0367" w:rsidRDefault="006A0367" w:rsidP="00C33791">
            <w:r>
              <w:t>Clima organizacional poco propicio</w:t>
            </w:r>
          </w:p>
          <w:p w:rsidR="006A0367" w:rsidRDefault="006A0367" w:rsidP="00C33791">
            <w:r>
              <w:t>Insuficiente disponibilidad de nuevos recursos informáticos en áreas de desarrollo (</w:t>
            </w:r>
            <w:proofErr w:type="spellStart"/>
            <w:r>
              <w:t>ej</w:t>
            </w:r>
            <w:proofErr w:type="spellEnd"/>
            <w:r>
              <w:t>: Departamento de Docencia</w:t>
            </w:r>
            <w:r w:rsidR="006B3ACC">
              <w:t xml:space="preserve"> carece de un aula laboratorio de computación</w:t>
            </w:r>
            <w:r>
              <w:t>)</w:t>
            </w:r>
          </w:p>
          <w:p w:rsidR="006A0367" w:rsidRDefault="006A0367" w:rsidP="00C33791">
            <w:r>
              <w:t>Desmotivación del personal docente</w:t>
            </w:r>
          </w:p>
          <w:p w:rsidR="006A0367" w:rsidRDefault="006A0367" w:rsidP="00C33791">
            <w:r>
              <w:t>Resistencia al cambio</w:t>
            </w:r>
          </w:p>
          <w:p w:rsidR="006A0367" w:rsidRDefault="006A0367" w:rsidP="00C33791"/>
        </w:tc>
      </w:tr>
      <w:tr w:rsidR="006A0367" w:rsidTr="00C33791">
        <w:tc>
          <w:tcPr>
            <w:tcW w:w="4322" w:type="dxa"/>
          </w:tcPr>
          <w:p w:rsidR="006A0367" w:rsidRDefault="006A0367" w:rsidP="00C33791">
            <w:pPr>
              <w:jc w:val="center"/>
            </w:pPr>
            <w:r>
              <w:t>FORTALEZAS</w:t>
            </w:r>
          </w:p>
          <w:p w:rsidR="006A0367" w:rsidRDefault="006A0367" w:rsidP="00C33791">
            <w:r>
              <w:t>Claustro docente de experiencia</w:t>
            </w:r>
          </w:p>
          <w:p w:rsidR="006A0367" w:rsidRDefault="006A0367" w:rsidP="00C33791">
            <w:r>
              <w:lastRenderedPageBreak/>
              <w:t>Intranet Hospitalaria</w:t>
            </w:r>
          </w:p>
          <w:p w:rsidR="006B3ACC" w:rsidRDefault="006B3ACC" w:rsidP="00C33791">
            <w:r>
              <w:t>Mejoría de las condiciones de conectividad intrahospitalaria</w:t>
            </w:r>
          </w:p>
          <w:p w:rsidR="006B3ACC" w:rsidRDefault="006B3ACC" w:rsidP="00C33791">
            <w:r>
              <w:t>Mejoría de la visibilidad de la web hospitalaria fuera del marco institucional</w:t>
            </w:r>
          </w:p>
          <w:p w:rsidR="003545F4" w:rsidRDefault="003545F4" w:rsidP="003545F4">
            <w:r>
              <w:t>Incremento del número de actividades diseñadas en el aula virtual como apoyo a la docencia presencial</w:t>
            </w:r>
            <w:r w:rsidR="006B3ACC">
              <w:t xml:space="preserve"> y a distancia</w:t>
            </w:r>
          </w:p>
        </w:tc>
        <w:tc>
          <w:tcPr>
            <w:tcW w:w="4322" w:type="dxa"/>
          </w:tcPr>
          <w:p w:rsidR="006A0367" w:rsidRDefault="006A0367" w:rsidP="00C33791">
            <w:pPr>
              <w:jc w:val="center"/>
            </w:pPr>
            <w:r>
              <w:lastRenderedPageBreak/>
              <w:t>OPORTUNIDADES</w:t>
            </w:r>
          </w:p>
          <w:p w:rsidR="006A0367" w:rsidRDefault="006A0367" w:rsidP="00C33791">
            <w:r>
              <w:lastRenderedPageBreak/>
              <w:t>Vínculo con instituciones de experiencia en la tarea (Infomed, ENSAP</w:t>
            </w:r>
            <w:r w:rsidR="003545F4">
              <w:t>)</w:t>
            </w:r>
          </w:p>
          <w:p w:rsidR="006A0367" w:rsidRDefault="006A0367" w:rsidP="00C33791">
            <w:r>
              <w:t>Posibilidad de implementar alianzas estratégicas</w:t>
            </w:r>
            <w:r w:rsidR="00C23AB8">
              <w:t xml:space="preserve"> y capacitar a los docentes en el uso de las </w:t>
            </w:r>
            <w:proofErr w:type="spellStart"/>
            <w:r w:rsidR="00C23AB8">
              <w:t>TICs</w:t>
            </w:r>
            <w:proofErr w:type="spellEnd"/>
          </w:p>
          <w:p w:rsidR="006A0367" w:rsidRDefault="006A0367" w:rsidP="00C33791">
            <w:r>
              <w:t>Visión de los directivos del área de docencia</w:t>
            </w:r>
          </w:p>
        </w:tc>
      </w:tr>
    </w:tbl>
    <w:p w:rsidR="0028751E" w:rsidRDefault="0028751E"/>
    <w:sectPr w:rsidR="0028751E" w:rsidSect="002875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C54"/>
    <w:multiLevelType w:val="multilevel"/>
    <w:tmpl w:val="4EF4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70B21"/>
    <w:multiLevelType w:val="hybridMultilevel"/>
    <w:tmpl w:val="40EA9C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4D71638"/>
    <w:multiLevelType w:val="multilevel"/>
    <w:tmpl w:val="72303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055BE"/>
    <w:multiLevelType w:val="multilevel"/>
    <w:tmpl w:val="2DE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A00C93"/>
    <w:multiLevelType w:val="multilevel"/>
    <w:tmpl w:val="05A0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D4244"/>
    <w:multiLevelType w:val="multilevel"/>
    <w:tmpl w:val="B57E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C57C4F"/>
    <w:multiLevelType w:val="multilevel"/>
    <w:tmpl w:val="7A0C8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29"/>
    <w:rsid w:val="001065EC"/>
    <w:rsid w:val="00182C8F"/>
    <w:rsid w:val="001B355F"/>
    <w:rsid w:val="001F4B30"/>
    <w:rsid w:val="00236406"/>
    <w:rsid w:val="00280AF8"/>
    <w:rsid w:val="0028751E"/>
    <w:rsid w:val="002B2DF4"/>
    <w:rsid w:val="00300CEA"/>
    <w:rsid w:val="00302BD4"/>
    <w:rsid w:val="00305E5F"/>
    <w:rsid w:val="003545F4"/>
    <w:rsid w:val="00366929"/>
    <w:rsid w:val="00515ECC"/>
    <w:rsid w:val="00572BB9"/>
    <w:rsid w:val="005A292D"/>
    <w:rsid w:val="005E4086"/>
    <w:rsid w:val="00607C80"/>
    <w:rsid w:val="006877CF"/>
    <w:rsid w:val="006A0367"/>
    <w:rsid w:val="006B3ACC"/>
    <w:rsid w:val="006D73F7"/>
    <w:rsid w:val="00730F86"/>
    <w:rsid w:val="007953E0"/>
    <w:rsid w:val="008E0FD0"/>
    <w:rsid w:val="00902A6C"/>
    <w:rsid w:val="00925A6C"/>
    <w:rsid w:val="009B4E8B"/>
    <w:rsid w:val="00A34604"/>
    <w:rsid w:val="00A576B8"/>
    <w:rsid w:val="00A87B63"/>
    <w:rsid w:val="00B94D52"/>
    <w:rsid w:val="00BE4193"/>
    <w:rsid w:val="00C23AB8"/>
    <w:rsid w:val="00C26E57"/>
    <w:rsid w:val="00C52B61"/>
    <w:rsid w:val="00C54FA2"/>
    <w:rsid w:val="00CC43DE"/>
    <w:rsid w:val="00D01A35"/>
    <w:rsid w:val="00D57FFA"/>
    <w:rsid w:val="00F44332"/>
    <w:rsid w:val="00FE2F9D"/>
    <w:rsid w:val="00FE3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67779-4B15-4308-B03D-AF7AC38B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692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66929"/>
    <w:rPr>
      <w:b/>
      <w:bCs/>
    </w:rPr>
  </w:style>
  <w:style w:type="paragraph" w:styleId="Prrafodelista">
    <w:name w:val="List Paragraph"/>
    <w:basedOn w:val="Normal"/>
    <w:uiPriority w:val="34"/>
    <w:qFormat/>
    <w:rsid w:val="00366929"/>
    <w:pPr>
      <w:ind w:left="720"/>
      <w:contextualSpacing/>
    </w:pPr>
  </w:style>
  <w:style w:type="character" w:styleId="Hipervnculo">
    <w:name w:val="Hyperlink"/>
    <w:basedOn w:val="Fuentedeprrafopredeter"/>
    <w:uiPriority w:val="99"/>
    <w:semiHidden/>
    <w:unhideWhenUsed/>
    <w:rsid w:val="00FE3A81"/>
    <w:rPr>
      <w:color w:val="0000FF"/>
      <w:u w:val="single"/>
    </w:rPr>
  </w:style>
  <w:style w:type="table" w:styleId="Tablaconcuadrcula">
    <w:name w:val="Table Grid"/>
    <w:basedOn w:val="Tablanormal"/>
    <w:uiPriority w:val="59"/>
    <w:rsid w:val="006A03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9B4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9496">
      <w:bodyDiv w:val="1"/>
      <w:marLeft w:val="0"/>
      <w:marRight w:val="0"/>
      <w:marTop w:val="0"/>
      <w:marBottom w:val="0"/>
      <w:divBdr>
        <w:top w:val="none" w:sz="0" w:space="0" w:color="auto"/>
        <w:left w:val="none" w:sz="0" w:space="0" w:color="auto"/>
        <w:bottom w:val="none" w:sz="0" w:space="0" w:color="auto"/>
        <w:right w:val="none" w:sz="0" w:space="0" w:color="auto"/>
      </w:divBdr>
    </w:div>
    <w:div w:id="692611504">
      <w:bodyDiv w:val="1"/>
      <w:marLeft w:val="0"/>
      <w:marRight w:val="0"/>
      <w:marTop w:val="0"/>
      <w:marBottom w:val="0"/>
      <w:divBdr>
        <w:top w:val="none" w:sz="0" w:space="0" w:color="auto"/>
        <w:left w:val="none" w:sz="0" w:space="0" w:color="auto"/>
        <w:bottom w:val="none" w:sz="0" w:space="0" w:color="auto"/>
        <w:right w:val="none" w:sz="0" w:space="0" w:color="auto"/>
      </w:divBdr>
    </w:div>
    <w:div w:id="10618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1413</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mi casa</cp:lastModifiedBy>
  <cp:revision>5</cp:revision>
  <cp:lastPrinted>2017-11-07T16:03:00Z</cp:lastPrinted>
  <dcterms:created xsi:type="dcterms:W3CDTF">2020-10-24T02:45:00Z</dcterms:created>
  <dcterms:modified xsi:type="dcterms:W3CDTF">2020-10-24T18:01:00Z</dcterms:modified>
</cp:coreProperties>
</file>