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FAD" w:rsidRPr="001B120E" w:rsidRDefault="006B4FAD" w:rsidP="006B4FAD">
      <w:pPr>
        <w:ind w:left="54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983EA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CLAVE DE GUÍA DIDÁCTICA No </w:t>
      </w:r>
      <w:r w:rsidR="00114310">
        <w:rPr>
          <w:rFonts w:ascii="Arial" w:hAnsi="Arial" w:cs="Arial"/>
          <w:b/>
          <w:color w:val="FF0000"/>
          <w:sz w:val="24"/>
          <w:szCs w:val="24"/>
          <w:lang w:val="es-US"/>
        </w:rPr>
        <w:t>4</w:t>
      </w:r>
      <w:bookmarkStart w:id="0" w:name="_GoBack"/>
      <w:bookmarkEnd w:id="0"/>
      <w:r w:rsidRPr="00983EA2">
        <w:rPr>
          <w:rFonts w:ascii="Arial" w:hAnsi="Arial" w:cs="Arial"/>
          <w:color w:val="FF0000"/>
          <w:sz w:val="24"/>
          <w:szCs w:val="24"/>
          <w:lang w:val="es-US"/>
        </w:rPr>
        <w:t xml:space="preserve">: </w:t>
      </w:r>
      <w:r>
        <w:rPr>
          <w:rFonts w:ascii="Arial" w:hAnsi="Arial" w:cs="Arial"/>
          <w:color w:val="FF0000"/>
          <w:sz w:val="24"/>
          <w:szCs w:val="24"/>
          <w:lang w:val="es-US"/>
        </w:rPr>
        <w:t xml:space="preserve"> </w:t>
      </w:r>
      <w:r w:rsidRPr="009325AC">
        <w:rPr>
          <w:rFonts w:ascii="Arial" w:hAnsi="Arial" w:cs="Arial"/>
          <w:b/>
          <w:color w:val="FF0000"/>
          <w:sz w:val="24"/>
          <w:szCs w:val="24"/>
          <w:lang w:val="es-US"/>
        </w:rPr>
        <w:t>SISTEMA</w:t>
      </w:r>
      <w:r>
        <w:rPr>
          <w:rFonts w:ascii="Arial" w:hAnsi="Arial" w:cs="Arial"/>
          <w:color w:val="FF0000"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RESPIRATORIO</w:t>
      </w:r>
    </w:p>
    <w:p w:rsidR="006B4FAD" w:rsidRDefault="006B4FAD" w:rsidP="006B4FAD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C46974" w:rsidRPr="000F4195" w:rsidRDefault="006B4FAD" w:rsidP="00C46974">
      <w:pPr>
        <w:pStyle w:val="Prrafodelista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Pregunta No I</w:t>
      </w:r>
      <w:r w:rsidR="004530C1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: </w:t>
      </w:r>
      <w:r w:rsidR="004530C1" w:rsidRPr="008D25AE">
        <w:rPr>
          <w:rFonts w:ascii="Arial" w:hAnsi="Arial" w:cs="Arial"/>
          <w:b/>
          <w:color w:val="FF0000"/>
          <w:sz w:val="24"/>
          <w:szCs w:val="24"/>
        </w:rPr>
        <w:t xml:space="preserve">  a. 3   b.2    c.2     d.1     e.3</w:t>
      </w:r>
      <w:r w:rsidR="00C46974" w:rsidRPr="00C4697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C46974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C46974" w:rsidRPr="000F4195">
        <w:rPr>
          <w:rFonts w:ascii="Arial" w:hAnsi="Arial" w:cs="Arial"/>
          <w:b/>
          <w:color w:val="FF0000"/>
          <w:sz w:val="24"/>
          <w:szCs w:val="24"/>
        </w:rPr>
        <w:t xml:space="preserve">f.2   g.1    h.2     i.3    </w:t>
      </w:r>
      <w:r w:rsidR="00C46974">
        <w:rPr>
          <w:rFonts w:ascii="Arial" w:hAnsi="Arial" w:cs="Arial"/>
          <w:b/>
          <w:color w:val="FF0000"/>
          <w:sz w:val="24"/>
          <w:szCs w:val="24"/>
        </w:rPr>
        <w:t>j.2</w:t>
      </w:r>
      <w:r w:rsidR="00C46974" w:rsidRPr="000F4195"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:rsidR="00E525FE" w:rsidRDefault="00E525FE" w:rsidP="00E525FE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 w:rsidRPr="00D25AB6">
        <w:rPr>
          <w:rFonts w:ascii="Arial" w:hAnsi="Arial" w:cs="Arial"/>
          <w:b/>
          <w:color w:val="FF0000"/>
          <w:sz w:val="24"/>
          <w:szCs w:val="24"/>
        </w:rPr>
        <w:t xml:space="preserve">Pregunta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No </w:t>
      </w:r>
      <w:r w:rsidRPr="00D25AB6">
        <w:rPr>
          <w:rFonts w:ascii="Arial" w:hAnsi="Arial" w:cs="Arial"/>
          <w:b/>
          <w:color w:val="FF0000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: </w:t>
      </w:r>
    </w:p>
    <w:p w:rsidR="00E525FE" w:rsidRPr="00B76C59" w:rsidRDefault="00E525FE" w:rsidP="00B76C59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B76C59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a. </w:t>
      </w:r>
      <w:r w:rsidR="00B76C59" w:rsidRPr="00B76C59">
        <w:rPr>
          <w:rFonts w:ascii="Arial" w:hAnsi="Arial" w:cs="Arial"/>
          <w:b/>
          <w:color w:val="FF0000"/>
          <w:sz w:val="24"/>
          <w:szCs w:val="24"/>
          <w:lang w:val="es-US"/>
        </w:rPr>
        <w:t>plexos vascular submucoso, glándulas mucosas y vibrisas</w:t>
      </w:r>
      <w:r w:rsidR="00B76C59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 </w:t>
      </w:r>
      <w:r w:rsidRPr="00B76C59">
        <w:rPr>
          <w:rFonts w:ascii="Arial" w:hAnsi="Arial" w:cs="Arial"/>
          <w:b/>
          <w:color w:val="FF0000"/>
          <w:sz w:val="24"/>
          <w:szCs w:val="24"/>
          <w:lang w:val="es-US"/>
        </w:rPr>
        <w:t>b. arteria pulmonar, nervios y bronquios principales.</w:t>
      </w:r>
      <w:r w:rsidR="00B76C59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                    </w:t>
      </w:r>
      <w:r w:rsidRPr="00B76C59">
        <w:rPr>
          <w:rFonts w:ascii="Arial" w:hAnsi="Arial" w:cs="Arial"/>
          <w:b/>
          <w:color w:val="FF0000"/>
          <w:sz w:val="24"/>
          <w:szCs w:val="24"/>
          <w:lang w:val="es-US"/>
        </w:rPr>
        <w:t>c. bronquial.</w:t>
      </w:r>
    </w:p>
    <w:p w:rsidR="00E525FE" w:rsidRPr="00D25AB6" w:rsidRDefault="00E525FE" w:rsidP="00B76C59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25AB6">
        <w:rPr>
          <w:rFonts w:ascii="Arial" w:hAnsi="Arial" w:cs="Arial"/>
          <w:b/>
          <w:color w:val="FF0000"/>
          <w:sz w:val="24"/>
          <w:szCs w:val="24"/>
        </w:rPr>
        <w:t>d</w:t>
      </w:r>
      <w:r>
        <w:rPr>
          <w:rFonts w:ascii="Arial" w:hAnsi="Arial" w:cs="Arial"/>
          <w:b/>
          <w:color w:val="FF0000"/>
          <w:sz w:val="24"/>
          <w:szCs w:val="24"/>
        </w:rPr>
        <w:t>. diafragma y a través de él con:</w:t>
      </w:r>
      <w:r w:rsidRPr="00E75AE8">
        <w:rPr>
          <w:rFonts w:ascii="Arial" w:hAnsi="Arial" w:cs="Arial"/>
          <w:b/>
          <w:color w:val="FF0000"/>
          <w:sz w:val="24"/>
          <w:szCs w:val="24"/>
        </w:rPr>
        <w:t xml:space="preserve"> bazo</w:t>
      </w:r>
      <w:r>
        <w:rPr>
          <w:rFonts w:ascii="Arial" w:hAnsi="Arial" w:cs="Arial"/>
          <w:b/>
          <w:color w:val="FF0000"/>
          <w:sz w:val="24"/>
          <w:szCs w:val="24"/>
        </w:rPr>
        <w:t>, cola del páncreas</w:t>
      </w:r>
      <w:r w:rsidR="000B2DB1">
        <w:rPr>
          <w:rFonts w:ascii="Arial" w:hAnsi="Arial" w:cs="Arial"/>
          <w:b/>
          <w:color w:val="FF0000"/>
          <w:sz w:val="24"/>
          <w:szCs w:val="24"/>
        </w:rPr>
        <w:t xml:space="preserve"> y estómago</w:t>
      </w:r>
      <w:r w:rsidRPr="008D25AE">
        <w:rPr>
          <w:rFonts w:ascii="Arial" w:hAnsi="Arial" w:cs="Arial"/>
          <w:sz w:val="24"/>
          <w:szCs w:val="24"/>
        </w:rPr>
        <w:t>.</w:t>
      </w:r>
    </w:p>
    <w:p w:rsidR="006C7D10" w:rsidRPr="006C7D10" w:rsidRDefault="00E525FE" w:rsidP="006C7D1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D25AB6">
        <w:rPr>
          <w:rFonts w:ascii="Arial" w:hAnsi="Arial" w:cs="Arial"/>
          <w:b/>
          <w:color w:val="FF0000"/>
          <w:sz w:val="24"/>
          <w:szCs w:val="24"/>
        </w:rPr>
        <w:t>e</w:t>
      </w:r>
      <w:r>
        <w:rPr>
          <w:rFonts w:ascii="Arial" w:hAnsi="Arial" w:cs="Arial"/>
          <w:b/>
          <w:color w:val="FF0000"/>
          <w:sz w:val="24"/>
          <w:szCs w:val="24"/>
        </w:rPr>
        <w:t xml:space="preserve">. </w:t>
      </w:r>
      <w:r w:rsidRPr="00465EC0">
        <w:rPr>
          <w:rFonts w:ascii="Arial" w:hAnsi="Arial" w:cs="Arial"/>
          <w:b/>
          <w:color w:val="FF0000"/>
          <w:sz w:val="24"/>
          <w:szCs w:val="24"/>
        </w:rPr>
        <w:t>paquete vasculonervioso del cuello</w:t>
      </w:r>
      <w:r>
        <w:rPr>
          <w:rFonts w:ascii="Arial" w:hAnsi="Arial" w:cs="Arial"/>
          <w:b/>
          <w:color w:val="FF0000"/>
          <w:sz w:val="24"/>
          <w:szCs w:val="24"/>
        </w:rPr>
        <w:t>, vago, carótidas común y externa, lóbulos del tiroides, venas yugulares.</w:t>
      </w:r>
      <w:r w:rsidR="006C7D10">
        <w:rPr>
          <w:rFonts w:ascii="Arial" w:hAnsi="Arial" w:cs="Arial"/>
          <w:b/>
          <w:color w:val="FF0000"/>
          <w:sz w:val="24"/>
          <w:szCs w:val="24"/>
        </w:rPr>
        <w:t xml:space="preserve">                                                                                                   f. </w:t>
      </w:r>
      <w:r w:rsidR="006C7D10" w:rsidRPr="006C7D10">
        <w:rPr>
          <w:rFonts w:ascii="Arial" w:hAnsi="Arial" w:cs="Arial"/>
          <w:b/>
          <w:color w:val="FF0000"/>
          <w:sz w:val="24"/>
          <w:szCs w:val="24"/>
        </w:rPr>
        <w:t xml:space="preserve">bronquiolo terminal  </w:t>
      </w:r>
    </w:p>
    <w:p w:rsidR="006C7D10" w:rsidRPr="006C7D10" w:rsidRDefault="006C7D10" w:rsidP="006C7D1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>g.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>epitelio pseudoestratificado cilíndrico ciliado con células caliciformes</w:t>
      </w:r>
    </w:p>
    <w:p w:rsidR="006C7D10" w:rsidRPr="006C7D10" w:rsidRDefault="006C7D10" w:rsidP="006C7D1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>h.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tiroides, cricoides o epiglotis </w:t>
      </w:r>
    </w:p>
    <w:p w:rsidR="006C7D10" w:rsidRPr="006C7D10" w:rsidRDefault="006C7D10" w:rsidP="006C7D1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>i.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  <w:r w:rsidRPr="006C7D10">
        <w:rPr>
          <w:rFonts w:ascii="Arial" w:hAnsi="Arial" w:cs="Arial"/>
          <w:b/>
          <w:color w:val="FF0000"/>
          <w:sz w:val="24"/>
          <w:szCs w:val="24"/>
          <w:lang w:val="es-US"/>
        </w:rPr>
        <w:t>pulmón izquierdo</w:t>
      </w:r>
    </w:p>
    <w:p w:rsidR="006C7D10" w:rsidRPr="00D25AB6" w:rsidRDefault="006C7D10" w:rsidP="006C7D10">
      <w:pPr>
        <w:pStyle w:val="Prrafodelista"/>
        <w:spacing w:after="0" w:line="240" w:lineRule="auto"/>
        <w:ind w:left="0"/>
        <w:rPr>
          <w:rFonts w:ascii="Arial" w:hAnsi="Arial" w:cs="Arial"/>
          <w:b/>
          <w:color w:val="FF0000"/>
          <w:sz w:val="24"/>
          <w:szCs w:val="24"/>
        </w:rPr>
      </w:pPr>
      <w:r w:rsidRPr="006C7D10">
        <w:rPr>
          <w:rFonts w:ascii="Arial" w:hAnsi="Arial" w:cs="Arial"/>
          <w:b/>
          <w:color w:val="FF0000"/>
          <w:sz w:val="24"/>
          <w:szCs w:val="24"/>
        </w:rPr>
        <w:t>j. vestíbulo laringeo</w:t>
      </w:r>
      <w:r w:rsidRPr="006C7D10">
        <w:rPr>
          <w:rFonts w:ascii="Arial" w:hAnsi="Arial" w:cs="Arial"/>
          <w:b/>
          <w:color w:val="FF0000"/>
          <w:sz w:val="24"/>
          <w:szCs w:val="24"/>
        </w:rPr>
        <w:tab/>
      </w:r>
    </w:p>
    <w:p w:rsidR="004530C1" w:rsidRPr="008D25AE" w:rsidRDefault="004530C1" w:rsidP="006C7D10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256C9C" w:rsidRPr="00256C9C" w:rsidRDefault="00256C9C" w:rsidP="00256C9C">
      <w:pPr>
        <w:jc w:val="both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Pregunta III. </w:t>
      </w:r>
      <w:r w:rsidRPr="00256C9C">
        <w:rPr>
          <w:rFonts w:ascii="Arial" w:hAnsi="Arial" w:cs="Arial"/>
          <w:b/>
          <w:color w:val="FF0000"/>
          <w:lang w:val="es-US"/>
        </w:rPr>
        <w:t>1F 2V 3V</w:t>
      </w:r>
    </w:p>
    <w:p w:rsidR="00256C9C" w:rsidRPr="00256C9C" w:rsidRDefault="00256C9C" w:rsidP="00256C9C">
      <w:pPr>
        <w:tabs>
          <w:tab w:val="left" w:pos="2340"/>
        </w:tabs>
        <w:jc w:val="both"/>
        <w:rPr>
          <w:rFonts w:ascii="Arial" w:hAnsi="Arial" w:cs="Arial"/>
          <w:b/>
          <w:color w:val="FF0000"/>
          <w:lang w:val="es-US"/>
        </w:rPr>
      </w:pPr>
      <w:r w:rsidRPr="00256C9C">
        <w:rPr>
          <w:rFonts w:ascii="Arial" w:hAnsi="Arial" w:cs="Arial"/>
          <w:b/>
          <w:color w:val="FF0000"/>
          <w:lang w:val="es-US"/>
        </w:rPr>
        <w:t>1.</w:t>
      </w:r>
      <w:r w:rsidRPr="00256C9C">
        <w:rPr>
          <w:rFonts w:ascii="Arial" w:hAnsi="Arial" w:cs="Arial"/>
          <w:b/>
          <w:color w:val="FF0000"/>
          <w:sz w:val="28"/>
          <w:lang w:val="es-US"/>
        </w:rPr>
        <w:t xml:space="preserve"> </w:t>
      </w:r>
      <w:r w:rsidRPr="00256C9C">
        <w:rPr>
          <w:rFonts w:ascii="Arial" w:hAnsi="Arial" w:cs="Arial"/>
          <w:b/>
          <w:color w:val="FF0000"/>
          <w:lang w:val="es-US"/>
        </w:rPr>
        <w:t xml:space="preserve">Falso porque en la porción respiratoria es donde se ubican los dispositivos que cumplen la función de elaboración del aire inspirado: plexos venosos (que calientan el aire inspirado), las glándulas mucosas (que humedecen el aire y envuelven las partículas de polvo) y las vibrisas (cuyo movimiento facilita la expulsión al exterior de las impurezas) situadas en la cavidad nasal por debajo del meato nasal superior. En la región del meato nasal superior y del receso esfeno etmoidal lo que están situadas son las células de </w:t>
      </w:r>
      <w:proofErr w:type="spellStart"/>
      <w:r w:rsidRPr="00256C9C">
        <w:rPr>
          <w:rFonts w:ascii="Arial" w:hAnsi="Arial" w:cs="Arial"/>
          <w:b/>
          <w:color w:val="FF0000"/>
          <w:lang w:val="es-US"/>
        </w:rPr>
        <w:t>Shultzer</w:t>
      </w:r>
      <w:proofErr w:type="spellEnd"/>
      <w:r w:rsidRPr="00256C9C">
        <w:rPr>
          <w:rFonts w:ascii="Arial" w:hAnsi="Arial" w:cs="Arial"/>
          <w:b/>
          <w:color w:val="FF0000"/>
          <w:lang w:val="es-US"/>
        </w:rPr>
        <w:t xml:space="preserve"> o receptor olfatorio que le da el nombre a esa región: olfatoria. </w:t>
      </w:r>
    </w:p>
    <w:p w:rsidR="00256C9C" w:rsidRDefault="000F5FEA" w:rsidP="00256C9C">
      <w:pPr>
        <w:spacing w:after="200" w:line="276" w:lineRule="auto"/>
        <w:jc w:val="both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Pregunta IV. </w:t>
      </w:r>
    </w:p>
    <w:p w:rsidR="000F5FEA" w:rsidRDefault="000F5FEA" w:rsidP="000F5FEA">
      <w:pPr>
        <w:spacing w:after="200" w:line="276" w:lineRule="auto"/>
        <w:jc w:val="both"/>
        <w:rPr>
          <w:rFonts w:ascii="Arial" w:hAnsi="Arial" w:cs="Arial"/>
          <w:b/>
          <w:color w:val="FF0000"/>
          <w:lang w:val="es-US"/>
        </w:rPr>
      </w:pPr>
      <w:r w:rsidRPr="000F5FEA">
        <w:rPr>
          <w:rFonts w:ascii="Arial" w:hAnsi="Arial" w:cs="Arial"/>
          <w:b/>
          <w:color w:val="FF0000"/>
          <w:lang w:val="es-US"/>
        </w:rPr>
        <w:t>Figura A: 1. Impresión aórtica 2. Bronqueo principal 3. Aa pulmonar 4. Vs pulmonares 5. Incisura cardíaca</w:t>
      </w:r>
    </w:p>
    <w:p w:rsidR="00FC6DC0" w:rsidRPr="000F5FEA" w:rsidRDefault="00FC6DC0" w:rsidP="000F5FEA">
      <w:pPr>
        <w:spacing w:after="200" w:line="276" w:lineRule="auto"/>
        <w:jc w:val="both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Figura B: </w:t>
      </w:r>
      <w:r w:rsidR="00F367E4">
        <w:rPr>
          <w:rFonts w:ascii="Arial" w:hAnsi="Arial" w:cs="Arial"/>
          <w:b/>
          <w:color w:val="FF0000"/>
          <w:lang w:val="es-US"/>
        </w:rPr>
        <w:t>1. Bronquiolo terminal 2.</w:t>
      </w:r>
      <w:r w:rsidR="00F367E4" w:rsidRPr="00F367E4">
        <w:rPr>
          <w:rFonts w:ascii="Arial" w:hAnsi="Arial" w:cs="Arial"/>
          <w:b/>
          <w:color w:val="FF0000"/>
          <w:lang w:val="es-US"/>
        </w:rPr>
        <w:t xml:space="preserve"> </w:t>
      </w:r>
      <w:r w:rsidR="00F367E4">
        <w:rPr>
          <w:rFonts w:ascii="Arial" w:hAnsi="Arial" w:cs="Arial"/>
          <w:b/>
          <w:color w:val="FF0000"/>
          <w:lang w:val="es-US"/>
        </w:rPr>
        <w:t xml:space="preserve">Bronquiolo respiratorio  3. Alveolos 4. Bronquio </w:t>
      </w:r>
      <w:proofErr w:type="spellStart"/>
      <w:r w:rsidR="00F367E4">
        <w:rPr>
          <w:rFonts w:ascii="Arial" w:hAnsi="Arial" w:cs="Arial"/>
          <w:b/>
          <w:color w:val="FF0000"/>
          <w:lang w:val="es-US"/>
        </w:rPr>
        <w:t>intrapulmonar</w:t>
      </w:r>
      <w:proofErr w:type="spellEnd"/>
      <w:r w:rsidR="00F367E4">
        <w:rPr>
          <w:rFonts w:ascii="Arial" w:hAnsi="Arial" w:cs="Arial"/>
          <w:b/>
          <w:color w:val="FF0000"/>
          <w:lang w:val="es-US"/>
        </w:rPr>
        <w:t xml:space="preserve">   5. Ramo de la Aa pulmonar. </w:t>
      </w:r>
    </w:p>
    <w:p w:rsidR="00F367E4" w:rsidRPr="000F5FEA" w:rsidRDefault="00F367E4" w:rsidP="00F367E4">
      <w:pPr>
        <w:spacing w:after="200" w:line="276" w:lineRule="auto"/>
        <w:jc w:val="both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Figura C: 1. </w:t>
      </w:r>
      <w:r w:rsidR="00D71DCF">
        <w:rPr>
          <w:rFonts w:ascii="Arial" w:hAnsi="Arial" w:cs="Arial"/>
          <w:b/>
          <w:color w:val="FF0000"/>
          <w:lang w:val="es-US"/>
        </w:rPr>
        <w:t>Vestíbulo o dorso de la epiglotis</w:t>
      </w:r>
      <w:r>
        <w:rPr>
          <w:rFonts w:ascii="Arial" w:hAnsi="Arial" w:cs="Arial"/>
          <w:b/>
          <w:color w:val="FF0000"/>
          <w:lang w:val="es-US"/>
        </w:rPr>
        <w:t xml:space="preserve"> 2.</w:t>
      </w:r>
      <w:r w:rsidRPr="00F367E4">
        <w:rPr>
          <w:rFonts w:ascii="Arial" w:hAnsi="Arial" w:cs="Arial"/>
          <w:b/>
          <w:color w:val="FF0000"/>
          <w:lang w:val="es-US"/>
        </w:rPr>
        <w:t xml:space="preserve"> </w:t>
      </w:r>
      <w:r w:rsidR="00D71DCF">
        <w:rPr>
          <w:rFonts w:ascii="Arial" w:hAnsi="Arial" w:cs="Arial"/>
          <w:b/>
          <w:color w:val="FF0000"/>
          <w:lang w:val="es-US"/>
        </w:rPr>
        <w:t>Pliegue vestibular</w:t>
      </w:r>
      <w:r>
        <w:rPr>
          <w:rFonts w:ascii="Arial" w:hAnsi="Arial" w:cs="Arial"/>
          <w:b/>
          <w:color w:val="FF0000"/>
          <w:lang w:val="es-US"/>
        </w:rPr>
        <w:t xml:space="preserve"> 3. </w:t>
      </w:r>
      <w:r w:rsidR="00D71DCF">
        <w:rPr>
          <w:rFonts w:ascii="Arial" w:hAnsi="Arial" w:cs="Arial"/>
          <w:b/>
          <w:color w:val="FF0000"/>
          <w:lang w:val="es-US"/>
        </w:rPr>
        <w:t>Pliegue vocal</w:t>
      </w:r>
      <w:r>
        <w:rPr>
          <w:rFonts w:ascii="Arial" w:hAnsi="Arial" w:cs="Arial"/>
          <w:b/>
          <w:color w:val="FF0000"/>
          <w:lang w:val="es-US"/>
        </w:rPr>
        <w:t xml:space="preserve"> 4. </w:t>
      </w:r>
      <w:r w:rsidR="00D71DCF">
        <w:rPr>
          <w:rFonts w:ascii="Arial" w:hAnsi="Arial" w:cs="Arial"/>
          <w:b/>
          <w:color w:val="FF0000"/>
          <w:lang w:val="es-US"/>
        </w:rPr>
        <w:t xml:space="preserve">Porción </w:t>
      </w:r>
      <w:proofErr w:type="spellStart"/>
      <w:r w:rsidR="00D71DCF">
        <w:rPr>
          <w:rFonts w:ascii="Arial" w:hAnsi="Arial" w:cs="Arial"/>
          <w:b/>
          <w:color w:val="FF0000"/>
          <w:lang w:val="es-US"/>
        </w:rPr>
        <w:t>infraglótica</w:t>
      </w:r>
      <w:proofErr w:type="spellEnd"/>
      <w:r>
        <w:rPr>
          <w:rFonts w:ascii="Arial" w:hAnsi="Arial" w:cs="Arial"/>
          <w:b/>
          <w:color w:val="FF0000"/>
          <w:lang w:val="es-US"/>
        </w:rPr>
        <w:t xml:space="preserve"> 5</w:t>
      </w:r>
      <w:r w:rsidR="00D71DCF">
        <w:rPr>
          <w:rFonts w:ascii="Arial" w:hAnsi="Arial" w:cs="Arial"/>
          <w:b/>
          <w:color w:val="FF0000"/>
          <w:lang w:val="es-US"/>
        </w:rPr>
        <w:t xml:space="preserve"> </w:t>
      </w:r>
      <w:proofErr w:type="gramStart"/>
      <w:r w:rsidR="00D71DCF">
        <w:rPr>
          <w:rFonts w:ascii="Arial" w:hAnsi="Arial" w:cs="Arial"/>
          <w:b/>
          <w:color w:val="FF0000"/>
          <w:lang w:val="es-US"/>
        </w:rPr>
        <w:t>Tráquea</w:t>
      </w:r>
      <w:r>
        <w:rPr>
          <w:rFonts w:ascii="Arial" w:hAnsi="Arial" w:cs="Arial"/>
          <w:b/>
          <w:color w:val="FF0000"/>
          <w:lang w:val="es-US"/>
        </w:rPr>
        <w:t xml:space="preserve"> </w:t>
      </w:r>
      <w:r w:rsidR="00D71DCF">
        <w:rPr>
          <w:rFonts w:ascii="Arial" w:hAnsi="Arial" w:cs="Arial"/>
          <w:b/>
          <w:color w:val="FF0000"/>
          <w:lang w:val="es-US"/>
        </w:rPr>
        <w:t xml:space="preserve"> 6</w:t>
      </w:r>
      <w:proofErr w:type="gramEnd"/>
      <w:r w:rsidR="00D71DCF">
        <w:rPr>
          <w:rFonts w:ascii="Arial" w:hAnsi="Arial" w:cs="Arial"/>
          <w:b/>
          <w:color w:val="FF0000"/>
          <w:lang w:val="es-US"/>
        </w:rPr>
        <w:t xml:space="preserve">. Hendidura </w:t>
      </w:r>
      <w:proofErr w:type="gramStart"/>
      <w:r w:rsidR="00D71DCF">
        <w:rPr>
          <w:rFonts w:ascii="Arial" w:hAnsi="Arial" w:cs="Arial"/>
          <w:b/>
          <w:color w:val="FF0000"/>
          <w:lang w:val="es-US"/>
        </w:rPr>
        <w:t>glótica  7</w:t>
      </w:r>
      <w:proofErr w:type="gramEnd"/>
      <w:r w:rsidR="00D71DCF">
        <w:rPr>
          <w:rFonts w:ascii="Arial" w:hAnsi="Arial" w:cs="Arial"/>
          <w:b/>
          <w:color w:val="FF0000"/>
          <w:lang w:val="es-US"/>
        </w:rPr>
        <w:t xml:space="preserve">. </w:t>
      </w:r>
      <w:proofErr w:type="gramStart"/>
      <w:r w:rsidR="00D71DCF">
        <w:rPr>
          <w:rFonts w:ascii="Arial" w:hAnsi="Arial" w:cs="Arial"/>
          <w:b/>
          <w:color w:val="FF0000"/>
          <w:lang w:val="es-US"/>
        </w:rPr>
        <w:t>Ventrículo  8</w:t>
      </w:r>
      <w:proofErr w:type="gramEnd"/>
      <w:r w:rsidR="00D71DCF">
        <w:rPr>
          <w:rFonts w:ascii="Arial" w:hAnsi="Arial" w:cs="Arial"/>
          <w:b/>
          <w:color w:val="FF0000"/>
          <w:lang w:val="es-US"/>
        </w:rPr>
        <w:t>. Hendidura vestibular.</w:t>
      </w:r>
    </w:p>
    <w:p w:rsidR="0075531C" w:rsidRPr="008B140B" w:rsidRDefault="0075531C" w:rsidP="0075531C">
      <w:pPr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8B140B">
        <w:rPr>
          <w:rFonts w:ascii="Arial" w:hAnsi="Arial" w:cs="Arial"/>
          <w:b/>
          <w:color w:val="FF0000"/>
          <w:sz w:val="24"/>
          <w:szCs w:val="24"/>
          <w:lang w:val="es-ES"/>
        </w:rPr>
        <w:t xml:space="preserve">Pregunta V: 1.V </w:t>
      </w:r>
      <w:proofErr w:type="gramStart"/>
      <w:r w:rsidRPr="008B140B">
        <w:rPr>
          <w:rFonts w:ascii="Arial" w:hAnsi="Arial" w:cs="Arial"/>
          <w:b/>
          <w:color w:val="FF0000"/>
          <w:sz w:val="24"/>
          <w:szCs w:val="24"/>
          <w:lang w:val="es-ES"/>
        </w:rPr>
        <w:t>2.V</w:t>
      </w:r>
      <w:proofErr w:type="gramEnd"/>
      <w:r w:rsidRPr="008B140B">
        <w:rPr>
          <w:rFonts w:ascii="Arial" w:hAnsi="Arial" w:cs="Arial"/>
          <w:b/>
          <w:color w:val="FF0000"/>
          <w:sz w:val="24"/>
          <w:szCs w:val="24"/>
          <w:lang w:val="es-ES"/>
        </w:rPr>
        <w:t xml:space="preserve">  3.V  4.F  5.V  6.F  7.F  8.V  9.V  10.V</w:t>
      </w:r>
    </w:p>
    <w:p w:rsidR="006B4FAD" w:rsidRPr="00983EA2" w:rsidRDefault="00473D01" w:rsidP="006B4FAD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VI: </w:t>
      </w:r>
      <w:r w:rsidRPr="00473D01">
        <w:rPr>
          <w:rFonts w:ascii="Arial" w:hAnsi="Arial" w:cs="Arial"/>
          <w:b/>
          <w:color w:val="FF0000"/>
          <w:sz w:val="24"/>
          <w:szCs w:val="24"/>
          <w:lang w:val="es-US"/>
        </w:rPr>
        <w:t>La alternativ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a correcta es </w:t>
      </w:r>
      <w:proofErr w:type="gramStart"/>
      <w:r w:rsidR="00215114">
        <w:rPr>
          <w:rFonts w:ascii="Arial" w:hAnsi="Arial" w:cs="Arial"/>
          <w:b/>
          <w:color w:val="FF0000"/>
          <w:sz w:val="24"/>
          <w:szCs w:val="24"/>
          <w:lang w:val="es-US"/>
        </w:rPr>
        <w:t>la número</w:t>
      </w:r>
      <w:proofErr w:type="gramEnd"/>
      <w:r w:rsidRPr="00473D01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: </w:t>
      </w:r>
      <w:r w:rsidRPr="00473D01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 xml:space="preserve"> 3</w:t>
      </w:r>
      <w:r w:rsidR="006B4FAD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</w:t>
      </w:r>
    </w:p>
    <w:p w:rsidR="00215114" w:rsidRPr="00FF08D1" w:rsidRDefault="00215114" w:rsidP="00215114">
      <w:p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FF08D1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Pregunta VII: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1. (g)  2. (c y </w:t>
      </w:r>
      <w:proofErr w:type="gram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e)  3</w:t>
      </w:r>
      <w:proofErr w:type="gramEnd"/>
      <w:r>
        <w:rPr>
          <w:rFonts w:ascii="Arial" w:hAnsi="Arial" w:cs="Arial"/>
          <w:b/>
          <w:color w:val="FF0000"/>
          <w:sz w:val="24"/>
          <w:szCs w:val="24"/>
          <w:lang w:val="es-US"/>
        </w:rPr>
        <w:t>.(</w:t>
      </w:r>
      <w:proofErr w:type="spellStart"/>
      <w:r>
        <w:rPr>
          <w:rFonts w:ascii="Arial" w:hAnsi="Arial" w:cs="Arial"/>
          <w:b/>
          <w:color w:val="FF0000"/>
          <w:sz w:val="24"/>
          <w:szCs w:val="24"/>
          <w:lang w:val="es-US"/>
        </w:rPr>
        <w:t>a,b,d,f</w:t>
      </w:r>
      <w:proofErr w:type="spellEnd"/>
      <w:r>
        <w:rPr>
          <w:rFonts w:ascii="Arial" w:hAnsi="Arial" w:cs="Arial"/>
          <w:b/>
          <w:color w:val="FF0000"/>
          <w:sz w:val="24"/>
          <w:szCs w:val="24"/>
          <w:lang w:val="es-US"/>
        </w:rPr>
        <w:t>)</w:t>
      </w:r>
    </w:p>
    <w:p w:rsidR="006B4FAD" w:rsidRDefault="006B4FAD" w:rsidP="006B4FAD">
      <w:pPr>
        <w:rPr>
          <w:lang w:val="es-US"/>
        </w:rPr>
      </w:pPr>
    </w:p>
    <w:p w:rsidR="00F367E4" w:rsidRDefault="00F367E4" w:rsidP="006B4FAD">
      <w:pPr>
        <w:rPr>
          <w:lang w:val="es-US"/>
        </w:rPr>
      </w:pPr>
    </w:p>
    <w:p w:rsidR="006B6E57" w:rsidRDefault="00181815" w:rsidP="00181815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81815">
        <w:rPr>
          <w:rFonts w:ascii="Arial" w:hAnsi="Arial" w:cs="Arial"/>
          <w:b/>
          <w:color w:val="FF0000"/>
          <w:sz w:val="24"/>
          <w:szCs w:val="24"/>
          <w:lang w:val="es-US"/>
        </w:rPr>
        <w:lastRenderedPageBreak/>
        <w:t xml:space="preserve">Pregunta VIII: </w:t>
      </w:r>
    </w:p>
    <w:p w:rsidR="00181815" w:rsidRPr="00181815" w:rsidRDefault="006B6E57" w:rsidP="00181815">
      <w:pPr>
        <w:tabs>
          <w:tab w:val="left" w:pos="0"/>
          <w:tab w:val="left" w:pos="360"/>
        </w:tabs>
        <w:jc w:val="both"/>
        <w:rPr>
          <w:rFonts w:ascii="Arial" w:hAnsi="Arial" w:cs="Arial"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a. </w:t>
      </w:r>
      <w:r w:rsidR="00181815">
        <w:rPr>
          <w:rFonts w:ascii="Arial" w:hAnsi="Arial" w:cs="Arial"/>
          <w:b/>
          <w:color w:val="FF0000"/>
          <w:sz w:val="24"/>
          <w:szCs w:val="24"/>
          <w:lang w:val="es-US"/>
        </w:rPr>
        <w:t>La c</w:t>
      </w:r>
      <w:r w:rsidR="00181815" w:rsidRPr="00181815">
        <w:rPr>
          <w:rFonts w:ascii="Arial" w:hAnsi="Arial" w:cs="Arial"/>
          <w:b/>
          <w:color w:val="FF0000"/>
          <w:sz w:val="24"/>
          <w:szCs w:val="24"/>
          <w:lang w:val="es-US"/>
        </w:rPr>
        <w:t>avidad de la laringe</w:t>
      </w:r>
      <w:r w:rsidR="00181815" w:rsidRPr="00181815">
        <w:rPr>
          <w:rFonts w:ascii="Arial" w:hAnsi="Arial" w:cs="Arial"/>
          <w:color w:val="FF0000"/>
          <w:sz w:val="24"/>
          <w:szCs w:val="24"/>
          <w:lang w:val="es-US"/>
        </w:rPr>
        <w:t xml:space="preserve">: se abre por un orificio de entrada en la laringe, </w:t>
      </w:r>
      <w:proofErr w:type="spellStart"/>
      <w:r w:rsidR="00181815" w:rsidRPr="00181815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adíto</w:t>
      </w:r>
      <w:proofErr w:type="spellEnd"/>
      <w:r w:rsidR="00181815" w:rsidRPr="00181815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 xml:space="preserve"> laríngeo</w:t>
      </w:r>
      <w:r w:rsidR="00181815" w:rsidRPr="00181815">
        <w:rPr>
          <w:rFonts w:ascii="Arial" w:hAnsi="Arial" w:cs="Arial"/>
          <w:color w:val="FF0000"/>
          <w:sz w:val="24"/>
          <w:szCs w:val="24"/>
          <w:lang w:val="es-US"/>
        </w:rPr>
        <w:t xml:space="preserve">. </w:t>
      </w:r>
      <w:r w:rsidR="00181815"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Este se halla limitado por delante por el borde libre de la epiglotis; por detrás de los vértices de los cartílagos aritenoides junto con el repliegue de la mucosa extendido entre los mismos, repliegues </w:t>
      </w:r>
      <w:proofErr w:type="spellStart"/>
      <w:r w:rsidR="00181815"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>interaritenoideo</w:t>
      </w:r>
      <w:proofErr w:type="spellEnd"/>
      <w:r w:rsidR="00181815"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; por los lados, por los repliegues de la mucosa extendida entre la epiglotis y los cartílagos aritenoides, repliegues </w:t>
      </w:r>
      <w:proofErr w:type="spellStart"/>
      <w:r w:rsidR="00181815"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>aritenoepiglótico</w:t>
      </w:r>
      <w:proofErr w:type="spellEnd"/>
      <w:r w:rsidR="00181815"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>.</w:t>
      </w:r>
      <w:r w:rsidR="00181815" w:rsidRPr="00181815">
        <w:rPr>
          <w:rFonts w:ascii="Arial" w:hAnsi="Arial" w:cs="Arial"/>
          <w:color w:val="FF0000"/>
          <w:sz w:val="24"/>
          <w:szCs w:val="24"/>
          <w:lang w:val="es-US"/>
        </w:rPr>
        <w:t xml:space="preserve"> </w:t>
      </w:r>
    </w:p>
    <w:p w:rsidR="00F367E4" w:rsidRPr="006B6E57" w:rsidRDefault="006B6E57" w:rsidP="006B4FAD">
      <w:pPr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b. Cartílagos impares:</w:t>
      </w:r>
      <w:r w:rsidRPr="006B6E57">
        <w:rPr>
          <w:lang w:val="es-US"/>
        </w:rPr>
        <w:t xml:space="preserve"> </w:t>
      </w:r>
      <w:r w:rsidRPr="006B6E57">
        <w:rPr>
          <w:rFonts w:ascii="Arial" w:hAnsi="Arial" w:cs="Arial"/>
          <w:b/>
          <w:color w:val="FF0000"/>
          <w:sz w:val="24"/>
          <w:szCs w:val="24"/>
          <w:lang w:val="es-US"/>
        </w:rPr>
        <w:t>tiroides, cri</w:t>
      </w:r>
      <w:r w:rsidR="002A4161">
        <w:rPr>
          <w:rFonts w:ascii="Arial" w:hAnsi="Arial" w:cs="Arial"/>
          <w:b/>
          <w:color w:val="FF0000"/>
          <w:sz w:val="24"/>
          <w:szCs w:val="24"/>
          <w:lang w:val="es-US"/>
        </w:rPr>
        <w:t>c</w:t>
      </w:r>
      <w:r w:rsidRPr="006B6E57">
        <w:rPr>
          <w:rFonts w:ascii="Arial" w:hAnsi="Arial" w:cs="Arial"/>
          <w:b/>
          <w:color w:val="FF0000"/>
          <w:sz w:val="24"/>
          <w:szCs w:val="24"/>
          <w:lang w:val="es-US"/>
        </w:rPr>
        <w:t>oides y epiglotis</w:t>
      </w:r>
    </w:p>
    <w:p w:rsidR="00383328" w:rsidRDefault="008D7708" w:rsidP="008D7708">
      <w:pPr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8D7708">
        <w:rPr>
          <w:rFonts w:ascii="Arial" w:hAnsi="Arial" w:cs="Arial"/>
          <w:b/>
          <w:color w:val="FF0000"/>
          <w:lang w:val="es-US"/>
        </w:rPr>
        <w:t xml:space="preserve">c. </w:t>
      </w:r>
      <w:r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>El epitelio laríngeo es de tipo respiratorio excepto en su cara ventral y en la cara dorsal de la epiglotis, así como en las cu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e</w:t>
      </w:r>
      <w:r w:rsidRPr="008D7708">
        <w:rPr>
          <w:rFonts w:ascii="Arial" w:hAnsi="Arial" w:cs="Arial"/>
          <w:b/>
          <w:color w:val="FF0000"/>
          <w:sz w:val="24"/>
          <w:szCs w:val="24"/>
          <w:lang w:val="es-US"/>
        </w:rPr>
        <w:t>rdas vocales, en dichos lugares el epitelio es plano estratificado no queratinizado por ser zonas donde hay mayor fricción y desgaste.</w:t>
      </w:r>
    </w:p>
    <w:p w:rsidR="00DE4524" w:rsidRDefault="00DE4524" w:rsidP="00DE4524">
      <w:pPr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Pregunta IX:</w:t>
      </w:r>
    </w:p>
    <w:p w:rsidR="00DE4524" w:rsidRDefault="00DE4524" w:rsidP="008D7708">
      <w:pPr>
        <w:rPr>
          <w:rFonts w:ascii="Arial" w:hAnsi="Arial" w:cs="Arial"/>
          <w:b/>
          <w:color w:val="FF0000"/>
          <w:lang w:val="es-US"/>
        </w:rPr>
      </w:pPr>
      <w:r w:rsidRPr="00102C31">
        <w:rPr>
          <w:noProof/>
        </w:rPr>
        <w:drawing>
          <wp:inline distT="0" distB="0" distL="0" distR="0">
            <wp:extent cx="3866322" cy="2606208"/>
            <wp:effectExtent l="0" t="0" r="127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944" cy="263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42" w:rsidRDefault="001B5942" w:rsidP="00A33154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Pregunta X. </w:t>
      </w: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>La tráquea se relaciona con:</w:t>
      </w:r>
    </w:p>
    <w:p w:rsidR="00A33154" w:rsidRPr="001B5942" w:rsidRDefault="00A33154" w:rsidP="00A33154">
      <w:p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1. </w:t>
      </w:r>
      <w:r w:rsidRPr="00A33154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En el cuello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:</w:t>
      </w:r>
    </w:p>
    <w:p w:rsidR="001B5942" w:rsidRPr="00A33154" w:rsidRDefault="001B5942" w:rsidP="00A33154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A33154">
        <w:rPr>
          <w:rFonts w:ascii="Arial" w:hAnsi="Arial" w:cs="Arial"/>
          <w:b/>
          <w:color w:val="FF0000"/>
          <w:sz w:val="24"/>
          <w:szCs w:val="24"/>
        </w:rPr>
        <w:t xml:space="preserve">Por </w:t>
      </w:r>
      <w:proofErr w:type="spellStart"/>
      <w:r w:rsidRPr="00A33154">
        <w:rPr>
          <w:rFonts w:ascii="Arial" w:hAnsi="Arial" w:cs="Arial"/>
          <w:b/>
          <w:color w:val="FF0000"/>
          <w:sz w:val="24"/>
          <w:szCs w:val="24"/>
        </w:rPr>
        <w:t>delante</w:t>
      </w:r>
      <w:proofErr w:type="spellEnd"/>
    </w:p>
    <w:p w:rsidR="001B5942" w:rsidRPr="001B5942" w:rsidRDefault="001B5942" w:rsidP="001B5942">
      <w:pPr>
        <w:numPr>
          <w:ilvl w:val="1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>— El istmo de la glándula tiroides.</w:t>
      </w:r>
    </w:p>
    <w:p w:rsidR="001B5942" w:rsidRPr="001B5942" w:rsidRDefault="001B5942" w:rsidP="001B5942">
      <w:pPr>
        <w:numPr>
          <w:ilvl w:val="1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B5942">
        <w:rPr>
          <w:rFonts w:ascii="Arial" w:hAnsi="Arial" w:cs="Arial"/>
          <w:b/>
          <w:color w:val="FF0000"/>
          <w:sz w:val="24"/>
          <w:szCs w:val="24"/>
        </w:rPr>
        <w:t xml:space="preserve">--- </w:t>
      </w:r>
      <w:proofErr w:type="spellStart"/>
      <w:r w:rsidRPr="001B5942">
        <w:rPr>
          <w:rFonts w:ascii="Arial" w:hAnsi="Arial" w:cs="Arial"/>
          <w:b/>
          <w:color w:val="FF0000"/>
          <w:sz w:val="24"/>
          <w:szCs w:val="24"/>
        </w:rPr>
        <w:t>Venas</w:t>
      </w:r>
      <w:proofErr w:type="spellEnd"/>
      <w:r w:rsidRPr="001B594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1B5942">
        <w:rPr>
          <w:rFonts w:ascii="Arial" w:hAnsi="Arial" w:cs="Arial"/>
          <w:b/>
          <w:color w:val="FF0000"/>
          <w:sz w:val="24"/>
          <w:szCs w:val="24"/>
        </w:rPr>
        <w:t>tiroideas</w:t>
      </w:r>
      <w:proofErr w:type="spellEnd"/>
      <w:r w:rsidRPr="001B5942">
        <w:rPr>
          <w:rFonts w:ascii="Arial" w:hAnsi="Arial" w:cs="Arial"/>
          <w:b/>
          <w:color w:val="FF0000"/>
          <w:sz w:val="24"/>
          <w:szCs w:val="24"/>
        </w:rPr>
        <w:t xml:space="preserve"> inferior.</w:t>
      </w:r>
    </w:p>
    <w:p w:rsidR="001B5942" w:rsidRPr="001B5942" w:rsidRDefault="001B5942" w:rsidP="001B5942">
      <w:pPr>
        <w:numPr>
          <w:ilvl w:val="1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1B5942">
        <w:rPr>
          <w:rFonts w:ascii="Arial" w:hAnsi="Arial" w:cs="Arial"/>
          <w:b/>
          <w:color w:val="FF0000"/>
          <w:sz w:val="24"/>
          <w:szCs w:val="24"/>
        </w:rPr>
        <w:t xml:space="preserve">--- Los </w:t>
      </w:r>
      <w:proofErr w:type="spellStart"/>
      <w:r w:rsidRPr="001B5942">
        <w:rPr>
          <w:rFonts w:ascii="Arial" w:hAnsi="Arial" w:cs="Arial"/>
          <w:b/>
          <w:color w:val="FF0000"/>
          <w:sz w:val="24"/>
          <w:szCs w:val="24"/>
        </w:rPr>
        <w:t>músculos</w:t>
      </w:r>
      <w:proofErr w:type="spellEnd"/>
      <w:r w:rsidRPr="001B5942">
        <w:rPr>
          <w:rFonts w:ascii="Arial" w:hAnsi="Arial" w:cs="Arial"/>
          <w:b/>
          <w:color w:val="FF0000"/>
          <w:sz w:val="24"/>
          <w:szCs w:val="24"/>
        </w:rPr>
        <w:t xml:space="preserve"> esternotiroideo, </w:t>
      </w:r>
      <w:proofErr w:type="spellStart"/>
      <w:r w:rsidRPr="001B5942">
        <w:rPr>
          <w:rFonts w:ascii="Arial" w:hAnsi="Arial" w:cs="Arial"/>
          <w:b/>
          <w:color w:val="FF0000"/>
          <w:sz w:val="24"/>
          <w:szCs w:val="24"/>
        </w:rPr>
        <w:t>esternohiodeo</w:t>
      </w:r>
      <w:proofErr w:type="spellEnd"/>
      <w:r w:rsidRPr="001B5942">
        <w:rPr>
          <w:rFonts w:ascii="Arial" w:hAnsi="Arial" w:cs="Arial"/>
          <w:b/>
          <w:color w:val="FF0000"/>
          <w:sz w:val="24"/>
          <w:szCs w:val="24"/>
        </w:rPr>
        <w:t>.</w:t>
      </w:r>
    </w:p>
    <w:p w:rsidR="001B5942" w:rsidRPr="00A33154" w:rsidRDefault="001B5942" w:rsidP="001B5942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A33154">
        <w:rPr>
          <w:rFonts w:ascii="Arial" w:hAnsi="Arial" w:cs="Arial"/>
          <w:b/>
          <w:color w:val="FF0000"/>
          <w:sz w:val="24"/>
          <w:szCs w:val="24"/>
        </w:rPr>
        <w:t xml:space="preserve">Por </w:t>
      </w:r>
      <w:proofErr w:type="spellStart"/>
      <w:r w:rsidRPr="00A33154">
        <w:rPr>
          <w:rFonts w:ascii="Arial" w:hAnsi="Arial" w:cs="Arial"/>
          <w:b/>
          <w:color w:val="FF0000"/>
          <w:sz w:val="24"/>
          <w:szCs w:val="24"/>
        </w:rPr>
        <w:t>detrás</w:t>
      </w:r>
      <w:proofErr w:type="spellEnd"/>
    </w:p>
    <w:p w:rsidR="001B5942" w:rsidRP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1.--- Con el esófago y músculos largo del cuello.</w:t>
      </w:r>
    </w:p>
    <w:p w:rsidR="001B5942" w:rsidRP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c)   </w:t>
      </w: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A los lados</w:t>
      </w:r>
    </w:p>
    <w:p w:rsidR="001B5942" w:rsidRP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1.--- Los lóbulos de la glándula tiroides.</w:t>
      </w:r>
    </w:p>
    <w:p w:rsid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2.--- Vaina carotidea y su contenido; arteria carótida común vena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</w:t>
      </w:r>
    </w:p>
    <w:p w:rsidR="001B5942" w:rsidRP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        yugular</w:t>
      </w: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interna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y</w:t>
      </w: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nervio vago.</w:t>
      </w:r>
    </w:p>
    <w:p w:rsidR="001B5942" w:rsidRP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3.--- Linfonodos.</w:t>
      </w:r>
    </w:p>
    <w:p w:rsidR="001B5942" w:rsidRDefault="001B5942" w:rsidP="001B5942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1B5942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           4.--- Los nervios laríngeos inferiores o recurrentes.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lastRenderedPageBreak/>
        <w:t xml:space="preserve">2. </w:t>
      </w:r>
      <w:r w:rsidRPr="00A33154">
        <w:rPr>
          <w:rFonts w:ascii="Arial" w:hAnsi="Arial" w:cs="Arial"/>
          <w:b/>
          <w:color w:val="FF0000"/>
          <w:sz w:val="24"/>
          <w:szCs w:val="24"/>
          <w:u w:val="single"/>
          <w:lang w:val="es-US"/>
        </w:rPr>
        <w:t>En la porción torácica</w:t>
      </w: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. se relaciona: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a)</w:t>
      </w: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ab/>
        <w:t>Por delante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: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1.--- Vena braquiocefálica izquierda.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2.--- El timo.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3.--- Músculo esternotiroideo.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4.--- Arteria braquiocefálica.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5.--- Arteria carótida común izquierda.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6.--- El arco aórtico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b) Por detrás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: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1.--- Se corresponde con el esófago.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2.--- Conducto torácico.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c)  A los lados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: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1.--- Las pleuras </w:t>
      </w:r>
      <w:proofErr w:type="spellStart"/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mediastínica</w:t>
      </w:r>
      <w:proofErr w:type="spellEnd"/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y pulmones.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2.--- Los nervios vagos.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3.--- Nervios frénicos a la izquierda.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4.--- Nervio laríngeo inferior.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5.--- Arco aórtico, a la derecha.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6.--- La vena ácigos.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7.--- La vena cava superior.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 d)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E</w:t>
      </w: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n su bifurcación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1.--- Pericardio.</w:t>
      </w:r>
    </w:p>
    <w:p w:rsidR="00A33154" w:rsidRPr="00A33154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2.--- Los atrios.</w:t>
      </w:r>
    </w:p>
    <w:p w:rsidR="00A33154" w:rsidRPr="001B5942" w:rsidRDefault="00A33154" w:rsidP="00A33154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A33154">
        <w:rPr>
          <w:rFonts w:ascii="Arial" w:hAnsi="Arial" w:cs="Arial"/>
          <w:b/>
          <w:color w:val="FF0000"/>
          <w:sz w:val="24"/>
          <w:szCs w:val="24"/>
          <w:lang w:val="es-US"/>
        </w:rPr>
        <w:t>3.--- Linfonodos.</w:t>
      </w:r>
    </w:p>
    <w:p w:rsidR="001B5942" w:rsidRDefault="001B5942" w:rsidP="001B5942">
      <w:pPr>
        <w:spacing w:after="0" w:line="240" w:lineRule="auto"/>
        <w:rPr>
          <w:rFonts w:ascii="Arial" w:hAnsi="Arial" w:cs="Arial"/>
          <w:b/>
          <w:color w:val="FF0000"/>
          <w:lang w:val="es-US"/>
        </w:rPr>
      </w:pPr>
    </w:p>
    <w:p w:rsidR="00070889" w:rsidRDefault="00070889" w:rsidP="001B5942">
      <w:p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Pregunta XI. </w:t>
      </w:r>
    </w:p>
    <w:p w:rsidR="00970E8F" w:rsidRPr="00970E8F" w:rsidRDefault="00970E8F" w:rsidP="00970E8F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 w:rsidRPr="00970E8F">
        <w:rPr>
          <w:rFonts w:ascii="Arial" w:hAnsi="Arial" w:cs="Arial"/>
          <w:color w:val="FF0000"/>
          <w:sz w:val="24"/>
          <w:szCs w:val="24"/>
          <w:lang w:val="es-US"/>
        </w:rPr>
        <w:t xml:space="preserve">      </w:t>
      </w:r>
      <w:r w:rsidRPr="00970E8F">
        <w:rPr>
          <w:rFonts w:ascii="Arial" w:hAnsi="Arial" w:cs="Arial"/>
          <w:b/>
          <w:color w:val="FF0000"/>
          <w:sz w:val="24"/>
          <w:szCs w:val="24"/>
          <w:lang w:val="es-US"/>
        </w:rPr>
        <w:t>En los bronquios principales, se obser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van las siguientes diferencias:</w:t>
      </w:r>
    </w:p>
    <w:tbl>
      <w:tblPr>
        <w:tblStyle w:val="Tablaconcuadrcula"/>
        <w:tblW w:w="8280" w:type="dxa"/>
        <w:tblInd w:w="-5" w:type="dxa"/>
        <w:tblLook w:val="04A0" w:firstRow="1" w:lastRow="0" w:firstColumn="1" w:lastColumn="0" w:noHBand="0" w:noVBand="1"/>
      </w:tblPr>
      <w:tblGrid>
        <w:gridCol w:w="4050"/>
        <w:gridCol w:w="4230"/>
      </w:tblGrid>
      <w:tr w:rsidR="00970E8F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BRONQUIO PRINCIPAL DERECHO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BRONQUIO PRINCIPAL IZQUIERDO</w:t>
            </w:r>
          </w:p>
        </w:tc>
      </w:tr>
      <w:tr w:rsidR="00970E8F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 w:rsidRPr="00970E8F">
              <w:rPr>
                <w:rFonts w:ascii="Arial" w:hAnsi="Arial" w:cs="Arial"/>
                <w:b/>
                <w:color w:val="FF0000"/>
                <w:sz w:val="24"/>
                <w:szCs w:val="24"/>
                <w:lang w:val="es-US"/>
              </w:rPr>
              <w:t>Más corto y más ancho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Más largo y estrecho</w:t>
            </w:r>
          </w:p>
        </w:tc>
      </w:tr>
      <w:tr w:rsidR="00970E8F" w:rsidRPr="00114310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Posee de 6 a 8 anillos cartilaginosos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Posee de 9 a 12 anillos cartilaginosos</w:t>
            </w:r>
          </w:p>
        </w:tc>
      </w:tr>
      <w:tr w:rsidR="00970E8F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Es más vertical (continuación de la tráquea)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Casi horizontal</w:t>
            </w:r>
          </w:p>
        </w:tc>
      </w:tr>
      <w:tr w:rsidR="00970E8F" w:rsidRPr="00114310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Se divide en tres bronquios de segundo orden (lobulares)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Se divide en dos bronquios de segundo orden (lobulares)</w:t>
            </w:r>
          </w:p>
        </w:tc>
      </w:tr>
      <w:tr w:rsidR="00970E8F" w:rsidRPr="00114310" w:rsidTr="00970E8F">
        <w:tc>
          <w:tcPr>
            <w:tcW w:w="405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Se relaciona con el cayado de la Va ácigos</w:t>
            </w:r>
          </w:p>
        </w:tc>
        <w:tc>
          <w:tcPr>
            <w:tcW w:w="4230" w:type="dxa"/>
          </w:tcPr>
          <w:p w:rsidR="00970E8F" w:rsidRDefault="00970E8F" w:rsidP="00970E8F">
            <w:pPr>
              <w:rPr>
                <w:rFonts w:ascii="Arial" w:hAnsi="Arial" w:cs="Arial"/>
                <w:b/>
                <w:color w:val="FF0000"/>
                <w:lang w:val="es-US"/>
              </w:rPr>
            </w:pPr>
            <w:r>
              <w:rPr>
                <w:rFonts w:ascii="Arial" w:hAnsi="Arial" w:cs="Arial"/>
                <w:b/>
                <w:color w:val="FF0000"/>
                <w:lang w:val="es-US"/>
              </w:rPr>
              <w:t>Se relaciona con el cayado de la Aa aorta</w:t>
            </w:r>
          </w:p>
        </w:tc>
      </w:tr>
    </w:tbl>
    <w:p w:rsidR="00970E8F" w:rsidRDefault="00970E8F" w:rsidP="00970E8F">
      <w:pPr>
        <w:spacing w:after="0" w:line="240" w:lineRule="auto"/>
        <w:ind w:left="720"/>
        <w:rPr>
          <w:rFonts w:ascii="Arial" w:hAnsi="Arial" w:cs="Arial"/>
          <w:b/>
          <w:color w:val="FF0000"/>
          <w:lang w:val="es-US"/>
        </w:rPr>
      </w:pPr>
    </w:p>
    <w:p w:rsidR="00747672" w:rsidRDefault="00747672" w:rsidP="00970E8F">
      <w:pPr>
        <w:spacing w:after="0" w:line="240" w:lineRule="auto"/>
        <w:ind w:left="720"/>
        <w:rPr>
          <w:rFonts w:ascii="Arial" w:hAnsi="Arial" w:cs="Arial"/>
          <w:b/>
          <w:color w:val="FF0000"/>
          <w:lang w:val="es-US"/>
        </w:rPr>
      </w:pPr>
    </w:p>
    <w:p w:rsidR="00747672" w:rsidRDefault="00747672" w:rsidP="00747672">
      <w:p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>
        <w:rPr>
          <w:rFonts w:ascii="Arial" w:hAnsi="Arial" w:cs="Arial"/>
          <w:b/>
          <w:color w:val="FF0000"/>
          <w:lang w:val="es-US"/>
        </w:rPr>
        <w:t xml:space="preserve">Pregunta XII. </w:t>
      </w:r>
    </w:p>
    <w:p w:rsidR="00747672" w:rsidRPr="00747672" w:rsidRDefault="00747672" w:rsidP="00747672">
      <w:p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>Mediastino.</w:t>
      </w:r>
    </w:p>
    <w:p w:rsidR="00747672" w:rsidRPr="00747672" w:rsidRDefault="00747672" w:rsidP="00747672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 xml:space="preserve">El mediastino o espacio interpleural es el espacio que queda entre ambos recesos pleurales derecho e izquierdo, y ocupa la mayor parte dela cavidad torácica. El espacio que queda entre ambos recesos pleurales, limitado por delante por el esternón; por detrás por la columna vertebral torácica; abajo por la porción tendinosa del músculo diafragma; y arriba dirigido hacia la apertura torácica superior se denomina mediastino. </w:t>
      </w:r>
    </w:p>
    <w:p w:rsidR="00747672" w:rsidRPr="00747672" w:rsidRDefault="00747672" w:rsidP="00747672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 xml:space="preserve">Se considera generalmente dividido en mediastino superior, craneal al pericardio, y mediastino inferior, subdividido a su vez en </w:t>
      </w:r>
      <w:proofErr w:type="gramStart"/>
      <w:r w:rsidRPr="00747672">
        <w:rPr>
          <w:rFonts w:ascii="Arial" w:hAnsi="Arial" w:cs="Arial"/>
          <w:b/>
          <w:color w:val="FF0000"/>
          <w:lang w:val="es-US"/>
        </w:rPr>
        <w:t>mediastino  anterior</w:t>
      </w:r>
      <w:proofErr w:type="gramEnd"/>
      <w:r w:rsidRPr="00747672">
        <w:rPr>
          <w:rFonts w:ascii="Arial" w:hAnsi="Arial" w:cs="Arial"/>
          <w:b/>
          <w:color w:val="FF0000"/>
          <w:lang w:val="es-US"/>
        </w:rPr>
        <w:t>, medio y posterior.</w:t>
      </w:r>
    </w:p>
    <w:p w:rsidR="00747672" w:rsidRDefault="00747672" w:rsidP="00747672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lastRenderedPageBreak/>
        <w:t>El mediastino anterior queda ventral al peri</w:t>
      </w:r>
      <w:r>
        <w:rPr>
          <w:rFonts w:ascii="Arial" w:hAnsi="Arial" w:cs="Arial"/>
          <w:b/>
          <w:color w:val="FF0000"/>
          <w:lang w:val="es-US"/>
        </w:rPr>
        <w:t>cardio y dorsal al esternón, su</w:t>
      </w:r>
    </w:p>
    <w:p w:rsidR="00747672" w:rsidRPr="00747672" w:rsidRDefault="00747672" w:rsidP="00747672">
      <w:pPr>
        <w:spacing w:after="0" w:line="240" w:lineRule="auto"/>
        <w:ind w:left="360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>elemento principal es el timo que ocupa también el mediastino superior.</w:t>
      </w:r>
    </w:p>
    <w:p w:rsidR="00747672" w:rsidRPr="00747672" w:rsidRDefault="00747672" w:rsidP="00747672">
      <w:pPr>
        <w:spacing w:after="0" w:line="240" w:lineRule="auto"/>
        <w:ind w:left="360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>El mediastino medio contiene el pericardio, el corazón y las partes adyacentes de los grandes vasos, junto con los bronquios principales y otras formaciones de los pedículos pulmonares.</w:t>
      </w:r>
    </w:p>
    <w:p w:rsidR="00747672" w:rsidRPr="00747672" w:rsidRDefault="00747672" w:rsidP="00747672">
      <w:pPr>
        <w:spacing w:after="0" w:line="240" w:lineRule="auto"/>
        <w:ind w:left="360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>El mediastino posterior está situado por detrás del pericardio, incluye entre otras formaciones, el esófago y la aorta torácica que desciende del mediastino superior.</w:t>
      </w:r>
    </w:p>
    <w:p w:rsidR="00747672" w:rsidRPr="00747672" w:rsidRDefault="00747672" w:rsidP="00747672">
      <w:pPr>
        <w:spacing w:after="0" w:line="240" w:lineRule="auto"/>
        <w:ind w:left="360"/>
        <w:rPr>
          <w:rFonts w:ascii="Arial" w:hAnsi="Arial" w:cs="Arial"/>
          <w:b/>
          <w:color w:val="FF0000"/>
          <w:lang w:val="es-US"/>
        </w:rPr>
      </w:pPr>
      <w:r w:rsidRPr="00747672">
        <w:rPr>
          <w:rFonts w:ascii="Arial" w:hAnsi="Arial" w:cs="Arial"/>
          <w:b/>
          <w:color w:val="FF0000"/>
          <w:lang w:val="es-US"/>
        </w:rPr>
        <w:t xml:space="preserve">El mediastino superior contiene dorsalmente el esófago, la tráquea, el timo o </w:t>
      </w:r>
      <w:proofErr w:type="gramStart"/>
      <w:r w:rsidRPr="00747672">
        <w:rPr>
          <w:rFonts w:ascii="Arial" w:hAnsi="Arial" w:cs="Arial"/>
          <w:b/>
          <w:color w:val="FF0000"/>
          <w:lang w:val="es-US"/>
        </w:rPr>
        <w:t>sus  restos</w:t>
      </w:r>
      <w:proofErr w:type="gramEnd"/>
      <w:r w:rsidRPr="00747672">
        <w:rPr>
          <w:rFonts w:ascii="Arial" w:hAnsi="Arial" w:cs="Arial"/>
          <w:b/>
          <w:color w:val="FF0000"/>
          <w:lang w:val="es-US"/>
        </w:rPr>
        <w:t xml:space="preserve"> por delante y en situación intermedia los grandes vasos relacionados con el corazón y el pericardio. </w:t>
      </w:r>
    </w:p>
    <w:p w:rsidR="00747672" w:rsidRPr="00970E8F" w:rsidRDefault="00747672" w:rsidP="00747672">
      <w:pPr>
        <w:spacing w:after="0" w:line="240" w:lineRule="auto"/>
        <w:rPr>
          <w:rFonts w:ascii="Arial" w:hAnsi="Arial" w:cs="Arial"/>
          <w:b/>
          <w:color w:val="FF0000"/>
          <w:lang w:val="es-US"/>
        </w:rPr>
      </w:pPr>
    </w:p>
    <w:sectPr w:rsidR="00747672" w:rsidRPr="00970E8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76676"/>
    <w:multiLevelType w:val="hybridMultilevel"/>
    <w:tmpl w:val="D56874B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9AE0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A21E94"/>
    <w:multiLevelType w:val="hybridMultilevel"/>
    <w:tmpl w:val="2ECCB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27004"/>
    <w:multiLevelType w:val="hybridMultilevel"/>
    <w:tmpl w:val="2ECCB2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02B3F"/>
    <w:multiLevelType w:val="hybridMultilevel"/>
    <w:tmpl w:val="7EE0B3A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EF"/>
    <w:rsid w:val="00070889"/>
    <w:rsid w:val="000B2DB1"/>
    <w:rsid w:val="000F5FEA"/>
    <w:rsid w:val="00114310"/>
    <w:rsid w:val="00181815"/>
    <w:rsid w:val="001B5942"/>
    <w:rsid w:val="00215114"/>
    <w:rsid w:val="00256C9C"/>
    <w:rsid w:val="00282FA9"/>
    <w:rsid w:val="002A4161"/>
    <w:rsid w:val="00383328"/>
    <w:rsid w:val="004530C1"/>
    <w:rsid w:val="00473D01"/>
    <w:rsid w:val="006B4FAD"/>
    <w:rsid w:val="006B6E57"/>
    <w:rsid w:val="006C7D10"/>
    <w:rsid w:val="00747672"/>
    <w:rsid w:val="0075531C"/>
    <w:rsid w:val="008D7708"/>
    <w:rsid w:val="008E1BEF"/>
    <w:rsid w:val="00970E8F"/>
    <w:rsid w:val="00A33154"/>
    <w:rsid w:val="00B76C59"/>
    <w:rsid w:val="00C46974"/>
    <w:rsid w:val="00D71DCF"/>
    <w:rsid w:val="00DE4524"/>
    <w:rsid w:val="00E525FE"/>
    <w:rsid w:val="00F367E4"/>
    <w:rsid w:val="00FC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DBD23"/>
  <w15:chartTrackingRefBased/>
  <w15:docId w15:val="{278867E6-3E8F-4D6A-9967-864A40C6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FA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30C1"/>
    <w:pPr>
      <w:ind w:left="720"/>
      <w:contextualSpacing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97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LIdia</dc:creator>
  <cp:keywords/>
  <dc:description/>
  <cp:lastModifiedBy>Rosa LIdia</cp:lastModifiedBy>
  <cp:revision>29</cp:revision>
  <dcterms:created xsi:type="dcterms:W3CDTF">2019-08-24T09:56:00Z</dcterms:created>
  <dcterms:modified xsi:type="dcterms:W3CDTF">2019-09-03T17:39:00Z</dcterms:modified>
</cp:coreProperties>
</file>