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707"/>
        <w:gridCol w:w="3535"/>
        <w:gridCol w:w="707"/>
        <w:gridCol w:w="707"/>
        <w:gridCol w:w="707"/>
        <w:gridCol w:w="707"/>
        <w:gridCol w:w="693"/>
        <w:gridCol w:w="14"/>
        <w:gridCol w:w="707"/>
        <w:gridCol w:w="707"/>
        <w:gridCol w:w="707"/>
        <w:gridCol w:w="708"/>
      </w:tblGrid>
      <w:tr w:rsidR="006B3659" w:rsidTr="00602775">
        <w:tc>
          <w:tcPr>
            <w:tcW w:w="10606" w:type="dxa"/>
            <w:gridSpan w:val="12"/>
          </w:tcPr>
          <w:p w:rsidR="006B3659" w:rsidRPr="00AE6CCD" w:rsidRDefault="006B3659" w:rsidP="006B3659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AE6CCD">
              <w:rPr>
                <w:rFonts w:ascii="Arial" w:hAnsi="Arial" w:cs="Arial"/>
                <w:b/>
                <w:sz w:val="36"/>
              </w:rPr>
              <w:t>PROPEDÉUTICA</w:t>
            </w:r>
          </w:p>
          <w:p w:rsidR="00AE6CCD" w:rsidRPr="006B3659" w:rsidRDefault="00AE6CCD" w:rsidP="006B3659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6B3659" w:rsidTr="006B3659">
        <w:tc>
          <w:tcPr>
            <w:tcW w:w="7763" w:type="dxa"/>
            <w:gridSpan w:val="7"/>
          </w:tcPr>
          <w:p w:rsidR="006B3659" w:rsidRPr="006B3659" w:rsidRDefault="006B3659" w:rsidP="006B365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E6CCD">
              <w:rPr>
                <w:rFonts w:ascii="Arial" w:hAnsi="Arial" w:cs="Arial"/>
                <w:b/>
                <w:sz w:val="28"/>
              </w:rPr>
              <w:t>TRABAJO INDEPENDIENTE</w:t>
            </w:r>
          </w:p>
        </w:tc>
        <w:tc>
          <w:tcPr>
            <w:tcW w:w="2843" w:type="dxa"/>
            <w:gridSpan w:val="5"/>
          </w:tcPr>
          <w:p w:rsidR="006B3659" w:rsidRPr="006B3659" w:rsidRDefault="006B3659" w:rsidP="006B3659">
            <w:pPr>
              <w:jc w:val="center"/>
              <w:rPr>
                <w:rFonts w:ascii="Arial" w:hAnsi="Arial" w:cs="Arial"/>
                <w:b/>
              </w:rPr>
            </w:pPr>
            <w:r w:rsidRPr="006B3659">
              <w:rPr>
                <w:rFonts w:ascii="Arial" w:hAnsi="Arial" w:cs="Arial"/>
                <w:b/>
                <w:sz w:val="24"/>
              </w:rPr>
              <w:t>CALIFICACIÓN GLOBAL</w:t>
            </w:r>
          </w:p>
        </w:tc>
      </w:tr>
      <w:tr w:rsidR="006B3659" w:rsidTr="006B3659">
        <w:tc>
          <w:tcPr>
            <w:tcW w:w="7763" w:type="dxa"/>
            <w:gridSpan w:val="7"/>
          </w:tcPr>
          <w:tbl>
            <w:tblPr>
              <w:tblStyle w:val="Tablaconcuadrcula"/>
              <w:tblW w:w="0" w:type="auto"/>
              <w:tblLook w:val="04A0"/>
            </w:tblPr>
            <w:tblGrid>
              <w:gridCol w:w="1740"/>
              <w:gridCol w:w="579"/>
              <w:gridCol w:w="579"/>
              <w:gridCol w:w="579"/>
              <w:gridCol w:w="579"/>
              <w:gridCol w:w="580"/>
              <w:gridCol w:w="580"/>
              <w:gridCol w:w="580"/>
              <w:gridCol w:w="436"/>
              <w:gridCol w:w="144"/>
              <w:gridCol w:w="581"/>
              <w:gridCol w:w="580"/>
            </w:tblGrid>
            <w:tr w:rsidR="006B3659" w:rsidTr="00BD741D">
              <w:tc>
                <w:tcPr>
                  <w:tcW w:w="1740" w:type="dxa"/>
                </w:tcPr>
                <w:p w:rsidR="006B3659" w:rsidRDefault="00DA145B" w:rsidP="00BE07A7">
                  <w:pPr>
                    <w:rPr>
                      <w:rFonts w:ascii="Arial" w:hAnsi="Arial" w:cs="Arial"/>
                      <w:b/>
                      <w:sz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t>Solución de problema de salud individual</w:t>
                  </w:r>
                </w:p>
                <w:p w:rsidR="00DA145B" w:rsidRPr="00BE07A7" w:rsidRDefault="00DA145B" w:rsidP="00BE07A7">
                  <w:pPr>
                    <w:rPr>
                      <w:rFonts w:ascii="Arial" w:hAnsi="Arial" w:cs="Arial"/>
                      <w:b/>
                      <w:sz w:val="18"/>
                    </w:rPr>
                  </w:pPr>
                  <w:r w:rsidRPr="00DA145B">
                    <w:rPr>
                      <w:rFonts w:ascii="Arial" w:hAnsi="Arial" w:cs="Arial"/>
                      <w:b/>
                      <w:sz w:val="16"/>
                    </w:rPr>
                    <w:t>HISTORIA CLÍNICA</w:t>
                  </w:r>
                </w:p>
              </w:tc>
              <w:tc>
                <w:tcPr>
                  <w:tcW w:w="579" w:type="dxa"/>
                </w:tcPr>
                <w:p w:rsidR="006B3659" w:rsidRPr="006B3659" w:rsidRDefault="00DA145B" w:rsidP="006B3659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1</w:t>
                  </w:r>
                </w:p>
              </w:tc>
              <w:tc>
                <w:tcPr>
                  <w:tcW w:w="579" w:type="dxa"/>
                </w:tcPr>
                <w:p w:rsidR="006B3659" w:rsidRPr="006B3659" w:rsidRDefault="00DA145B" w:rsidP="006B3659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2</w:t>
                  </w:r>
                </w:p>
              </w:tc>
              <w:tc>
                <w:tcPr>
                  <w:tcW w:w="579" w:type="dxa"/>
                </w:tcPr>
                <w:p w:rsidR="006B3659" w:rsidRPr="006B3659" w:rsidRDefault="00DA145B" w:rsidP="006B3659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3</w:t>
                  </w:r>
                </w:p>
              </w:tc>
              <w:tc>
                <w:tcPr>
                  <w:tcW w:w="579" w:type="dxa"/>
                </w:tcPr>
                <w:p w:rsidR="006B3659" w:rsidRPr="006B3659" w:rsidRDefault="00DA145B" w:rsidP="006B3659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4</w:t>
                  </w:r>
                </w:p>
              </w:tc>
              <w:tc>
                <w:tcPr>
                  <w:tcW w:w="580" w:type="dxa"/>
                </w:tcPr>
                <w:p w:rsidR="006B3659" w:rsidRPr="006B3659" w:rsidRDefault="00DA145B" w:rsidP="006B3659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5</w:t>
                  </w:r>
                </w:p>
              </w:tc>
              <w:tc>
                <w:tcPr>
                  <w:tcW w:w="580" w:type="dxa"/>
                </w:tcPr>
                <w:p w:rsidR="006B3659" w:rsidRPr="006B3659" w:rsidRDefault="00DA145B" w:rsidP="006B3659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6</w:t>
                  </w:r>
                </w:p>
              </w:tc>
              <w:tc>
                <w:tcPr>
                  <w:tcW w:w="580" w:type="dxa"/>
                </w:tcPr>
                <w:p w:rsidR="006B3659" w:rsidRPr="006B3659" w:rsidRDefault="00DA145B" w:rsidP="006B3659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7</w:t>
                  </w:r>
                </w:p>
              </w:tc>
              <w:tc>
                <w:tcPr>
                  <w:tcW w:w="580" w:type="dxa"/>
                  <w:gridSpan w:val="2"/>
                </w:tcPr>
                <w:p w:rsidR="006B3659" w:rsidRPr="006B3659" w:rsidRDefault="00DA145B" w:rsidP="006B3659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8</w:t>
                  </w:r>
                </w:p>
              </w:tc>
              <w:tc>
                <w:tcPr>
                  <w:tcW w:w="581" w:type="dxa"/>
                </w:tcPr>
                <w:p w:rsidR="006B3659" w:rsidRPr="006B3659" w:rsidRDefault="00DA145B" w:rsidP="006B3659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9</w:t>
                  </w:r>
                </w:p>
              </w:tc>
              <w:tc>
                <w:tcPr>
                  <w:tcW w:w="580" w:type="dxa"/>
                </w:tcPr>
                <w:p w:rsidR="006B3659" w:rsidRPr="006B3659" w:rsidRDefault="00DA145B" w:rsidP="006B3659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10</w:t>
                  </w:r>
                </w:p>
              </w:tc>
            </w:tr>
            <w:tr w:rsidR="00DA145B" w:rsidTr="002819B8">
              <w:tc>
                <w:tcPr>
                  <w:tcW w:w="1740" w:type="dxa"/>
                </w:tcPr>
                <w:p w:rsidR="00DA145B" w:rsidRPr="006B3659" w:rsidRDefault="00DA145B" w:rsidP="006B3659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HISTORIA COMPLETA</w:t>
                  </w:r>
                </w:p>
              </w:tc>
              <w:tc>
                <w:tcPr>
                  <w:tcW w:w="1158" w:type="dxa"/>
                  <w:gridSpan w:val="2"/>
                </w:tcPr>
                <w:p w:rsidR="00DA145B" w:rsidRPr="006B3659" w:rsidRDefault="00DA145B" w:rsidP="006B3659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11</w:t>
                  </w:r>
                </w:p>
              </w:tc>
              <w:tc>
                <w:tcPr>
                  <w:tcW w:w="1158" w:type="dxa"/>
                  <w:gridSpan w:val="2"/>
                </w:tcPr>
                <w:p w:rsidR="00DA145B" w:rsidRPr="006B3659" w:rsidRDefault="00DA145B" w:rsidP="006B3659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12</w:t>
                  </w:r>
                </w:p>
              </w:tc>
              <w:tc>
                <w:tcPr>
                  <w:tcW w:w="1160" w:type="dxa"/>
                  <w:gridSpan w:val="2"/>
                </w:tcPr>
                <w:p w:rsidR="00DA145B" w:rsidRPr="006B3659" w:rsidRDefault="00DA145B" w:rsidP="006B3659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13</w:t>
                  </w:r>
                </w:p>
              </w:tc>
              <w:tc>
                <w:tcPr>
                  <w:tcW w:w="1016" w:type="dxa"/>
                  <w:gridSpan w:val="2"/>
                </w:tcPr>
                <w:p w:rsidR="00DA145B" w:rsidRPr="006B3659" w:rsidRDefault="00DA145B" w:rsidP="006B3659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14</w:t>
                  </w:r>
                </w:p>
              </w:tc>
              <w:tc>
                <w:tcPr>
                  <w:tcW w:w="1305" w:type="dxa"/>
                  <w:gridSpan w:val="3"/>
                </w:tcPr>
                <w:p w:rsidR="00DA145B" w:rsidRPr="006B3659" w:rsidRDefault="00DA145B" w:rsidP="006B3659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15</w:t>
                  </w:r>
                </w:p>
              </w:tc>
            </w:tr>
          </w:tbl>
          <w:p w:rsidR="006B3659" w:rsidRPr="006B3659" w:rsidRDefault="006B3659" w:rsidP="006B3659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gridSpan w:val="5"/>
          </w:tcPr>
          <w:p w:rsidR="006B3659" w:rsidRPr="006B3659" w:rsidRDefault="006B3659" w:rsidP="006B3659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DA145B" w:rsidTr="00252BC6">
        <w:tc>
          <w:tcPr>
            <w:tcW w:w="10606" w:type="dxa"/>
            <w:gridSpan w:val="12"/>
          </w:tcPr>
          <w:p w:rsidR="00DA145B" w:rsidRDefault="00DA145B" w:rsidP="006B3659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:rsidR="00DA145B" w:rsidRPr="00AE6CCD" w:rsidRDefault="00DA145B" w:rsidP="006B3659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AE6CCD">
              <w:rPr>
                <w:rFonts w:ascii="Arial" w:hAnsi="Arial" w:cs="Arial"/>
                <w:b/>
                <w:sz w:val="36"/>
              </w:rPr>
              <w:t>HABILIDADES MÉDICO-QUIRÚRGICAS</w:t>
            </w:r>
          </w:p>
          <w:p w:rsidR="00DA145B" w:rsidRPr="00DA145B" w:rsidRDefault="00DA145B" w:rsidP="006B3659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DA145B" w:rsidTr="00B54CEF">
        <w:tc>
          <w:tcPr>
            <w:tcW w:w="707" w:type="dxa"/>
          </w:tcPr>
          <w:p w:rsidR="00DA145B" w:rsidRPr="00DA145B" w:rsidRDefault="00DA145B" w:rsidP="006B365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A145B">
              <w:rPr>
                <w:rFonts w:ascii="Arial" w:hAnsi="Arial" w:cs="Arial"/>
                <w:b/>
                <w:sz w:val="24"/>
              </w:rPr>
              <w:t>No.</w:t>
            </w:r>
          </w:p>
        </w:tc>
        <w:tc>
          <w:tcPr>
            <w:tcW w:w="3535" w:type="dxa"/>
          </w:tcPr>
          <w:p w:rsidR="00DA145B" w:rsidRPr="00DA145B" w:rsidRDefault="00DA145B" w:rsidP="00DA145B">
            <w:pPr>
              <w:rPr>
                <w:rFonts w:ascii="Arial" w:hAnsi="Arial" w:cs="Arial"/>
                <w:b/>
                <w:sz w:val="24"/>
              </w:rPr>
            </w:pPr>
            <w:r w:rsidRPr="00B54CEF">
              <w:rPr>
                <w:rFonts w:ascii="Arial" w:hAnsi="Arial" w:cs="Arial"/>
                <w:b/>
                <w:sz w:val="24"/>
              </w:rPr>
              <w:t>DESCRIPCIÓN DE LA HABILIDAD</w:t>
            </w:r>
          </w:p>
        </w:tc>
        <w:tc>
          <w:tcPr>
            <w:tcW w:w="707" w:type="dxa"/>
          </w:tcPr>
          <w:p w:rsidR="00DA145B" w:rsidRPr="00DA145B" w:rsidRDefault="00DA145B" w:rsidP="006B365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A145B">
              <w:rPr>
                <w:rFonts w:ascii="Arial" w:hAnsi="Arial" w:cs="Arial"/>
                <w:b/>
                <w:sz w:val="24"/>
              </w:rPr>
              <w:t>1</w:t>
            </w:r>
          </w:p>
        </w:tc>
        <w:tc>
          <w:tcPr>
            <w:tcW w:w="707" w:type="dxa"/>
          </w:tcPr>
          <w:p w:rsidR="00DA145B" w:rsidRPr="00DA145B" w:rsidRDefault="00DA145B" w:rsidP="006B365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A145B">
              <w:rPr>
                <w:rFonts w:ascii="Arial" w:hAnsi="Arial" w:cs="Arial"/>
                <w:b/>
                <w:sz w:val="24"/>
              </w:rPr>
              <w:t>2</w:t>
            </w:r>
          </w:p>
        </w:tc>
        <w:tc>
          <w:tcPr>
            <w:tcW w:w="707" w:type="dxa"/>
          </w:tcPr>
          <w:p w:rsidR="00DA145B" w:rsidRPr="00DA145B" w:rsidRDefault="00DA145B" w:rsidP="006B365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A145B">
              <w:rPr>
                <w:rFonts w:ascii="Arial" w:hAnsi="Arial" w:cs="Arial"/>
                <w:b/>
                <w:sz w:val="24"/>
              </w:rPr>
              <w:t>3</w:t>
            </w:r>
          </w:p>
        </w:tc>
        <w:tc>
          <w:tcPr>
            <w:tcW w:w="707" w:type="dxa"/>
          </w:tcPr>
          <w:p w:rsidR="00DA145B" w:rsidRPr="00DA145B" w:rsidRDefault="00DA145B" w:rsidP="006B365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A145B">
              <w:rPr>
                <w:rFonts w:ascii="Arial" w:hAnsi="Arial" w:cs="Arial"/>
                <w:b/>
                <w:sz w:val="24"/>
              </w:rPr>
              <w:t>4</w:t>
            </w:r>
          </w:p>
        </w:tc>
        <w:tc>
          <w:tcPr>
            <w:tcW w:w="707" w:type="dxa"/>
            <w:gridSpan w:val="2"/>
          </w:tcPr>
          <w:p w:rsidR="00DA145B" w:rsidRPr="00DA145B" w:rsidRDefault="00DA145B" w:rsidP="006B365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A145B">
              <w:rPr>
                <w:rFonts w:ascii="Arial" w:hAnsi="Arial" w:cs="Arial"/>
                <w:b/>
                <w:sz w:val="24"/>
              </w:rPr>
              <w:t>5</w:t>
            </w:r>
          </w:p>
        </w:tc>
        <w:tc>
          <w:tcPr>
            <w:tcW w:w="707" w:type="dxa"/>
          </w:tcPr>
          <w:p w:rsidR="00DA145B" w:rsidRPr="00DA145B" w:rsidRDefault="00DA145B" w:rsidP="006B365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A145B">
              <w:rPr>
                <w:rFonts w:ascii="Arial" w:hAnsi="Arial" w:cs="Arial"/>
                <w:b/>
                <w:sz w:val="24"/>
              </w:rPr>
              <w:t>6</w:t>
            </w:r>
          </w:p>
        </w:tc>
        <w:tc>
          <w:tcPr>
            <w:tcW w:w="707" w:type="dxa"/>
          </w:tcPr>
          <w:p w:rsidR="00DA145B" w:rsidRPr="00DA145B" w:rsidRDefault="00DA145B" w:rsidP="006B365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A145B">
              <w:rPr>
                <w:rFonts w:ascii="Arial" w:hAnsi="Arial" w:cs="Arial"/>
                <w:b/>
                <w:sz w:val="24"/>
              </w:rPr>
              <w:t>7</w:t>
            </w:r>
          </w:p>
        </w:tc>
        <w:tc>
          <w:tcPr>
            <w:tcW w:w="707" w:type="dxa"/>
          </w:tcPr>
          <w:p w:rsidR="00DA145B" w:rsidRPr="00DA145B" w:rsidRDefault="00DA145B" w:rsidP="006B365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A145B">
              <w:rPr>
                <w:rFonts w:ascii="Arial" w:hAnsi="Arial" w:cs="Arial"/>
                <w:b/>
                <w:sz w:val="24"/>
              </w:rPr>
              <w:t>8</w:t>
            </w:r>
          </w:p>
        </w:tc>
        <w:tc>
          <w:tcPr>
            <w:tcW w:w="708" w:type="dxa"/>
          </w:tcPr>
          <w:p w:rsidR="00DA145B" w:rsidRPr="00DA145B" w:rsidRDefault="00DA145B" w:rsidP="006B365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A145B">
              <w:rPr>
                <w:rFonts w:ascii="Arial" w:hAnsi="Arial" w:cs="Arial"/>
                <w:b/>
                <w:sz w:val="24"/>
              </w:rPr>
              <w:t>9</w:t>
            </w:r>
          </w:p>
        </w:tc>
      </w:tr>
      <w:tr w:rsidR="00B54CEF" w:rsidTr="00B54CEF"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535" w:type="dxa"/>
          </w:tcPr>
          <w:p w:rsidR="00B54CEF" w:rsidRDefault="00B54CEF" w:rsidP="00B54C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INYECCIÓN ENDOVENOSA (2)</w:t>
            </w:r>
          </w:p>
          <w:p w:rsidR="00B54CEF" w:rsidRPr="00B54CEF" w:rsidRDefault="00B54CEF" w:rsidP="00B54CE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  <w:gridSpan w:val="2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54CEF" w:rsidTr="00B54CEF"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535" w:type="dxa"/>
          </w:tcPr>
          <w:p w:rsidR="00B54CEF" w:rsidRDefault="00B54CEF" w:rsidP="00B54C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INYECCIÓN INTRAMUSCULAR (3)</w:t>
            </w:r>
          </w:p>
          <w:p w:rsidR="00B54CEF" w:rsidRPr="00B54CEF" w:rsidRDefault="00B54CEF" w:rsidP="00B54CE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  <w:gridSpan w:val="2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54CEF" w:rsidTr="00B54CEF"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535" w:type="dxa"/>
          </w:tcPr>
          <w:p w:rsidR="00B54CEF" w:rsidRDefault="00B54CEF" w:rsidP="00B54C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INYECCIÓN SUBCUTÁNEA (2)</w:t>
            </w:r>
          </w:p>
          <w:p w:rsidR="00B54CEF" w:rsidRPr="00B54CEF" w:rsidRDefault="00B54CEF" w:rsidP="00B54CE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  <w:gridSpan w:val="2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54CEF" w:rsidTr="00B54CEF"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535" w:type="dxa"/>
          </w:tcPr>
          <w:p w:rsidR="00B54CEF" w:rsidRDefault="00B54CEF" w:rsidP="00B54C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INICIO DE VENOCLISIS (2)</w:t>
            </w:r>
          </w:p>
          <w:p w:rsidR="00B54CEF" w:rsidRPr="00B54CEF" w:rsidRDefault="00B54CEF" w:rsidP="00B54CE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  <w:gridSpan w:val="2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54CEF" w:rsidTr="00B54CEF"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535" w:type="dxa"/>
          </w:tcPr>
          <w:p w:rsidR="00B54CEF" w:rsidRDefault="00B54CEF" w:rsidP="00B54C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CATETERISMO VESICAL (1)</w:t>
            </w:r>
          </w:p>
          <w:p w:rsidR="00B54CEF" w:rsidRPr="00B54CEF" w:rsidRDefault="00B54CEF" w:rsidP="00B54CE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  <w:gridSpan w:val="2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54CEF" w:rsidTr="00B54CEF"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3535" w:type="dxa"/>
          </w:tcPr>
          <w:p w:rsidR="00B54CEF" w:rsidRDefault="00B54CEF" w:rsidP="00B54C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CATETER NASOGÁSTRICO (1)</w:t>
            </w:r>
          </w:p>
          <w:p w:rsidR="00B54CEF" w:rsidRPr="00B54CEF" w:rsidRDefault="00B54CEF" w:rsidP="00B54CE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  <w:gridSpan w:val="2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54CEF" w:rsidTr="00B54CEF"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3535" w:type="dxa"/>
          </w:tcPr>
          <w:p w:rsidR="00B54CEF" w:rsidRDefault="00B54CEF" w:rsidP="00B54C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ENEMA EVACUANTE (1)</w:t>
            </w:r>
          </w:p>
          <w:p w:rsidR="00B54CEF" w:rsidRPr="00B54CEF" w:rsidRDefault="00B54CEF" w:rsidP="00B54CE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  <w:gridSpan w:val="2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54CEF" w:rsidTr="00B54CEF"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3535" w:type="dxa"/>
          </w:tcPr>
          <w:p w:rsidR="00B54CEF" w:rsidRDefault="00B54CEF" w:rsidP="00B54C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EXAMEN FÍSICO GENERAL (6)</w:t>
            </w:r>
          </w:p>
          <w:p w:rsidR="00B54CEF" w:rsidRPr="00B54CEF" w:rsidRDefault="00B54CEF" w:rsidP="00B54CE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  <w:gridSpan w:val="2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54CEF" w:rsidTr="00B54CEF"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3535" w:type="dxa"/>
          </w:tcPr>
          <w:p w:rsidR="00B54CEF" w:rsidRDefault="00B54CEF" w:rsidP="00B54C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EXAMEN FÍSICO REGIONAL (6)</w:t>
            </w:r>
          </w:p>
          <w:p w:rsidR="00B54CEF" w:rsidRPr="00B54CEF" w:rsidRDefault="00B54CEF" w:rsidP="00B54CE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  <w:gridSpan w:val="2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54CEF" w:rsidTr="00B54CEF"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3535" w:type="dxa"/>
          </w:tcPr>
          <w:p w:rsidR="00B54CEF" w:rsidRDefault="006C715C" w:rsidP="00B54C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EX. FÍSICO SISTEMA OSTEOMIOARTICULAR (6)</w:t>
            </w:r>
          </w:p>
          <w:p w:rsidR="00B54CEF" w:rsidRPr="00B54CEF" w:rsidRDefault="00B54CEF" w:rsidP="00B54CE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  <w:gridSpan w:val="2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54CEF" w:rsidTr="00B54CEF"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3535" w:type="dxa"/>
          </w:tcPr>
          <w:p w:rsidR="00B54CEF" w:rsidRDefault="00B54CEF" w:rsidP="00B54C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EX. FÍSICO S. RESPIRATORIO (6)</w:t>
            </w:r>
          </w:p>
          <w:p w:rsidR="00B54CEF" w:rsidRPr="00B54CEF" w:rsidRDefault="00B54CEF" w:rsidP="00B54CE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  <w:gridSpan w:val="2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54CEF" w:rsidTr="00B54CEF"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3535" w:type="dxa"/>
          </w:tcPr>
          <w:p w:rsidR="00B54CEF" w:rsidRDefault="00B54CEF" w:rsidP="00B54C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EX. FÍSICO S. CIRCULATORIO (6)</w:t>
            </w:r>
          </w:p>
          <w:p w:rsidR="00B54CEF" w:rsidRPr="00B54CEF" w:rsidRDefault="00B54CEF" w:rsidP="00B54CE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  <w:gridSpan w:val="2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54CEF" w:rsidTr="00B54CEF"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3535" w:type="dxa"/>
          </w:tcPr>
          <w:p w:rsidR="00B54CEF" w:rsidRDefault="00B54CEF" w:rsidP="00B54C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EX. FÍSICO S. RENAL (6)</w:t>
            </w:r>
          </w:p>
          <w:p w:rsidR="00B54CEF" w:rsidRPr="00B54CEF" w:rsidRDefault="00B54CEF" w:rsidP="00B54CE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  <w:gridSpan w:val="2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54CEF" w:rsidTr="00B54CEF"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3535" w:type="dxa"/>
          </w:tcPr>
          <w:p w:rsidR="00B54CEF" w:rsidRDefault="00B54CEF" w:rsidP="00B54C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EX. FÍSICO S. DIGESTIVO (6)</w:t>
            </w:r>
          </w:p>
          <w:p w:rsidR="00B54CEF" w:rsidRPr="00B54CEF" w:rsidRDefault="00B54CEF" w:rsidP="00B54CE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  <w:gridSpan w:val="2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54CEF" w:rsidTr="00B54CEF"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3535" w:type="dxa"/>
          </w:tcPr>
          <w:p w:rsidR="00B54CEF" w:rsidRPr="00B54CEF" w:rsidRDefault="00B54CEF" w:rsidP="00B54C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EX. FÍSICO S. HEMOLINFOPOYÉTICO (6)</w:t>
            </w: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  <w:gridSpan w:val="2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54CEF" w:rsidTr="00B54CEF"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3535" w:type="dxa"/>
          </w:tcPr>
          <w:p w:rsidR="00B54CEF" w:rsidRPr="00B54CEF" w:rsidRDefault="00B54CEF" w:rsidP="00B54C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EX. FÍSICO PARES CRANEALES (6)</w:t>
            </w: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  <w:gridSpan w:val="2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54CEF" w:rsidTr="00B54CEF"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3535" w:type="dxa"/>
          </w:tcPr>
          <w:p w:rsidR="00B54CEF" w:rsidRPr="00B54CEF" w:rsidRDefault="00B54CEF" w:rsidP="00B54C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EX. FÍSICO MOTILIDAD Y REFLECTIVIDAD (6)</w:t>
            </w: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  <w:gridSpan w:val="2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54CEF" w:rsidTr="00B54CEF"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3535" w:type="dxa"/>
          </w:tcPr>
          <w:p w:rsidR="00B54CEF" w:rsidRPr="00B54CEF" w:rsidRDefault="00B54CEF" w:rsidP="00B54C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EX. FÍSICO TAXIA, PRAXIA Y SENSIBILIDAD (6)</w:t>
            </w: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  <w:gridSpan w:val="2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B54CEF" w:rsidRPr="00DA145B" w:rsidRDefault="00B54CEF" w:rsidP="006B3659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255754" w:rsidRPr="006B3659" w:rsidRDefault="00255754" w:rsidP="006B3659">
      <w:pPr>
        <w:jc w:val="center"/>
        <w:rPr>
          <w:rFonts w:ascii="Arial" w:hAnsi="Arial" w:cs="Arial"/>
        </w:rPr>
      </w:pPr>
    </w:p>
    <w:sectPr w:rsidR="00255754" w:rsidRPr="006B3659" w:rsidSect="006B3659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B3659"/>
    <w:rsid w:val="00255754"/>
    <w:rsid w:val="006B3659"/>
    <w:rsid w:val="006C715C"/>
    <w:rsid w:val="00AE6CCD"/>
    <w:rsid w:val="00B54CEF"/>
    <w:rsid w:val="00BE07A7"/>
    <w:rsid w:val="00DA1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7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B36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Departamento de clinicas</dc:creator>
  <cp:keywords/>
  <dc:description/>
  <cp:lastModifiedBy>Departamento de clinicas</cp:lastModifiedBy>
  <cp:revision>3</cp:revision>
  <dcterms:created xsi:type="dcterms:W3CDTF">2007-01-02T02:02:00Z</dcterms:created>
  <dcterms:modified xsi:type="dcterms:W3CDTF">2007-01-02T02:44:00Z</dcterms:modified>
</cp:coreProperties>
</file>