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56" w:rsidRPr="00173EC2" w:rsidRDefault="00945F8B" w:rsidP="002067C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  <w:lang w:val="es-ES_tradnl"/>
        </w:rPr>
      </w:pPr>
      <w:r w:rsidRPr="00173EC2">
        <w:rPr>
          <w:rFonts w:ascii="Arial" w:hAnsi="Arial" w:cs="Arial"/>
          <w:b/>
          <w:bCs/>
          <w:sz w:val="23"/>
          <w:szCs w:val="23"/>
          <w:lang w:val="es-ES_tradnl"/>
        </w:rPr>
        <w:t>SÍNDROME PARAPLÉJICO</w:t>
      </w:r>
    </w:p>
    <w:p w:rsidR="002067C6" w:rsidRPr="00173EC2" w:rsidRDefault="002067C6" w:rsidP="002067C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  <w:lang w:val="es-ES_tradnl"/>
        </w:rPr>
      </w:pPr>
    </w:p>
    <w:p w:rsidR="00945F8B" w:rsidRPr="00173EC2" w:rsidRDefault="00945F8B" w:rsidP="002067C6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173EC2">
        <w:rPr>
          <w:rFonts w:ascii="Arial" w:hAnsi="Arial" w:cs="Arial"/>
          <w:b/>
          <w:bCs/>
          <w:sz w:val="23"/>
          <w:szCs w:val="23"/>
          <w:lang w:val="es-ES_tradnl"/>
        </w:rPr>
        <w:t>Concepto:</w:t>
      </w:r>
      <w:r w:rsidRPr="00173EC2">
        <w:rPr>
          <w:rFonts w:ascii="Arial" w:hAnsi="Arial" w:cs="Arial"/>
          <w:sz w:val="23"/>
          <w:szCs w:val="23"/>
          <w:lang w:val="es-ES_tradnl"/>
        </w:rPr>
        <w:t xml:space="preserve"> </w:t>
      </w:r>
    </w:p>
    <w:p w:rsidR="00945F8B" w:rsidRPr="00173EC2" w:rsidRDefault="00945F8B" w:rsidP="002067C6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173EC2">
        <w:rPr>
          <w:rFonts w:ascii="Arial" w:hAnsi="Arial" w:cs="Arial"/>
          <w:bCs/>
          <w:sz w:val="23"/>
          <w:szCs w:val="23"/>
          <w:lang w:val="es-ES_tradnl"/>
        </w:rPr>
        <w:t>Parálisis motora  de ambas extremidades inferiores de causa neurológica</w:t>
      </w:r>
    </w:p>
    <w:p w:rsidR="00945F8B" w:rsidRPr="00173EC2" w:rsidRDefault="00945F8B" w:rsidP="002067C6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173EC2">
        <w:rPr>
          <w:rFonts w:ascii="Arial" w:hAnsi="Arial" w:cs="Arial"/>
          <w:bCs/>
          <w:sz w:val="23"/>
          <w:szCs w:val="23"/>
          <w:lang w:val="es-ES_tradnl"/>
        </w:rPr>
        <w:t>Paraplejía--Paraparesia</w:t>
      </w:r>
      <w:r w:rsidRPr="00173EC2">
        <w:rPr>
          <w:rFonts w:ascii="Arial" w:hAnsi="Arial" w:cs="Arial"/>
          <w:b/>
          <w:bCs/>
          <w:sz w:val="23"/>
          <w:szCs w:val="23"/>
          <w:lang w:val="es-ES_tradnl"/>
        </w:rPr>
        <w:t xml:space="preserve"> </w:t>
      </w:r>
    </w:p>
    <w:p w:rsidR="002067C6" w:rsidRPr="00173EC2" w:rsidRDefault="002067C6" w:rsidP="002067C6">
      <w:pPr>
        <w:spacing w:after="0" w:line="240" w:lineRule="auto"/>
        <w:rPr>
          <w:rFonts w:ascii="Arial" w:hAnsi="Arial" w:cs="Arial"/>
          <w:b/>
          <w:bCs/>
          <w:sz w:val="23"/>
          <w:szCs w:val="23"/>
          <w:lang w:val="es-ES_tradnl"/>
        </w:rPr>
      </w:pPr>
    </w:p>
    <w:p w:rsidR="00945F8B" w:rsidRPr="00173EC2" w:rsidRDefault="00945F8B" w:rsidP="002067C6">
      <w:pPr>
        <w:spacing w:after="0" w:line="240" w:lineRule="auto"/>
        <w:rPr>
          <w:rFonts w:ascii="Arial" w:hAnsi="Arial" w:cs="Arial"/>
          <w:b/>
          <w:bCs/>
          <w:sz w:val="23"/>
          <w:szCs w:val="23"/>
          <w:lang w:val="es-ES_tradnl"/>
        </w:rPr>
      </w:pPr>
      <w:r w:rsidRPr="00173EC2">
        <w:rPr>
          <w:rFonts w:ascii="Arial" w:hAnsi="Arial" w:cs="Arial"/>
          <w:b/>
          <w:bCs/>
          <w:sz w:val="23"/>
          <w:szCs w:val="23"/>
          <w:lang w:val="es-ES_tradnl"/>
        </w:rPr>
        <w:t>Clasificación</w:t>
      </w:r>
    </w:p>
    <w:p w:rsidR="00945F8B" w:rsidRPr="00173EC2" w:rsidRDefault="002067C6" w:rsidP="002067C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173EC2">
        <w:rPr>
          <w:rFonts w:ascii="Arial" w:hAnsi="Arial" w:cs="Arial"/>
          <w:bCs/>
          <w:sz w:val="23"/>
          <w:szCs w:val="23"/>
          <w:lang w:val="es-ES_tradnl"/>
        </w:rPr>
        <w:t>Paraplejía Espástica ( extensión-flexión)</w:t>
      </w:r>
      <w:r w:rsidR="00945F8B" w:rsidRPr="00173EC2">
        <w:rPr>
          <w:rFonts w:ascii="Arial" w:hAnsi="Arial" w:cs="Arial"/>
          <w:sz w:val="23"/>
          <w:szCs w:val="23"/>
        </w:rPr>
        <w:t xml:space="preserve"> </w:t>
      </w:r>
    </w:p>
    <w:p w:rsidR="00945F8B" w:rsidRPr="00173EC2" w:rsidRDefault="00945F8B" w:rsidP="002067C6">
      <w:pPr>
        <w:spacing w:after="0" w:line="240" w:lineRule="auto"/>
        <w:ind w:left="720"/>
        <w:rPr>
          <w:rFonts w:ascii="Arial" w:hAnsi="Arial" w:cs="Arial"/>
          <w:sz w:val="23"/>
          <w:szCs w:val="23"/>
        </w:rPr>
      </w:pPr>
      <w:r w:rsidRPr="00173EC2">
        <w:rPr>
          <w:rFonts w:ascii="Arial" w:hAnsi="Arial" w:cs="Arial"/>
          <w:bCs/>
          <w:sz w:val="23"/>
          <w:szCs w:val="23"/>
          <w:lang w:val="es-ES_tradnl"/>
        </w:rPr>
        <w:t>Afectación bilateral de la vía corticospinal (neurona central)</w:t>
      </w:r>
    </w:p>
    <w:p w:rsidR="00975F7C" w:rsidRPr="00173EC2" w:rsidRDefault="002067C6" w:rsidP="002067C6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173EC2">
        <w:rPr>
          <w:rFonts w:ascii="Arial" w:hAnsi="Arial" w:cs="Arial"/>
          <w:bCs/>
          <w:sz w:val="23"/>
          <w:szCs w:val="23"/>
          <w:lang w:val="es-ES_tradnl"/>
        </w:rPr>
        <w:t>Paraplejía Fláccida (neurona periférica)</w:t>
      </w:r>
    </w:p>
    <w:p w:rsidR="00975F7C" w:rsidRPr="00173EC2" w:rsidRDefault="002067C6" w:rsidP="002067C6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173EC2">
        <w:rPr>
          <w:rFonts w:ascii="Arial" w:hAnsi="Arial" w:cs="Arial"/>
          <w:bCs/>
          <w:sz w:val="23"/>
          <w:szCs w:val="23"/>
          <w:lang w:val="es-ES_tradnl"/>
        </w:rPr>
        <w:t xml:space="preserve">Paraplejía Flascoespástica </w:t>
      </w:r>
    </w:p>
    <w:p w:rsidR="00945F8B" w:rsidRPr="00173EC2" w:rsidRDefault="00945F8B" w:rsidP="002067C6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945F8B" w:rsidRPr="00173EC2" w:rsidRDefault="002067C6" w:rsidP="002067C6">
      <w:pPr>
        <w:spacing w:after="0" w:line="240" w:lineRule="auto"/>
        <w:rPr>
          <w:rFonts w:ascii="Arial" w:hAnsi="Arial" w:cs="Arial"/>
          <w:b/>
          <w:sz w:val="23"/>
          <w:szCs w:val="23"/>
          <w:lang w:val="es-ES"/>
        </w:rPr>
      </w:pPr>
      <w:r w:rsidRPr="00173EC2">
        <w:rPr>
          <w:rFonts w:ascii="Arial" w:hAnsi="Arial" w:cs="Arial"/>
          <w:b/>
          <w:sz w:val="23"/>
          <w:szCs w:val="23"/>
          <w:lang w:val="es-ES"/>
        </w:rPr>
        <w:t>PARAPLEJÍA ESPÁSTICA</w:t>
      </w:r>
    </w:p>
    <w:p w:rsidR="00975F7C" w:rsidRPr="00173EC2" w:rsidRDefault="002067C6" w:rsidP="002067C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173EC2">
        <w:rPr>
          <w:rFonts w:ascii="Arial" w:hAnsi="Arial" w:cs="Arial"/>
          <w:sz w:val="23"/>
          <w:szCs w:val="23"/>
          <w:lang w:val="es-ES"/>
        </w:rPr>
        <w:t>Pérdida de fuerza muscular</w:t>
      </w:r>
    </w:p>
    <w:p w:rsidR="00975F7C" w:rsidRPr="00173EC2" w:rsidRDefault="002067C6" w:rsidP="002067C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173EC2">
        <w:rPr>
          <w:rFonts w:ascii="Arial" w:hAnsi="Arial" w:cs="Arial"/>
          <w:sz w:val="23"/>
          <w:szCs w:val="23"/>
          <w:lang w:val="es-ES"/>
        </w:rPr>
        <w:t>Hipertonía (espasticidad muscular)</w:t>
      </w:r>
    </w:p>
    <w:p w:rsidR="00975F7C" w:rsidRPr="00173EC2" w:rsidRDefault="002067C6" w:rsidP="002067C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173EC2">
        <w:rPr>
          <w:rFonts w:ascii="Arial" w:hAnsi="Arial" w:cs="Arial"/>
          <w:sz w:val="23"/>
          <w:szCs w:val="23"/>
          <w:lang w:val="es-ES"/>
        </w:rPr>
        <w:t xml:space="preserve">Hiperreflexia osteotendinosa </w:t>
      </w:r>
    </w:p>
    <w:p w:rsidR="00975F7C" w:rsidRPr="00173EC2" w:rsidRDefault="002067C6" w:rsidP="002067C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173EC2">
        <w:rPr>
          <w:rFonts w:ascii="Arial" w:hAnsi="Arial" w:cs="Arial"/>
          <w:sz w:val="23"/>
          <w:szCs w:val="23"/>
          <w:lang w:val="es-ES"/>
        </w:rPr>
        <w:t xml:space="preserve">Babinski y sucedáneos </w:t>
      </w:r>
    </w:p>
    <w:p w:rsidR="00975F7C" w:rsidRPr="00173EC2" w:rsidRDefault="002067C6" w:rsidP="002067C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173EC2">
        <w:rPr>
          <w:rFonts w:ascii="Arial" w:hAnsi="Arial" w:cs="Arial"/>
          <w:sz w:val="23"/>
          <w:szCs w:val="23"/>
          <w:lang w:val="es-ES"/>
        </w:rPr>
        <w:t xml:space="preserve">Clonus </w:t>
      </w:r>
    </w:p>
    <w:p w:rsidR="00975F7C" w:rsidRPr="00173EC2" w:rsidRDefault="002067C6" w:rsidP="002067C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173EC2">
        <w:rPr>
          <w:rFonts w:ascii="Arial" w:hAnsi="Arial" w:cs="Arial"/>
          <w:sz w:val="23"/>
          <w:szCs w:val="23"/>
          <w:lang w:val="es-ES"/>
        </w:rPr>
        <w:t xml:space="preserve">Trastornos esfinterianos </w:t>
      </w:r>
    </w:p>
    <w:p w:rsidR="002067C6" w:rsidRPr="00173EC2" w:rsidRDefault="002067C6" w:rsidP="002067C6">
      <w:pPr>
        <w:spacing w:after="0" w:line="240" w:lineRule="auto"/>
        <w:rPr>
          <w:rFonts w:ascii="Arial" w:hAnsi="Arial" w:cs="Arial"/>
          <w:sz w:val="23"/>
          <w:szCs w:val="23"/>
          <w:lang w:val="es-ES"/>
        </w:rPr>
      </w:pPr>
    </w:p>
    <w:p w:rsidR="00173EC2" w:rsidRPr="00173EC2" w:rsidRDefault="00173EC2" w:rsidP="00173E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3"/>
          <w:szCs w:val="23"/>
        </w:rPr>
      </w:pPr>
      <w:r w:rsidRPr="00173EC2">
        <w:rPr>
          <w:rFonts w:ascii="Arial" w:hAnsi="Arial" w:cs="Arial"/>
          <w:bCs/>
          <w:iCs/>
          <w:sz w:val="23"/>
          <w:szCs w:val="23"/>
        </w:rPr>
        <w:t>CUADRO CLÍNICO</w:t>
      </w:r>
    </w:p>
    <w:p w:rsidR="00173EC2" w:rsidRPr="00173EC2" w:rsidRDefault="00173EC2" w:rsidP="00173EC2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73EC2">
        <w:rPr>
          <w:rFonts w:ascii="Arial" w:hAnsi="Arial" w:cs="Arial"/>
          <w:sz w:val="23"/>
          <w:szCs w:val="23"/>
        </w:rPr>
        <w:t xml:space="preserve">Se identifica por: parálisis motora, contractura (hipertonía), hiperreflexia, </w:t>
      </w:r>
      <w:r w:rsidRPr="00173EC2">
        <w:rPr>
          <w:rFonts w:ascii="Arial" w:hAnsi="Arial" w:cs="Arial"/>
          <w:i/>
          <w:iCs/>
          <w:sz w:val="23"/>
          <w:szCs w:val="23"/>
        </w:rPr>
        <w:t xml:space="preserve">clonus </w:t>
      </w:r>
      <w:r w:rsidRPr="00173EC2">
        <w:rPr>
          <w:rFonts w:ascii="Arial" w:hAnsi="Arial" w:cs="Arial"/>
          <w:sz w:val="23"/>
          <w:szCs w:val="23"/>
        </w:rPr>
        <w:t>y signo de Babinski. Los trastornos tróficos son escasos, excepto si el cuadro es de larga evolución.</w:t>
      </w:r>
    </w:p>
    <w:p w:rsidR="00173EC2" w:rsidRPr="00173EC2" w:rsidRDefault="00173EC2" w:rsidP="00173EC2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73EC2">
        <w:rPr>
          <w:rFonts w:ascii="Arial" w:hAnsi="Arial" w:cs="Arial"/>
          <w:sz w:val="23"/>
          <w:szCs w:val="23"/>
        </w:rPr>
        <w:t>La paraplejía espástica puede adoptar dos tipos clínicos: en extensión y en flexión.</w:t>
      </w:r>
    </w:p>
    <w:p w:rsidR="00173EC2" w:rsidRPr="00173EC2" w:rsidRDefault="00173EC2" w:rsidP="00173EC2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73EC2">
        <w:rPr>
          <w:rFonts w:ascii="Arial" w:hAnsi="Arial" w:cs="Arial"/>
          <w:sz w:val="23"/>
          <w:szCs w:val="23"/>
        </w:rPr>
        <w:t xml:space="preserve">La paraplejía espástica en </w:t>
      </w:r>
      <w:r w:rsidRPr="00173EC2">
        <w:rPr>
          <w:rFonts w:ascii="Arial" w:hAnsi="Arial" w:cs="Arial"/>
          <w:i/>
          <w:iCs/>
          <w:sz w:val="23"/>
          <w:szCs w:val="23"/>
        </w:rPr>
        <w:t xml:space="preserve">extensión </w:t>
      </w:r>
      <w:r w:rsidRPr="00173EC2">
        <w:rPr>
          <w:rFonts w:ascii="Arial" w:hAnsi="Arial" w:cs="Arial"/>
          <w:sz w:val="23"/>
          <w:szCs w:val="23"/>
        </w:rPr>
        <w:t xml:space="preserve">es la más frecuente. La parálisis es generalmente menos intensa que en la fláccida, la marcha es difícil o imposible (marcha digitígrada). Hay </w:t>
      </w:r>
      <w:r w:rsidRPr="00173EC2">
        <w:rPr>
          <w:rFonts w:ascii="Arial" w:hAnsi="Arial" w:cs="Arial"/>
          <w:i/>
          <w:iCs/>
          <w:sz w:val="23"/>
          <w:szCs w:val="23"/>
        </w:rPr>
        <w:t xml:space="preserve">clonus </w:t>
      </w:r>
      <w:r w:rsidRPr="00173EC2">
        <w:rPr>
          <w:rFonts w:ascii="Arial" w:hAnsi="Arial" w:cs="Arial"/>
          <w:sz w:val="23"/>
          <w:szCs w:val="23"/>
        </w:rPr>
        <w:t xml:space="preserve">y marcada hiperreflexia. Hay signo de Babinski. Puede haber o no reflejos de automatismo medular (retirada del miembro inferior en triple flexión en respuesta a un estímulo doloroso), pero por lo general, están ausentes. Hay trastornos esfinterianos. Los trastornos de la sensibilidad pueden faltar o estar presentes. </w:t>
      </w:r>
    </w:p>
    <w:p w:rsidR="00173EC2" w:rsidRPr="00173EC2" w:rsidRDefault="00173EC2" w:rsidP="00173EC2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73EC2">
        <w:rPr>
          <w:rFonts w:ascii="Arial" w:hAnsi="Arial" w:cs="Arial"/>
          <w:sz w:val="23"/>
          <w:szCs w:val="23"/>
        </w:rPr>
        <w:t xml:space="preserve">La paraplejía espástica en </w:t>
      </w:r>
      <w:r w:rsidRPr="00173EC2">
        <w:rPr>
          <w:rFonts w:ascii="Arial" w:hAnsi="Arial" w:cs="Arial"/>
          <w:i/>
          <w:iCs/>
          <w:sz w:val="23"/>
          <w:szCs w:val="23"/>
        </w:rPr>
        <w:t xml:space="preserve">flexión </w:t>
      </w:r>
      <w:r w:rsidRPr="00173EC2">
        <w:rPr>
          <w:rFonts w:ascii="Arial" w:hAnsi="Arial" w:cs="Arial"/>
          <w:sz w:val="23"/>
          <w:szCs w:val="23"/>
        </w:rPr>
        <w:t xml:space="preserve">es comúnmente el resultado evolutivo de la paraplejía espástica en extensión. Se observa una contractura en triple flexión de las piernas, marcha imposible, reflejos abolidos a causa de la flexión. Hay Babinski y trastornos esfinterianos, así como reflejos de automatismo medular muy marcados. </w:t>
      </w:r>
    </w:p>
    <w:p w:rsidR="00173EC2" w:rsidRPr="00173EC2" w:rsidRDefault="00173EC2" w:rsidP="002067C6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2067C6" w:rsidRPr="00173EC2" w:rsidRDefault="002067C6" w:rsidP="002067C6">
      <w:pPr>
        <w:spacing w:after="0" w:line="240" w:lineRule="auto"/>
        <w:rPr>
          <w:rFonts w:ascii="Arial" w:hAnsi="Arial" w:cs="Arial"/>
          <w:sz w:val="23"/>
          <w:szCs w:val="23"/>
          <w:lang w:val="es-ES"/>
        </w:rPr>
      </w:pPr>
      <w:r w:rsidRPr="00173EC2">
        <w:rPr>
          <w:rFonts w:ascii="Arial" w:hAnsi="Arial" w:cs="Arial"/>
          <w:sz w:val="23"/>
          <w:szCs w:val="23"/>
          <w:lang w:val="es-ES"/>
        </w:rPr>
        <w:t>ETIOLOGÍA</w:t>
      </w:r>
    </w:p>
    <w:p w:rsidR="00975F7C" w:rsidRPr="00173EC2" w:rsidRDefault="002067C6" w:rsidP="002067C6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173EC2">
        <w:rPr>
          <w:rFonts w:ascii="Arial" w:hAnsi="Arial" w:cs="Arial"/>
          <w:sz w:val="23"/>
          <w:szCs w:val="23"/>
          <w:lang w:val="es-ES_tradnl"/>
        </w:rPr>
        <w:t>Tumoral (intramedular y extramedular)</w:t>
      </w:r>
    </w:p>
    <w:p w:rsidR="00975F7C" w:rsidRPr="00173EC2" w:rsidRDefault="002067C6" w:rsidP="002067C6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173EC2">
        <w:rPr>
          <w:rFonts w:ascii="Arial" w:hAnsi="Arial" w:cs="Arial"/>
          <w:sz w:val="23"/>
          <w:szCs w:val="23"/>
          <w:lang w:val="es-ES_tradnl"/>
        </w:rPr>
        <w:t>Infecciosoinflamatorias (mielitis sifilítica, mal de Pott, etc.)</w:t>
      </w:r>
    </w:p>
    <w:p w:rsidR="00975F7C" w:rsidRPr="00173EC2" w:rsidRDefault="002067C6" w:rsidP="002067C6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173EC2">
        <w:rPr>
          <w:rFonts w:ascii="Arial" w:hAnsi="Arial" w:cs="Arial"/>
          <w:sz w:val="23"/>
          <w:szCs w:val="23"/>
          <w:lang w:val="es-ES_tradnl"/>
        </w:rPr>
        <w:t>Degeneraciones cordonales (anemia perniciosa, siringomielia, etc.)</w:t>
      </w:r>
    </w:p>
    <w:p w:rsidR="00975F7C" w:rsidRPr="00173EC2" w:rsidRDefault="002067C6" w:rsidP="002067C6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173EC2">
        <w:rPr>
          <w:rFonts w:ascii="Arial" w:hAnsi="Arial" w:cs="Arial"/>
          <w:sz w:val="23"/>
          <w:szCs w:val="23"/>
          <w:lang w:val="es-ES_tradnl"/>
        </w:rPr>
        <w:t>Vascular (hematomielia)</w:t>
      </w:r>
    </w:p>
    <w:p w:rsidR="00975F7C" w:rsidRPr="00173EC2" w:rsidRDefault="002067C6" w:rsidP="002067C6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173EC2">
        <w:rPr>
          <w:rFonts w:ascii="Arial" w:hAnsi="Arial" w:cs="Arial"/>
          <w:sz w:val="23"/>
          <w:szCs w:val="23"/>
          <w:lang w:val="es-ES_tradnl"/>
        </w:rPr>
        <w:t xml:space="preserve">Desmielinizante </w:t>
      </w:r>
    </w:p>
    <w:p w:rsidR="00975F7C" w:rsidRPr="00173EC2" w:rsidRDefault="002067C6" w:rsidP="002067C6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173EC2">
        <w:rPr>
          <w:rFonts w:ascii="Arial" w:hAnsi="Arial" w:cs="Arial"/>
          <w:sz w:val="23"/>
          <w:szCs w:val="23"/>
          <w:lang w:val="es-ES_tradnl"/>
        </w:rPr>
        <w:t>Traumatismos medulares vertebrales</w:t>
      </w:r>
    </w:p>
    <w:p w:rsidR="00173EC2" w:rsidRPr="00173EC2" w:rsidRDefault="00173EC2" w:rsidP="002067C6">
      <w:pPr>
        <w:spacing w:after="0" w:line="240" w:lineRule="auto"/>
        <w:rPr>
          <w:rFonts w:ascii="Arial" w:hAnsi="Arial" w:cs="Arial"/>
          <w:b/>
          <w:bCs/>
          <w:sz w:val="23"/>
          <w:szCs w:val="23"/>
          <w:lang w:val="es-ES_tradnl"/>
        </w:rPr>
      </w:pPr>
    </w:p>
    <w:p w:rsidR="00173EC2" w:rsidRPr="00173EC2" w:rsidRDefault="00173EC2" w:rsidP="002067C6">
      <w:pPr>
        <w:spacing w:after="0" w:line="240" w:lineRule="auto"/>
        <w:rPr>
          <w:rFonts w:ascii="Arial" w:hAnsi="Arial" w:cs="Arial"/>
          <w:b/>
          <w:bCs/>
          <w:sz w:val="23"/>
          <w:szCs w:val="23"/>
          <w:lang w:val="es-ES_tradnl"/>
        </w:rPr>
      </w:pPr>
    </w:p>
    <w:p w:rsidR="00945F8B" w:rsidRPr="00173EC2" w:rsidRDefault="002067C6" w:rsidP="002067C6">
      <w:pPr>
        <w:spacing w:after="0" w:line="240" w:lineRule="auto"/>
        <w:rPr>
          <w:rFonts w:ascii="Arial" w:hAnsi="Arial" w:cs="Arial"/>
          <w:b/>
          <w:bCs/>
          <w:sz w:val="23"/>
          <w:szCs w:val="23"/>
          <w:lang w:val="es-ES_tradnl"/>
        </w:rPr>
      </w:pPr>
      <w:r w:rsidRPr="00173EC2">
        <w:rPr>
          <w:rFonts w:ascii="Arial" w:hAnsi="Arial" w:cs="Arial"/>
          <w:b/>
          <w:bCs/>
          <w:sz w:val="23"/>
          <w:szCs w:val="23"/>
          <w:lang w:val="es-ES_tradnl"/>
        </w:rPr>
        <w:t>PARAPLEJÍA FLÁCCIDA</w:t>
      </w:r>
    </w:p>
    <w:p w:rsidR="00975F7C" w:rsidRPr="00173EC2" w:rsidRDefault="002067C6" w:rsidP="002067C6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173EC2">
        <w:rPr>
          <w:rFonts w:ascii="Arial" w:hAnsi="Arial" w:cs="Arial"/>
          <w:bCs/>
          <w:sz w:val="23"/>
          <w:szCs w:val="23"/>
          <w:lang w:val="es-ES_tradnl"/>
        </w:rPr>
        <w:t>Pérdida de la fuerza muscular</w:t>
      </w:r>
    </w:p>
    <w:p w:rsidR="00975F7C" w:rsidRPr="00173EC2" w:rsidRDefault="002067C6" w:rsidP="002067C6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173EC2">
        <w:rPr>
          <w:rFonts w:ascii="Arial" w:hAnsi="Arial" w:cs="Arial"/>
          <w:bCs/>
          <w:sz w:val="23"/>
          <w:szCs w:val="23"/>
          <w:lang w:val="es-ES_tradnl"/>
        </w:rPr>
        <w:t>Atrofia Muscular</w:t>
      </w:r>
    </w:p>
    <w:p w:rsidR="00975F7C" w:rsidRPr="00173EC2" w:rsidRDefault="002067C6" w:rsidP="002067C6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173EC2">
        <w:rPr>
          <w:rFonts w:ascii="Arial" w:hAnsi="Arial" w:cs="Arial"/>
          <w:bCs/>
          <w:sz w:val="23"/>
          <w:szCs w:val="23"/>
          <w:lang w:val="es-ES_tradnl"/>
        </w:rPr>
        <w:t>Hipotonía</w:t>
      </w:r>
    </w:p>
    <w:p w:rsidR="00975F7C" w:rsidRPr="00173EC2" w:rsidRDefault="002067C6" w:rsidP="002067C6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173EC2">
        <w:rPr>
          <w:rFonts w:ascii="Arial" w:hAnsi="Arial" w:cs="Arial"/>
          <w:bCs/>
          <w:sz w:val="23"/>
          <w:szCs w:val="23"/>
          <w:lang w:val="es-ES_tradnl"/>
        </w:rPr>
        <w:lastRenderedPageBreak/>
        <w:t xml:space="preserve">Hiporreflexia o Arreflexia </w:t>
      </w:r>
    </w:p>
    <w:p w:rsidR="00945F8B" w:rsidRPr="00173EC2" w:rsidRDefault="002067C6" w:rsidP="002067C6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173EC2">
        <w:rPr>
          <w:rFonts w:ascii="Arial" w:hAnsi="Arial" w:cs="Arial"/>
          <w:bCs/>
          <w:sz w:val="23"/>
          <w:szCs w:val="23"/>
          <w:lang w:val="es-ES_tradnl"/>
        </w:rPr>
        <w:t xml:space="preserve">No Babinski </w:t>
      </w:r>
    </w:p>
    <w:p w:rsidR="00945F8B" w:rsidRPr="00173EC2" w:rsidRDefault="00945F8B" w:rsidP="002067C6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173EC2">
        <w:rPr>
          <w:rFonts w:ascii="Arial" w:hAnsi="Arial" w:cs="Arial"/>
          <w:bCs/>
          <w:sz w:val="23"/>
          <w:szCs w:val="23"/>
          <w:lang w:val="es-ES_tradnl"/>
        </w:rPr>
        <w:t>No Clonus</w:t>
      </w:r>
    </w:p>
    <w:p w:rsidR="002067C6" w:rsidRPr="00173EC2" w:rsidRDefault="002067C6" w:rsidP="002067C6">
      <w:pPr>
        <w:spacing w:after="0" w:line="240" w:lineRule="auto"/>
        <w:rPr>
          <w:rFonts w:ascii="Arial" w:hAnsi="Arial" w:cs="Arial"/>
          <w:b/>
          <w:bCs/>
          <w:sz w:val="23"/>
          <w:szCs w:val="23"/>
          <w:lang w:val="es-ES_tradnl"/>
        </w:rPr>
      </w:pPr>
    </w:p>
    <w:p w:rsidR="002067C6" w:rsidRPr="00173EC2" w:rsidRDefault="002067C6" w:rsidP="002067C6">
      <w:pPr>
        <w:spacing w:after="0" w:line="240" w:lineRule="auto"/>
        <w:rPr>
          <w:rFonts w:ascii="Arial" w:hAnsi="Arial" w:cs="Arial"/>
          <w:bCs/>
          <w:sz w:val="23"/>
          <w:szCs w:val="23"/>
          <w:lang w:val="es-ES_tradnl"/>
        </w:rPr>
      </w:pPr>
      <w:r w:rsidRPr="00173EC2">
        <w:rPr>
          <w:rFonts w:ascii="Arial" w:hAnsi="Arial" w:cs="Arial"/>
          <w:bCs/>
          <w:sz w:val="23"/>
          <w:szCs w:val="23"/>
          <w:lang w:val="es-ES_tradnl"/>
        </w:rPr>
        <w:t>ETIOLOGÍA</w:t>
      </w:r>
    </w:p>
    <w:p w:rsidR="00975F7C" w:rsidRPr="00173EC2" w:rsidRDefault="002067C6" w:rsidP="002067C6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173EC2">
        <w:rPr>
          <w:rFonts w:ascii="Arial" w:hAnsi="Arial" w:cs="Arial"/>
          <w:sz w:val="23"/>
          <w:szCs w:val="23"/>
          <w:lang w:val="es-ES_tradnl"/>
        </w:rPr>
        <w:t>Polineuropatías (diversas causas)</w:t>
      </w:r>
    </w:p>
    <w:p w:rsidR="00975F7C" w:rsidRPr="00173EC2" w:rsidRDefault="002067C6" w:rsidP="002067C6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173EC2">
        <w:rPr>
          <w:rFonts w:ascii="Arial" w:hAnsi="Arial" w:cs="Arial"/>
          <w:sz w:val="23"/>
          <w:szCs w:val="23"/>
          <w:lang w:val="es-ES_tradnl"/>
        </w:rPr>
        <w:t>Síndrome de LGBS</w:t>
      </w:r>
    </w:p>
    <w:p w:rsidR="00975F7C" w:rsidRPr="00173EC2" w:rsidRDefault="002067C6" w:rsidP="002067C6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173EC2">
        <w:rPr>
          <w:rFonts w:ascii="Arial" w:hAnsi="Arial" w:cs="Arial"/>
          <w:sz w:val="23"/>
          <w:szCs w:val="23"/>
          <w:lang w:val="es-ES_tradnl"/>
        </w:rPr>
        <w:t>Poliomielitis anterior aguda (Heine - Medin)</w:t>
      </w:r>
    </w:p>
    <w:p w:rsidR="00173EC2" w:rsidRPr="00173EC2" w:rsidRDefault="00173EC2" w:rsidP="00173EC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173EC2">
        <w:rPr>
          <w:rFonts w:ascii="Arial" w:hAnsi="Arial" w:cs="Arial"/>
          <w:sz w:val="23"/>
          <w:szCs w:val="23"/>
        </w:rPr>
        <w:t>Polineurorradiculitis de Guillain-Barré.</w:t>
      </w:r>
    </w:p>
    <w:p w:rsidR="00173EC2" w:rsidRPr="00173EC2" w:rsidRDefault="00173EC2" w:rsidP="00173EC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173EC2">
        <w:rPr>
          <w:rFonts w:ascii="Arial" w:hAnsi="Arial" w:cs="Arial"/>
          <w:sz w:val="23"/>
          <w:szCs w:val="23"/>
        </w:rPr>
        <w:t>Enfermedad de Charcot-Marie-Tooth (atrofia muscular peronea progresiva).</w:t>
      </w:r>
    </w:p>
    <w:p w:rsidR="002067C6" w:rsidRPr="00173EC2" w:rsidRDefault="002067C6" w:rsidP="002067C6">
      <w:pPr>
        <w:spacing w:after="0" w:line="240" w:lineRule="auto"/>
        <w:rPr>
          <w:rFonts w:ascii="Arial" w:hAnsi="Arial" w:cs="Arial"/>
          <w:b/>
          <w:bCs/>
          <w:sz w:val="23"/>
          <w:szCs w:val="23"/>
          <w:lang w:val="es-ES_tradnl"/>
        </w:rPr>
      </w:pPr>
    </w:p>
    <w:p w:rsidR="002067C6" w:rsidRPr="00173EC2" w:rsidRDefault="002067C6" w:rsidP="002067C6">
      <w:pPr>
        <w:spacing w:after="0" w:line="240" w:lineRule="auto"/>
        <w:rPr>
          <w:rFonts w:ascii="Arial" w:hAnsi="Arial" w:cs="Arial"/>
          <w:bCs/>
          <w:sz w:val="23"/>
          <w:szCs w:val="23"/>
          <w:lang w:val="es-ES_tradnl"/>
        </w:rPr>
      </w:pPr>
      <w:r w:rsidRPr="00173EC2">
        <w:rPr>
          <w:rFonts w:ascii="Arial" w:hAnsi="Arial" w:cs="Arial"/>
          <w:bCs/>
          <w:sz w:val="23"/>
          <w:szCs w:val="23"/>
          <w:lang w:val="es-ES_tradnl"/>
        </w:rPr>
        <w:t>FORMAS ANATÓMICAS</w:t>
      </w:r>
    </w:p>
    <w:p w:rsidR="00975F7C" w:rsidRPr="00173EC2" w:rsidRDefault="002067C6" w:rsidP="002067C6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173EC2">
        <w:rPr>
          <w:rFonts w:ascii="Arial" w:hAnsi="Arial" w:cs="Arial"/>
          <w:bCs/>
          <w:sz w:val="23"/>
          <w:szCs w:val="23"/>
          <w:lang w:val="es-ES_tradnl"/>
        </w:rPr>
        <w:t>Formas Cerebrales</w:t>
      </w:r>
    </w:p>
    <w:p w:rsidR="00975F7C" w:rsidRPr="00173EC2" w:rsidRDefault="002067C6" w:rsidP="002067C6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173EC2">
        <w:rPr>
          <w:rFonts w:ascii="Arial" w:hAnsi="Arial" w:cs="Arial"/>
          <w:bCs/>
          <w:sz w:val="23"/>
          <w:szCs w:val="23"/>
          <w:lang w:val="es-ES_tradnl"/>
        </w:rPr>
        <w:t>Formas Medulares</w:t>
      </w:r>
    </w:p>
    <w:p w:rsidR="00975F7C" w:rsidRPr="00173EC2" w:rsidRDefault="002067C6" w:rsidP="002067C6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173EC2">
        <w:rPr>
          <w:rFonts w:ascii="Arial" w:hAnsi="Arial" w:cs="Arial"/>
          <w:bCs/>
          <w:sz w:val="23"/>
          <w:szCs w:val="23"/>
          <w:lang w:val="es-ES_tradnl"/>
        </w:rPr>
        <w:t>Formas Periféricas</w:t>
      </w:r>
    </w:p>
    <w:p w:rsidR="002067C6" w:rsidRPr="00173EC2" w:rsidRDefault="002067C6" w:rsidP="002067C6">
      <w:pPr>
        <w:spacing w:after="0" w:line="240" w:lineRule="auto"/>
        <w:rPr>
          <w:rFonts w:ascii="Arial" w:hAnsi="Arial" w:cs="Arial"/>
          <w:bCs/>
          <w:sz w:val="23"/>
          <w:szCs w:val="23"/>
          <w:lang w:val="es-ES_tradnl"/>
        </w:rPr>
      </w:pPr>
    </w:p>
    <w:p w:rsidR="002067C6" w:rsidRPr="00173EC2" w:rsidRDefault="002067C6" w:rsidP="002067C6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173EC2">
        <w:rPr>
          <w:rFonts w:ascii="Arial" w:hAnsi="Arial" w:cs="Arial"/>
          <w:bCs/>
          <w:sz w:val="23"/>
          <w:szCs w:val="23"/>
          <w:lang w:val="es-ES_tradnl"/>
        </w:rPr>
        <w:t xml:space="preserve">SÍNDROMES FUNDAMENTALES </w:t>
      </w:r>
    </w:p>
    <w:p w:rsidR="00975F7C" w:rsidRPr="00173EC2" w:rsidRDefault="002067C6" w:rsidP="002067C6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173EC2">
        <w:rPr>
          <w:rFonts w:ascii="Arial" w:hAnsi="Arial" w:cs="Arial"/>
          <w:bCs/>
          <w:sz w:val="23"/>
          <w:szCs w:val="23"/>
          <w:lang w:val="es-ES_tradnl"/>
        </w:rPr>
        <w:t>Síndrome de Bastián (sección medular completa)</w:t>
      </w:r>
    </w:p>
    <w:p w:rsidR="00975F7C" w:rsidRPr="00173EC2" w:rsidRDefault="002067C6" w:rsidP="002067C6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173EC2">
        <w:rPr>
          <w:rFonts w:ascii="Arial" w:hAnsi="Arial" w:cs="Arial"/>
          <w:bCs/>
          <w:sz w:val="23"/>
          <w:szCs w:val="23"/>
          <w:lang w:val="es-ES_tradnl"/>
        </w:rPr>
        <w:t xml:space="preserve"> Síndrome de Brown - Séquard (hemisección medular)</w:t>
      </w:r>
    </w:p>
    <w:p w:rsidR="00975F7C" w:rsidRPr="00173EC2" w:rsidRDefault="002067C6" w:rsidP="002067C6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173EC2">
        <w:rPr>
          <w:rFonts w:ascii="Arial" w:hAnsi="Arial" w:cs="Arial"/>
          <w:bCs/>
          <w:sz w:val="23"/>
          <w:szCs w:val="23"/>
          <w:lang w:val="es-ES_tradnl"/>
        </w:rPr>
        <w:t>Síndrome de la cola de caballo</w:t>
      </w:r>
    </w:p>
    <w:p w:rsidR="00975F7C" w:rsidRPr="00173EC2" w:rsidRDefault="002067C6" w:rsidP="002067C6">
      <w:pPr>
        <w:numPr>
          <w:ilvl w:val="1"/>
          <w:numId w:val="8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173EC2">
        <w:rPr>
          <w:rFonts w:ascii="Arial" w:hAnsi="Arial" w:cs="Arial"/>
          <w:sz w:val="23"/>
          <w:szCs w:val="23"/>
          <w:lang w:val="es-ES_tradnl"/>
        </w:rPr>
        <w:t>Parálisis periférica con atrofia degenerativa</w:t>
      </w:r>
    </w:p>
    <w:p w:rsidR="00975F7C" w:rsidRPr="00173EC2" w:rsidRDefault="002067C6" w:rsidP="002067C6">
      <w:pPr>
        <w:numPr>
          <w:ilvl w:val="1"/>
          <w:numId w:val="8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173EC2">
        <w:rPr>
          <w:rFonts w:ascii="Arial" w:hAnsi="Arial" w:cs="Arial"/>
          <w:sz w:val="23"/>
          <w:szCs w:val="23"/>
          <w:lang w:val="es-ES_tradnl"/>
        </w:rPr>
        <w:t>Hipotonía</w:t>
      </w:r>
    </w:p>
    <w:p w:rsidR="00975F7C" w:rsidRPr="00173EC2" w:rsidRDefault="002067C6" w:rsidP="002067C6">
      <w:pPr>
        <w:numPr>
          <w:ilvl w:val="1"/>
          <w:numId w:val="8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173EC2">
        <w:rPr>
          <w:rFonts w:ascii="Arial" w:hAnsi="Arial" w:cs="Arial"/>
          <w:sz w:val="23"/>
          <w:szCs w:val="23"/>
          <w:lang w:val="es-ES_tradnl"/>
        </w:rPr>
        <w:t xml:space="preserve">Abolición de los reflejos rotulianos y aquíleos </w:t>
      </w:r>
    </w:p>
    <w:p w:rsidR="00975F7C" w:rsidRPr="00173EC2" w:rsidRDefault="002067C6" w:rsidP="002067C6">
      <w:pPr>
        <w:numPr>
          <w:ilvl w:val="1"/>
          <w:numId w:val="8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173EC2">
        <w:rPr>
          <w:rFonts w:ascii="Arial" w:hAnsi="Arial" w:cs="Arial"/>
          <w:sz w:val="23"/>
          <w:szCs w:val="23"/>
          <w:lang w:val="es-ES_tradnl"/>
        </w:rPr>
        <w:t>Trastornos esfinterianos (únicamente en esta variedad de parálisis periférica)</w:t>
      </w:r>
    </w:p>
    <w:p w:rsidR="00975F7C" w:rsidRPr="00173EC2" w:rsidRDefault="002067C6" w:rsidP="002067C6">
      <w:pPr>
        <w:numPr>
          <w:ilvl w:val="1"/>
          <w:numId w:val="8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173EC2">
        <w:rPr>
          <w:rFonts w:ascii="Arial" w:hAnsi="Arial" w:cs="Arial"/>
          <w:sz w:val="23"/>
          <w:szCs w:val="23"/>
          <w:lang w:val="es-ES_tradnl"/>
        </w:rPr>
        <w:t>Impotencia genital</w:t>
      </w:r>
    </w:p>
    <w:p w:rsidR="00975F7C" w:rsidRPr="00173EC2" w:rsidRDefault="002067C6" w:rsidP="002067C6">
      <w:pPr>
        <w:numPr>
          <w:ilvl w:val="1"/>
          <w:numId w:val="8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173EC2">
        <w:rPr>
          <w:rFonts w:ascii="Arial" w:hAnsi="Arial" w:cs="Arial"/>
          <w:sz w:val="23"/>
          <w:szCs w:val="23"/>
          <w:lang w:val="es-ES_tradnl"/>
        </w:rPr>
        <w:t>Anestesia dolorosa (característica de este síndrome)</w:t>
      </w:r>
    </w:p>
    <w:p w:rsidR="002067C6" w:rsidRPr="00173EC2" w:rsidRDefault="002067C6" w:rsidP="002067C6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ED67CE" w:rsidRPr="00173EC2" w:rsidRDefault="00ED67CE" w:rsidP="00ED67CE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173EC2">
        <w:rPr>
          <w:rFonts w:ascii="Arial" w:hAnsi="Arial" w:cs="Arial"/>
          <w:bCs/>
          <w:iCs/>
          <w:color w:val="000000"/>
          <w:sz w:val="23"/>
          <w:szCs w:val="23"/>
        </w:rPr>
        <w:t>MANIFESTACIONES CLÍNICAS</w:t>
      </w:r>
    </w:p>
    <w:p w:rsidR="00173EC2" w:rsidRPr="00173EC2" w:rsidRDefault="00173EC2" w:rsidP="00173EC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73EC2">
        <w:rPr>
          <w:rFonts w:ascii="Arial" w:hAnsi="Arial" w:cs="Arial"/>
          <w:sz w:val="23"/>
          <w:szCs w:val="23"/>
        </w:rPr>
        <w:t>Impotencia funcional y pérdida o disminución de la fuerza muscular. A veces la marcha es imposible, pero cuando se logra, puede ser en estepaje o casi normal, sobre todo si se trata de una paraparesia.</w:t>
      </w:r>
    </w:p>
    <w:p w:rsidR="00173EC2" w:rsidRPr="00173EC2" w:rsidRDefault="00173EC2" w:rsidP="00173EC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73EC2">
        <w:rPr>
          <w:rFonts w:ascii="Arial" w:hAnsi="Arial" w:cs="Arial"/>
          <w:sz w:val="23"/>
          <w:szCs w:val="23"/>
        </w:rPr>
        <w:t>Existe hipotonía muscular, los músculos están blandos y los movimientos pasivos se realizan con menos resistencia.</w:t>
      </w:r>
    </w:p>
    <w:p w:rsidR="00173EC2" w:rsidRPr="00173EC2" w:rsidRDefault="00173EC2" w:rsidP="00173EC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73EC2">
        <w:rPr>
          <w:rFonts w:ascii="Arial" w:hAnsi="Arial" w:cs="Arial"/>
          <w:sz w:val="23"/>
          <w:szCs w:val="23"/>
        </w:rPr>
        <w:t>Puede haber amiotrofia, variable según la causa y el tiempo de evolución.</w:t>
      </w:r>
    </w:p>
    <w:p w:rsidR="00173EC2" w:rsidRPr="00173EC2" w:rsidRDefault="00173EC2" w:rsidP="00173EC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73EC2">
        <w:rPr>
          <w:rFonts w:ascii="Arial" w:hAnsi="Arial" w:cs="Arial"/>
          <w:sz w:val="23"/>
          <w:szCs w:val="23"/>
        </w:rPr>
        <w:t xml:space="preserve">No existe arreflexia o hiporreflexia. </w:t>
      </w:r>
    </w:p>
    <w:p w:rsidR="00173EC2" w:rsidRPr="00173EC2" w:rsidRDefault="00173EC2" w:rsidP="00173EC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73EC2">
        <w:rPr>
          <w:rFonts w:ascii="Arial" w:hAnsi="Arial" w:cs="Arial"/>
          <w:sz w:val="23"/>
          <w:szCs w:val="23"/>
        </w:rPr>
        <w:t>No hay signo de Babinski.</w:t>
      </w:r>
    </w:p>
    <w:p w:rsidR="00ED67CE" w:rsidRPr="00173EC2" w:rsidRDefault="00ED67CE" w:rsidP="00ED67C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ED67CE" w:rsidRPr="00173EC2" w:rsidRDefault="00ED67CE" w:rsidP="00ED67CE">
      <w:pPr>
        <w:spacing w:after="0" w:line="240" w:lineRule="auto"/>
        <w:jc w:val="both"/>
        <w:rPr>
          <w:rFonts w:ascii="Arial" w:hAnsi="Arial" w:cs="Arial"/>
          <w:bCs/>
          <w:iCs/>
          <w:color w:val="000000"/>
          <w:sz w:val="23"/>
          <w:szCs w:val="23"/>
        </w:rPr>
      </w:pPr>
      <w:r w:rsidRPr="00173EC2">
        <w:rPr>
          <w:rFonts w:ascii="Arial" w:hAnsi="Arial" w:cs="Arial"/>
          <w:bCs/>
          <w:iCs/>
          <w:color w:val="000000"/>
          <w:sz w:val="23"/>
          <w:szCs w:val="23"/>
        </w:rPr>
        <w:t>DIAGNÓSTICO</w:t>
      </w:r>
    </w:p>
    <w:p w:rsidR="00ED67CE" w:rsidRPr="00173EC2" w:rsidRDefault="00ED67CE" w:rsidP="00ED67CE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173EC2">
        <w:rPr>
          <w:rFonts w:ascii="Arial" w:hAnsi="Arial" w:cs="Arial"/>
          <w:color w:val="000000"/>
          <w:sz w:val="23"/>
          <w:szCs w:val="23"/>
        </w:rPr>
        <w:t>El LCR es normal</w:t>
      </w:r>
    </w:p>
    <w:p w:rsidR="00ED67CE" w:rsidRPr="00173EC2" w:rsidRDefault="00ED67CE" w:rsidP="00ED67CE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173EC2">
        <w:rPr>
          <w:rFonts w:ascii="Arial" w:hAnsi="Arial" w:cs="Arial"/>
          <w:color w:val="000000"/>
          <w:sz w:val="23"/>
          <w:szCs w:val="23"/>
        </w:rPr>
        <w:t>La electromiografia puede mostrar denervación en los músculos distales del miembro, pero se conservan los potenciales de acción de los nervios sensoriales.</w:t>
      </w:r>
    </w:p>
    <w:p w:rsidR="00ED67CE" w:rsidRPr="00173EC2" w:rsidRDefault="00ED67CE" w:rsidP="00ED67CE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ED67CE" w:rsidRPr="00173EC2" w:rsidRDefault="00ED67CE" w:rsidP="00ED67CE">
      <w:pPr>
        <w:spacing w:after="0" w:line="240" w:lineRule="auto"/>
        <w:jc w:val="both"/>
        <w:rPr>
          <w:rFonts w:ascii="Arial" w:hAnsi="Arial" w:cs="Arial"/>
          <w:bCs/>
          <w:iCs/>
          <w:color w:val="000000"/>
          <w:sz w:val="23"/>
          <w:szCs w:val="23"/>
        </w:rPr>
      </w:pPr>
      <w:r w:rsidRPr="00173EC2">
        <w:rPr>
          <w:rFonts w:ascii="Arial" w:hAnsi="Arial" w:cs="Arial"/>
          <w:bCs/>
          <w:iCs/>
          <w:color w:val="000000"/>
          <w:sz w:val="23"/>
          <w:szCs w:val="23"/>
        </w:rPr>
        <w:t>DIAGNÓSTICO DIFERENCIAL</w:t>
      </w:r>
    </w:p>
    <w:p w:rsidR="00ED67CE" w:rsidRPr="00173EC2" w:rsidRDefault="00ED67CE" w:rsidP="00ED67CE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173EC2">
        <w:rPr>
          <w:rFonts w:ascii="Arial" w:hAnsi="Arial" w:cs="Arial"/>
          <w:color w:val="000000"/>
          <w:sz w:val="23"/>
          <w:szCs w:val="23"/>
        </w:rPr>
        <w:t>La paraplejía espástica hereditaria debe diferenciarse de las causas no hereditarias de mielopatía de progresión lenta, como:</w:t>
      </w:r>
    </w:p>
    <w:p w:rsidR="00ED67CE" w:rsidRPr="00173EC2" w:rsidRDefault="00ED67CE" w:rsidP="00ED67CE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 w:rsidRPr="00173EC2">
        <w:rPr>
          <w:rFonts w:ascii="Arial" w:hAnsi="Arial" w:cs="Arial"/>
          <w:color w:val="000000"/>
          <w:sz w:val="23"/>
          <w:szCs w:val="23"/>
        </w:rPr>
        <w:t xml:space="preserve">- Espondilosis cervical </w:t>
      </w:r>
    </w:p>
    <w:p w:rsidR="00ED67CE" w:rsidRPr="00173EC2" w:rsidRDefault="00ED67CE" w:rsidP="00ED67CE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 w:rsidRPr="00173EC2">
        <w:rPr>
          <w:rFonts w:ascii="Arial" w:hAnsi="Arial" w:cs="Arial"/>
          <w:color w:val="000000"/>
          <w:sz w:val="23"/>
          <w:szCs w:val="23"/>
        </w:rPr>
        <w:t>- Tumor intrarraquideo</w:t>
      </w:r>
    </w:p>
    <w:p w:rsidR="00ED67CE" w:rsidRPr="00173EC2" w:rsidRDefault="00ED67CE" w:rsidP="00ED67CE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 w:rsidRPr="00173EC2">
        <w:rPr>
          <w:rFonts w:ascii="Arial" w:hAnsi="Arial" w:cs="Arial"/>
          <w:color w:val="000000"/>
          <w:sz w:val="23"/>
          <w:szCs w:val="23"/>
        </w:rPr>
        <w:t>- Malformación arteriovenosa de la medula espinal</w:t>
      </w:r>
    </w:p>
    <w:p w:rsidR="00ED67CE" w:rsidRPr="00173EC2" w:rsidRDefault="00ED67CE" w:rsidP="00ED67CE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 w:rsidRPr="00173EC2">
        <w:rPr>
          <w:rFonts w:ascii="Arial" w:hAnsi="Arial" w:cs="Arial"/>
          <w:color w:val="000000"/>
          <w:sz w:val="23"/>
          <w:szCs w:val="23"/>
        </w:rPr>
        <w:t>- Esclerosis múltiple</w:t>
      </w:r>
    </w:p>
    <w:p w:rsidR="00ED67CE" w:rsidRPr="00173EC2" w:rsidRDefault="00ED67CE" w:rsidP="00ED67CE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 w:rsidRPr="00173EC2">
        <w:rPr>
          <w:rFonts w:ascii="Arial" w:hAnsi="Arial" w:cs="Arial"/>
          <w:color w:val="000000"/>
          <w:sz w:val="23"/>
          <w:szCs w:val="23"/>
        </w:rPr>
        <w:t>- Esclerosis lateral amiotrófica</w:t>
      </w:r>
    </w:p>
    <w:p w:rsidR="00ED67CE" w:rsidRPr="00173EC2" w:rsidRDefault="00ED67CE" w:rsidP="00173EC2">
      <w:pPr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173EC2">
        <w:rPr>
          <w:rFonts w:ascii="Arial" w:hAnsi="Arial" w:cs="Arial"/>
          <w:color w:val="000000"/>
          <w:sz w:val="23"/>
          <w:szCs w:val="23"/>
        </w:rPr>
        <w:t>- Mielopatia relacionada con el virus 1 linfotrópico de células T humanas</w:t>
      </w:r>
    </w:p>
    <w:sectPr w:rsidR="00ED67CE" w:rsidRPr="00173EC2" w:rsidSect="00173EC2">
      <w:footerReference w:type="default" r:id="rId7"/>
      <w:pgSz w:w="12240" w:h="15840"/>
      <w:pgMar w:top="993" w:right="1325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596" w:rsidRDefault="00B61596" w:rsidP="00E27BB5">
      <w:pPr>
        <w:spacing w:after="0" w:line="240" w:lineRule="auto"/>
      </w:pPr>
      <w:r>
        <w:separator/>
      </w:r>
    </w:p>
  </w:endnote>
  <w:endnote w:type="continuationSeparator" w:id="1">
    <w:p w:rsidR="00B61596" w:rsidRDefault="00B61596" w:rsidP="00E27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72204"/>
      <w:docPartObj>
        <w:docPartGallery w:val="Page Numbers (Bottom of Page)"/>
        <w:docPartUnique/>
      </w:docPartObj>
    </w:sdtPr>
    <w:sdtContent>
      <w:p w:rsidR="00E27BB5" w:rsidRDefault="00E27BB5">
        <w:pPr>
          <w:pStyle w:val="Piedepgin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27BB5" w:rsidRDefault="00E27BB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596" w:rsidRDefault="00B61596" w:rsidP="00E27BB5">
      <w:pPr>
        <w:spacing w:after="0" w:line="240" w:lineRule="auto"/>
      </w:pPr>
      <w:r>
        <w:separator/>
      </w:r>
    </w:p>
  </w:footnote>
  <w:footnote w:type="continuationSeparator" w:id="1">
    <w:p w:rsidR="00B61596" w:rsidRDefault="00B61596" w:rsidP="00E27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7B7B"/>
    <w:multiLevelType w:val="hybridMultilevel"/>
    <w:tmpl w:val="E84437B2"/>
    <w:lvl w:ilvl="0" w:tplc="F4B2D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80CF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6AE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0C1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807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FEF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12E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D05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40F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659657A"/>
    <w:multiLevelType w:val="hybridMultilevel"/>
    <w:tmpl w:val="79063998"/>
    <w:lvl w:ilvl="0" w:tplc="08DC5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6EE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563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363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426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46A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321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0C2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60A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14610DB"/>
    <w:multiLevelType w:val="hybridMultilevel"/>
    <w:tmpl w:val="A4E0B5E6"/>
    <w:lvl w:ilvl="0" w:tplc="D598C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6C9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8EC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726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5E9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A80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8CD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78D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183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8B53043"/>
    <w:multiLevelType w:val="hybridMultilevel"/>
    <w:tmpl w:val="63EA8F90"/>
    <w:lvl w:ilvl="0" w:tplc="F33E3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846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34F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E68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2E8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FAA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F20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52B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A80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9AB06CF"/>
    <w:multiLevelType w:val="hybridMultilevel"/>
    <w:tmpl w:val="E0025BC0"/>
    <w:lvl w:ilvl="0" w:tplc="6FE4E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463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FA5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B64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625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823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C62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9AD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984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EC13456"/>
    <w:multiLevelType w:val="hybridMultilevel"/>
    <w:tmpl w:val="FCDC3226"/>
    <w:lvl w:ilvl="0" w:tplc="46F0D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6E1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840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289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CC2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76F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920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F6D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225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1A21C21"/>
    <w:multiLevelType w:val="hybridMultilevel"/>
    <w:tmpl w:val="905CB212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146F19"/>
    <w:multiLevelType w:val="hybridMultilevel"/>
    <w:tmpl w:val="CC3823E0"/>
    <w:lvl w:ilvl="0" w:tplc="9DDA5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C07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A42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E86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3C9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A0E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A82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A087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800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ED04461"/>
    <w:multiLevelType w:val="hybridMultilevel"/>
    <w:tmpl w:val="22986408"/>
    <w:lvl w:ilvl="0" w:tplc="E55A581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FC95336"/>
    <w:multiLevelType w:val="hybridMultilevel"/>
    <w:tmpl w:val="0A76B19E"/>
    <w:lvl w:ilvl="0" w:tplc="9858D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F2D2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1A3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72D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A41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B0E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E8D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549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94D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1286B52"/>
    <w:multiLevelType w:val="hybridMultilevel"/>
    <w:tmpl w:val="D0365BAC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B24B90"/>
    <w:multiLevelType w:val="hybridMultilevel"/>
    <w:tmpl w:val="3BAE128A"/>
    <w:lvl w:ilvl="0" w:tplc="AE5EE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2AE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226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703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AE5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4A5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D08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BE8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144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1"/>
  </w:num>
  <w:num w:numId="5">
    <w:abstractNumId w:val="1"/>
  </w:num>
  <w:num w:numId="6">
    <w:abstractNumId w:val="3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F8B"/>
    <w:rsid w:val="00173EC2"/>
    <w:rsid w:val="002067C6"/>
    <w:rsid w:val="00222056"/>
    <w:rsid w:val="004F50ED"/>
    <w:rsid w:val="00730477"/>
    <w:rsid w:val="00945F8B"/>
    <w:rsid w:val="00975F7C"/>
    <w:rsid w:val="00B61596"/>
    <w:rsid w:val="00E27BB5"/>
    <w:rsid w:val="00ED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67C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E27B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27BB5"/>
  </w:style>
  <w:style w:type="paragraph" w:styleId="Piedepgina">
    <w:name w:val="footer"/>
    <w:basedOn w:val="Normal"/>
    <w:link w:val="PiedepginaCar"/>
    <w:uiPriority w:val="99"/>
    <w:unhideWhenUsed/>
    <w:rsid w:val="00E27B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B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17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681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191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50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1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2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6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58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64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02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7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7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8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6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3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35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37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81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2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46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90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2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67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46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9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76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26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577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Heaven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Eylen</dc:creator>
  <cp:keywords/>
  <dc:description/>
  <cp:lastModifiedBy>Eylen</cp:lastModifiedBy>
  <cp:revision>5</cp:revision>
  <cp:lastPrinted>2009-01-24T06:00:00Z</cp:lastPrinted>
  <dcterms:created xsi:type="dcterms:W3CDTF">2009-01-23T00:58:00Z</dcterms:created>
  <dcterms:modified xsi:type="dcterms:W3CDTF">2009-01-24T06:00:00Z</dcterms:modified>
</cp:coreProperties>
</file>