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C0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SEMINARIO DE DESEQUILIBRIO HIDROMINERAL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MI: Vómitos y diarreas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 xml:space="preserve">Paciente de 68 años de edad que después de estar en un campismo durante cinco días comienza con vómitos hace 24 horas 3 en total por la mañana escasos en volumen y sin restos de alimentos, ni sangre, blanquecino, precedido de nauseas; inmediatamente empieza con dolor en el “estomago” tipo cólicos que una hora después presenta diarreas abundantes en total 7, liquidas, sin sangre, ni pujos ni tenesmo, fétidas, sintiendo escalofríos ocasional y fiebre de 38 grados C, que no cedía a la duralgina, hace 12 horas comienza con sed, tomando agua solamente, y después comienza a sentir mucho decaimiento, lengua seca, la temperatura le sube a 40 grados, y comienza con cefalea universal, se pone irritable, intranquilo, y presenta cuadro convulsivo generalizado que dura un minuto, quedando desorientado, incoherente por lo que es rescatado por el SIUM y es traído al hospital ingresando en cuidados especiales.         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 xml:space="preserve">Examen físico al llegar 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 xml:space="preserve">Peso habitual: </w:t>
      </w:r>
      <w:smartTag w:uri="urn:schemas-microsoft-com:office:smarttags" w:element="metricconverter">
        <w:smartTagPr>
          <w:attr w:name="ProductID" w:val="197 libras"/>
        </w:smartTagPr>
        <w:r w:rsidRPr="00AC6D98">
          <w:rPr>
            <w:rFonts w:ascii="Arial" w:hAnsi="Arial" w:cs="Arial"/>
            <w:bCs/>
            <w:iCs/>
          </w:rPr>
          <w:t>197 libras</w:t>
        </w:r>
      </w:smartTag>
      <w:r w:rsidRPr="00AC6D98">
        <w:rPr>
          <w:rFonts w:ascii="Arial" w:hAnsi="Arial" w:cs="Arial"/>
          <w:bCs/>
          <w:iCs/>
        </w:rPr>
        <w:t xml:space="preserve">  Peso actual: </w:t>
      </w:r>
      <w:smartTag w:uri="urn:schemas-microsoft-com:office:smarttags" w:element="metricconverter">
        <w:smartTagPr>
          <w:attr w:name="ProductID" w:val="183 libras"/>
        </w:smartTagPr>
        <w:r w:rsidRPr="00AC6D98">
          <w:rPr>
            <w:rFonts w:ascii="Arial" w:hAnsi="Arial" w:cs="Arial"/>
            <w:bCs/>
            <w:iCs/>
          </w:rPr>
          <w:t>183 libras</w:t>
        </w:r>
      </w:smartTag>
      <w:r w:rsidRPr="00AC6D98">
        <w:rPr>
          <w:rFonts w:ascii="Arial" w:hAnsi="Arial" w:cs="Arial"/>
          <w:bCs/>
          <w:iCs/>
        </w:rPr>
        <w:t xml:space="preserve"> 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Talla: 178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Lengua papel de liga y pegajosa   Ojos hundidos  Facie</w:t>
      </w:r>
      <w:r>
        <w:rPr>
          <w:rFonts w:ascii="Arial" w:hAnsi="Arial" w:cs="Arial"/>
          <w:bCs/>
          <w:iCs/>
        </w:rPr>
        <w:t>s</w:t>
      </w:r>
      <w:r w:rsidRPr="00AC6D98">
        <w:rPr>
          <w:rFonts w:ascii="Arial" w:hAnsi="Arial" w:cs="Arial"/>
          <w:bCs/>
          <w:iCs/>
        </w:rPr>
        <w:t xml:space="preserve"> senil  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 xml:space="preserve">Mucosas secas y </w:t>
      </w:r>
      <w:proofErr w:type="spellStart"/>
      <w:r w:rsidRPr="00AC6D98">
        <w:rPr>
          <w:rFonts w:ascii="Arial" w:hAnsi="Arial" w:cs="Arial"/>
          <w:bCs/>
          <w:iCs/>
        </w:rPr>
        <w:t>normocoloreadas</w:t>
      </w:r>
      <w:proofErr w:type="spellEnd"/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 xml:space="preserve">TCS: Pliegue cutáneo 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nb-NO"/>
        </w:rPr>
      </w:pPr>
      <w:r w:rsidRPr="00AC6D98">
        <w:rPr>
          <w:rFonts w:ascii="Arial" w:hAnsi="Arial" w:cs="Arial"/>
          <w:bCs/>
          <w:iCs/>
          <w:lang w:val="nb-NO"/>
        </w:rPr>
        <w:t>FC: 136/min TA 70/40   FR 35/min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Abdomen: Aumento RHA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SAP: Pulsos presentes, sincrónicos y filiformes.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Fondo de ojo: normal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SNC: no signos meníngeos, ni focalización neurológica</w:t>
      </w:r>
    </w:p>
    <w:p w:rsidR="00523DC0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Le realizan los siguientes estudios: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 xml:space="preserve">Hemograma </w:t>
      </w:r>
      <w:proofErr w:type="spellStart"/>
      <w:r w:rsidRPr="00AC6D98">
        <w:rPr>
          <w:rFonts w:ascii="Arial" w:hAnsi="Arial" w:cs="Arial"/>
          <w:bCs/>
          <w:iCs/>
        </w:rPr>
        <w:t>Hto</w:t>
      </w:r>
      <w:proofErr w:type="spellEnd"/>
      <w:r w:rsidRPr="00AC6D98">
        <w:rPr>
          <w:rFonts w:ascii="Arial" w:hAnsi="Arial" w:cs="Arial"/>
          <w:bCs/>
          <w:iCs/>
        </w:rPr>
        <w:t xml:space="preserve"> 53  Leucocitos: 12 000/ml   Poli 83  </w:t>
      </w:r>
      <w:proofErr w:type="spellStart"/>
      <w:r w:rsidRPr="00AC6D98">
        <w:rPr>
          <w:rFonts w:ascii="Arial" w:hAnsi="Arial" w:cs="Arial"/>
          <w:bCs/>
          <w:iCs/>
        </w:rPr>
        <w:t>Linfo</w:t>
      </w:r>
      <w:proofErr w:type="spellEnd"/>
      <w:r w:rsidRPr="00AC6D98">
        <w:rPr>
          <w:rFonts w:ascii="Arial" w:hAnsi="Arial" w:cs="Arial"/>
          <w:bCs/>
          <w:iCs/>
        </w:rPr>
        <w:t xml:space="preserve"> 17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pt-BR"/>
        </w:rPr>
      </w:pPr>
      <w:proofErr w:type="spellStart"/>
      <w:r w:rsidRPr="00AC6D98">
        <w:rPr>
          <w:rFonts w:ascii="Arial" w:hAnsi="Arial" w:cs="Arial"/>
          <w:bCs/>
          <w:iCs/>
          <w:lang w:val="pt-BR"/>
        </w:rPr>
        <w:t>Ionograma</w:t>
      </w:r>
      <w:proofErr w:type="spellEnd"/>
      <w:r>
        <w:rPr>
          <w:rFonts w:ascii="Arial" w:hAnsi="Arial" w:cs="Arial"/>
          <w:bCs/>
          <w:iCs/>
          <w:lang w:val="pt-BR"/>
        </w:rPr>
        <w:t>:</w:t>
      </w:r>
      <w:r w:rsidRPr="00AC6D98">
        <w:rPr>
          <w:rFonts w:ascii="Arial" w:hAnsi="Arial" w:cs="Arial"/>
          <w:bCs/>
          <w:iCs/>
          <w:lang w:val="pt-BR"/>
        </w:rPr>
        <w:t xml:space="preserve"> </w:t>
      </w:r>
      <w:proofErr w:type="gramStart"/>
      <w:r w:rsidRPr="00AC6D98">
        <w:rPr>
          <w:rFonts w:ascii="Arial" w:hAnsi="Arial" w:cs="Arial"/>
          <w:bCs/>
          <w:iCs/>
          <w:lang w:val="pt-BR"/>
        </w:rPr>
        <w:t>Na 150</w:t>
      </w:r>
      <w:proofErr w:type="gramEnd"/>
      <w:r w:rsidRPr="00AC6D98">
        <w:rPr>
          <w:rFonts w:ascii="Arial" w:hAnsi="Arial" w:cs="Arial"/>
          <w:bCs/>
          <w:iCs/>
          <w:lang w:val="pt-BR"/>
        </w:rPr>
        <w:t xml:space="preserve"> </w:t>
      </w:r>
      <w:proofErr w:type="spellStart"/>
      <w:r w:rsidRPr="00AC6D98">
        <w:rPr>
          <w:rFonts w:ascii="Arial" w:hAnsi="Arial" w:cs="Arial"/>
          <w:bCs/>
          <w:iCs/>
          <w:lang w:val="pt-BR"/>
        </w:rPr>
        <w:t>meq</w:t>
      </w:r>
      <w:proofErr w:type="spellEnd"/>
      <w:r w:rsidRPr="00AC6D98">
        <w:rPr>
          <w:rFonts w:ascii="Arial" w:hAnsi="Arial" w:cs="Arial"/>
          <w:bCs/>
          <w:iCs/>
          <w:lang w:val="pt-BR"/>
        </w:rPr>
        <w:t xml:space="preserve">/l    K 5.4 </w:t>
      </w:r>
      <w:proofErr w:type="spellStart"/>
      <w:r w:rsidRPr="00AC6D98">
        <w:rPr>
          <w:rFonts w:ascii="Arial" w:hAnsi="Arial" w:cs="Arial"/>
          <w:bCs/>
          <w:iCs/>
          <w:lang w:val="pt-BR"/>
        </w:rPr>
        <w:t>meq</w:t>
      </w:r>
      <w:proofErr w:type="spellEnd"/>
      <w:r w:rsidRPr="00AC6D98">
        <w:rPr>
          <w:rFonts w:ascii="Arial" w:hAnsi="Arial" w:cs="Arial"/>
          <w:bCs/>
          <w:iCs/>
          <w:lang w:val="pt-BR"/>
        </w:rPr>
        <w:t xml:space="preserve">/L    HCO3  9    Cl 115 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pt-BR"/>
        </w:rPr>
      </w:pPr>
      <w:r w:rsidRPr="00AC6D98">
        <w:rPr>
          <w:rFonts w:ascii="Arial" w:hAnsi="Arial" w:cs="Arial"/>
          <w:bCs/>
          <w:iCs/>
          <w:lang w:val="pt-BR"/>
        </w:rPr>
        <w:t>Glicemia 6.9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Urea  9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proofErr w:type="spellStart"/>
      <w:r w:rsidRPr="00AC6D98">
        <w:rPr>
          <w:rFonts w:ascii="Arial" w:hAnsi="Arial" w:cs="Arial"/>
          <w:bCs/>
          <w:iCs/>
        </w:rPr>
        <w:t>Creatinina</w:t>
      </w:r>
      <w:proofErr w:type="spellEnd"/>
      <w:r w:rsidRPr="00AC6D98">
        <w:rPr>
          <w:rFonts w:ascii="Arial" w:hAnsi="Arial" w:cs="Arial"/>
          <w:bCs/>
          <w:iCs/>
        </w:rPr>
        <w:t xml:space="preserve"> 83 </w:t>
      </w:r>
      <w:proofErr w:type="spellStart"/>
      <w:r w:rsidRPr="00AC6D98">
        <w:rPr>
          <w:rFonts w:ascii="Arial" w:hAnsi="Arial" w:cs="Arial"/>
          <w:bCs/>
          <w:iCs/>
        </w:rPr>
        <w:t>mmol</w:t>
      </w:r>
      <w:proofErr w:type="spellEnd"/>
      <w:r w:rsidRPr="00AC6D98">
        <w:rPr>
          <w:rFonts w:ascii="Arial" w:hAnsi="Arial" w:cs="Arial"/>
          <w:bCs/>
          <w:iCs/>
        </w:rPr>
        <w:t xml:space="preserve">/L 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Gasometría: pH</w:t>
      </w:r>
      <w:r>
        <w:rPr>
          <w:rFonts w:ascii="Arial" w:hAnsi="Arial" w:cs="Arial"/>
          <w:bCs/>
          <w:iCs/>
        </w:rPr>
        <w:t xml:space="preserve"> </w:t>
      </w:r>
      <w:r w:rsidRPr="00AC6D98">
        <w:rPr>
          <w:rFonts w:ascii="Arial" w:hAnsi="Arial" w:cs="Arial"/>
          <w:bCs/>
          <w:iCs/>
        </w:rPr>
        <w:t>731, SB 8, PCO2  29,   EB -2.5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Diuresis/24 horas: 500 ml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Tratamiento impuesto en cuidados especiales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Suero fisiológico 4000 ml/24 horas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Se calculo las heces fecales 1400 ml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Sales de Rehidratación oral: 850 ml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 xml:space="preserve">Alimentos líquidos: 800 ml 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 xml:space="preserve">A pesar del tratamiento fallece después de dos paros cardiacos reanimados, a las </w:t>
      </w:r>
      <w:smartTag w:uri="urn:schemas-microsoft-com:office:smarttags" w:element="metricconverter">
        <w:smartTagPr>
          <w:attr w:name="ProductID" w:val="4 a"/>
        </w:smartTagPr>
        <w:r w:rsidRPr="00AC6D98">
          <w:rPr>
            <w:rFonts w:ascii="Arial" w:hAnsi="Arial" w:cs="Arial"/>
            <w:bCs/>
            <w:iCs/>
          </w:rPr>
          <w:t>4 a</w:t>
        </w:r>
      </w:smartTag>
      <w:r w:rsidRPr="00AC6D98">
        <w:rPr>
          <w:rFonts w:ascii="Arial" w:hAnsi="Arial" w:cs="Arial"/>
          <w:bCs/>
          <w:iCs/>
        </w:rPr>
        <w:t>.m. del día siguiente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E266AB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E266AB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E266AB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E266AB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E266AB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lastRenderedPageBreak/>
        <w:t>1- ¿Mencione los síndromes, justifíquelos?</w:t>
      </w:r>
    </w:p>
    <w:p w:rsidR="00523DC0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2- ¿Cuales son tus diagnósticos probables, justifíquelos?</w:t>
      </w:r>
    </w:p>
    <w:p w:rsidR="00523DC0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Pr="00AC6D98">
        <w:rPr>
          <w:rFonts w:ascii="Arial" w:hAnsi="Arial" w:cs="Arial"/>
          <w:bCs/>
          <w:iCs/>
        </w:rPr>
        <w:t>-¿Interprete los resultados de los complementarios realizados en cuerpo de guardia?</w:t>
      </w:r>
    </w:p>
    <w:p w:rsidR="00523DC0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4-</w:t>
      </w:r>
      <w:r w:rsidR="00523DC0" w:rsidRPr="00AC6D98">
        <w:rPr>
          <w:rFonts w:ascii="Arial" w:hAnsi="Arial" w:cs="Arial"/>
          <w:bCs/>
          <w:iCs/>
        </w:rPr>
        <w:t>¿</w:t>
      </w:r>
      <w:r w:rsidR="00523DC0">
        <w:rPr>
          <w:rFonts w:ascii="Arial" w:hAnsi="Arial" w:cs="Arial"/>
          <w:bCs/>
          <w:iCs/>
        </w:rPr>
        <w:t xml:space="preserve">Qué tipo de deshidratación tiene el paciente, justifíquelo? </w:t>
      </w:r>
    </w:p>
    <w:p w:rsidR="00523DC0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="00523DC0" w:rsidRPr="00AC6D98">
        <w:rPr>
          <w:rFonts w:ascii="Arial" w:hAnsi="Arial" w:cs="Arial"/>
          <w:bCs/>
          <w:iCs/>
        </w:rPr>
        <w:t>-¿Realice el balance hídrico en este paciente según la historia clínica después de 24 horas, evalúelo?</w:t>
      </w:r>
    </w:p>
    <w:p w:rsidR="00523DC0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</w:t>
      </w:r>
      <w:r w:rsidR="00523DC0">
        <w:rPr>
          <w:rFonts w:ascii="Arial" w:hAnsi="Arial" w:cs="Arial"/>
          <w:bCs/>
          <w:iCs/>
        </w:rPr>
        <w:t>-</w:t>
      </w:r>
      <w:r w:rsidR="00523DC0" w:rsidRPr="00AC6D98">
        <w:rPr>
          <w:rFonts w:ascii="Arial" w:hAnsi="Arial" w:cs="Arial"/>
          <w:bCs/>
          <w:iCs/>
        </w:rPr>
        <w:t>¿Según la p</w:t>
      </w:r>
      <w:r>
        <w:rPr>
          <w:rFonts w:ascii="Arial" w:hAnsi="Arial" w:cs="Arial"/>
          <w:bCs/>
          <w:iCs/>
        </w:rPr>
        <w:t>é</w:t>
      </w:r>
      <w:r w:rsidR="00523DC0" w:rsidRPr="00AC6D98">
        <w:rPr>
          <w:rFonts w:ascii="Arial" w:hAnsi="Arial" w:cs="Arial"/>
          <w:bCs/>
          <w:iCs/>
        </w:rPr>
        <w:t xml:space="preserve">rdida de agua del paciente, como clasificaría el mismo, y brevemente explique los criterios de los demás tipos? </w:t>
      </w:r>
    </w:p>
    <w:p w:rsidR="00523DC0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</w:t>
      </w:r>
      <w:r w:rsidR="00523DC0">
        <w:rPr>
          <w:rFonts w:ascii="Arial" w:hAnsi="Arial" w:cs="Arial"/>
          <w:bCs/>
          <w:iCs/>
        </w:rPr>
        <w:t>-</w:t>
      </w:r>
      <w:r w:rsidR="00523DC0" w:rsidRPr="00AC6D98">
        <w:rPr>
          <w:rFonts w:ascii="Arial" w:hAnsi="Arial" w:cs="Arial"/>
          <w:bCs/>
          <w:iCs/>
        </w:rPr>
        <w:t>¿Cuál es la causa de las convulsiones en este paciente?</w:t>
      </w:r>
    </w:p>
    <w:p w:rsidR="00523DC0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</w:t>
      </w:r>
      <w:r w:rsidR="00523DC0">
        <w:rPr>
          <w:rFonts w:ascii="Arial" w:hAnsi="Arial" w:cs="Arial"/>
          <w:bCs/>
          <w:iCs/>
        </w:rPr>
        <w:t xml:space="preserve">- </w:t>
      </w:r>
      <w:r w:rsidR="00523DC0" w:rsidRPr="00AC6D98">
        <w:rPr>
          <w:rFonts w:ascii="Arial" w:hAnsi="Arial" w:cs="Arial"/>
          <w:bCs/>
          <w:iCs/>
        </w:rPr>
        <w:t>¿</w:t>
      </w:r>
      <w:r w:rsidR="00523DC0">
        <w:rPr>
          <w:rFonts w:ascii="Arial" w:hAnsi="Arial" w:cs="Arial"/>
          <w:bCs/>
          <w:iCs/>
        </w:rPr>
        <w:t>Qué tipo de desequilibrio ácido-básico presentó el paciente?</w:t>
      </w:r>
    </w:p>
    <w:p w:rsidR="00523DC0" w:rsidRPr="00AC6D98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523DC0">
        <w:rPr>
          <w:rFonts w:ascii="Arial" w:hAnsi="Arial" w:cs="Arial"/>
          <w:bCs/>
          <w:iCs/>
        </w:rPr>
        <w:t>-</w:t>
      </w:r>
      <w:r w:rsidR="00523DC0" w:rsidRPr="00AC6D98">
        <w:rPr>
          <w:rFonts w:ascii="Arial" w:hAnsi="Arial" w:cs="Arial"/>
        </w:rPr>
        <w:t>¿Como usted trataría a este paciente a su llegada a cuidados especiales?</w:t>
      </w:r>
      <w:r w:rsidR="00523DC0" w:rsidRPr="00AC6D98">
        <w:rPr>
          <w:rFonts w:ascii="Arial" w:hAnsi="Arial" w:cs="Arial"/>
          <w:bCs/>
          <w:iCs/>
        </w:rPr>
        <w:t xml:space="preserve">  </w:t>
      </w:r>
    </w:p>
    <w:p w:rsidR="00523DC0" w:rsidRPr="00AC6D98" w:rsidRDefault="00E266AB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="00523DC0" w:rsidRPr="00AC6D98">
        <w:rPr>
          <w:rFonts w:ascii="Arial" w:hAnsi="Arial" w:cs="Arial"/>
          <w:bCs/>
          <w:iCs/>
        </w:rPr>
        <w:t>- ¿Usted conoce el criterio de anión GAP, cual es su valor en este paciente?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C6D98">
        <w:rPr>
          <w:rFonts w:ascii="Arial" w:hAnsi="Arial" w:cs="Arial"/>
          <w:bCs/>
          <w:iCs/>
        </w:rPr>
        <w:t>1</w:t>
      </w:r>
      <w:r w:rsidR="00E266AB">
        <w:rPr>
          <w:rFonts w:ascii="Arial" w:hAnsi="Arial" w:cs="Arial"/>
          <w:bCs/>
          <w:iCs/>
        </w:rPr>
        <w:t>1</w:t>
      </w:r>
      <w:r w:rsidRPr="00AC6D98">
        <w:rPr>
          <w:rFonts w:ascii="Arial" w:hAnsi="Arial" w:cs="Arial"/>
          <w:bCs/>
          <w:iCs/>
        </w:rPr>
        <w:t xml:space="preserve">-¿Diagnostico </w:t>
      </w:r>
      <w:proofErr w:type="spellStart"/>
      <w:r w:rsidRPr="00AC6D98">
        <w:rPr>
          <w:rFonts w:ascii="Arial" w:hAnsi="Arial" w:cs="Arial"/>
          <w:bCs/>
          <w:iCs/>
        </w:rPr>
        <w:t>electrocardiográfico</w:t>
      </w:r>
      <w:proofErr w:type="spellEnd"/>
      <w:r w:rsidRPr="00AC6D98">
        <w:rPr>
          <w:rFonts w:ascii="Arial" w:hAnsi="Arial" w:cs="Arial"/>
          <w:bCs/>
          <w:iCs/>
        </w:rPr>
        <w:t xml:space="preserve"> de </w:t>
      </w:r>
      <w:smartTag w:uri="urn:schemas-microsoft-com:office:smarttags" w:element="PersonName">
        <w:smartTagPr>
          <w:attr w:name="ProductID" w:val="la Hiperpotasemia"/>
        </w:smartTagPr>
        <w:r w:rsidRPr="00AC6D98">
          <w:rPr>
            <w:rFonts w:ascii="Arial" w:hAnsi="Arial" w:cs="Arial"/>
            <w:bCs/>
            <w:iCs/>
          </w:rPr>
          <w:t xml:space="preserve">la </w:t>
        </w:r>
        <w:proofErr w:type="spellStart"/>
        <w:r w:rsidRPr="00AC6D98">
          <w:rPr>
            <w:rFonts w:ascii="Arial" w:hAnsi="Arial" w:cs="Arial"/>
            <w:bCs/>
            <w:iCs/>
          </w:rPr>
          <w:t>Hiperpotasemia</w:t>
        </w:r>
      </w:smartTag>
      <w:proofErr w:type="spellEnd"/>
      <w:r w:rsidRPr="00AC6D98">
        <w:rPr>
          <w:rFonts w:ascii="Arial" w:hAnsi="Arial" w:cs="Arial"/>
          <w:bCs/>
          <w:iCs/>
        </w:rPr>
        <w:t xml:space="preserve"> e </w:t>
      </w:r>
      <w:proofErr w:type="spellStart"/>
      <w:r w:rsidRPr="00AC6D98">
        <w:rPr>
          <w:rFonts w:ascii="Arial" w:hAnsi="Arial" w:cs="Arial"/>
          <w:bCs/>
          <w:iCs/>
        </w:rPr>
        <w:t>Hipopotasemia</w:t>
      </w:r>
      <w:proofErr w:type="spellEnd"/>
      <w:r w:rsidRPr="00AC6D98">
        <w:rPr>
          <w:rFonts w:ascii="Arial" w:hAnsi="Arial" w:cs="Arial"/>
          <w:bCs/>
          <w:iCs/>
        </w:rPr>
        <w:t xml:space="preserve"> y tratamiento de las mismas?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D98">
        <w:rPr>
          <w:rFonts w:ascii="Arial" w:hAnsi="Arial" w:cs="Arial"/>
          <w:bCs/>
          <w:iCs/>
        </w:rPr>
        <w:t>1</w:t>
      </w:r>
      <w:r w:rsidR="00E266AB">
        <w:rPr>
          <w:rFonts w:ascii="Arial" w:hAnsi="Arial" w:cs="Arial"/>
          <w:bCs/>
          <w:iCs/>
        </w:rPr>
        <w:t>2</w:t>
      </w:r>
      <w:r w:rsidRPr="00AC6D98">
        <w:rPr>
          <w:rFonts w:ascii="Arial" w:hAnsi="Arial" w:cs="Arial"/>
          <w:bCs/>
          <w:iCs/>
        </w:rPr>
        <w:t>-</w:t>
      </w:r>
      <w:r w:rsidRPr="00AC6D98">
        <w:rPr>
          <w:rFonts w:ascii="Arial" w:hAnsi="Arial" w:cs="Arial"/>
        </w:rPr>
        <w:t>¿Qué tipo de paro cardiaco presentó este paciente y porqué?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D98">
        <w:rPr>
          <w:rFonts w:ascii="Arial" w:hAnsi="Arial" w:cs="Arial"/>
        </w:rPr>
        <w:t xml:space="preserve">13-¿Qué otras complicaciones puede presentar este paciente? </w:t>
      </w: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3DC0" w:rsidRPr="00AC6D98" w:rsidRDefault="00523DC0" w:rsidP="00523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D98">
        <w:rPr>
          <w:rFonts w:ascii="Arial" w:hAnsi="Arial" w:cs="Arial"/>
          <w:bCs/>
          <w:iCs/>
        </w:rPr>
        <w:t xml:space="preserve"> </w:t>
      </w:r>
    </w:p>
    <w:p w:rsidR="00523DC0" w:rsidRPr="00AC6D98" w:rsidRDefault="00523DC0" w:rsidP="00523DC0">
      <w:pPr>
        <w:jc w:val="both"/>
        <w:rPr>
          <w:rFonts w:ascii="Arial" w:hAnsi="Arial" w:cs="Arial"/>
        </w:rPr>
      </w:pPr>
    </w:p>
    <w:p w:rsidR="00523DC0" w:rsidRPr="00AC6D98" w:rsidRDefault="00523DC0" w:rsidP="00523DC0"/>
    <w:p w:rsidR="00F81DCC" w:rsidRDefault="00F81DCC"/>
    <w:sectPr w:rsidR="00F81DCC" w:rsidSect="00523DC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D7A"/>
    <w:multiLevelType w:val="hybridMultilevel"/>
    <w:tmpl w:val="F934DB84"/>
    <w:lvl w:ilvl="0" w:tplc="CB26F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hyphenationZone w:val="425"/>
  <w:characterSpacingControl w:val="doNotCompress"/>
  <w:compat/>
  <w:rsids>
    <w:rsidRoot w:val="00523DC0"/>
    <w:rsid w:val="00523DC0"/>
    <w:rsid w:val="00E266AB"/>
    <w:rsid w:val="00F8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DC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2014-05-20T00:22:00Z</dcterms:created>
  <dcterms:modified xsi:type="dcterms:W3CDTF">2014-05-20T00:34:00Z</dcterms:modified>
</cp:coreProperties>
</file>