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94" w:rsidRDefault="00C80D28">
      <w:r>
        <w:t xml:space="preserve">GUIA DE ESTUDIO </w:t>
      </w:r>
    </w:p>
    <w:p w:rsidR="00C80D28" w:rsidRDefault="00C80D28">
      <w:r>
        <w:t xml:space="preserve">CONFERENCIA MECANISMOS Y GAMETOGENESIS </w:t>
      </w:r>
    </w:p>
    <w:p w:rsidR="00C80D28" w:rsidRDefault="00C80D28">
      <w:r>
        <w:t xml:space="preserve">Libro </w:t>
      </w:r>
      <w:proofErr w:type="spellStart"/>
      <w:r w:rsidR="001C06DB">
        <w:t>morfofisiolgí</w:t>
      </w:r>
      <w:bookmarkStart w:id="0" w:name="_GoBack"/>
      <w:bookmarkEnd w:id="0"/>
      <w:r>
        <w:t>a</w:t>
      </w:r>
      <w:proofErr w:type="spellEnd"/>
      <w:r>
        <w:t xml:space="preserve"> tomo I capítulo </w:t>
      </w:r>
      <w:r w:rsidR="00340252">
        <w:t>5, pág. 221</w:t>
      </w:r>
    </w:p>
    <w:p w:rsidR="00C80D28" w:rsidRDefault="00340252" w:rsidP="00340252">
      <w:pPr>
        <w:pStyle w:val="Prrafodelista"/>
        <w:numPr>
          <w:ilvl w:val="0"/>
          <w:numId w:val="1"/>
        </w:numPr>
      </w:pPr>
      <w:r>
        <w:t>C</w:t>
      </w:r>
      <w:r w:rsidR="00C80D28">
        <w:t xml:space="preserve">onocer que la ontogenia es </w:t>
      </w:r>
      <w:r>
        <w:t>el desarrollo del hombre que no son más que c</w:t>
      </w:r>
      <w:r w:rsidRPr="00340252">
        <w:t>ambios estructurales  y funcionales modulados por factores biológicos, psicológicos y sociales, característicos de la especie</w:t>
      </w:r>
      <w:r>
        <w:t xml:space="preserve"> todo </w:t>
      </w:r>
      <w:r w:rsidRPr="00340252">
        <w:t>CONTROLADO GENÉTICAMENTE</w:t>
      </w:r>
    </w:p>
    <w:p w:rsidR="00340252" w:rsidRDefault="00340252" w:rsidP="00340252">
      <w:pPr>
        <w:ind w:left="360"/>
      </w:pPr>
      <w:r>
        <w:t xml:space="preserve">Que el </w:t>
      </w:r>
      <w:r w:rsidRPr="00340252">
        <w:t>CICLO ONTOGENÉTICO HUMANO</w:t>
      </w:r>
      <w:r>
        <w:t xml:space="preserve"> comprende </w:t>
      </w:r>
      <w:r w:rsidRPr="00340252">
        <w:t>toda la vida del individuo, desde que comienza su desarrollo a partir del cigoto, hasta su muerte.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r>
        <w:t>Saber cómo se divide el ciclo ontogenético humano ver diapositiva de la clase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r>
        <w:t xml:space="preserve">Que características tiene la etapa prenatal y postnatal ver </w:t>
      </w:r>
      <w:proofErr w:type="spellStart"/>
      <w:r>
        <w:t>diapo</w:t>
      </w:r>
      <w:proofErr w:type="spellEnd"/>
      <w:r>
        <w:t xml:space="preserve"> de la clase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r>
        <w:t>Conocer la etapas en que se divide el desarrollo prenatal y sus características , ver diapositiva clase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r>
        <w:t xml:space="preserve">Conocer concepto mecanismo básico desarrollo y que es la </w:t>
      </w:r>
      <w:proofErr w:type="spellStart"/>
      <w:r>
        <w:t>morfogenesis</w:t>
      </w:r>
      <w:proofErr w:type="spellEnd"/>
      <w:r>
        <w:t xml:space="preserve"> capítulo 5 </w:t>
      </w:r>
      <w:proofErr w:type="spellStart"/>
      <w:r>
        <w:t>pag</w:t>
      </w:r>
      <w:proofErr w:type="spellEnd"/>
      <w:r>
        <w:t xml:space="preserve"> 224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r>
        <w:t xml:space="preserve">Niveles de morfogénesis </w:t>
      </w:r>
      <w:proofErr w:type="spellStart"/>
      <w:r>
        <w:t>pag</w:t>
      </w:r>
      <w:proofErr w:type="spellEnd"/>
      <w:r>
        <w:t xml:space="preserve"> 224-225 apoyarse en la </w:t>
      </w:r>
      <w:proofErr w:type="spellStart"/>
      <w:r>
        <w:t>diapo</w:t>
      </w:r>
      <w:proofErr w:type="spellEnd"/>
      <w:r>
        <w:t xml:space="preserve"> de la clase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r>
        <w:t xml:space="preserve">Dominar conceptos de: inducción, diferenciación, migración, crecimiento y apoptosis, </w:t>
      </w:r>
      <w:proofErr w:type="spellStart"/>
      <w:r>
        <w:t>pag</w:t>
      </w:r>
      <w:proofErr w:type="spellEnd"/>
      <w:r>
        <w:t xml:space="preserve"> 225-231, solo el concepto y algún ejemplo no tocar los aspectos moleculares, apoyarse en las </w:t>
      </w:r>
      <w:proofErr w:type="spellStart"/>
      <w:r>
        <w:t>diapo</w:t>
      </w:r>
      <w:proofErr w:type="spellEnd"/>
      <w:r>
        <w:t xml:space="preserve"> de la clase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r>
        <w:t xml:space="preserve">Concepto de gametogénesis donde ocurre en el hombre y la mujer, a partir de que células se originan los gametos ,  y la etapas de forma general, </w:t>
      </w:r>
      <w:proofErr w:type="spellStart"/>
      <w:r>
        <w:t>pag</w:t>
      </w:r>
      <w:proofErr w:type="spellEnd"/>
      <w:r>
        <w:t xml:space="preserve"> 232 apoyarse el </w:t>
      </w:r>
      <w:proofErr w:type="spellStart"/>
      <w:r>
        <w:t>diapo</w:t>
      </w:r>
      <w:proofErr w:type="spellEnd"/>
      <w:r>
        <w:t xml:space="preserve"> clase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r>
        <w:t xml:space="preserve">Ovogénesis : concepto, etapas, origen de las células, características de la ovogénesis , donde ocurre y resultado , dotación cromosómica del gameto femenino, </w:t>
      </w:r>
      <w:proofErr w:type="spellStart"/>
      <w:r>
        <w:t>pag</w:t>
      </w:r>
      <w:proofErr w:type="spellEnd"/>
      <w:r>
        <w:t xml:space="preserve"> 232, </w:t>
      </w:r>
      <w:r w:rsidRPr="00340252">
        <w:rPr>
          <w:b/>
        </w:rPr>
        <w:t>NO r</w:t>
      </w:r>
      <w:r>
        <w:t>egulación de la ovogénesis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proofErr w:type="spellStart"/>
      <w:r>
        <w:t>Foliculogenesis</w:t>
      </w:r>
      <w:proofErr w:type="spellEnd"/>
      <w:r>
        <w:t xml:space="preserve"> que ocurre paralelo a la ovogénesis dando lugar al ciclo reproductor femenino ver cuadro </w:t>
      </w:r>
      <w:proofErr w:type="spellStart"/>
      <w:r>
        <w:t>pag</w:t>
      </w:r>
      <w:proofErr w:type="spellEnd"/>
      <w:r>
        <w:t xml:space="preserve"> 234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r>
        <w:t xml:space="preserve">Características del gameto femenino </w:t>
      </w:r>
      <w:proofErr w:type="spellStart"/>
      <w:r>
        <w:t>pg</w:t>
      </w:r>
      <w:proofErr w:type="spellEnd"/>
      <w:r>
        <w:t xml:space="preserve"> 232 apoyarse en </w:t>
      </w:r>
      <w:proofErr w:type="spellStart"/>
      <w:r>
        <w:t>diapo</w:t>
      </w:r>
      <w:proofErr w:type="spellEnd"/>
      <w:r>
        <w:t xml:space="preserve"> de la clase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r>
        <w:t xml:space="preserve">Espermatogénesis : </w:t>
      </w:r>
      <w:r w:rsidRPr="00340252">
        <w:t>concepto, etapas, origen de las células, características de la ovogénesis , donde ocurre y resultado , dotación cromosómica del gameto</w:t>
      </w:r>
      <w:r>
        <w:t xml:space="preserve"> masculino, etapa adicional , características del gameto masculino, </w:t>
      </w:r>
      <w:r w:rsidRPr="00340252">
        <w:rPr>
          <w:b/>
        </w:rPr>
        <w:t xml:space="preserve">NO </w:t>
      </w:r>
      <w:r>
        <w:t xml:space="preserve">regulación de la espermatogénesis , </w:t>
      </w:r>
      <w:proofErr w:type="spellStart"/>
      <w:r>
        <w:t>pag</w:t>
      </w:r>
      <w:proofErr w:type="spellEnd"/>
      <w:r>
        <w:t xml:space="preserve"> 235-236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r>
        <w:t xml:space="preserve">Que alteraciones morfológicas y cromosómicas se pueden ver en ambos gametos , donde es más frecuente cada cual y porque , </w:t>
      </w:r>
      <w:proofErr w:type="spellStart"/>
      <w:r>
        <w:t>pag</w:t>
      </w:r>
      <w:proofErr w:type="spellEnd"/>
      <w:r>
        <w:t xml:space="preserve"> 236 , apoyo </w:t>
      </w:r>
      <w:proofErr w:type="spellStart"/>
      <w:r>
        <w:t>diapo</w:t>
      </w:r>
      <w:proofErr w:type="spellEnd"/>
      <w:r>
        <w:t xml:space="preserve"> clase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proofErr w:type="spellStart"/>
      <w:r>
        <w:t>Espermograma</w:t>
      </w:r>
      <w:proofErr w:type="spellEnd"/>
      <w:r>
        <w:t xml:space="preserve"> conocer la nomenclatura </w:t>
      </w:r>
      <w:proofErr w:type="spellStart"/>
      <w:r>
        <w:t>pag</w:t>
      </w:r>
      <w:proofErr w:type="spellEnd"/>
      <w:r>
        <w:t xml:space="preserve"> 236, apoyarse cuadro </w:t>
      </w:r>
      <w:proofErr w:type="spellStart"/>
      <w:r>
        <w:t>diapo</w:t>
      </w:r>
      <w:proofErr w:type="spellEnd"/>
      <w:r>
        <w:t xml:space="preserve"> de la clase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r>
        <w:t xml:space="preserve">Tipos más frecuentes de alteraciones cromosómicas , porque ocurren: </w:t>
      </w:r>
      <w:proofErr w:type="spellStart"/>
      <w:r>
        <w:t>monosomías</w:t>
      </w:r>
      <w:proofErr w:type="spellEnd"/>
      <w:r>
        <w:t xml:space="preserve"> y trisomías apoyarse </w:t>
      </w:r>
      <w:proofErr w:type="spellStart"/>
      <w:r>
        <w:t>diapo</w:t>
      </w:r>
      <w:proofErr w:type="spellEnd"/>
      <w:r>
        <w:t xml:space="preserve"> de la clase</w:t>
      </w:r>
    </w:p>
    <w:p w:rsidR="00340252" w:rsidRDefault="00340252" w:rsidP="00340252">
      <w:pPr>
        <w:pStyle w:val="Prrafodelista"/>
        <w:numPr>
          <w:ilvl w:val="0"/>
          <w:numId w:val="1"/>
        </w:numPr>
      </w:pPr>
      <w:r>
        <w:t xml:space="preserve">A modo de conocimiento general ver un cariotipo normal y cariotipos de </w:t>
      </w:r>
      <w:proofErr w:type="spellStart"/>
      <w:r>
        <w:t>monosomías</w:t>
      </w:r>
      <w:proofErr w:type="spellEnd"/>
      <w:r>
        <w:t xml:space="preserve"> y trisomías</w:t>
      </w:r>
    </w:p>
    <w:sectPr w:rsidR="00340252" w:rsidSect="00340252">
      <w:pgSz w:w="11906" w:h="16838"/>
      <w:pgMar w:top="284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3BAB"/>
    <w:multiLevelType w:val="hybridMultilevel"/>
    <w:tmpl w:val="0374C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A1"/>
    <w:rsid w:val="001C06DB"/>
    <w:rsid w:val="002368A1"/>
    <w:rsid w:val="00340252"/>
    <w:rsid w:val="00C80D28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Yaima</dc:creator>
  <cp:keywords/>
  <dc:description/>
  <cp:lastModifiedBy>Yaima</cp:lastModifiedBy>
  <cp:revision>8</cp:revision>
  <dcterms:created xsi:type="dcterms:W3CDTF">2021-02-03T05:02:00Z</dcterms:created>
  <dcterms:modified xsi:type="dcterms:W3CDTF">2021-02-03T05:29:00Z</dcterms:modified>
</cp:coreProperties>
</file>