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3C" w:rsidRPr="00AC0CF5" w:rsidRDefault="00DB243C" w:rsidP="00DB243C">
      <w:pPr>
        <w:spacing w:after="0"/>
        <w:jc w:val="center"/>
        <w:rPr>
          <w:rFonts w:ascii="Arial" w:eastAsia="Times New Roman" w:hAnsi="Arial" w:cs="Arial"/>
          <w:b/>
          <w:sz w:val="28"/>
          <w:szCs w:val="28"/>
          <w:lang w:val="es-MX" w:eastAsia="es-ES"/>
        </w:rPr>
      </w:pPr>
      <w:r w:rsidRPr="00AC0CF5">
        <w:rPr>
          <w:rFonts w:ascii="Arial" w:eastAsia="Times New Roman" w:hAnsi="Arial" w:cs="Arial"/>
          <w:b/>
          <w:sz w:val="28"/>
          <w:szCs w:val="28"/>
          <w:lang w:eastAsia="es-ES"/>
        </w:rPr>
        <w:t>UNIVERSIDAD</w:t>
      </w:r>
      <w:r w:rsidRPr="00AC0CF5">
        <w:rPr>
          <w:rFonts w:ascii="Arial" w:eastAsia="Times New Roman" w:hAnsi="Arial" w:cs="Arial"/>
          <w:sz w:val="28"/>
          <w:szCs w:val="28"/>
          <w:lang w:eastAsia="es-ES"/>
        </w:rPr>
        <w:t xml:space="preserve"> </w:t>
      </w:r>
      <w:r w:rsidRPr="00AC0CF5">
        <w:rPr>
          <w:rFonts w:ascii="Arial" w:eastAsia="Times New Roman" w:hAnsi="Arial" w:cs="Arial"/>
          <w:b/>
          <w:sz w:val="28"/>
          <w:szCs w:val="28"/>
          <w:lang w:val="es-MX" w:eastAsia="es-ES"/>
        </w:rPr>
        <w:t>DE CIENCIAS MÉDICAS DE LA HABANA</w:t>
      </w:r>
    </w:p>
    <w:p w:rsidR="00DB243C" w:rsidRPr="00AC0CF5" w:rsidRDefault="00DB243C" w:rsidP="00DB243C">
      <w:pPr>
        <w:spacing w:after="0"/>
        <w:jc w:val="center"/>
        <w:rPr>
          <w:rFonts w:ascii="Arial" w:eastAsia="Times New Roman" w:hAnsi="Arial" w:cs="Arial"/>
          <w:b/>
          <w:sz w:val="28"/>
          <w:szCs w:val="28"/>
          <w:lang w:val="es-MX" w:eastAsia="es-ES"/>
        </w:rPr>
      </w:pPr>
      <w:r w:rsidRPr="00AC0CF5">
        <w:rPr>
          <w:rFonts w:ascii="Arial" w:eastAsia="Times New Roman" w:hAnsi="Arial" w:cs="Arial"/>
          <w:b/>
          <w:sz w:val="28"/>
          <w:szCs w:val="28"/>
          <w:lang w:val="es-MX" w:eastAsia="es-ES"/>
        </w:rPr>
        <w:t xml:space="preserve">FACULTAD </w:t>
      </w:r>
      <w:r w:rsidR="00AC0CF5">
        <w:rPr>
          <w:rFonts w:ascii="Arial" w:eastAsia="Times New Roman" w:hAnsi="Arial" w:cs="Arial"/>
          <w:b/>
          <w:sz w:val="28"/>
          <w:szCs w:val="28"/>
          <w:lang w:val="es-MX" w:eastAsia="es-ES"/>
        </w:rPr>
        <w:t>“JULIO TRIGO LÓPEZ”</w:t>
      </w:r>
    </w:p>
    <w:p w:rsidR="00DB243C" w:rsidRPr="00AC0CF5" w:rsidRDefault="00DB243C" w:rsidP="00DB243C">
      <w:pPr>
        <w:spacing w:after="0"/>
        <w:jc w:val="center"/>
        <w:rPr>
          <w:rFonts w:ascii="Arial" w:eastAsia="Times New Roman" w:hAnsi="Arial" w:cs="Arial"/>
          <w:b/>
          <w:sz w:val="28"/>
          <w:szCs w:val="28"/>
          <w:u w:val="single"/>
          <w:lang w:val="es-MX" w:eastAsia="es-ES"/>
        </w:rPr>
      </w:pPr>
    </w:p>
    <w:p w:rsidR="00734634" w:rsidRPr="00AC0CF5" w:rsidRDefault="00734634" w:rsidP="00734634">
      <w:pPr>
        <w:spacing w:after="0"/>
        <w:jc w:val="center"/>
        <w:rPr>
          <w:rFonts w:ascii="Arial" w:eastAsia="Times New Roman" w:hAnsi="Arial" w:cs="Arial"/>
          <w:b/>
          <w:sz w:val="28"/>
          <w:szCs w:val="28"/>
          <w:u w:val="single"/>
          <w:lang w:val="es-MX" w:eastAsia="es-ES"/>
        </w:rPr>
      </w:pPr>
    </w:p>
    <w:p w:rsidR="00734634" w:rsidRPr="00AC0CF5" w:rsidRDefault="00734634" w:rsidP="00734634">
      <w:pPr>
        <w:spacing w:after="0"/>
        <w:jc w:val="center"/>
        <w:rPr>
          <w:rFonts w:ascii="Arial" w:eastAsia="Times New Roman" w:hAnsi="Arial" w:cs="Arial"/>
          <w:b/>
          <w:sz w:val="28"/>
          <w:szCs w:val="28"/>
          <w:u w:val="single"/>
          <w:lang w:val="es-MX" w:eastAsia="es-ES"/>
        </w:rPr>
      </w:pPr>
    </w:p>
    <w:p w:rsidR="00734634" w:rsidRPr="00AC0CF5" w:rsidRDefault="00734634" w:rsidP="00734634">
      <w:pPr>
        <w:spacing w:after="0"/>
        <w:rPr>
          <w:rFonts w:ascii="Arial" w:eastAsia="Times New Roman" w:hAnsi="Arial" w:cs="Arial"/>
          <w:b/>
          <w:sz w:val="28"/>
          <w:szCs w:val="28"/>
          <w:u w:val="single"/>
          <w:lang w:val="es-MX" w:eastAsia="es-ES"/>
        </w:rPr>
      </w:pPr>
    </w:p>
    <w:p w:rsidR="00734634" w:rsidRPr="00AC0CF5" w:rsidRDefault="00734634" w:rsidP="00734634">
      <w:pPr>
        <w:spacing w:after="0"/>
        <w:jc w:val="center"/>
        <w:rPr>
          <w:rFonts w:ascii="Arial" w:eastAsia="Times New Roman" w:hAnsi="Arial" w:cs="Arial"/>
          <w:b/>
          <w:sz w:val="28"/>
          <w:szCs w:val="28"/>
          <w:u w:val="single"/>
          <w:lang w:val="es-MX" w:eastAsia="es-ES"/>
        </w:rPr>
      </w:pPr>
    </w:p>
    <w:p w:rsidR="00734634" w:rsidRPr="00AC0CF5" w:rsidRDefault="00734634" w:rsidP="00734634">
      <w:pPr>
        <w:spacing w:after="0"/>
        <w:jc w:val="center"/>
        <w:rPr>
          <w:rFonts w:ascii="Arial" w:eastAsia="Times New Roman" w:hAnsi="Arial" w:cs="Arial"/>
          <w:b/>
          <w:sz w:val="28"/>
          <w:szCs w:val="28"/>
          <w:u w:val="single"/>
          <w:lang w:eastAsia="es-ES"/>
        </w:rPr>
      </w:pPr>
      <w:r w:rsidRPr="00AC0CF5">
        <w:rPr>
          <w:rFonts w:ascii="Arial" w:eastAsia="Times New Roman" w:hAnsi="Arial" w:cs="Arial"/>
          <w:b/>
          <w:sz w:val="28"/>
          <w:szCs w:val="28"/>
          <w:u w:val="single"/>
          <w:lang w:eastAsia="es-ES"/>
        </w:rPr>
        <w:t>GUÍA DE  ESTUDIO</w:t>
      </w:r>
    </w:p>
    <w:p w:rsidR="00734634" w:rsidRPr="00AC0CF5" w:rsidRDefault="00734634" w:rsidP="00734634">
      <w:pPr>
        <w:spacing w:after="0"/>
        <w:jc w:val="center"/>
        <w:rPr>
          <w:rFonts w:ascii="Arial" w:eastAsia="Times New Roman" w:hAnsi="Arial" w:cs="Arial"/>
          <w:b/>
          <w:sz w:val="28"/>
          <w:szCs w:val="28"/>
          <w:lang w:eastAsia="es-ES"/>
        </w:rPr>
      </w:pPr>
    </w:p>
    <w:p w:rsidR="00734634" w:rsidRPr="00AC0CF5" w:rsidRDefault="00734634" w:rsidP="00734634">
      <w:pPr>
        <w:spacing w:after="0"/>
        <w:jc w:val="center"/>
        <w:rPr>
          <w:rFonts w:ascii="Arial" w:eastAsia="Times New Roman" w:hAnsi="Arial" w:cs="Arial"/>
          <w:b/>
          <w:sz w:val="28"/>
          <w:szCs w:val="28"/>
          <w:lang w:eastAsia="es-ES"/>
        </w:rPr>
      </w:pPr>
    </w:p>
    <w:p w:rsidR="00734634" w:rsidRPr="00AC0CF5" w:rsidRDefault="00734634" w:rsidP="00734634">
      <w:pPr>
        <w:spacing w:after="0"/>
        <w:jc w:val="center"/>
        <w:rPr>
          <w:rFonts w:ascii="Arial" w:eastAsia="Times New Roman" w:hAnsi="Arial" w:cs="Arial"/>
          <w:b/>
          <w:sz w:val="28"/>
          <w:szCs w:val="28"/>
          <w:lang w:eastAsia="es-ES"/>
        </w:rPr>
      </w:pPr>
    </w:p>
    <w:p w:rsidR="00734634" w:rsidRPr="00AC0CF5" w:rsidRDefault="00734634" w:rsidP="00734634">
      <w:pPr>
        <w:spacing w:after="0"/>
        <w:jc w:val="center"/>
        <w:rPr>
          <w:rFonts w:ascii="Arial" w:eastAsia="Times New Roman" w:hAnsi="Arial" w:cs="Arial"/>
          <w:b/>
          <w:sz w:val="28"/>
          <w:szCs w:val="28"/>
          <w:lang w:val="es-MX" w:eastAsia="es-ES"/>
        </w:rPr>
      </w:pPr>
      <w:r w:rsidRPr="00AC0CF5">
        <w:rPr>
          <w:rFonts w:ascii="Arial" w:eastAsia="Times New Roman" w:hAnsi="Arial" w:cs="Arial"/>
          <w:b/>
          <w:sz w:val="28"/>
          <w:szCs w:val="28"/>
          <w:lang w:val="es-MX" w:eastAsia="es-ES"/>
        </w:rPr>
        <w:t xml:space="preserve">ASIGNATURA: </w:t>
      </w:r>
      <w:r w:rsidR="00B0659D" w:rsidRPr="00AC0CF5">
        <w:rPr>
          <w:rFonts w:ascii="Arial" w:eastAsia="Times New Roman" w:hAnsi="Arial" w:cs="Arial"/>
          <w:b/>
          <w:sz w:val="28"/>
          <w:szCs w:val="28"/>
          <w:lang w:val="es-MX" w:eastAsia="es-ES"/>
        </w:rPr>
        <w:t>Propia I (Promoción de Salud)</w:t>
      </w:r>
    </w:p>
    <w:p w:rsidR="00734634" w:rsidRPr="00AC0CF5" w:rsidRDefault="00734634" w:rsidP="00734634">
      <w:pPr>
        <w:spacing w:after="0"/>
        <w:jc w:val="center"/>
        <w:rPr>
          <w:rFonts w:ascii="Arial" w:eastAsia="Times New Roman" w:hAnsi="Arial" w:cs="Arial"/>
          <w:b/>
          <w:sz w:val="28"/>
          <w:szCs w:val="28"/>
          <w:lang w:val="es-MX" w:eastAsia="es-ES"/>
        </w:rPr>
      </w:pPr>
    </w:p>
    <w:p w:rsidR="00734634" w:rsidRPr="00AC0CF5" w:rsidRDefault="00734634" w:rsidP="00734634">
      <w:pPr>
        <w:spacing w:after="0"/>
        <w:jc w:val="center"/>
        <w:rPr>
          <w:rFonts w:ascii="Arial" w:eastAsia="Times New Roman" w:hAnsi="Arial" w:cs="Arial"/>
          <w:b/>
          <w:sz w:val="28"/>
          <w:szCs w:val="28"/>
          <w:lang w:val="es-MX" w:eastAsia="es-ES"/>
        </w:rPr>
      </w:pPr>
    </w:p>
    <w:p w:rsidR="00734634" w:rsidRPr="00AC0CF5" w:rsidRDefault="00734634" w:rsidP="00734634">
      <w:pPr>
        <w:spacing w:after="0"/>
        <w:jc w:val="center"/>
        <w:rPr>
          <w:rFonts w:ascii="Arial" w:eastAsia="Times New Roman" w:hAnsi="Arial" w:cs="Arial"/>
          <w:b/>
          <w:sz w:val="28"/>
          <w:szCs w:val="28"/>
          <w:lang w:val="es-MX" w:eastAsia="es-ES"/>
        </w:rPr>
      </w:pPr>
    </w:p>
    <w:p w:rsidR="00DB243C" w:rsidRPr="00AC0CF5" w:rsidRDefault="00DB243C" w:rsidP="00DB243C">
      <w:pPr>
        <w:spacing w:after="0"/>
        <w:jc w:val="center"/>
        <w:rPr>
          <w:rFonts w:ascii="Arial" w:eastAsia="Times New Roman" w:hAnsi="Arial" w:cs="Arial"/>
          <w:b/>
          <w:sz w:val="28"/>
          <w:szCs w:val="28"/>
          <w:u w:val="single"/>
          <w:lang w:val="es-MX" w:eastAsia="es-ES"/>
        </w:rPr>
      </w:pPr>
      <w:r w:rsidRPr="00AC0CF5">
        <w:rPr>
          <w:rFonts w:ascii="Arial" w:eastAsia="Times New Roman" w:hAnsi="Arial" w:cs="Arial"/>
          <w:b/>
          <w:color w:val="000000"/>
          <w:sz w:val="28"/>
          <w:szCs w:val="28"/>
          <w:lang w:val="es-MX" w:eastAsia="es-ES"/>
        </w:rPr>
        <w:t xml:space="preserve">Carrera: </w:t>
      </w:r>
      <w:r w:rsidR="00B0659D" w:rsidRPr="00AC0CF5">
        <w:rPr>
          <w:rFonts w:ascii="Arial" w:eastAsia="Times New Roman" w:hAnsi="Arial" w:cs="Arial"/>
          <w:b/>
          <w:color w:val="000000"/>
          <w:sz w:val="28"/>
          <w:szCs w:val="28"/>
          <w:lang w:val="es-MX" w:eastAsia="es-ES"/>
        </w:rPr>
        <w:t>TSCC en</w:t>
      </w:r>
      <w:r w:rsidRPr="00AC0CF5">
        <w:rPr>
          <w:rFonts w:ascii="Arial" w:eastAsia="Times New Roman" w:hAnsi="Arial" w:cs="Arial"/>
          <w:b/>
          <w:color w:val="000000"/>
          <w:sz w:val="28"/>
          <w:szCs w:val="28"/>
          <w:lang w:val="es-MX" w:eastAsia="es-ES"/>
        </w:rPr>
        <w:t xml:space="preserve">  Higiene y Epidemiología</w:t>
      </w:r>
    </w:p>
    <w:p w:rsidR="00734634" w:rsidRPr="00AC0CF5" w:rsidRDefault="00734634" w:rsidP="00734634">
      <w:pPr>
        <w:spacing w:after="0"/>
        <w:jc w:val="center"/>
        <w:rPr>
          <w:rFonts w:ascii="Arial" w:eastAsia="Times New Roman" w:hAnsi="Arial" w:cs="Arial"/>
          <w:b/>
          <w:sz w:val="28"/>
          <w:szCs w:val="28"/>
          <w:u w:val="single"/>
          <w:lang w:val="es-MX" w:eastAsia="es-ES"/>
        </w:rPr>
      </w:pPr>
    </w:p>
    <w:p w:rsidR="00DB243C" w:rsidRPr="00AC0CF5" w:rsidRDefault="00DB243C" w:rsidP="00734634">
      <w:pPr>
        <w:spacing w:after="0"/>
        <w:jc w:val="center"/>
        <w:rPr>
          <w:rFonts w:ascii="Arial" w:eastAsia="Times New Roman" w:hAnsi="Arial" w:cs="Arial"/>
          <w:b/>
          <w:sz w:val="28"/>
          <w:szCs w:val="28"/>
          <w:u w:val="single"/>
          <w:lang w:val="es-MX" w:eastAsia="es-ES"/>
        </w:rPr>
      </w:pPr>
    </w:p>
    <w:p w:rsidR="00DB243C" w:rsidRPr="00AC0CF5" w:rsidRDefault="00DB243C" w:rsidP="00734634">
      <w:pPr>
        <w:spacing w:after="0"/>
        <w:jc w:val="center"/>
        <w:rPr>
          <w:rFonts w:ascii="Arial" w:eastAsia="Times New Roman" w:hAnsi="Arial" w:cs="Arial"/>
          <w:b/>
          <w:sz w:val="28"/>
          <w:szCs w:val="28"/>
          <w:u w:val="single"/>
          <w:lang w:val="es-MX" w:eastAsia="es-ES"/>
        </w:rPr>
      </w:pPr>
    </w:p>
    <w:p w:rsidR="00B0659D" w:rsidRPr="00AC0CF5" w:rsidRDefault="00B0659D" w:rsidP="00734634">
      <w:pPr>
        <w:spacing w:after="0"/>
        <w:jc w:val="center"/>
        <w:rPr>
          <w:rFonts w:ascii="Arial" w:eastAsia="Times New Roman" w:hAnsi="Arial" w:cs="Arial"/>
          <w:b/>
          <w:sz w:val="28"/>
          <w:szCs w:val="28"/>
          <w:u w:val="single"/>
          <w:lang w:val="es-MX" w:eastAsia="es-ES"/>
        </w:rPr>
      </w:pPr>
    </w:p>
    <w:p w:rsidR="00B0659D" w:rsidRPr="00AC0CF5" w:rsidRDefault="00B0659D" w:rsidP="00734634">
      <w:pPr>
        <w:spacing w:after="0"/>
        <w:jc w:val="center"/>
        <w:rPr>
          <w:rFonts w:ascii="Arial" w:eastAsia="Times New Roman" w:hAnsi="Arial" w:cs="Arial"/>
          <w:b/>
          <w:sz w:val="28"/>
          <w:szCs w:val="28"/>
          <w:u w:val="single"/>
          <w:lang w:val="es-MX" w:eastAsia="es-ES"/>
        </w:rPr>
      </w:pPr>
    </w:p>
    <w:p w:rsidR="00B0659D" w:rsidRPr="00AC0CF5" w:rsidRDefault="00B0659D" w:rsidP="00734634">
      <w:pPr>
        <w:spacing w:after="0"/>
        <w:jc w:val="center"/>
        <w:rPr>
          <w:rFonts w:ascii="Arial" w:eastAsia="Times New Roman" w:hAnsi="Arial" w:cs="Arial"/>
          <w:b/>
          <w:sz w:val="28"/>
          <w:szCs w:val="28"/>
          <w:u w:val="single"/>
          <w:lang w:val="es-MX" w:eastAsia="es-ES"/>
        </w:rPr>
      </w:pPr>
    </w:p>
    <w:p w:rsidR="00B0659D" w:rsidRPr="00AC0CF5" w:rsidRDefault="00B0659D" w:rsidP="00734634">
      <w:pPr>
        <w:spacing w:after="0"/>
        <w:jc w:val="center"/>
        <w:rPr>
          <w:rFonts w:ascii="Arial" w:eastAsia="Times New Roman" w:hAnsi="Arial" w:cs="Arial"/>
          <w:b/>
          <w:sz w:val="28"/>
          <w:szCs w:val="28"/>
          <w:u w:val="single"/>
          <w:lang w:val="es-MX" w:eastAsia="es-ES"/>
        </w:rPr>
      </w:pPr>
    </w:p>
    <w:p w:rsidR="00B0659D" w:rsidRPr="00AC0CF5" w:rsidRDefault="00B0659D" w:rsidP="00734634">
      <w:pPr>
        <w:spacing w:after="0"/>
        <w:jc w:val="center"/>
        <w:rPr>
          <w:rFonts w:ascii="Arial" w:eastAsia="Times New Roman" w:hAnsi="Arial" w:cs="Arial"/>
          <w:b/>
          <w:sz w:val="28"/>
          <w:szCs w:val="28"/>
          <w:u w:val="single"/>
          <w:lang w:val="es-MX" w:eastAsia="es-ES"/>
        </w:rPr>
      </w:pPr>
    </w:p>
    <w:p w:rsidR="00DB243C" w:rsidRPr="00AC0CF5" w:rsidRDefault="00DB243C" w:rsidP="00734634">
      <w:pPr>
        <w:spacing w:after="0"/>
        <w:jc w:val="center"/>
        <w:rPr>
          <w:rFonts w:ascii="Arial" w:eastAsia="Times New Roman" w:hAnsi="Arial" w:cs="Arial"/>
          <w:b/>
          <w:sz w:val="28"/>
          <w:szCs w:val="28"/>
          <w:u w:val="single"/>
          <w:lang w:val="es-MX" w:eastAsia="es-ES"/>
        </w:rPr>
      </w:pPr>
    </w:p>
    <w:p w:rsidR="00734634" w:rsidRPr="00AC0CF5" w:rsidRDefault="00734634" w:rsidP="00734634">
      <w:pPr>
        <w:spacing w:after="0"/>
        <w:jc w:val="center"/>
        <w:rPr>
          <w:rFonts w:ascii="Arial" w:eastAsia="Times New Roman" w:hAnsi="Arial" w:cs="Arial"/>
          <w:b/>
          <w:sz w:val="28"/>
          <w:szCs w:val="28"/>
          <w:u w:val="single"/>
          <w:lang w:val="es-MX" w:eastAsia="es-ES"/>
        </w:rPr>
      </w:pPr>
    </w:p>
    <w:p w:rsidR="00734634" w:rsidRPr="00AC0CF5" w:rsidRDefault="00734634" w:rsidP="00B0659D">
      <w:pPr>
        <w:spacing w:after="0"/>
        <w:jc w:val="center"/>
        <w:rPr>
          <w:rFonts w:ascii="Arial" w:hAnsi="Arial" w:cs="Arial"/>
          <w:b/>
          <w:sz w:val="28"/>
          <w:szCs w:val="28"/>
        </w:rPr>
      </w:pPr>
      <w:r w:rsidRPr="00AC0CF5">
        <w:rPr>
          <w:rFonts w:ascii="Arial" w:eastAsia="Times New Roman" w:hAnsi="Arial" w:cs="Arial"/>
          <w:b/>
          <w:sz w:val="28"/>
          <w:szCs w:val="28"/>
          <w:lang w:eastAsia="es-ES"/>
        </w:rPr>
        <w:t xml:space="preserve">Elaborado por: </w:t>
      </w:r>
      <w:r w:rsidR="00B0659D" w:rsidRPr="00AC0CF5">
        <w:rPr>
          <w:rFonts w:ascii="Arial" w:eastAsia="Times New Roman" w:hAnsi="Arial" w:cs="Arial"/>
          <w:b/>
          <w:sz w:val="28"/>
          <w:szCs w:val="28"/>
          <w:lang w:eastAsia="es-ES"/>
        </w:rPr>
        <w:t>Lic. Meylin Panol Quintana</w:t>
      </w:r>
    </w:p>
    <w:p w:rsidR="00DB243C" w:rsidRPr="00AC0CF5" w:rsidRDefault="00DB243C" w:rsidP="00975504">
      <w:pPr>
        <w:spacing w:after="120"/>
        <w:jc w:val="both"/>
        <w:rPr>
          <w:rFonts w:ascii="Arial" w:hAnsi="Arial" w:cs="Arial"/>
          <w:b/>
          <w:sz w:val="28"/>
          <w:szCs w:val="28"/>
        </w:rPr>
      </w:pPr>
    </w:p>
    <w:p w:rsidR="00DB243C" w:rsidRPr="00AC0CF5" w:rsidRDefault="00DB243C" w:rsidP="00975504">
      <w:pPr>
        <w:spacing w:after="120"/>
        <w:jc w:val="both"/>
        <w:rPr>
          <w:rFonts w:ascii="Arial" w:hAnsi="Arial" w:cs="Arial"/>
          <w:b/>
          <w:sz w:val="28"/>
          <w:szCs w:val="28"/>
        </w:rPr>
      </w:pPr>
    </w:p>
    <w:p w:rsidR="00B0659D" w:rsidRPr="00AC0CF5" w:rsidRDefault="00B0659D" w:rsidP="00975504">
      <w:pPr>
        <w:spacing w:after="120"/>
        <w:jc w:val="both"/>
        <w:rPr>
          <w:rFonts w:ascii="Arial" w:hAnsi="Arial" w:cs="Arial"/>
          <w:b/>
          <w:sz w:val="28"/>
          <w:szCs w:val="28"/>
        </w:rPr>
      </w:pPr>
    </w:p>
    <w:p w:rsidR="00B0659D" w:rsidRPr="00AC0CF5" w:rsidRDefault="00B0659D" w:rsidP="00975504">
      <w:pPr>
        <w:spacing w:after="120"/>
        <w:jc w:val="both"/>
        <w:rPr>
          <w:rFonts w:ascii="Arial" w:hAnsi="Arial" w:cs="Arial"/>
          <w:b/>
          <w:sz w:val="28"/>
          <w:szCs w:val="28"/>
        </w:rPr>
      </w:pPr>
    </w:p>
    <w:p w:rsidR="00B0659D" w:rsidRPr="00AC0CF5" w:rsidRDefault="00B0659D" w:rsidP="00975504">
      <w:pPr>
        <w:spacing w:after="120"/>
        <w:jc w:val="both"/>
        <w:rPr>
          <w:rFonts w:ascii="Arial" w:hAnsi="Arial" w:cs="Arial"/>
          <w:b/>
          <w:sz w:val="28"/>
          <w:szCs w:val="28"/>
        </w:rPr>
      </w:pPr>
    </w:p>
    <w:p w:rsidR="00B0659D" w:rsidRPr="00AC0CF5" w:rsidRDefault="00B0659D" w:rsidP="00975504">
      <w:pPr>
        <w:spacing w:after="120"/>
        <w:jc w:val="both"/>
        <w:rPr>
          <w:rFonts w:ascii="Arial" w:hAnsi="Arial" w:cs="Arial"/>
          <w:b/>
          <w:sz w:val="28"/>
          <w:szCs w:val="28"/>
        </w:rPr>
      </w:pPr>
    </w:p>
    <w:p w:rsidR="00DB243C" w:rsidRPr="00AC0CF5" w:rsidRDefault="00DB243C" w:rsidP="00975504">
      <w:pPr>
        <w:spacing w:after="120"/>
        <w:jc w:val="both"/>
        <w:rPr>
          <w:rFonts w:ascii="Arial" w:hAnsi="Arial" w:cs="Arial"/>
          <w:b/>
          <w:sz w:val="28"/>
          <w:szCs w:val="28"/>
        </w:rPr>
      </w:pPr>
    </w:p>
    <w:p w:rsidR="00734634" w:rsidRPr="00AC0CF5" w:rsidRDefault="004F0F08" w:rsidP="00734634">
      <w:pPr>
        <w:spacing w:after="120"/>
        <w:jc w:val="center"/>
        <w:rPr>
          <w:rFonts w:ascii="Arial" w:hAnsi="Arial" w:cs="Arial"/>
          <w:b/>
          <w:sz w:val="28"/>
          <w:szCs w:val="28"/>
        </w:rPr>
      </w:pPr>
      <w:r w:rsidRPr="00AC0CF5">
        <w:rPr>
          <w:rFonts w:ascii="Arial" w:hAnsi="Arial" w:cs="Arial"/>
          <w:b/>
          <w:sz w:val="28"/>
          <w:szCs w:val="28"/>
        </w:rPr>
        <w:t>2020</w:t>
      </w:r>
    </w:p>
    <w:p w:rsidR="00B0659D" w:rsidRPr="00AC0CF5" w:rsidRDefault="00B0659D" w:rsidP="00975504">
      <w:pPr>
        <w:spacing w:after="120"/>
        <w:jc w:val="both"/>
        <w:rPr>
          <w:rFonts w:ascii="Arial" w:hAnsi="Arial" w:cs="Arial"/>
          <w:b/>
          <w:sz w:val="28"/>
          <w:szCs w:val="28"/>
        </w:rPr>
      </w:pPr>
    </w:p>
    <w:p w:rsidR="00E67EBE" w:rsidRPr="00AC0CF5" w:rsidRDefault="00E67EBE" w:rsidP="00E67EBE">
      <w:pPr>
        <w:numPr>
          <w:ilvl w:val="0"/>
          <w:numId w:val="43"/>
        </w:numPr>
        <w:jc w:val="both"/>
        <w:rPr>
          <w:rFonts w:ascii="Arial" w:eastAsia="Calibri" w:hAnsi="Arial" w:cs="Arial"/>
          <w:b/>
          <w:color w:val="000000"/>
          <w:sz w:val="28"/>
          <w:szCs w:val="28"/>
          <w:u w:val="single"/>
          <w:lang w:eastAsia="es-ES"/>
        </w:rPr>
      </w:pPr>
      <w:r w:rsidRPr="00AC0CF5">
        <w:rPr>
          <w:rFonts w:ascii="Arial" w:eastAsia="Calibri" w:hAnsi="Arial" w:cs="Arial"/>
          <w:b/>
          <w:color w:val="000000"/>
          <w:sz w:val="28"/>
          <w:szCs w:val="28"/>
          <w:u w:val="single"/>
          <w:lang w:eastAsia="es-ES"/>
        </w:rPr>
        <w:lastRenderedPageBreak/>
        <w:t xml:space="preserve">FUNDAMENTACIÓN DE LA ASIGNATURA </w:t>
      </w:r>
    </w:p>
    <w:p w:rsidR="00E67EBE" w:rsidRPr="00AC0CF5" w:rsidRDefault="00E67EBE" w:rsidP="00E67EBE">
      <w:pPr>
        <w:tabs>
          <w:tab w:val="left" w:pos="2520"/>
        </w:tabs>
        <w:ind w:right="227"/>
        <w:jc w:val="both"/>
        <w:rPr>
          <w:rFonts w:ascii="Arial" w:eastAsia="Calibri" w:hAnsi="Arial" w:cs="Arial"/>
          <w:sz w:val="28"/>
          <w:szCs w:val="28"/>
          <w:lang w:eastAsia="es-ES"/>
        </w:rPr>
      </w:pPr>
      <w:r w:rsidRPr="00AC0CF5">
        <w:rPr>
          <w:rFonts w:ascii="Arial" w:eastAsia="Calibri" w:hAnsi="Arial" w:cs="Arial"/>
          <w:sz w:val="28"/>
          <w:szCs w:val="28"/>
          <w:lang w:eastAsia="es-ES"/>
        </w:rPr>
        <w:t>La Promoción y educación para la salud, es uno de los principales instrumentos con que cuenta la especialidad de Higiene y epidemiología para resolver algunos problemas de salud comunitarios. Aunque gran parte de su campo de acción se relaciona con las comunidades sanas, también las comunidades enfermas y, en especial, los individuos enfermos se benefician con su quehacer.</w:t>
      </w:r>
    </w:p>
    <w:p w:rsidR="00E67EBE" w:rsidRPr="00AC0CF5" w:rsidRDefault="00E67EBE" w:rsidP="00E67EBE">
      <w:pPr>
        <w:tabs>
          <w:tab w:val="left" w:pos="2520"/>
        </w:tabs>
        <w:ind w:right="227"/>
        <w:jc w:val="both"/>
        <w:rPr>
          <w:rFonts w:ascii="Arial" w:eastAsia="Calibri" w:hAnsi="Arial" w:cs="Arial"/>
          <w:sz w:val="28"/>
          <w:szCs w:val="28"/>
          <w:lang w:eastAsia="es-ES"/>
        </w:rPr>
      </w:pPr>
      <w:r w:rsidRPr="00AC0CF5">
        <w:rPr>
          <w:rFonts w:ascii="Arial" w:eastAsia="Calibri" w:hAnsi="Arial" w:cs="Arial"/>
          <w:sz w:val="28"/>
          <w:szCs w:val="28"/>
          <w:lang w:eastAsia="es-ES"/>
        </w:rPr>
        <w:t xml:space="preserve">El concepto educativo en la esfera de la salud ha sido tan manipulado que, en ocasiones, resulta difícil convencer al equipo de salud de la utilidad que encierra su correcta aplicación, lo que hace considerar erróneamente que la actividad educativa es colateral y no el centro de las acciones en salud que permite cambios en los perfiles de salud-enfermedad de la población y, esta estrategia, no es más que el diseño de programas educativos en salud. </w:t>
      </w:r>
    </w:p>
    <w:p w:rsidR="00E67EBE" w:rsidRPr="00AC0CF5" w:rsidRDefault="00E67EBE" w:rsidP="00E67EBE">
      <w:pPr>
        <w:tabs>
          <w:tab w:val="left" w:pos="2520"/>
        </w:tabs>
        <w:ind w:right="227"/>
        <w:jc w:val="both"/>
        <w:rPr>
          <w:rFonts w:ascii="Arial" w:eastAsia="Calibri" w:hAnsi="Arial" w:cs="Arial"/>
          <w:sz w:val="28"/>
          <w:szCs w:val="28"/>
          <w:lang w:eastAsia="es-ES"/>
        </w:rPr>
      </w:pPr>
      <w:r w:rsidRPr="00AC0CF5">
        <w:rPr>
          <w:rFonts w:ascii="Arial" w:eastAsia="Calibri" w:hAnsi="Arial" w:cs="Arial"/>
          <w:sz w:val="28"/>
          <w:szCs w:val="28"/>
          <w:lang w:eastAsia="es-ES"/>
        </w:rPr>
        <w:t xml:space="preserve">Atendiendo a este fin, responde el programa optativo I Promoción y educación para la salud, el cual responde a los principales aspectos del nuevo modelo pedagógico, en la variante del técnico superior de ciclo corto, al brindar de forma general una visión integradora de la temática a futuros técnicos en el perfil de Higiene y Epidemiologia. </w:t>
      </w:r>
    </w:p>
    <w:p w:rsidR="00E67EBE" w:rsidRPr="00AC0CF5" w:rsidRDefault="00E67EBE" w:rsidP="00E67EBE">
      <w:pPr>
        <w:tabs>
          <w:tab w:val="left" w:pos="2520"/>
        </w:tabs>
        <w:ind w:right="227"/>
        <w:jc w:val="both"/>
        <w:rPr>
          <w:rFonts w:ascii="Arial" w:eastAsia="Calibri" w:hAnsi="Arial" w:cs="Arial"/>
          <w:sz w:val="28"/>
          <w:szCs w:val="28"/>
          <w:lang w:eastAsia="es-ES"/>
        </w:rPr>
      </w:pPr>
      <w:r w:rsidRPr="00AC0CF5">
        <w:rPr>
          <w:rFonts w:ascii="Arial" w:eastAsia="Calibri" w:hAnsi="Arial" w:cs="Arial"/>
          <w:sz w:val="28"/>
          <w:szCs w:val="28"/>
          <w:lang w:eastAsia="es-ES"/>
        </w:rPr>
        <w:t xml:space="preserve">Este programa responde a las crecientes necesidades del conocimiento en los recursos humanos, al destacar en su contexto cuatro temáticas que responden a la formación de profesionales de perfil amplio dentro del campo de los procesos tecnológicos en salud, para cumplimentar las cuatro dimensiones básicas: asistencial, docente, investigativa y administrativa. El plan temático abordara de forma general aspectos tales como: </w:t>
      </w:r>
      <w:r w:rsidRPr="00AC0CF5">
        <w:rPr>
          <w:rFonts w:ascii="Arial" w:eastAsia="MS Mincho" w:hAnsi="Arial" w:cs="Arial"/>
          <w:sz w:val="28"/>
          <w:szCs w:val="28"/>
          <w:lang w:val="es-ES_tradnl" w:eastAsia="es-ES"/>
        </w:rPr>
        <w:t>Generalidades sobre Promoción y educación para la salud</w:t>
      </w:r>
      <w:r w:rsidRPr="00AC0CF5">
        <w:rPr>
          <w:rFonts w:ascii="Arial" w:eastAsia="Calibri" w:hAnsi="Arial" w:cs="Arial"/>
          <w:sz w:val="28"/>
          <w:szCs w:val="28"/>
          <w:lang w:eastAsia="es-ES"/>
        </w:rPr>
        <w:t xml:space="preserve">, </w:t>
      </w:r>
      <w:r w:rsidRPr="00AC0CF5">
        <w:rPr>
          <w:rFonts w:ascii="Arial" w:eastAsia="MS Mincho" w:hAnsi="Arial" w:cs="Arial"/>
          <w:sz w:val="28"/>
          <w:szCs w:val="28"/>
          <w:lang w:val="es-ES_tradnl" w:eastAsia="es-ES"/>
        </w:rPr>
        <w:t>educación para la salud</w:t>
      </w:r>
      <w:r w:rsidRPr="00AC0CF5">
        <w:rPr>
          <w:rFonts w:ascii="Arial" w:eastAsia="Calibri" w:hAnsi="Arial" w:cs="Arial"/>
          <w:sz w:val="28"/>
          <w:szCs w:val="28"/>
          <w:lang w:eastAsia="es-ES"/>
        </w:rPr>
        <w:t>, programas de educación para la salud y municipios por la salud.</w:t>
      </w:r>
    </w:p>
    <w:p w:rsidR="00E67EBE" w:rsidRPr="00AC0CF5" w:rsidRDefault="00E67EBE" w:rsidP="00E67EBE">
      <w:pPr>
        <w:tabs>
          <w:tab w:val="left" w:pos="2520"/>
        </w:tabs>
        <w:ind w:right="227"/>
        <w:jc w:val="both"/>
        <w:rPr>
          <w:rFonts w:ascii="Arial" w:eastAsia="Calibri" w:hAnsi="Arial" w:cs="Arial"/>
          <w:sz w:val="28"/>
          <w:szCs w:val="28"/>
          <w:lang w:eastAsia="es-ES"/>
        </w:rPr>
      </w:pPr>
      <w:r w:rsidRPr="00AC0CF5">
        <w:rPr>
          <w:rFonts w:ascii="Arial" w:eastAsia="Calibri" w:hAnsi="Arial" w:cs="Arial"/>
          <w:sz w:val="28"/>
          <w:szCs w:val="28"/>
          <w:lang w:eastAsia="es-ES"/>
        </w:rPr>
        <w:t>Por tal motivo se hace necesario, incluir esta asignatura como componente esencial en la formación de estos futuros profesionales de la salud. Ello hará posible trasmitir la información, evitar la subestimación del planteamiento de acciones estratégicas en la Atención Primaria de Salud, basadas en la acción educativa que trasciende el marco asistencial, llegando al familiar y comunitario, todo lo cual favorecerá el desarrollo de actitudes responsables frente a la salud individual y colectiva.</w:t>
      </w:r>
    </w:p>
    <w:p w:rsidR="00E67EBE" w:rsidRPr="00AC0CF5" w:rsidRDefault="00E67EBE" w:rsidP="00E67EBE">
      <w:pPr>
        <w:tabs>
          <w:tab w:val="left" w:pos="2520"/>
        </w:tabs>
        <w:ind w:right="227"/>
        <w:rPr>
          <w:rFonts w:ascii="Arial" w:eastAsia="Calibri" w:hAnsi="Arial" w:cs="Arial"/>
          <w:b/>
          <w:sz w:val="28"/>
          <w:szCs w:val="28"/>
          <w:lang w:val="es-MX" w:eastAsia="es-ES"/>
        </w:rPr>
      </w:pPr>
    </w:p>
    <w:p w:rsidR="00E67EBE" w:rsidRPr="00AC0CF5" w:rsidRDefault="00E67EBE" w:rsidP="00E67EBE">
      <w:pPr>
        <w:pStyle w:val="Prrafodelista"/>
        <w:numPr>
          <w:ilvl w:val="0"/>
          <w:numId w:val="43"/>
        </w:numPr>
        <w:tabs>
          <w:tab w:val="left" w:pos="2520"/>
        </w:tabs>
        <w:ind w:right="227"/>
        <w:rPr>
          <w:rFonts w:ascii="Arial" w:eastAsia="Calibri" w:hAnsi="Arial" w:cs="Arial"/>
          <w:b/>
          <w:sz w:val="28"/>
          <w:szCs w:val="28"/>
          <w:lang w:val="es-MX" w:eastAsia="es-ES"/>
        </w:rPr>
      </w:pPr>
      <w:r w:rsidRPr="00AC0CF5">
        <w:rPr>
          <w:rFonts w:ascii="Arial" w:eastAsia="Calibri" w:hAnsi="Arial" w:cs="Arial"/>
          <w:b/>
          <w:sz w:val="28"/>
          <w:szCs w:val="28"/>
          <w:lang w:val="es-MX" w:eastAsia="es-ES"/>
        </w:rPr>
        <w:lastRenderedPageBreak/>
        <w:t xml:space="preserve"> OBJETIVOS GENERALES DE LA ASIGNATURA.</w:t>
      </w:r>
    </w:p>
    <w:p w:rsidR="00E67EBE" w:rsidRPr="00AC0CF5" w:rsidRDefault="00E67EBE" w:rsidP="00E67EBE">
      <w:pPr>
        <w:tabs>
          <w:tab w:val="left" w:pos="284"/>
        </w:tabs>
        <w:spacing w:after="0" w:line="240" w:lineRule="auto"/>
        <w:jc w:val="both"/>
        <w:rPr>
          <w:rFonts w:ascii="Arial" w:eastAsia="Times New Roman" w:hAnsi="Arial" w:cs="Arial"/>
          <w:b/>
          <w:sz w:val="28"/>
          <w:szCs w:val="28"/>
          <w:lang w:eastAsia="es-ES"/>
        </w:rPr>
      </w:pPr>
      <w:r w:rsidRPr="00AC0CF5">
        <w:rPr>
          <w:rFonts w:ascii="Arial" w:eastAsia="Times New Roman" w:hAnsi="Arial" w:cs="Arial"/>
          <w:b/>
          <w:sz w:val="28"/>
          <w:szCs w:val="28"/>
          <w:lang w:eastAsia="es-ES"/>
        </w:rPr>
        <w:t>Objetivos Educativos:</w:t>
      </w:r>
    </w:p>
    <w:p w:rsidR="00E67EBE" w:rsidRPr="00AC0CF5" w:rsidRDefault="00E67EBE" w:rsidP="00E67EBE">
      <w:pPr>
        <w:spacing w:after="0" w:line="240" w:lineRule="auto"/>
        <w:ind w:left="2487"/>
        <w:jc w:val="both"/>
        <w:rPr>
          <w:rFonts w:ascii="Arial" w:eastAsia="Times New Roman" w:hAnsi="Arial" w:cs="Arial"/>
          <w:sz w:val="28"/>
          <w:szCs w:val="28"/>
          <w:lang w:eastAsia="es-ES"/>
        </w:rPr>
      </w:pPr>
    </w:p>
    <w:p w:rsidR="00E67EBE" w:rsidRPr="00AC0CF5" w:rsidRDefault="00E67EBE" w:rsidP="00E67EBE">
      <w:pPr>
        <w:spacing w:after="0" w:line="240" w:lineRule="auto"/>
        <w:ind w:left="284" w:hanging="284"/>
        <w:jc w:val="both"/>
        <w:rPr>
          <w:rFonts w:ascii="Arial" w:eastAsia="Times New Roman" w:hAnsi="Arial" w:cs="Arial"/>
          <w:sz w:val="28"/>
          <w:szCs w:val="28"/>
          <w:lang w:eastAsia="es-ES"/>
        </w:rPr>
      </w:pPr>
      <w:r w:rsidRPr="00AC0CF5">
        <w:rPr>
          <w:rFonts w:ascii="Arial" w:eastAsia="Times New Roman" w:hAnsi="Arial" w:cs="Arial"/>
          <w:sz w:val="28"/>
          <w:szCs w:val="28"/>
          <w:lang w:eastAsia="es-ES"/>
        </w:rPr>
        <w:t>1. Contribuir a la formación integral de los estudiantes con una concepción dialéctico materialista del mundo, mediante una educación política e ideológica, moral, científico – técnica y estética, en relación a las características de la asignatura y la profesión.</w:t>
      </w:r>
    </w:p>
    <w:p w:rsidR="00E67EBE" w:rsidRPr="00AC0CF5" w:rsidRDefault="00E67EBE" w:rsidP="00E67EBE">
      <w:pPr>
        <w:spacing w:before="100" w:beforeAutospacing="1" w:after="100" w:afterAutospacing="1" w:line="240" w:lineRule="auto"/>
        <w:ind w:left="284" w:hanging="284"/>
        <w:jc w:val="both"/>
        <w:rPr>
          <w:rFonts w:ascii="Arial" w:eastAsia="Times New Roman" w:hAnsi="Arial" w:cs="Arial"/>
          <w:sz w:val="28"/>
          <w:szCs w:val="28"/>
          <w:lang w:eastAsia="es-ES"/>
        </w:rPr>
      </w:pPr>
      <w:r w:rsidRPr="00AC0CF5">
        <w:rPr>
          <w:rFonts w:ascii="Arial" w:eastAsia="Times New Roman" w:hAnsi="Arial" w:cs="Arial"/>
          <w:sz w:val="28"/>
          <w:szCs w:val="28"/>
          <w:lang w:eastAsia="es-ES"/>
        </w:rPr>
        <w:t xml:space="preserve">2. Fomentar en los estudiantes convicciones éticas de amor a la Patria, al trabajo, a la profesión y al internacionalismo proletario. </w:t>
      </w:r>
    </w:p>
    <w:p w:rsidR="00E67EBE" w:rsidRPr="00AC0CF5" w:rsidRDefault="00E67EBE" w:rsidP="00E67EBE">
      <w:pPr>
        <w:spacing w:after="0" w:line="240" w:lineRule="auto"/>
        <w:ind w:left="284" w:hanging="284"/>
        <w:jc w:val="both"/>
        <w:rPr>
          <w:rFonts w:ascii="Arial" w:eastAsia="Times New Roman" w:hAnsi="Arial" w:cs="Arial"/>
          <w:sz w:val="28"/>
          <w:szCs w:val="28"/>
          <w:lang w:eastAsia="es-ES"/>
        </w:rPr>
      </w:pPr>
    </w:p>
    <w:p w:rsidR="00E67EBE" w:rsidRPr="00AC0CF5" w:rsidRDefault="00E67EBE" w:rsidP="00E67EBE">
      <w:pPr>
        <w:tabs>
          <w:tab w:val="left" w:pos="284"/>
        </w:tabs>
        <w:spacing w:after="0" w:line="240" w:lineRule="auto"/>
        <w:jc w:val="both"/>
        <w:rPr>
          <w:rFonts w:ascii="Arial" w:eastAsia="Times New Roman" w:hAnsi="Arial" w:cs="Arial"/>
          <w:b/>
          <w:sz w:val="28"/>
          <w:szCs w:val="28"/>
          <w:lang w:eastAsia="es-ES"/>
        </w:rPr>
      </w:pPr>
    </w:p>
    <w:p w:rsidR="00E67EBE" w:rsidRPr="00AC0CF5" w:rsidRDefault="00E67EBE" w:rsidP="00E67EBE">
      <w:pPr>
        <w:tabs>
          <w:tab w:val="left" w:pos="284"/>
        </w:tabs>
        <w:spacing w:after="0" w:line="240" w:lineRule="auto"/>
        <w:jc w:val="both"/>
        <w:rPr>
          <w:rFonts w:ascii="Arial" w:eastAsia="Times New Roman" w:hAnsi="Arial" w:cs="Arial"/>
          <w:b/>
          <w:sz w:val="28"/>
          <w:szCs w:val="28"/>
          <w:lang w:eastAsia="es-ES"/>
        </w:rPr>
      </w:pPr>
      <w:r w:rsidRPr="00AC0CF5">
        <w:rPr>
          <w:rFonts w:ascii="Arial" w:eastAsia="Times New Roman" w:hAnsi="Arial" w:cs="Arial"/>
          <w:b/>
          <w:sz w:val="28"/>
          <w:szCs w:val="28"/>
          <w:lang w:eastAsia="es-ES"/>
        </w:rPr>
        <w:t>Objetivos Instructivos:</w:t>
      </w:r>
    </w:p>
    <w:p w:rsidR="00E67EBE" w:rsidRPr="00AC0CF5" w:rsidRDefault="00E67EBE" w:rsidP="00E67EBE">
      <w:pPr>
        <w:tabs>
          <w:tab w:val="left" w:pos="142"/>
          <w:tab w:val="left" w:pos="284"/>
        </w:tabs>
        <w:spacing w:before="100" w:beforeAutospacing="1" w:after="100" w:afterAutospacing="1" w:line="240" w:lineRule="auto"/>
        <w:ind w:left="426" w:hanging="426"/>
        <w:jc w:val="both"/>
        <w:rPr>
          <w:rFonts w:ascii="Arial" w:eastAsia="Times New Roman" w:hAnsi="Arial" w:cs="Arial"/>
          <w:sz w:val="28"/>
          <w:szCs w:val="28"/>
          <w:lang w:eastAsia="es-ES"/>
        </w:rPr>
      </w:pPr>
      <w:r w:rsidRPr="00AC0CF5">
        <w:rPr>
          <w:rFonts w:ascii="Arial" w:eastAsia="Times New Roman" w:hAnsi="Arial" w:cs="Arial"/>
          <w:sz w:val="28"/>
          <w:szCs w:val="28"/>
          <w:lang w:eastAsia="es-ES"/>
        </w:rPr>
        <w:t>1. Elevar el nivel de conocimiento de los estudiantes en las estrategias estipuladas por el Programa Nacional de Promoción y Educación. MINSAP.</w:t>
      </w:r>
    </w:p>
    <w:p w:rsidR="00E67EBE" w:rsidRPr="00AC0CF5" w:rsidRDefault="00E67EBE" w:rsidP="00E67EBE">
      <w:pPr>
        <w:spacing w:before="100" w:beforeAutospacing="1" w:after="100" w:afterAutospacing="1" w:line="240" w:lineRule="auto"/>
        <w:ind w:left="284" w:hanging="284"/>
        <w:jc w:val="both"/>
        <w:rPr>
          <w:rFonts w:ascii="Arial" w:eastAsia="Times New Roman" w:hAnsi="Arial" w:cs="Arial"/>
          <w:sz w:val="28"/>
          <w:szCs w:val="28"/>
          <w:lang w:eastAsia="es-ES"/>
        </w:rPr>
      </w:pPr>
      <w:r w:rsidRPr="00AC0CF5">
        <w:rPr>
          <w:rFonts w:ascii="Arial" w:eastAsia="Times New Roman" w:hAnsi="Arial" w:cs="Arial"/>
          <w:sz w:val="28"/>
          <w:szCs w:val="28"/>
          <w:lang w:eastAsia="es-ES"/>
        </w:rPr>
        <w:t>2.  Desarrollar habilidades en el desempeño de las acciones desplegadas por el tecnólogo de Higiene y Epidemiologia en la promoción y educación para la salud.</w:t>
      </w:r>
    </w:p>
    <w:p w:rsidR="00E67EBE" w:rsidRPr="00AC0CF5" w:rsidRDefault="00E67EBE" w:rsidP="00E67EBE">
      <w:pPr>
        <w:spacing w:after="0" w:line="240" w:lineRule="auto"/>
        <w:jc w:val="both"/>
        <w:rPr>
          <w:rFonts w:ascii="Arial" w:eastAsia="Times New Roman" w:hAnsi="Arial" w:cs="Arial"/>
          <w:sz w:val="28"/>
          <w:szCs w:val="28"/>
          <w:lang w:eastAsia="es-ES"/>
        </w:rPr>
      </w:pPr>
    </w:p>
    <w:p w:rsidR="00E67EBE" w:rsidRPr="00AC0CF5" w:rsidRDefault="00E67EBE" w:rsidP="00E67EBE">
      <w:pPr>
        <w:spacing w:after="0" w:line="240" w:lineRule="auto"/>
        <w:jc w:val="both"/>
        <w:rPr>
          <w:rFonts w:ascii="Arial" w:eastAsia="Times New Roman" w:hAnsi="Arial" w:cs="Arial"/>
          <w:b/>
          <w:sz w:val="28"/>
          <w:szCs w:val="28"/>
          <w:lang w:val="es-ES_tradnl" w:eastAsia="es-ES"/>
        </w:rPr>
      </w:pPr>
      <w:r w:rsidRPr="00AC0CF5">
        <w:rPr>
          <w:rFonts w:ascii="Arial" w:eastAsia="Times New Roman" w:hAnsi="Arial" w:cs="Arial"/>
          <w:b/>
          <w:sz w:val="28"/>
          <w:szCs w:val="28"/>
          <w:lang w:val="es-ES_tradnl" w:eastAsia="es-ES"/>
        </w:rPr>
        <w:t>IV. SISTEMA DE HABILIDADES.</w:t>
      </w:r>
    </w:p>
    <w:p w:rsidR="00E67EBE" w:rsidRPr="00AC0CF5" w:rsidRDefault="00E67EBE" w:rsidP="00E67EBE">
      <w:pPr>
        <w:spacing w:after="0" w:line="240" w:lineRule="auto"/>
        <w:jc w:val="both"/>
        <w:rPr>
          <w:rFonts w:ascii="Arial" w:eastAsia="Times New Roman" w:hAnsi="Arial" w:cs="Arial"/>
          <w:sz w:val="28"/>
          <w:szCs w:val="28"/>
          <w:lang w:val="es-ES_tradnl" w:eastAsia="es-ES"/>
        </w:rPr>
      </w:pPr>
    </w:p>
    <w:p w:rsidR="00E67EBE" w:rsidRPr="00AC0CF5" w:rsidRDefault="00E67EBE" w:rsidP="00E67EBE">
      <w:pPr>
        <w:spacing w:after="0" w:line="240" w:lineRule="auto"/>
        <w:jc w:val="both"/>
        <w:rPr>
          <w:rFonts w:ascii="Arial" w:eastAsia="Times New Roman" w:hAnsi="Arial" w:cs="Arial"/>
          <w:b/>
          <w:sz w:val="28"/>
          <w:szCs w:val="28"/>
          <w:lang w:val="es-ES_tradnl" w:eastAsia="es-ES"/>
        </w:rPr>
      </w:pPr>
    </w:p>
    <w:p w:rsidR="00E67EBE" w:rsidRPr="00AC0CF5" w:rsidRDefault="00E67EBE" w:rsidP="00E67EBE">
      <w:pPr>
        <w:numPr>
          <w:ilvl w:val="0"/>
          <w:numId w:val="42"/>
        </w:numPr>
        <w:tabs>
          <w:tab w:val="num" w:pos="284"/>
        </w:tabs>
        <w:spacing w:after="0" w:line="240" w:lineRule="auto"/>
        <w:ind w:hanging="720"/>
        <w:rPr>
          <w:rFonts w:ascii="Arial" w:eastAsia="Times New Roman" w:hAnsi="Arial" w:cs="Arial"/>
          <w:sz w:val="28"/>
          <w:szCs w:val="28"/>
          <w:lang w:eastAsia="es-ES"/>
        </w:rPr>
      </w:pPr>
      <w:r w:rsidRPr="00AC0CF5">
        <w:rPr>
          <w:rFonts w:ascii="Arial" w:eastAsia="Times New Roman" w:hAnsi="Arial" w:cs="Arial"/>
          <w:sz w:val="28"/>
          <w:szCs w:val="28"/>
          <w:lang w:eastAsia="es-ES"/>
        </w:rPr>
        <w:t>Identificar los pilares fundamentales de la promoción de salud.</w:t>
      </w:r>
    </w:p>
    <w:p w:rsidR="00E67EBE" w:rsidRPr="00AC0CF5" w:rsidRDefault="00E67EBE" w:rsidP="00E67EBE">
      <w:pPr>
        <w:spacing w:after="0" w:line="240" w:lineRule="auto"/>
        <w:ind w:left="720"/>
        <w:rPr>
          <w:rFonts w:ascii="Arial" w:eastAsia="Times New Roman" w:hAnsi="Arial" w:cs="Arial"/>
          <w:sz w:val="28"/>
          <w:szCs w:val="28"/>
          <w:lang w:eastAsia="es-ES"/>
        </w:rPr>
      </w:pPr>
    </w:p>
    <w:p w:rsidR="00E67EBE" w:rsidRPr="00AC0CF5" w:rsidRDefault="00E67EBE" w:rsidP="00E67EBE">
      <w:pPr>
        <w:numPr>
          <w:ilvl w:val="0"/>
          <w:numId w:val="42"/>
        </w:numPr>
        <w:tabs>
          <w:tab w:val="num" w:pos="284"/>
        </w:tabs>
        <w:spacing w:after="0" w:line="240" w:lineRule="auto"/>
        <w:ind w:hanging="720"/>
        <w:rPr>
          <w:rFonts w:ascii="Arial" w:eastAsia="Times New Roman" w:hAnsi="Arial" w:cs="Arial"/>
          <w:sz w:val="28"/>
          <w:szCs w:val="28"/>
          <w:lang w:eastAsia="es-ES"/>
        </w:rPr>
      </w:pPr>
      <w:r w:rsidRPr="00AC0CF5">
        <w:rPr>
          <w:rFonts w:ascii="Arial" w:eastAsia="Times New Roman" w:hAnsi="Arial" w:cs="Arial"/>
          <w:sz w:val="28"/>
          <w:szCs w:val="28"/>
          <w:lang w:eastAsia="es-ES"/>
        </w:rPr>
        <w:t>Reconocer las herramientas fundamentales de la comunicación en salud.</w:t>
      </w:r>
    </w:p>
    <w:p w:rsidR="00E67EBE" w:rsidRPr="00AC0CF5" w:rsidRDefault="00E67EBE" w:rsidP="00E67EBE">
      <w:pPr>
        <w:spacing w:after="0"/>
        <w:ind w:left="720"/>
        <w:contextualSpacing/>
        <w:rPr>
          <w:rFonts w:ascii="Arial" w:eastAsia="Times New Roman" w:hAnsi="Arial" w:cs="Arial"/>
          <w:sz w:val="28"/>
          <w:szCs w:val="28"/>
          <w:lang w:val="es-ES_tradnl" w:eastAsia="es-ES_tradnl"/>
        </w:rPr>
      </w:pPr>
    </w:p>
    <w:p w:rsidR="00E67EBE" w:rsidRPr="00AC0CF5" w:rsidRDefault="00E67EBE" w:rsidP="00E67EBE">
      <w:pPr>
        <w:numPr>
          <w:ilvl w:val="0"/>
          <w:numId w:val="42"/>
        </w:numPr>
        <w:tabs>
          <w:tab w:val="num" w:pos="284"/>
        </w:tabs>
        <w:spacing w:after="0" w:line="240" w:lineRule="auto"/>
        <w:ind w:left="284" w:hanging="284"/>
        <w:rPr>
          <w:rFonts w:ascii="Arial" w:eastAsia="Times New Roman" w:hAnsi="Arial" w:cs="Arial"/>
          <w:sz w:val="28"/>
          <w:szCs w:val="28"/>
          <w:lang w:eastAsia="es-ES"/>
        </w:rPr>
      </w:pPr>
      <w:r w:rsidRPr="00AC0CF5">
        <w:rPr>
          <w:rFonts w:ascii="Arial" w:eastAsia="Times New Roman" w:hAnsi="Arial" w:cs="Arial"/>
          <w:sz w:val="28"/>
          <w:szCs w:val="28"/>
          <w:lang w:eastAsia="es-ES"/>
        </w:rPr>
        <w:t>Utilizar la investigación acción en el proceso de evaluación de los procesos encaminados a elevar los estilos de vida en salud.</w:t>
      </w:r>
    </w:p>
    <w:p w:rsidR="00E67EBE" w:rsidRPr="00AC0CF5" w:rsidRDefault="00E67EBE" w:rsidP="00E67EBE">
      <w:pPr>
        <w:spacing w:after="0"/>
        <w:ind w:left="720"/>
        <w:contextualSpacing/>
        <w:rPr>
          <w:rFonts w:ascii="Arial" w:eastAsia="Times New Roman" w:hAnsi="Arial" w:cs="Arial"/>
          <w:sz w:val="28"/>
          <w:szCs w:val="28"/>
          <w:lang w:val="es-ES_tradnl" w:eastAsia="es-ES_tradnl"/>
        </w:rPr>
      </w:pPr>
    </w:p>
    <w:p w:rsidR="00E67EBE" w:rsidRPr="00AC0CF5" w:rsidRDefault="00E67EBE" w:rsidP="00E67EBE">
      <w:pPr>
        <w:numPr>
          <w:ilvl w:val="0"/>
          <w:numId w:val="42"/>
        </w:numPr>
        <w:tabs>
          <w:tab w:val="num" w:pos="284"/>
        </w:tabs>
        <w:spacing w:after="0" w:line="240" w:lineRule="auto"/>
        <w:ind w:left="284" w:hanging="284"/>
        <w:rPr>
          <w:rFonts w:ascii="Arial" w:eastAsia="Times New Roman" w:hAnsi="Arial" w:cs="Arial"/>
          <w:sz w:val="28"/>
          <w:szCs w:val="28"/>
          <w:lang w:eastAsia="es-ES"/>
        </w:rPr>
      </w:pPr>
      <w:r w:rsidRPr="00AC0CF5">
        <w:rPr>
          <w:rFonts w:ascii="Arial" w:eastAsia="Times New Roman" w:hAnsi="Arial" w:cs="Arial"/>
          <w:sz w:val="28"/>
          <w:szCs w:val="28"/>
          <w:lang w:eastAsia="es-ES"/>
        </w:rPr>
        <w:t>Diseñar y validar materiales educativos que contribuyan a elevar la cultura en salud de nuestra población.</w:t>
      </w:r>
    </w:p>
    <w:p w:rsidR="00E67EBE" w:rsidRPr="00AC0CF5" w:rsidRDefault="00E67EBE" w:rsidP="00E67EBE">
      <w:pPr>
        <w:spacing w:after="0"/>
        <w:ind w:left="720"/>
        <w:contextualSpacing/>
        <w:rPr>
          <w:rFonts w:ascii="Arial" w:eastAsia="Times New Roman" w:hAnsi="Arial" w:cs="Arial"/>
          <w:sz w:val="28"/>
          <w:szCs w:val="28"/>
          <w:lang w:val="es-ES_tradnl" w:eastAsia="es-ES_tradnl"/>
        </w:rPr>
      </w:pPr>
    </w:p>
    <w:p w:rsidR="00E67EBE" w:rsidRPr="00AC0CF5" w:rsidRDefault="00E67EBE" w:rsidP="00E67EBE">
      <w:pPr>
        <w:numPr>
          <w:ilvl w:val="0"/>
          <w:numId w:val="42"/>
        </w:numPr>
        <w:tabs>
          <w:tab w:val="num" w:pos="284"/>
        </w:tabs>
        <w:spacing w:after="0" w:line="240" w:lineRule="auto"/>
        <w:ind w:left="284" w:hanging="284"/>
        <w:rPr>
          <w:rFonts w:ascii="Arial" w:eastAsia="Times New Roman" w:hAnsi="Arial" w:cs="Arial"/>
          <w:sz w:val="28"/>
          <w:szCs w:val="28"/>
          <w:lang w:eastAsia="es-ES"/>
        </w:rPr>
      </w:pPr>
      <w:r w:rsidRPr="00AC0CF5">
        <w:rPr>
          <w:rFonts w:ascii="Arial" w:eastAsia="Times New Roman" w:hAnsi="Arial" w:cs="Arial"/>
          <w:sz w:val="28"/>
          <w:szCs w:val="28"/>
          <w:lang w:eastAsia="es-ES"/>
        </w:rPr>
        <w:t>Diseñar planes y programas de intervención a todos los niveles del Sistema Nacional de Salud.</w:t>
      </w:r>
    </w:p>
    <w:p w:rsidR="00E67EBE" w:rsidRPr="00AC0CF5" w:rsidRDefault="00E67EBE" w:rsidP="00E67EBE">
      <w:pPr>
        <w:tabs>
          <w:tab w:val="num" w:pos="284"/>
        </w:tabs>
        <w:spacing w:after="0" w:line="240" w:lineRule="auto"/>
        <w:ind w:left="284" w:hanging="284"/>
        <w:rPr>
          <w:rFonts w:ascii="Arial" w:eastAsia="Times New Roman" w:hAnsi="Arial" w:cs="Arial"/>
          <w:sz w:val="28"/>
          <w:szCs w:val="28"/>
          <w:lang w:eastAsia="es-ES"/>
        </w:rPr>
      </w:pPr>
    </w:p>
    <w:p w:rsidR="00E67EBE" w:rsidRPr="00AC0CF5" w:rsidRDefault="00E67EBE" w:rsidP="00975504">
      <w:pPr>
        <w:spacing w:after="120"/>
        <w:jc w:val="both"/>
        <w:rPr>
          <w:rFonts w:ascii="Arial" w:hAnsi="Arial" w:cs="Arial"/>
          <w:b/>
          <w:sz w:val="28"/>
          <w:szCs w:val="28"/>
        </w:rPr>
      </w:pPr>
    </w:p>
    <w:p w:rsidR="00E67EBE" w:rsidRPr="00AC0CF5" w:rsidRDefault="00E67EBE" w:rsidP="00975504">
      <w:pPr>
        <w:spacing w:after="120"/>
        <w:jc w:val="both"/>
        <w:rPr>
          <w:rFonts w:ascii="Arial" w:hAnsi="Arial" w:cs="Arial"/>
          <w:b/>
          <w:sz w:val="28"/>
          <w:szCs w:val="28"/>
        </w:rPr>
      </w:pPr>
    </w:p>
    <w:p w:rsidR="00E67EBE" w:rsidRPr="00AC0CF5" w:rsidRDefault="00E67EBE" w:rsidP="00975504">
      <w:pPr>
        <w:spacing w:after="120"/>
        <w:jc w:val="both"/>
        <w:rPr>
          <w:rFonts w:ascii="Arial" w:hAnsi="Arial" w:cs="Arial"/>
          <w:b/>
          <w:sz w:val="28"/>
          <w:szCs w:val="28"/>
        </w:rPr>
      </w:pPr>
    </w:p>
    <w:p w:rsidR="00F746E4" w:rsidRPr="00AC0CF5" w:rsidRDefault="00AC2442" w:rsidP="00AC2442">
      <w:pPr>
        <w:spacing w:after="0"/>
        <w:rPr>
          <w:rFonts w:ascii="Arial" w:eastAsia="Times New Roman" w:hAnsi="Arial" w:cs="Arial"/>
          <w:b/>
          <w:sz w:val="28"/>
          <w:szCs w:val="28"/>
          <w:u w:val="single"/>
          <w:lang w:eastAsia="es-ES"/>
        </w:rPr>
      </w:pPr>
      <w:r w:rsidRPr="00AC0CF5">
        <w:rPr>
          <w:rFonts w:ascii="Arial" w:eastAsia="Times New Roman" w:hAnsi="Arial" w:cs="Arial"/>
          <w:b/>
          <w:sz w:val="28"/>
          <w:szCs w:val="28"/>
          <w:u w:val="single"/>
          <w:lang w:eastAsia="es-ES"/>
        </w:rPr>
        <w:lastRenderedPageBreak/>
        <w:t>GUIA DE ESTUDIO</w:t>
      </w:r>
      <w:r w:rsidR="00F746E4" w:rsidRPr="00AC0CF5">
        <w:rPr>
          <w:rFonts w:ascii="Arial" w:eastAsia="Times New Roman" w:hAnsi="Arial" w:cs="Arial"/>
          <w:b/>
          <w:sz w:val="28"/>
          <w:szCs w:val="28"/>
          <w:u w:val="single"/>
          <w:lang w:eastAsia="es-ES"/>
        </w:rPr>
        <w:t xml:space="preserve">  </w:t>
      </w:r>
    </w:p>
    <w:p w:rsidR="00AC2442" w:rsidRPr="00AC0CF5" w:rsidRDefault="00B45E59" w:rsidP="00AC2442">
      <w:pPr>
        <w:spacing w:after="0"/>
        <w:rPr>
          <w:rFonts w:ascii="Arial" w:eastAsia="Times New Roman" w:hAnsi="Arial" w:cs="Arial"/>
          <w:b/>
          <w:sz w:val="28"/>
          <w:szCs w:val="28"/>
          <w:lang w:eastAsia="es-ES"/>
        </w:rPr>
      </w:pPr>
      <w:r w:rsidRPr="00AC0CF5">
        <w:rPr>
          <w:rFonts w:ascii="Arial" w:eastAsia="Times New Roman" w:hAnsi="Arial" w:cs="Arial"/>
          <w:b/>
          <w:sz w:val="28"/>
          <w:szCs w:val="28"/>
          <w:u w:val="single"/>
          <w:lang w:eastAsia="es-ES"/>
        </w:rPr>
        <w:t xml:space="preserve"> </w:t>
      </w:r>
    </w:p>
    <w:p w:rsidR="00F746E4" w:rsidRPr="00AC0CF5" w:rsidRDefault="00F746E4" w:rsidP="00F746E4">
      <w:pPr>
        <w:spacing w:line="240" w:lineRule="auto"/>
        <w:rPr>
          <w:rFonts w:ascii="Arial" w:eastAsia="MS Mincho" w:hAnsi="Arial" w:cs="Arial"/>
          <w:b/>
          <w:sz w:val="28"/>
          <w:szCs w:val="28"/>
          <w:lang w:val="es-ES_tradnl" w:eastAsia="es-ES"/>
        </w:rPr>
      </w:pPr>
      <w:r w:rsidRPr="00AC0CF5">
        <w:rPr>
          <w:rFonts w:ascii="Arial" w:eastAsia="Calibri" w:hAnsi="Arial" w:cs="Arial"/>
          <w:b/>
          <w:sz w:val="28"/>
          <w:szCs w:val="28"/>
          <w:lang w:val="es-ES_tradnl" w:eastAsia="es-ES"/>
        </w:rPr>
        <w:t xml:space="preserve">TEMA 3: </w:t>
      </w:r>
      <w:r w:rsidRPr="00AC0CF5">
        <w:rPr>
          <w:rFonts w:ascii="Arial" w:eastAsia="MS Mincho" w:hAnsi="Arial" w:cs="Arial"/>
          <w:sz w:val="28"/>
          <w:szCs w:val="28"/>
          <w:lang w:val="es-ES_tradnl" w:eastAsia="es-ES"/>
        </w:rPr>
        <w:t>Programas de educación para la salud.</w:t>
      </w:r>
    </w:p>
    <w:p w:rsidR="00F746E4" w:rsidRPr="00AC0CF5" w:rsidRDefault="00F746E4" w:rsidP="00F746E4">
      <w:pPr>
        <w:rPr>
          <w:rFonts w:ascii="Arial" w:eastAsia="Calibri" w:hAnsi="Arial" w:cs="Arial"/>
          <w:b/>
          <w:color w:val="000000"/>
          <w:sz w:val="28"/>
          <w:szCs w:val="28"/>
          <w:lang w:eastAsia="es-ES"/>
        </w:rPr>
      </w:pPr>
      <w:r w:rsidRPr="00AC0CF5">
        <w:rPr>
          <w:rFonts w:ascii="Arial" w:eastAsia="Calibri" w:hAnsi="Arial" w:cs="Arial"/>
          <w:b/>
          <w:color w:val="000000"/>
          <w:sz w:val="28"/>
          <w:szCs w:val="28"/>
          <w:u w:val="single"/>
          <w:lang w:eastAsia="es-ES"/>
        </w:rPr>
        <w:t>Objetivo</w:t>
      </w:r>
      <w:r w:rsidRPr="00AC0CF5">
        <w:rPr>
          <w:rFonts w:ascii="Arial" w:eastAsia="Calibri" w:hAnsi="Arial" w:cs="Arial"/>
          <w:b/>
          <w:color w:val="000000"/>
          <w:sz w:val="28"/>
          <w:szCs w:val="28"/>
          <w:lang w:eastAsia="es-ES"/>
        </w:rPr>
        <w:t xml:space="preserve">: </w:t>
      </w:r>
    </w:p>
    <w:p w:rsidR="00F746E4" w:rsidRPr="00AC0CF5" w:rsidRDefault="00F746E4" w:rsidP="00F746E4">
      <w:pPr>
        <w:numPr>
          <w:ilvl w:val="0"/>
          <w:numId w:val="44"/>
        </w:numPr>
        <w:spacing w:line="240" w:lineRule="auto"/>
        <w:rPr>
          <w:rFonts w:ascii="Arial" w:eastAsia="Calibri" w:hAnsi="Arial" w:cs="Arial"/>
          <w:b/>
          <w:sz w:val="28"/>
          <w:szCs w:val="28"/>
          <w:lang w:eastAsia="es-ES"/>
        </w:rPr>
      </w:pPr>
      <w:r w:rsidRPr="00AC0CF5">
        <w:rPr>
          <w:rFonts w:ascii="Arial" w:eastAsia="Calibri" w:hAnsi="Arial" w:cs="Arial"/>
          <w:sz w:val="28"/>
          <w:szCs w:val="28"/>
          <w:lang w:val="es-ES_tradnl" w:eastAsia="es-ES"/>
        </w:rPr>
        <w:t>Explicar la importancia de los progr</w:t>
      </w:r>
      <w:r w:rsidR="00AC0CF5" w:rsidRPr="00AC0CF5">
        <w:rPr>
          <w:rFonts w:ascii="Arial" w:eastAsia="Calibri" w:hAnsi="Arial" w:cs="Arial"/>
          <w:sz w:val="28"/>
          <w:szCs w:val="28"/>
          <w:lang w:val="es-ES_tradnl" w:eastAsia="es-ES"/>
        </w:rPr>
        <w:t>amas de educación para la salud</w:t>
      </w:r>
      <w:r w:rsidRPr="00AC0CF5">
        <w:rPr>
          <w:rFonts w:ascii="Arial" w:eastAsia="MS Mincho" w:hAnsi="Arial" w:cs="Arial"/>
          <w:sz w:val="28"/>
          <w:szCs w:val="28"/>
          <w:lang w:val="es-ES_tradnl" w:eastAsia="es-ES"/>
        </w:rPr>
        <w:t>.</w:t>
      </w:r>
    </w:p>
    <w:p w:rsidR="00F746E4" w:rsidRPr="00AC0CF5" w:rsidRDefault="00F746E4" w:rsidP="00F746E4">
      <w:pPr>
        <w:rPr>
          <w:rFonts w:ascii="Arial" w:eastAsia="Calibri" w:hAnsi="Arial" w:cs="Arial"/>
          <w:sz w:val="28"/>
          <w:szCs w:val="28"/>
          <w:lang w:eastAsia="es-ES"/>
        </w:rPr>
      </w:pPr>
      <w:r w:rsidRPr="00AC0CF5">
        <w:rPr>
          <w:rFonts w:ascii="Arial" w:eastAsia="Calibri" w:hAnsi="Arial" w:cs="Arial"/>
          <w:b/>
          <w:sz w:val="28"/>
          <w:szCs w:val="28"/>
          <w:u w:val="single"/>
          <w:lang w:eastAsia="es-ES"/>
        </w:rPr>
        <w:t>Sistema de contenidos</w:t>
      </w:r>
      <w:r w:rsidRPr="00AC0CF5">
        <w:rPr>
          <w:rFonts w:ascii="Arial" w:eastAsia="Calibri" w:hAnsi="Arial" w:cs="Arial"/>
          <w:b/>
          <w:sz w:val="28"/>
          <w:szCs w:val="28"/>
          <w:lang w:eastAsia="es-ES"/>
        </w:rPr>
        <w:t>:</w:t>
      </w:r>
    </w:p>
    <w:p w:rsidR="00F746E4" w:rsidRPr="00AC0CF5" w:rsidRDefault="00F746E4" w:rsidP="00F746E4">
      <w:pPr>
        <w:tabs>
          <w:tab w:val="left" w:pos="6240"/>
        </w:tabs>
        <w:spacing w:after="0" w:line="240" w:lineRule="auto"/>
        <w:jc w:val="both"/>
        <w:rPr>
          <w:rFonts w:ascii="Arial" w:eastAsia="Calibri" w:hAnsi="Arial" w:cs="Arial"/>
          <w:sz w:val="28"/>
          <w:szCs w:val="28"/>
          <w:lang w:eastAsia="es-ES"/>
        </w:rPr>
      </w:pPr>
      <w:r w:rsidRPr="00AC0CF5">
        <w:rPr>
          <w:rFonts w:ascii="Arial" w:eastAsia="Calibri" w:hAnsi="Arial" w:cs="Arial"/>
          <w:sz w:val="28"/>
          <w:szCs w:val="28"/>
          <w:lang w:val="es-ES_tradnl" w:eastAsia="es-ES"/>
        </w:rPr>
        <w:t xml:space="preserve">3.1.- </w:t>
      </w:r>
      <w:r w:rsidRPr="00AC0CF5">
        <w:rPr>
          <w:rFonts w:ascii="Arial" w:eastAsia="Calibri" w:hAnsi="Arial" w:cs="Arial"/>
          <w:sz w:val="28"/>
          <w:szCs w:val="28"/>
          <w:lang w:eastAsia="es-ES"/>
        </w:rPr>
        <w:t>Definición de programas de educación para la salud.</w:t>
      </w:r>
      <w:r w:rsidRPr="00AC0CF5">
        <w:rPr>
          <w:rFonts w:ascii="Arial" w:eastAsia="Calibri" w:hAnsi="Arial" w:cs="Arial"/>
          <w:sz w:val="28"/>
          <w:szCs w:val="28"/>
          <w:lang w:eastAsia="es-ES"/>
        </w:rPr>
        <w:tab/>
        <w:t xml:space="preserve"> </w:t>
      </w:r>
    </w:p>
    <w:p w:rsidR="00AC0CF5" w:rsidRPr="00AC0CF5" w:rsidRDefault="00AC0CF5" w:rsidP="00F746E4">
      <w:pPr>
        <w:tabs>
          <w:tab w:val="left" w:pos="6240"/>
        </w:tabs>
        <w:spacing w:after="0" w:line="240" w:lineRule="auto"/>
        <w:jc w:val="both"/>
        <w:rPr>
          <w:rFonts w:ascii="Arial" w:eastAsia="Calibri" w:hAnsi="Arial" w:cs="Arial"/>
          <w:sz w:val="28"/>
          <w:szCs w:val="28"/>
          <w:lang w:eastAsia="es-ES"/>
        </w:rPr>
      </w:pPr>
    </w:p>
    <w:p w:rsidR="00AC0CF5" w:rsidRPr="00AC0CF5" w:rsidRDefault="00AC0CF5" w:rsidP="00F746E4">
      <w:pPr>
        <w:tabs>
          <w:tab w:val="left" w:pos="6240"/>
        </w:tabs>
        <w:spacing w:after="0" w:line="240" w:lineRule="auto"/>
        <w:jc w:val="both"/>
        <w:rPr>
          <w:rFonts w:ascii="Arial" w:eastAsia="Calibri" w:hAnsi="Arial" w:cs="Arial"/>
          <w:b/>
          <w:sz w:val="28"/>
          <w:szCs w:val="28"/>
          <w:lang w:eastAsia="es-ES"/>
        </w:rPr>
      </w:pPr>
      <w:r w:rsidRPr="00AC0CF5">
        <w:rPr>
          <w:rFonts w:ascii="Arial" w:eastAsia="Calibri" w:hAnsi="Arial" w:cs="Arial"/>
          <w:b/>
          <w:sz w:val="28"/>
          <w:szCs w:val="28"/>
          <w:u w:val="single"/>
          <w:lang w:eastAsia="es-ES"/>
        </w:rPr>
        <w:t>Desarrollo</w:t>
      </w:r>
      <w:r w:rsidRPr="00AC0CF5">
        <w:rPr>
          <w:rFonts w:ascii="Arial" w:eastAsia="Calibri" w:hAnsi="Arial" w:cs="Arial"/>
          <w:b/>
          <w:sz w:val="28"/>
          <w:szCs w:val="28"/>
          <w:lang w:eastAsia="es-ES"/>
        </w:rPr>
        <w:t>:</w:t>
      </w:r>
    </w:p>
    <w:p w:rsidR="00155923" w:rsidRPr="00AC0CF5" w:rsidRDefault="00155923" w:rsidP="00F746E4">
      <w:pPr>
        <w:tabs>
          <w:tab w:val="left" w:pos="6240"/>
        </w:tabs>
        <w:spacing w:after="0" w:line="240" w:lineRule="auto"/>
        <w:jc w:val="both"/>
        <w:rPr>
          <w:rFonts w:ascii="Arial" w:eastAsia="Calibri" w:hAnsi="Arial" w:cs="Arial"/>
          <w:sz w:val="28"/>
          <w:szCs w:val="28"/>
          <w:lang w:eastAsia="es-ES"/>
        </w:rPr>
      </w:pPr>
    </w:p>
    <w:p w:rsidR="006B62FC" w:rsidRPr="00AC0CF5" w:rsidRDefault="006B62FC" w:rsidP="006B62FC">
      <w:pPr>
        <w:tabs>
          <w:tab w:val="left" w:pos="6240"/>
        </w:tabs>
        <w:spacing w:after="0" w:line="240" w:lineRule="auto"/>
        <w:jc w:val="both"/>
        <w:rPr>
          <w:rFonts w:ascii="Arial" w:eastAsia="Calibri" w:hAnsi="Arial" w:cs="Arial"/>
          <w:sz w:val="28"/>
          <w:szCs w:val="28"/>
          <w:lang w:val="es-ES_tradnl" w:eastAsia="es-ES"/>
        </w:rPr>
      </w:pPr>
      <w:r w:rsidRPr="00AC0CF5">
        <w:rPr>
          <w:rFonts w:ascii="Arial" w:eastAsia="Calibri" w:hAnsi="Arial" w:cs="Arial"/>
          <w:sz w:val="28"/>
          <w:szCs w:val="28"/>
          <w:lang w:val="es-ES_tradnl" w:eastAsia="es-ES"/>
        </w:rPr>
        <w:t>P</w:t>
      </w:r>
      <w:r w:rsidRPr="00AC0CF5">
        <w:rPr>
          <w:rFonts w:ascii="Arial" w:eastAsia="Calibri" w:hAnsi="Arial" w:cs="Arial"/>
          <w:sz w:val="28"/>
          <w:szCs w:val="28"/>
          <w:lang w:val="es-ES_tradnl" w:eastAsia="es-ES"/>
        </w:rPr>
        <w:t>rograma</w:t>
      </w:r>
      <w:r w:rsidRPr="00AC0CF5">
        <w:rPr>
          <w:rFonts w:ascii="Arial" w:eastAsia="Calibri" w:hAnsi="Arial" w:cs="Arial"/>
          <w:sz w:val="28"/>
          <w:szCs w:val="28"/>
          <w:lang w:val="es-ES_tradnl" w:eastAsia="es-ES"/>
        </w:rPr>
        <w:t>s</w:t>
      </w:r>
      <w:r w:rsidRPr="00AC0CF5">
        <w:rPr>
          <w:rFonts w:ascii="Arial" w:eastAsia="Calibri" w:hAnsi="Arial" w:cs="Arial"/>
          <w:sz w:val="28"/>
          <w:szCs w:val="28"/>
          <w:lang w:val="es-ES_tradnl" w:eastAsia="es-ES"/>
        </w:rPr>
        <w:t xml:space="preserve"> de Educación para la salud</w:t>
      </w:r>
      <w:r w:rsidRPr="00AC0CF5">
        <w:rPr>
          <w:rFonts w:ascii="Arial" w:eastAsia="Calibri" w:hAnsi="Arial" w:cs="Arial"/>
          <w:sz w:val="28"/>
          <w:szCs w:val="28"/>
          <w:lang w:val="es-ES_tradnl" w:eastAsia="es-ES"/>
        </w:rPr>
        <w:t>: Es el conjunto de actividades que permit</w:t>
      </w:r>
      <w:r w:rsidR="00AC0CF5">
        <w:rPr>
          <w:rFonts w:ascii="Arial" w:eastAsia="Calibri" w:hAnsi="Arial" w:cs="Arial"/>
          <w:sz w:val="28"/>
          <w:szCs w:val="28"/>
          <w:lang w:val="es-ES_tradnl" w:eastAsia="es-ES"/>
        </w:rPr>
        <w:t>e</w:t>
      </w:r>
      <w:r w:rsidRPr="00AC0CF5">
        <w:rPr>
          <w:rFonts w:ascii="Arial" w:eastAsia="Calibri" w:hAnsi="Arial" w:cs="Arial"/>
          <w:sz w:val="28"/>
          <w:szCs w:val="28"/>
          <w:lang w:val="es-ES_tradnl" w:eastAsia="es-ES"/>
        </w:rPr>
        <w:t>n lograr una conciencia en salud a partir de objetivos claros y definidos, de acuerdo con las necesidades educativas de la comunidad.</w:t>
      </w:r>
    </w:p>
    <w:p w:rsidR="006B62FC" w:rsidRPr="00AC0CF5" w:rsidRDefault="006B62FC" w:rsidP="006B62FC">
      <w:pPr>
        <w:tabs>
          <w:tab w:val="left" w:pos="6240"/>
        </w:tabs>
        <w:spacing w:after="0" w:line="240" w:lineRule="auto"/>
        <w:jc w:val="both"/>
        <w:rPr>
          <w:rFonts w:ascii="Arial" w:eastAsia="Calibri" w:hAnsi="Arial" w:cs="Arial"/>
          <w:sz w:val="28"/>
          <w:szCs w:val="28"/>
          <w:lang w:val="es-ES_tradnl" w:eastAsia="es-ES"/>
        </w:rPr>
      </w:pPr>
    </w:p>
    <w:p w:rsidR="006B62FC" w:rsidRPr="00AC0CF5" w:rsidRDefault="006B62FC" w:rsidP="006B62FC">
      <w:pPr>
        <w:tabs>
          <w:tab w:val="left" w:pos="6240"/>
        </w:tabs>
        <w:spacing w:after="0" w:line="240" w:lineRule="auto"/>
        <w:jc w:val="both"/>
        <w:rPr>
          <w:rFonts w:ascii="Arial" w:eastAsia="Calibri" w:hAnsi="Arial" w:cs="Arial"/>
          <w:sz w:val="28"/>
          <w:szCs w:val="28"/>
          <w:lang w:val="es-ES_tradnl" w:eastAsia="es-ES"/>
        </w:rPr>
      </w:pPr>
      <w:r w:rsidRPr="00AC0CF5">
        <w:rPr>
          <w:rFonts w:ascii="Arial" w:eastAsia="Calibri" w:hAnsi="Arial" w:cs="Arial"/>
          <w:sz w:val="28"/>
          <w:szCs w:val="28"/>
          <w:lang w:val="es-ES_tradnl" w:eastAsia="es-ES"/>
        </w:rPr>
        <w:t xml:space="preserve">Estos programas se realizan porque, en la actualidad, es fundamental ante los perfiles de mortalidad  morbilidad de la población cubana, lograr una modificación positiva de los </w:t>
      </w:r>
      <w:r w:rsidR="00AC0CF5" w:rsidRPr="00AC0CF5">
        <w:rPr>
          <w:rFonts w:ascii="Arial" w:eastAsia="Calibri" w:hAnsi="Arial" w:cs="Arial"/>
          <w:sz w:val="28"/>
          <w:szCs w:val="28"/>
          <w:lang w:val="es-ES_tradnl" w:eastAsia="es-ES"/>
        </w:rPr>
        <w:t>conocimientos</w:t>
      </w:r>
      <w:r w:rsidRPr="00AC0CF5">
        <w:rPr>
          <w:rFonts w:ascii="Arial" w:eastAsia="Calibri" w:hAnsi="Arial" w:cs="Arial"/>
          <w:sz w:val="28"/>
          <w:szCs w:val="28"/>
          <w:lang w:val="es-ES_tradnl" w:eastAsia="es-ES"/>
        </w:rPr>
        <w:t>, hábitos, costumbres y actitudes para que los individuos alcancen un comportamiento consciente y responsable ante la promoción, conservación y restablecimiento de su salud, según una estrategia cuya metodología permita evaluar la eficacia, la eficiencia y el impacto de las actividades educativas</w:t>
      </w:r>
      <w:r w:rsidR="00AC0CF5" w:rsidRPr="00AC0CF5">
        <w:rPr>
          <w:rFonts w:ascii="Arial" w:eastAsia="Calibri" w:hAnsi="Arial" w:cs="Arial"/>
          <w:sz w:val="28"/>
          <w:szCs w:val="28"/>
          <w:lang w:val="es-ES_tradnl" w:eastAsia="es-ES"/>
        </w:rPr>
        <w:t>.</w:t>
      </w:r>
    </w:p>
    <w:p w:rsidR="00AC0CF5" w:rsidRPr="00AC0CF5" w:rsidRDefault="00AC0CF5" w:rsidP="006B62FC">
      <w:pPr>
        <w:tabs>
          <w:tab w:val="left" w:pos="6240"/>
        </w:tabs>
        <w:spacing w:after="0" w:line="240" w:lineRule="auto"/>
        <w:jc w:val="both"/>
        <w:rPr>
          <w:rFonts w:ascii="Arial" w:eastAsia="Calibri" w:hAnsi="Arial" w:cs="Arial"/>
          <w:sz w:val="28"/>
          <w:szCs w:val="28"/>
          <w:lang w:val="es-ES_tradnl" w:eastAsia="es-ES"/>
        </w:rPr>
      </w:pPr>
    </w:p>
    <w:p w:rsidR="00AC0CF5" w:rsidRPr="00AC0CF5" w:rsidRDefault="00AC0CF5" w:rsidP="006B62FC">
      <w:pPr>
        <w:tabs>
          <w:tab w:val="left" w:pos="6240"/>
        </w:tabs>
        <w:spacing w:after="0" w:line="240" w:lineRule="auto"/>
        <w:jc w:val="both"/>
        <w:rPr>
          <w:rFonts w:ascii="Arial" w:eastAsia="Calibri" w:hAnsi="Arial" w:cs="Arial"/>
          <w:sz w:val="28"/>
          <w:szCs w:val="28"/>
          <w:lang w:val="es-ES_tradnl" w:eastAsia="es-ES"/>
        </w:rPr>
      </w:pPr>
      <w:r w:rsidRPr="00AC0CF5">
        <w:rPr>
          <w:rFonts w:ascii="Arial" w:eastAsia="Calibri" w:hAnsi="Arial" w:cs="Arial"/>
          <w:sz w:val="28"/>
          <w:szCs w:val="28"/>
          <w:lang w:val="es-ES_tradnl" w:eastAsia="es-ES"/>
        </w:rPr>
        <w:t xml:space="preserve">Se hacen sobre la base </w:t>
      </w:r>
      <w:proofErr w:type="gramStart"/>
      <w:r w:rsidRPr="00AC0CF5">
        <w:rPr>
          <w:rFonts w:ascii="Arial" w:eastAsia="Calibri" w:hAnsi="Arial" w:cs="Arial"/>
          <w:sz w:val="28"/>
          <w:szCs w:val="28"/>
          <w:lang w:val="es-ES_tradnl" w:eastAsia="es-ES"/>
        </w:rPr>
        <w:t>del diagnóstico de necesidades educativas, a partir de un estudio preliminar de los factores sociales, psicológicos, culturales, económico</w:t>
      </w:r>
      <w:r>
        <w:rPr>
          <w:rFonts w:ascii="Arial" w:eastAsia="Calibri" w:hAnsi="Arial" w:cs="Arial"/>
          <w:sz w:val="28"/>
          <w:szCs w:val="28"/>
          <w:lang w:val="es-ES_tradnl" w:eastAsia="es-ES"/>
        </w:rPr>
        <w:t>s</w:t>
      </w:r>
      <w:r w:rsidRPr="00AC0CF5">
        <w:rPr>
          <w:rFonts w:ascii="Arial" w:eastAsia="Calibri" w:hAnsi="Arial" w:cs="Arial"/>
          <w:sz w:val="28"/>
          <w:szCs w:val="28"/>
          <w:lang w:val="es-ES_tradnl" w:eastAsia="es-ES"/>
        </w:rPr>
        <w:t xml:space="preserve"> y educativo</w:t>
      </w:r>
      <w:r>
        <w:rPr>
          <w:rFonts w:ascii="Arial" w:eastAsia="Calibri" w:hAnsi="Arial" w:cs="Arial"/>
          <w:sz w:val="28"/>
          <w:szCs w:val="28"/>
          <w:lang w:val="es-ES_tradnl" w:eastAsia="es-ES"/>
        </w:rPr>
        <w:t>s</w:t>
      </w:r>
      <w:proofErr w:type="gramEnd"/>
      <w:r w:rsidRPr="00AC0CF5">
        <w:rPr>
          <w:rFonts w:ascii="Arial" w:eastAsia="Calibri" w:hAnsi="Arial" w:cs="Arial"/>
          <w:sz w:val="28"/>
          <w:szCs w:val="28"/>
          <w:lang w:val="es-ES_tradnl" w:eastAsia="es-ES"/>
        </w:rPr>
        <w:t>, se analizan los métodos y las técnicas necesarios y efectivos para realizar tareas que permitan el logro de los objetivos educativos.</w:t>
      </w:r>
    </w:p>
    <w:p w:rsidR="006B62FC" w:rsidRPr="00AC0CF5" w:rsidRDefault="006B62FC" w:rsidP="00F746E4">
      <w:pPr>
        <w:tabs>
          <w:tab w:val="left" w:pos="6240"/>
        </w:tabs>
        <w:spacing w:after="0" w:line="240" w:lineRule="auto"/>
        <w:jc w:val="both"/>
        <w:rPr>
          <w:rFonts w:ascii="Arial" w:eastAsia="Calibri" w:hAnsi="Arial" w:cs="Arial"/>
          <w:sz w:val="28"/>
          <w:szCs w:val="28"/>
          <w:lang w:val="es-ES_tradnl" w:eastAsia="es-ES"/>
        </w:rPr>
      </w:pPr>
    </w:p>
    <w:p w:rsidR="00F746E4" w:rsidRPr="00AC0CF5" w:rsidRDefault="00F746E4" w:rsidP="00F746E4">
      <w:pPr>
        <w:spacing w:after="0" w:line="240" w:lineRule="auto"/>
        <w:jc w:val="both"/>
        <w:rPr>
          <w:rFonts w:ascii="Arial" w:eastAsia="Calibri" w:hAnsi="Arial" w:cs="Arial"/>
          <w:b/>
          <w:sz w:val="28"/>
          <w:szCs w:val="28"/>
          <w:lang w:eastAsia="es-ES"/>
        </w:rPr>
      </w:pPr>
    </w:p>
    <w:p w:rsidR="00FC5539" w:rsidRPr="00AC0CF5" w:rsidRDefault="006751D9" w:rsidP="00230EAF">
      <w:pPr>
        <w:jc w:val="both"/>
        <w:outlineLvl w:val="0"/>
        <w:rPr>
          <w:rFonts w:ascii="Arial" w:hAnsi="Arial" w:cs="Arial"/>
          <w:b/>
          <w:sz w:val="28"/>
          <w:szCs w:val="28"/>
        </w:rPr>
      </w:pPr>
      <w:r w:rsidRPr="00AC0CF5">
        <w:rPr>
          <w:rFonts w:ascii="Arial" w:eastAsia="Times New Roman" w:hAnsi="Arial" w:cs="Arial"/>
          <w:b/>
          <w:sz w:val="28"/>
          <w:szCs w:val="28"/>
          <w:u w:val="single"/>
          <w:lang w:eastAsia="es-ES"/>
        </w:rPr>
        <w:t>PREGUNTAS DE AUTO</w:t>
      </w:r>
      <w:r w:rsidR="00FC5539" w:rsidRPr="00AC0CF5">
        <w:rPr>
          <w:rFonts w:ascii="Arial" w:eastAsia="Times New Roman" w:hAnsi="Arial" w:cs="Arial"/>
          <w:b/>
          <w:sz w:val="28"/>
          <w:szCs w:val="28"/>
          <w:u w:val="single"/>
          <w:lang w:eastAsia="es-ES"/>
        </w:rPr>
        <w:t>CONTROL</w:t>
      </w:r>
    </w:p>
    <w:p w:rsidR="006B62FC" w:rsidRPr="00AC0CF5" w:rsidRDefault="006B62FC" w:rsidP="00AC0CF5">
      <w:pPr>
        <w:pStyle w:val="Prrafodelista"/>
        <w:numPr>
          <w:ilvl w:val="0"/>
          <w:numId w:val="45"/>
        </w:numPr>
        <w:jc w:val="both"/>
        <w:outlineLvl w:val="0"/>
        <w:rPr>
          <w:rFonts w:ascii="Arial" w:hAnsi="Arial" w:cs="Arial"/>
          <w:b/>
          <w:sz w:val="28"/>
          <w:szCs w:val="28"/>
        </w:rPr>
      </w:pPr>
      <w:r w:rsidRPr="00AC0CF5">
        <w:rPr>
          <w:rFonts w:ascii="Arial" w:hAnsi="Arial" w:cs="Arial"/>
          <w:b/>
          <w:sz w:val="28"/>
          <w:szCs w:val="28"/>
        </w:rPr>
        <w:t>¿Qué es un programa de Educación para la salud?</w:t>
      </w:r>
    </w:p>
    <w:p w:rsidR="00AC0CF5" w:rsidRPr="00AC0CF5" w:rsidRDefault="00AC0CF5" w:rsidP="00AC0CF5">
      <w:pPr>
        <w:pStyle w:val="Prrafodelista"/>
        <w:numPr>
          <w:ilvl w:val="0"/>
          <w:numId w:val="45"/>
        </w:numPr>
        <w:rPr>
          <w:rFonts w:ascii="Arial" w:hAnsi="Arial" w:cs="Arial"/>
          <w:b/>
          <w:sz w:val="28"/>
          <w:szCs w:val="28"/>
        </w:rPr>
      </w:pPr>
      <w:r w:rsidRPr="00AC0CF5">
        <w:rPr>
          <w:rFonts w:ascii="Arial" w:hAnsi="Arial" w:cs="Arial"/>
          <w:b/>
          <w:sz w:val="28"/>
          <w:szCs w:val="28"/>
        </w:rPr>
        <w:t>¿Por qué se realiza un programa de Educación para la salud?</w:t>
      </w:r>
    </w:p>
    <w:p w:rsidR="006B62FC" w:rsidRPr="00AC0CF5" w:rsidRDefault="00AC0CF5" w:rsidP="006B62FC">
      <w:pPr>
        <w:pStyle w:val="Prrafodelista"/>
        <w:numPr>
          <w:ilvl w:val="0"/>
          <w:numId w:val="45"/>
        </w:numPr>
        <w:jc w:val="both"/>
        <w:outlineLvl w:val="0"/>
        <w:rPr>
          <w:rFonts w:ascii="Arial" w:hAnsi="Arial" w:cs="Arial"/>
          <w:b/>
          <w:sz w:val="28"/>
          <w:szCs w:val="28"/>
        </w:rPr>
      </w:pPr>
      <w:r w:rsidRPr="00AC0CF5">
        <w:rPr>
          <w:rFonts w:ascii="Arial" w:hAnsi="Arial" w:cs="Arial"/>
          <w:b/>
          <w:sz w:val="28"/>
          <w:szCs w:val="28"/>
        </w:rPr>
        <w:t>¿Sobre qué bases que realiza?</w:t>
      </w:r>
    </w:p>
    <w:p w:rsidR="006B62FC" w:rsidRPr="00AC0CF5" w:rsidRDefault="006B62FC" w:rsidP="00975504">
      <w:pPr>
        <w:spacing w:after="0"/>
        <w:jc w:val="both"/>
        <w:rPr>
          <w:rFonts w:ascii="Arial" w:eastAsia="Times New Roman" w:hAnsi="Arial" w:cs="Arial"/>
          <w:b/>
          <w:sz w:val="28"/>
          <w:szCs w:val="28"/>
          <w:u w:val="single"/>
          <w:lang w:val="es-MX" w:eastAsia="es-ES"/>
        </w:rPr>
      </w:pPr>
    </w:p>
    <w:p w:rsidR="00AC0CF5" w:rsidRPr="00AC0CF5" w:rsidRDefault="00AC0CF5" w:rsidP="00975504">
      <w:pPr>
        <w:spacing w:after="0"/>
        <w:jc w:val="both"/>
        <w:rPr>
          <w:rFonts w:ascii="Arial" w:eastAsia="Times New Roman" w:hAnsi="Arial" w:cs="Arial"/>
          <w:b/>
          <w:sz w:val="28"/>
          <w:szCs w:val="28"/>
          <w:u w:val="single"/>
          <w:lang w:val="es-MX" w:eastAsia="es-ES"/>
        </w:rPr>
      </w:pPr>
    </w:p>
    <w:p w:rsidR="00AC0CF5" w:rsidRPr="00AC0CF5" w:rsidRDefault="00AC0CF5" w:rsidP="00975504">
      <w:pPr>
        <w:spacing w:after="0"/>
        <w:jc w:val="both"/>
        <w:rPr>
          <w:rFonts w:ascii="Arial" w:eastAsia="Times New Roman" w:hAnsi="Arial" w:cs="Arial"/>
          <w:b/>
          <w:sz w:val="28"/>
          <w:szCs w:val="28"/>
          <w:u w:val="single"/>
          <w:lang w:val="es-MX" w:eastAsia="es-ES"/>
        </w:rPr>
      </w:pPr>
    </w:p>
    <w:p w:rsidR="00AC0CF5" w:rsidRPr="00AC0CF5" w:rsidRDefault="00AC0CF5" w:rsidP="00975504">
      <w:pPr>
        <w:spacing w:after="0"/>
        <w:jc w:val="both"/>
        <w:rPr>
          <w:rFonts w:ascii="Arial" w:eastAsia="Times New Roman" w:hAnsi="Arial" w:cs="Arial"/>
          <w:b/>
          <w:sz w:val="28"/>
          <w:szCs w:val="28"/>
          <w:u w:val="single"/>
          <w:lang w:val="es-MX" w:eastAsia="es-ES"/>
        </w:rPr>
      </w:pPr>
    </w:p>
    <w:p w:rsidR="00AC0CF5" w:rsidRPr="00AC0CF5" w:rsidRDefault="00AC0CF5" w:rsidP="00975504">
      <w:pPr>
        <w:spacing w:after="0"/>
        <w:jc w:val="both"/>
        <w:rPr>
          <w:rFonts w:ascii="Arial" w:eastAsia="Times New Roman" w:hAnsi="Arial" w:cs="Arial"/>
          <w:b/>
          <w:sz w:val="28"/>
          <w:szCs w:val="28"/>
          <w:u w:val="single"/>
          <w:lang w:val="es-MX" w:eastAsia="es-ES"/>
        </w:rPr>
      </w:pPr>
    </w:p>
    <w:p w:rsidR="00AC0CF5" w:rsidRPr="00AC0CF5" w:rsidRDefault="00AC0CF5" w:rsidP="00975504">
      <w:pPr>
        <w:spacing w:after="0"/>
        <w:jc w:val="both"/>
        <w:rPr>
          <w:rFonts w:ascii="Arial" w:eastAsia="Times New Roman" w:hAnsi="Arial" w:cs="Arial"/>
          <w:b/>
          <w:sz w:val="28"/>
          <w:szCs w:val="28"/>
          <w:u w:val="single"/>
          <w:lang w:val="es-MX" w:eastAsia="es-ES"/>
        </w:rPr>
      </w:pPr>
    </w:p>
    <w:p w:rsidR="00AC0CF5" w:rsidRPr="00AC0CF5" w:rsidRDefault="00AC0CF5" w:rsidP="00AC0CF5">
      <w:pPr>
        <w:spacing w:line="240" w:lineRule="auto"/>
        <w:rPr>
          <w:rFonts w:ascii="Arial" w:eastAsia="MS Mincho" w:hAnsi="Arial" w:cs="Arial"/>
          <w:b/>
          <w:sz w:val="28"/>
          <w:szCs w:val="28"/>
          <w:lang w:val="es-ES_tradnl" w:eastAsia="es-ES"/>
        </w:rPr>
      </w:pPr>
      <w:r w:rsidRPr="00AC0CF5">
        <w:rPr>
          <w:rFonts w:ascii="Arial" w:eastAsia="Calibri" w:hAnsi="Arial" w:cs="Arial"/>
          <w:b/>
          <w:sz w:val="28"/>
          <w:szCs w:val="28"/>
          <w:lang w:val="es-ES_tradnl" w:eastAsia="es-ES"/>
        </w:rPr>
        <w:lastRenderedPageBreak/>
        <w:t xml:space="preserve">TEMA 3: </w:t>
      </w:r>
      <w:r w:rsidRPr="00AC0CF5">
        <w:rPr>
          <w:rFonts w:ascii="Arial" w:eastAsia="MS Mincho" w:hAnsi="Arial" w:cs="Arial"/>
          <w:sz w:val="28"/>
          <w:szCs w:val="28"/>
          <w:lang w:val="es-ES_tradnl" w:eastAsia="es-ES"/>
        </w:rPr>
        <w:t>Programas de educación para la salud.</w:t>
      </w:r>
    </w:p>
    <w:p w:rsidR="00AC0CF5" w:rsidRPr="00AC0CF5" w:rsidRDefault="00AC0CF5" w:rsidP="00AC0CF5">
      <w:pPr>
        <w:rPr>
          <w:rFonts w:ascii="Arial" w:eastAsia="Calibri" w:hAnsi="Arial" w:cs="Arial"/>
          <w:b/>
          <w:color w:val="000000"/>
          <w:sz w:val="28"/>
          <w:szCs w:val="28"/>
          <w:lang w:eastAsia="es-ES"/>
        </w:rPr>
      </w:pPr>
      <w:r w:rsidRPr="00AC0CF5">
        <w:rPr>
          <w:rFonts w:ascii="Arial" w:eastAsia="Calibri" w:hAnsi="Arial" w:cs="Arial"/>
          <w:b/>
          <w:color w:val="000000"/>
          <w:sz w:val="28"/>
          <w:szCs w:val="28"/>
          <w:u w:val="single"/>
          <w:lang w:eastAsia="es-ES"/>
        </w:rPr>
        <w:t>Objetivo</w:t>
      </w:r>
      <w:r w:rsidRPr="00AC0CF5">
        <w:rPr>
          <w:rFonts w:ascii="Arial" w:eastAsia="Calibri" w:hAnsi="Arial" w:cs="Arial"/>
          <w:b/>
          <w:color w:val="000000"/>
          <w:sz w:val="28"/>
          <w:szCs w:val="28"/>
          <w:lang w:eastAsia="es-ES"/>
        </w:rPr>
        <w:t xml:space="preserve">: </w:t>
      </w:r>
    </w:p>
    <w:p w:rsidR="00AC0CF5" w:rsidRPr="00AC0CF5" w:rsidRDefault="00AC0CF5" w:rsidP="00AC0CF5">
      <w:pPr>
        <w:numPr>
          <w:ilvl w:val="0"/>
          <w:numId w:val="44"/>
        </w:numPr>
        <w:spacing w:line="240" w:lineRule="auto"/>
        <w:rPr>
          <w:rFonts w:ascii="Arial" w:eastAsia="Calibri" w:hAnsi="Arial" w:cs="Arial"/>
          <w:b/>
          <w:sz w:val="28"/>
          <w:szCs w:val="28"/>
          <w:lang w:eastAsia="es-ES"/>
        </w:rPr>
      </w:pPr>
      <w:r w:rsidRPr="00AC0CF5">
        <w:rPr>
          <w:rFonts w:ascii="Arial" w:eastAsia="Calibri" w:hAnsi="Arial" w:cs="Arial"/>
          <w:sz w:val="28"/>
          <w:szCs w:val="28"/>
          <w:lang w:val="es-ES_tradnl" w:eastAsia="es-ES"/>
        </w:rPr>
        <w:t xml:space="preserve">Explicar la </w:t>
      </w:r>
      <w:r w:rsidRPr="00AC0CF5">
        <w:rPr>
          <w:rFonts w:ascii="Arial" w:eastAsia="Calibri" w:hAnsi="Arial" w:cs="Arial"/>
          <w:sz w:val="28"/>
          <w:szCs w:val="28"/>
          <w:lang w:val="es-ES_tradnl" w:eastAsia="es-ES"/>
        </w:rPr>
        <w:t>confección</w:t>
      </w:r>
      <w:r w:rsidRPr="00AC0CF5">
        <w:rPr>
          <w:rFonts w:ascii="Arial" w:eastAsia="Calibri" w:hAnsi="Arial" w:cs="Arial"/>
          <w:sz w:val="28"/>
          <w:szCs w:val="28"/>
          <w:lang w:val="es-ES_tradnl" w:eastAsia="es-ES"/>
        </w:rPr>
        <w:t xml:space="preserve"> de los programas de educación para la salud</w:t>
      </w:r>
      <w:r w:rsidRPr="00AC0CF5">
        <w:rPr>
          <w:rFonts w:ascii="Arial" w:eastAsia="MS Mincho" w:hAnsi="Arial" w:cs="Arial"/>
          <w:sz w:val="28"/>
          <w:szCs w:val="28"/>
          <w:lang w:val="es-ES_tradnl" w:eastAsia="es-ES"/>
        </w:rPr>
        <w:t>.</w:t>
      </w:r>
    </w:p>
    <w:p w:rsidR="00AC0CF5" w:rsidRDefault="00AC0CF5" w:rsidP="00AC0CF5">
      <w:pPr>
        <w:rPr>
          <w:rFonts w:ascii="Arial" w:eastAsia="Calibri" w:hAnsi="Arial" w:cs="Arial"/>
          <w:b/>
          <w:sz w:val="28"/>
          <w:szCs w:val="28"/>
          <w:lang w:eastAsia="es-ES"/>
        </w:rPr>
      </w:pPr>
    </w:p>
    <w:p w:rsidR="00AC0CF5" w:rsidRPr="00AC0CF5" w:rsidRDefault="00AC0CF5" w:rsidP="00AC0CF5">
      <w:pPr>
        <w:rPr>
          <w:rFonts w:ascii="Arial" w:eastAsia="Calibri" w:hAnsi="Arial" w:cs="Arial"/>
          <w:sz w:val="28"/>
          <w:szCs w:val="28"/>
          <w:lang w:eastAsia="es-ES"/>
        </w:rPr>
      </w:pPr>
      <w:r w:rsidRPr="00AC0CF5">
        <w:rPr>
          <w:rFonts w:ascii="Arial" w:eastAsia="Calibri" w:hAnsi="Arial" w:cs="Arial"/>
          <w:b/>
          <w:sz w:val="28"/>
          <w:szCs w:val="28"/>
          <w:u w:val="single"/>
          <w:lang w:eastAsia="es-ES"/>
        </w:rPr>
        <w:t>Sistema de contenidos</w:t>
      </w:r>
      <w:r w:rsidRPr="00AC0CF5">
        <w:rPr>
          <w:rFonts w:ascii="Arial" w:eastAsia="Calibri" w:hAnsi="Arial" w:cs="Arial"/>
          <w:b/>
          <w:sz w:val="28"/>
          <w:szCs w:val="28"/>
          <w:lang w:eastAsia="es-ES"/>
        </w:rPr>
        <w:t>:</w:t>
      </w:r>
    </w:p>
    <w:p w:rsidR="00AC0CF5" w:rsidRPr="00AC0CF5" w:rsidRDefault="00AC0CF5" w:rsidP="00AC0CF5">
      <w:pPr>
        <w:spacing w:after="0" w:line="240" w:lineRule="auto"/>
        <w:jc w:val="both"/>
        <w:rPr>
          <w:rFonts w:ascii="Arial" w:eastAsia="Calibri" w:hAnsi="Arial" w:cs="Arial"/>
          <w:sz w:val="28"/>
          <w:szCs w:val="28"/>
          <w:lang w:val="es-ES_tradnl" w:eastAsia="es-ES"/>
        </w:rPr>
      </w:pPr>
      <w:r w:rsidRPr="00AC0CF5">
        <w:rPr>
          <w:rFonts w:ascii="Arial" w:eastAsia="Calibri" w:hAnsi="Arial" w:cs="Arial"/>
          <w:sz w:val="28"/>
          <w:szCs w:val="28"/>
          <w:lang w:val="es-ES_tradnl" w:eastAsia="es-ES"/>
        </w:rPr>
        <w:t>3.2.-  Confección de programas</w:t>
      </w:r>
      <w:r w:rsidRPr="00AC0CF5">
        <w:rPr>
          <w:rFonts w:ascii="Arial" w:eastAsia="MS Mincho" w:hAnsi="Arial" w:cs="Arial"/>
          <w:sz w:val="28"/>
          <w:szCs w:val="28"/>
          <w:lang w:val="es-ES_tradnl" w:eastAsia="es-ES"/>
        </w:rPr>
        <w:t xml:space="preserve"> de educación para la salud. Principales aspectos en la confección de los programas.</w:t>
      </w:r>
    </w:p>
    <w:p w:rsidR="006B62FC" w:rsidRPr="00AC0CF5" w:rsidRDefault="006B62FC" w:rsidP="00975504">
      <w:pPr>
        <w:spacing w:after="0"/>
        <w:jc w:val="both"/>
        <w:rPr>
          <w:rFonts w:ascii="Arial" w:eastAsia="Times New Roman" w:hAnsi="Arial" w:cs="Arial"/>
          <w:b/>
          <w:sz w:val="28"/>
          <w:szCs w:val="28"/>
          <w:u w:val="single"/>
          <w:lang w:val="es-ES_tradnl" w:eastAsia="es-ES"/>
        </w:rPr>
      </w:pPr>
    </w:p>
    <w:p w:rsidR="006B62FC" w:rsidRDefault="006B62FC" w:rsidP="00975504">
      <w:pPr>
        <w:spacing w:after="0"/>
        <w:jc w:val="both"/>
        <w:rPr>
          <w:rFonts w:ascii="Arial" w:eastAsia="Times New Roman" w:hAnsi="Arial" w:cs="Arial"/>
          <w:b/>
          <w:sz w:val="28"/>
          <w:szCs w:val="28"/>
          <w:u w:val="single"/>
          <w:lang w:val="es-MX" w:eastAsia="es-ES"/>
        </w:rPr>
      </w:pPr>
    </w:p>
    <w:p w:rsidR="00AC0CF5" w:rsidRDefault="00AC0CF5" w:rsidP="00975504">
      <w:pPr>
        <w:spacing w:after="0"/>
        <w:jc w:val="both"/>
        <w:rPr>
          <w:rFonts w:ascii="Arial" w:eastAsia="Times New Roman" w:hAnsi="Arial" w:cs="Arial"/>
          <w:b/>
          <w:sz w:val="28"/>
          <w:szCs w:val="28"/>
          <w:u w:val="single"/>
          <w:lang w:val="es-MX" w:eastAsia="es-ES"/>
        </w:rPr>
      </w:pPr>
      <w:r>
        <w:rPr>
          <w:rFonts w:ascii="Arial" w:eastAsia="Times New Roman" w:hAnsi="Arial" w:cs="Arial"/>
          <w:b/>
          <w:sz w:val="28"/>
          <w:szCs w:val="28"/>
          <w:u w:val="single"/>
          <w:lang w:val="es-MX" w:eastAsia="es-ES"/>
        </w:rPr>
        <w:t>Desarrollo:</w:t>
      </w:r>
    </w:p>
    <w:p w:rsidR="00AC0CF5" w:rsidRDefault="00AC0CF5" w:rsidP="00975504">
      <w:pPr>
        <w:spacing w:after="0"/>
        <w:jc w:val="both"/>
        <w:rPr>
          <w:rFonts w:ascii="Arial" w:eastAsia="Times New Roman" w:hAnsi="Arial" w:cs="Arial"/>
          <w:b/>
          <w:sz w:val="28"/>
          <w:szCs w:val="28"/>
          <w:u w:val="single"/>
          <w:lang w:val="es-MX" w:eastAsia="es-ES"/>
        </w:rPr>
      </w:pPr>
    </w:p>
    <w:p w:rsidR="00AC0CF5" w:rsidRDefault="0075012A" w:rsidP="00975504">
      <w:p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Los aspectos fundamentales para la confección de un programa de Educación para la Salud son:</w:t>
      </w:r>
    </w:p>
    <w:p w:rsidR="0075012A" w:rsidRDefault="0075012A" w:rsidP="00975504">
      <w:pPr>
        <w:spacing w:after="0"/>
        <w:jc w:val="both"/>
        <w:rPr>
          <w:rFonts w:ascii="Arial" w:eastAsia="Times New Roman" w:hAnsi="Arial" w:cs="Arial"/>
          <w:sz w:val="28"/>
          <w:szCs w:val="28"/>
          <w:lang w:val="es-MX" w:eastAsia="es-ES"/>
        </w:rPr>
      </w:pPr>
    </w:p>
    <w:p w:rsidR="0075012A" w:rsidRDefault="0075012A" w:rsidP="0075012A">
      <w:pPr>
        <w:pStyle w:val="Prrafodelista"/>
        <w:numPr>
          <w:ilvl w:val="0"/>
          <w:numId w:val="47"/>
        </w:numPr>
        <w:spacing w:after="0"/>
        <w:ind w:left="567"/>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Objetivos del programa: constituyen las metas que pueden ser inmediatas o mediatas. Nunca deben entrar en contradicción ni alejarse de los programas de la organización de la salud y </w:t>
      </w:r>
      <w:proofErr w:type="gramStart"/>
      <w:r>
        <w:rPr>
          <w:rFonts w:ascii="Arial" w:eastAsia="Times New Roman" w:hAnsi="Arial" w:cs="Arial"/>
          <w:sz w:val="28"/>
          <w:szCs w:val="28"/>
          <w:lang w:val="es-MX" w:eastAsia="es-ES"/>
        </w:rPr>
        <w:t>en ,</w:t>
      </w:r>
      <w:proofErr w:type="gramEnd"/>
      <w:r>
        <w:rPr>
          <w:rFonts w:ascii="Arial" w:eastAsia="Times New Roman" w:hAnsi="Arial" w:cs="Arial"/>
          <w:sz w:val="28"/>
          <w:szCs w:val="28"/>
          <w:lang w:val="es-MX" w:eastAsia="es-ES"/>
        </w:rPr>
        <w:t xml:space="preserve"> muchos </w:t>
      </w:r>
      <w:proofErr w:type="spellStart"/>
      <w:r>
        <w:rPr>
          <w:rFonts w:ascii="Arial" w:eastAsia="Times New Roman" w:hAnsi="Arial" w:cs="Arial"/>
          <w:sz w:val="28"/>
          <w:szCs w:val="28"/>
          <w:lang w:val="es-MX" w:eastAsia="es-ES"/>
        </w:rPr>
        <w:t>csos</w:t>
      </w:r>
      <w:proofErr w:type="spellEnd"/>
      <w:r>
        <w:rPr>
          <w:rFonts w:ascii="Arial" w:eastAsia="Times New Roman" w:hAnsi="Arial" w:cs="Arial"/>
          <w:sz w:val="28"/>
          <w:szCs w:val="28"/>
          <w:lang w:val="es-MX" w:eastAsia="es-ES"/>
        </w:rPr>
        <w:t>, pueden ser los mismos.</w:t>
      </w:r>
    </w:p>
    <w:p w:rsidR="0075012A" w:rsidRDefault="0075012A" w:rsidP="0075012A">
      <w:pPr>
        <w:pStyle w:val="Prrafodelista"/>
        <w:numPr>
          <w:ilvl w:val="0"/>
          <w:numId w:val="47"/>
        </w:numPr>
        <w:spacing w:after="0"/>
        <w:ind w:left="567"/>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Límites del programa:</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Población que recibirá las acciones educativas.</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Universo de trabajo.</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Zona geográfica (área programática)</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Tiempo que dura la ejecución del programa.</w:t>
      </w:r>
    </w:p>
    <w:p w:rsidR="0075012A" w:rsidRDefault="0075012A" w:rsidP="0075012A">
      <w:pPr>
        <w:pStyle w:val="Prrafodelista"/>
        <w:numPr>
          <w:ilvl w:val="0"/>
          <w:numId w:val="47"/>
        </w:numPr>
        <w:spacing w:after="0"/>
        <w:ind w:left="426"/>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Actividades. Deben ser precisadas con nitidez.</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¿Qué actividades? –técnicas, métodos o contenido-. Ejemplo: entrevista:</w:t>
      </w:r>
    </w:p>
    <w:p w:rsidR="0075012A" w:rsidRDefault="0075012A"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¿A quién?</w:t>
      </w:r>
    </w:p>
    <w:p w:rsidR="0075012A" w:rsidRDefault="0075012A"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¿Qué se va a preguntar?</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Procedimientos que hay que seguir en su desarrollo:</w:t>
      </w:r>
    </w:p>
    <w:p w:rsidR="0075012A" w:rsidRDefault="0075012A"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¿Quién?</w:t>
      </w:r>
    </w:p>
    <w:p w:rsidR="0075012A" w:rsidRDefault="0075012A"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¿Dónde?</w:t>
      </w:r>
    </w:p>
    <w:p w:rsidR="0075012A" w:rsidRDefault="0075012A"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¿Cómo?</w:t>
      </w: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Calendario de acciones:</w:t>
      </w:r>
    </w:p>
    <w:p w:rsidR="0075012A" w:rsidRDefault="0075012A"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¿Cuándo? Las fechas tendrán un orden cronológico y se establecerá el tiempo que requiere su realización.</w:t>
      </w:r>
    </w:p>
    <w:p w:rsidR="0075012A" w:rsidRPr="0075012A" w:rsidRDefault="0075012A" w:rsidP="0075012A">
      <w:pPr>
        <w:spacing w:after="0"/>
        <w:jc w:val="both"/>
        <w:rPr>
          <w:rFonts w:ascii="Arial" w:eastAsia="Times New Roman" w:hAnsi="Arial" w:cs="Arial"/>
          <w:sz w:val="28"/>
          <w:szCs w:val="28"/>
          <w:lang w:val="es-MX" w:eastAsia="es-ES"/>
        </w:rPr>
      </w:pPr>
    </w:p>
    <w:p w:rsidR="0075012A" w:rsidRDefault="0075012A" w:rsidP="0075012A">
      <w:pPr>
        <w:pStyle w:val="Prrafodelista"/>
        <w:numPr>
          <w:ilvl w:val="1"/>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lastRenderedPageBreak/>
        <w:t>Requerimientos de recursos:</w:t>
      </w:r>
    </w:p>
    <w:p w:rsidR="0075012A" w:rsidRDefault="00874790"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¿Qué se necesita?</w:t>
      </w:r>
    </w:p>
    <w:p w:rsidR="00874790" w:rsidRDefault="00874790"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¿Qué se tiene?</w:t>
      </w:r>
    </w:p>
    <w:p w:rsidR="00874790" w:rsidRDefault="00874790" w:rsidP="0075012A">
      <w:pPr>
        <w:pStyle w:val="Prrafodelista"/>
        <w:numPr>
          <w:ilvl w:val="2"/>
          <w:numId w:val="47"/>
        </w:num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 xml:space="preserve"> ¿Qué falta?</w:t>
      </w:r>
    </w:p>
    <w:p w:rsidR="0075012A" w:rsidRDefault="0075012A" w:rsidP="00874790">
      <w:pPr>
        <w:spacing w:after="0"/>
        <w:jc w:val="both"/>
        <w:rPr>
          <w:rFonts w:ascii="Arial" w:eastAsia="Times New Roman" w:hAnsi="Arial" w:cs="Arial"/>
          <w:sz w:val="28"/>
          <w:szCs w:val="28"/>
          <w:lang w:val="es-MX" w:eastAsia="es-ES"/>
        </w:rPr>
      </w:pPr>
    </w:p>
    <w:p w:rsidR="00874790" w:rsidRPr="00874790" w:rsidRDefault="00874790" w:rsidP="00874790">
      <w:pPr>
        <w:spacing w:after="0"/>
        <w:jc w:val="both"/>
        <w:rPr>
          <w:rFonts w:ascii="Arial" w:eastAsia="Times New Roman" w:hAnsi="Arial" w:cs="Arial"/>
          <w:sz w:val="28"/>
          <w:szCs w:val="28"/>
          <w:lang w:val="es-MX" w:eastAsia="es-ES"/>
        </w:rPr>
      </w:pPr>
      <w:r>
        <w:rPr>
          <w:rFonts w:ascii="Arial" w:eastAsia="Times New Roman" w:hAnsi="Arial" w:cs="Arial"/>
          <w:sz w:val="28"/>
          <w:szCs w:val="28"/>
          <w:lang w:val="es-MX" w:eastAsia="es-ES"/>
        </w:rPr>
        <w:t>Además, todo lo necesario para realizarlas. Se debe especificar lo existente y su localización, así como las necesidades y cómo se obtendrán.</w:t>
      </w:r>
    </w:p>
    <w:p w:rsidR="006B62FC" w:rsidRPr="00AC0CF5" w:rsidRDefault="006B62FC" w:rsidP="00975504">
      <w:pPr>
        <w:spacing w:after="0"/>
        <w:jc w:val="both"/>
        <w:rPr>
          <w:rFonts w:ascii="Arial" w:eastAsia="Times New Roman" w:hAnsi="Arial" w:cs="Arial"/>
          <w:b/>
          <w:sz w:val="28"/>
          <w:szCs w:val="28"/>
          <w:u w:val="single"/>
          <w:lang w:val="es-MX" w:eastAsia="es-ES"/>
        </w:rPr>
      </w:pPr>
    </w:p>
    <w:p w:rsidR="00874790" w:rsidRDefault="00874790" w:rsidP="00874790">
      <w:pPr>
        <w:spacing w:after="0"/>
        <w:jc w:val="both"/>
        <w:rPr>
          <w:rFonts w:ascii="Arial" w:eastAsia="Times New Roman" w:hAnsi="Arial" w:cs="Arial"/>
          <w:b/>
          <w:sz w:val="28"/>
          <w:szCs w:val="28"/>
          <w:u w:val="single"/>
          <w:lang w:val="es-MX" w:eastAsia="es-ES"/>
        </w:rPr>
      </w:pPr>
      <w:r w:rsidRPr="00874790">
        <w:rPr>
          <w:rFonts w:ascii="Arial" w:eastAsia="Times New Roman" w:hAnsi="Arial" w:cs="Arial"/>
          <w:b/>
          <w:sz w:val="28"/>
          <w:szCs w:val="28"/>
          <w:u w:val="single"/>
          <w:lang w:val="es-MX" w:eastAsia="es-ES"/>
        </w:rPr>
        <w:t>PREGUNTAS DE AUTOCONTROL</w:t>
      </w:r>
    </w:p>
    <w:p w:rsidR="00874790" w:rsidRPr="00874790" w:rsidRDefault="00874790" w:rsidP="00874790">
      <w:pPr>
        <w:spacing w:after="0"/>
        <w:jc w:val="both"/>
        <w:rPr>
          <w:rFonts w:ascii="Arial" w:eastAsia="Times New Roman" w:hAnsi="Arial" w:cs="Arial"/>
          <w:b/>
          <w:sz w:val="28"/>
          <w:szCs w:val="28"/>
          <w:u w:val="single"/>
          <w:lang w:val="es-MX" w:eastAsia="es-ES"/>
        </w:rPr>
      </w:pPr>
    </w:p>
    <w:p w:rsidR="00874790" w:rsidRPr="00874790" w:rsidRDefault="00874790" w:rsidP="00874790">
      <w:pPr>
        <w:pStyle w:val="Prrafodelista"/>
        <w:numPr>
          <w:ilvl w:val="0"/>
          <w:numId w:val="48"/>
        </w:numPr>
        <w:spacing w:after="0"/>
        <w:jc w:val="both"/>
        <w:rPr>
          <w:rFonts w:ascii="Arial" w:eastAsia="Times New Roman" w:hAnsi="Arial" w:cs="Arial"/>
          <w:b/>
          <w:sz w:val="28"/>
          <w:szCs w:val="28"/>
          <w:lang w:val="es-MX" w:eastAsia="es-ES"/>
        </w:rPr>
      </w:pPr>
      <w:r w:rsidRPr="00874790">
        <w:rPr>
          <w:rFonts w:ascii="Arial" w:eastAsia="Times New Roman" w:hAnsi="Arial" w:cs="Arial"/>
          <w:b/>
          <w:sz w:val="28"/>
          <w:szCs w:val="28"/>
          <w:lang w:val="es-MX" w:eastAsia="es-ES"/>
        </w:rPr>
        <w:t xml:space="preserve">¿Cuáles son los aspectos fundamentales para la confección de un programa </w:t>
      </w:r>
      <w:r w:rsidRPr="00874790">
        <w:rPr>
          <w:rFonts w:ascii="Arial" w:eastAsia="Times New Roman" w:hAnsi="Arial" w:cs="Arial"/>
          <w:b/>
          <w:sz w:val="28"/>
          <w:szCs w:val="28"/>
          <w:lang w:val="es-MX" w:eastAsia="es-ES"/>
        </w:rPr>
        <w:t>de Educación para la salud?</w:t>
      </w:r>
    </w:p>
    <w:p w:rsidR="006B62FC" w:rsidRPr="00AC0CF5" w:rsidRDefault="006B62FC" w:rsidP="00975504">
      <w:pPr>
        <w:spacing w:after="0"/>
        <w:jc w:val="both"/>
        <w:rPr>
          <w:rFonts w:ascii="Arial" w:eastAsia="Times New Roman" w:hAnsi="Arial" w:cs="Arial"/>
          <w:b/>
          <w:sz w:val="28"/>
          <w:szCs w:val="28"/>
          <w:u w:val="single"/>
          <w:lang w:val="es-MX" w:eastAsia="es-ES"/>
        </w:rPr>
      </w:pPr>
    </w:p>
    <w:p w:rsidR="00975504" w:rsidRDefault="00975504" w:rsidP="00975504">
      <w:pPr>
        <w:spacing w:after="0"/>
        <w:jc w:val="both"/>
        <w:rPr>
          <w:rFonts w:ascii="Arial" w:eastAsia="Times New Roman" w:hAnsi="Arial" w:cs="Arial"/>
          <w:b/>
          <w:sz w:val="28"/>
          <w:szCs w:val="28"/>
          <w:u w:val="single"/>
          <w:lang w:val="es-MX" w:eastAsia="es-ES"/>
        </w:rPr>
      </w:pPr>
      <w:r w:rsidRPr="00AC0CF5">
        <w:rPr>
          <w:rFonts w:ascii="Arial" w:eastAsia="Times New Roman" w:hAnsi="Arial" w:cs="Arial"/>
          <w:b/>
          <w:sz w:val="28"/>
          <w:szCs w:val="28"/>
          <w:u w:val="single"/>
          <w:lang w:val="es-MX" w:eastAsia="es-ES"/>
        </w:rPr>
        <w:t>BIBLIOGRAFIA.</w:t>
      </w:r>
    </w:p>
    <w:p w:rsidR="00874790" w:rsidRPr="00AC0CF5" w:rsidRDefault="00874790" w:rsidP="00975504">
      <w:pPr>
        <w:spacing w:after="0"/>
        <w:jc w:val="both"/>
        <w:rPr>
          <w:rFonts w:ascii="Arial" w:eastAsia="Times New Roman" w:hAnsi="Arial" w:cs="Arial"/>
          <w:b/>
          <w:sz w:val="28"/>
          <w:szCs w:val="28"/>
          <w:u w:val="single"/>
          <w:lang w:val="es-MX" w:eastAsia="es-ES"/>
        </w:rPr>
      </w:pPr>
    </w:p>
    <w:p w:rsidR="00874790" w:rsidRPr="00874790" w:rsidRDefault="00874790" w:rsidP="00874790">
      <w:pPr>
        <w:jc w:val="both"/>
        <w:rPr>
          <w:rFonts w:ascii="Arial" w:eastAsia="Calibri" w:hAnsi="Arial" w:cs="Arial"/>
          <w:b/>
          <w:sz w:val="28"/>
          <w:szCs w:val="28"/>
          <w:lang w:eastAsia="es-ES"/>
        </w:rPr>
      </w:pPr>
      <w:r w:rsidRPr="00874790">
        <w:rPr>
          <w:rFonts w:ascii="Arial" w:eastAsia="Calibri" w:hAnsi="Arial" w:cs="Arial"/>
          <w:b/>
          <w:sz w:val="28"/>
          <w:szCs w:val="28"/>
          <w:lang w:eastAsia="es-ES"/>
        </w:rPr>
        <w:t>Literatura básica:</w:t>
      </w:r>
    </w:p>
    <w:p w:rsidR="00874790" w:rsidRPr="00874790" w:rsidRDefault="00874790" w:rsidP="00874790">
      <w:pPr>
        <w:numPr>
          <w:ilvl w:val="0"/>
          <w:numId w:val="49"/>
        </w:numPr>
        <w:tabs>
          <w:tab w:val="left" w:pos="142"/>
        </w:tabs>
        <w:spacing w:before="100" w:after="100" w:line="240" w:lineRule="auto"/>
        <w:rPr>
          <w:rFonts w:ascii="Arial" w:eastAsia="Times New Roman" w:hAnsi="Arial" w:cs="Arial"/>
          <w:sz w:val="28"/>
          <w:szCs w:val="28"/>
          <w:lang w:val="es-ES_tradnl" w:eastAsia="es-ES"/>
        </w:rPr>
      </w:pPr>
      <w:r w:rsidRPr="00874790">
        <w:rPr>
          <w:rFonts w:ascii="Arial" w:eastAsia="Times New Roman" w:hAnsi="Arial" w:cs="Arial"/>
          <w:bCs/>
          <w:sz w:val="28"/>
          <w:szCs w:val="28"/>
          <w:lang w:eastAsia="es-ES"/>
        </w:rPr>
        <w:t>Fundamentos de Salud Pública tomo I. Toledo Curbelo, G. ECIMED, 2005.</w:t>
      </w:r>
      <w:r w:rsidRPr="00874790">
        <w:rPr>
          <w:rFonts w:ascii="Arial" w:eastAsia="Times New Roman" w:hAnsi="Arial" w:cs="Arial"/>
          <w:sz w:val="28"/>
          <w:szCs w:val="28"/>
          <w:lang w:val="es-ES_tradnl" w:eastAsia="es-ES"/>
        </w:rPr>
        <w:t xml:space="preserve"> </w:t>
      </w:r>
    </w:p>
    <w:p w:rsidR="00874790" w:rsidRPr="00874790" w:rsidRDefault="00874790" w:rsidP="00874790">
      <w:pPr>
        <w:numPr>
          <w:ilvl w:val="0"/>
          <w:numId w:val="49"/>
        </w:numPr>
        <w:tabs>
          <w:tab w:val="left" w:pos="142"/>
        </w:tabs>
        <w:spacing w:before="100" w:after="100" w:line="240" w:lineRule="auto"/>
        <w:rPr>
          <w:rFonts w:ascii="Arial" w:eastAsia="Times New Roman" w:hAnsi="Arial" w:cs="Arial"/>
          <w:sz w:val="28"/>
          <w:szCs w:val="28"/>
          <w:lang w:val="es-ES_tradnl" w:eastAsia="es-ES"/>
        </w:rPr>
      </w:pPr>
      <w:r w:rsidRPr="00874790">
        <w:rPr>
          <w:rFonts w:ascii="Arial" w:eastAsia="Times New Roman" w:hAnsi="Arial" w:cs="Arial"/>
          <w:bCs/>
          <w:sz w:val="28"/>
          <w:szCs w:val="28"/>
          <w:lang w:eastAsia="es-ES"/>
        </w:rPr>
        <w:t>Fundamentos de Salud Pública tomo II. Toledo Curbelo, G. ECIMED, 2005.</w:t>
      </w:r>
      <w:r w:rsidRPr="00874790">
        <w:rPr>
          <w:rFonts w:ascii="Arial" w:eastAsia="Times New Roman" w:hAnsi="Arial" w:cs="Arial"/>
          <w:sz w:val="28"/>
          <w:szCs w:val="28"/>
          <w:lang w:val="es-ES_tradnl" w:eastAsia="es-ES"/>
        </w:rPr>
        <w:t xml:space="preserve"> </w:t>
      </w:r>
    </w:p>
    <w:p w:rsidR="00874790" w:rsidRPr="00874790" w:rsidRDefault="00874790" w:rsidP="00874790">
      <w:pPr>
        <w:numPr>
          <w:ilvl w:val="0"/>
          <w:numId w:val="49"/>
        </w:numPr>
        <w:tabs>
          <w:tab w:val="left" w:pos="142"/>
        </w:tabs>
        <w:spacing w:after="120" w:line="240" w:lineRule="auto"/>
        <w:rPr>
          <w:rFonts w:ascii="Arial" w:eastAsia="Times New Roman" w:hAnsi="Arial" w:cs="Arial"/>
          <w:sz w:val="28"/>
          <w:szCs w:val="28"/>
          <w:lang w:val="es-ES_tradnl" w:eastAsia="es-ES"/>
        </w:rPr>
      </w:pPr>
      <w:r w:rsidRPr="00874790">
        <w:rPr>
          <w:rFonts w:ascii="Arial" w:eastAsia="Times New Roman" w:hAnsi="Arial" w:cs="Arial"/>
          <w:sz w:val="28"/>
          <w:szCs w:val="28"/>
          <w:lang w:val="es-ES_tradnl" w:eastAsia="es-ES"/>
        </w:rPr>
        <w:t xml:space="preserve">Colectivo de autores: </w:t>
      </w:r>
      <w:r w:rsidRPr="00874790">
        <w:rPr>
          <w:rFonts w:ascii="Arial" w:eastAsia="Times New Roman" w:hAnsi="Arial" w:cs="Arial"/>
          <w:i/>
          <w:sz w:val="28"/>
          <w:szCs w:val="28"/>
          <w:lang w:val="es-ES_tradnl" w:eastAsia="es-ES"/>
        </w:rPr>
        <w:t>Manual de educación para la salud</w:t>
      </w:r>
      <w:r w:rsidRPr="00874790">
        <w:rPr>
          <w:rFonts w:ascii="Arial" w:eastAsia="Times New Roman" w:hAnsi="Arial" w:cs="Arial"/>
          <w:sz w:val="28"/>
          <w:szCs w:val="28"/>
          <w:lang w:val="es-ES_tradnl" w:eastAsia="es-ES"/>
        </w:rPr>
        <w:t>. MINSAP.  Primera edición 1985.      </w:t>
      </w:r>
    </w:p>
    <w:p w:rsidR="00874790" w:rsidRDefault="00874790" w:rsidP="00874790">
      <w:pPr>
        <w:spacing w:before="100" w:after="100" w:line="240" w:lineRule="auto"/>
        <w:jc w:val="both"/>
        <w:rPr>
          <w:rFonts w:ascii="Arial" w:eastAsia="Times New Roman" w:hAnsi="Arial" w:cs="Arial"/>
          <w:b/>
          <w:bCs/>
          <w:sz w:val="28"/>
          <w:szCs w:val="28"/>
          <w:lang w:eastAsia="es-ES"/>
        </w:rPr>
      </w:pPr>
    </w:p>
    <w:p w:rsidR="00874790" w:rsidRPr="00874790" w:rsidRDefault="00874790" w:rsidP="00874790">
      <w:pPr>
        <w:spacing w:before="100" w:after="100" w:line="240" w:lineRule="auto"/>
        <w:jc w:val="both"/>
        <w:rPr>
          <w:rFonts w:ascii="Arial" w:eastAsia="Times New Roman" w:hAnsi="Arial" w:cs="Arial"/>
          <w:sz w:val="28"/>
          <w:szCs w:val="28"/>
          <w:lang w:eastAsia="es-ES"/>
        </w:rPr>
      </w:pPr>
      <w:bookmarkStart w:id="0" w:name="_GoBack"/>
      <w:bookmarkEnd w:id="0"/>
      <w:r w:rsidRPr="00874790">
        <w:rPr>
          <w:rFonts w:ascii="Arial" w:eastAsia="Times New Roman" w:hAnsi="Arial" w:cs="Arial"/>
          <w:b/>
          <w:bCs/>
          <w:sz w:val="28"/>
          <w:szCs w:val="28"/>
          <w:lang w:eastAsia="es-ES"/>
        </w:rPr>
        <w:t>Complementaria:</w:t>
      </w:r>
      <w:r w:rsidRPr="00874790">
        <w:rPr>
          <w:rFonts w:ascii="Arial" w:eastAsia="Times New Roman" w:hAnsi="Arial" w:cs="Arial"/>
          <w:sz w:val="28"/>
          <w:szCs w:val="28"/>
          <w:lang w:eastAsia="es-ES"/>
        </w:rPr>
        <w:t xml:space="preserve"> </w:t>
      </w:r>
    </w:p>
    <w:p w:rsidR="00874790" w:rsidRPr="00874790" w:rsidRDefault="00874790" w:rsidP="00874790">
      <w:pPr>
        <w:numPr>
          <w:ilvl w:val="0"/>
          <w:numId w:val="50"/>
        </w:numPr>
        <w:spacing w:after="0" w:line="240" w:lineRule="auto"/>
        <w:jc w:val="both"/>
        <w:rPr>
          <w:rFonts w:ascii="Arial" w:eastAsia="Times New Roman" w:hAnsi="Arial" w:cs="Arial"/>
          <w:sz w:val="28"/>
          <w:szCs w:val="28"/>
          <w:lang w:eastAsia="es-ES"/>
        </w:rPr>
      </w:pPr>
      <w:r w:rsidRPr="00874790">
        <w:rPr>
          <w:rFonts w:ascii="Arial" w:eastAsia="Times New Roman" w:hAnsi="Arial" w:cs="Arial"/>
          <w:sz w:val="28"/>
          <w:szCs w:val="28"/>
          <w:lang w:eastAsia="es-ES"/>
        </w:rPr>
        <w:t xml:space="preserve">Ministerio de Salud Pública: </w:t>
      </w:r>
      <w:r w:rsidRPr="00874790">
        <w:rPr>
          <w:rFonts w:ascii="Arial" w:eastAsia="Times New Roman" w:hAnsi="Arial" w:cs="Arial"/>
          <w:i/>
          <w:sz w:val="28"/>
          <w:szCs w:val="28"/>
          <w:lang w:eastAsia="es-ES"/>
        </w:rPr>
        <w:t>Higiene y Epidemiologia</w:t>
      </w:r>
      <w:r w:rsidRPr="00874790">
        <w:rPr>
          <w:rFonts w:ascii="Arial" w:eastAsia="Times New Roman" w:hAnsi="Arial" w:cs="Arial"/>
          <w:sz w:val="28"/>
          <w:szCs w:val="28"/>
          <w:lang w:eastAsia="es-ES"/>
        </w:rPr>
        <w:t xml:space="preserve">, 2004. </w:t>
      </w:r>
    </w:p>
    <w:p w:rsidR="00874790" w:rsidRPr="00874790" w:rsidRDefault="00874790" w:rsidP="00874790">
      <w:pPr>
        <w:rPr>
          <w:rFonts w:ascii="Arial" w:eastAsia="Calibri" w:hAnsi="Arial" w:cs="Arial"/>
          <w:sz w:val="28"/>
          <w:szCs w:val="28"/>
        </w:rPr>
      </w:pPr>
    </w:p>
    <w:p w:rsidR="00087281" w:rsidRPr="00AC0CF5" w:rsidRDefault="00087281" w:rsidP="00087281">
      <w:pPr>
        <w:spacing w:after="0"/>
        <w:rPr>
          <w:rFonts w:ascii="Arial" w:eastAsia="Times New Roman" w:hAnsi="Arial" w:cs="Arial"/>
          <w:b/>
          <w:sz w:val="28"/>
          <w:szCs w:val="28"/>
          <w:u w:val="single"/>
          <w:lang w:eastAsia="es-ES"/>
        </w:rPr>
      </w:pPr>
    </w:p>
    <w:sectPr w:rsidR="00087281" w:rsidRPr="00AC0CF5" w:rsidSect="0015592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CAFCC87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14"/>
    <w:multiLevelType w:val="multilevel"/>
    <w:tmpl w:val="000000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18C1955"/>
    <w:multiLevelType w:val="hybridMultilevel"/>
    <w:tmpl w:val="169243B8"/>
    <w:lvl w:ilvl="0" w:tplc="0C0A000B">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
    <w:nsid w:val="05263824"/>
    <w:multiLevelType w:val="hybridMultilevel"/>
    <w:tmpl w:val="118EF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C16D23"/>
    <w:multiLevelType w:val="hybridMultilevel"/>
    <w:tmpl w:val="BEF07F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0D45BD"/>
    <w:multiLevelType w:val="hybridMultilevel"/>
    <w:tmpl w:val="5F76A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AC011AE"/>
    <w:multiLevelType w:val="hybridMultilevel"/>
    <w:tmpl w:val="0BD435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CD739C"/>
    <w:multiLevelType w:val="multilevel"/>
    <w:tmpl w:val="9724D13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D9D70C9"/>
    <w:multiLevelType w:val="hybridMultilevel"/>
    <w:tmpl w:val="B1D25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04903B4"/>
    <w:multiLevelType w:val="hybridMultilevel"/>
    <w:tmpl w:val="A0B4BED2"/>
    <w:lvl w:ilvl="0" w:tplc="0C0A000B">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0">
    <w:nsid w:val="132702E4"/>
    <w:multiLevelType w:val="hybridMultilevel"/>
    <w:tmpl w:val="90FC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4A832C5"/>
    <w:multiLevelType w:val="hybridMultilevel"/>
    <w:tmpl w:val="DCD69092"/>
    <w:lvl w:ilvl="0" w:tplc="0C0A0001">
      <w:start w:val="1"/>
      <w:numFmt w:val="bullet"/>
      <w:lvlText w:val=""/>
      <w:lvlJc w:val="left"/>
      <w:pPr>
        <w:tabs>
          <w:tab w:val="num" w:pos="780"/>
        </w:tabs>
        <w:ind w:left="7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7072F6E"/>
    <w:multiLevelType w:val="hybridMultilevel"/>
    <w:tmpl w:val="BC14D1B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3">
    <w:nsid w:val="19116309"/>
    <w:multiLevelType w:val="multilevel"/>
    <w:tmpl w:val="9724D13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A4752AF"/>
    <w:multiLevelType w:val="hybridMultilevel"/>
    <w:tmpl w:val="8672665C"/>
    <w:lvl w:ilvl="0" w:tplc="0C0A000B">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5">
    <w:nsid w:val="1BCF0232"/>
    <w:multiLevelType w:val="hybridMultilevel"/>
    <w:tmpl w:val="EB466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CFB0CAD"/>
    <w:multiLevelType w:val="hybridMultilevel"/>
    <w:tmpl w:val="FE280D32"/>
    <w:lvl w:ilvl="0" w:tplc="63E252C4">
      <w:numFmt w:val="bullet"/>
      <w:lvlText w:val="•"/>
      <w:lvlJc w:val="left"/>
      <w:pPr>
        <w:ind w:left="720" w:hanging="360"/>
      </w:pPr>
      <w:rPr>
        <w:rFonts w:ascii="Calibri" w:eastAsia="Times New Roman" w:hAnsi="Calibri" w:cs="Calibri"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1D230930"/>
    <w:multiLevelType w:val="hybridMultilevel"/>
    <w:tmpl w:val="38520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E2539C6"/>
    <w:multiLevelType w:val="hybridMultilevel"/>
    <w:tmpl w:val="5E9E3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3E41219"/>
    <w:multiLevelType w:val="hybridMultilevel"/>
    <w:tmpl w:val="1A0A5AE2"/>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0">
    <w:nsid w:val="251E38CD"/>
    <w:multiLevelType w:val="hybridMultilevel"/>
    <w:tmpl w:val="8FE6C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7482D0C"/>
    <w:multiLevelType w:val="hybridMultilevel"/>
    <w:tmpl w:val="A6E89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90B39BD"/>
    <w:multiLevelType w:val="hybridMultilevel"/>
    <w:tmpl w:val="9CA4E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3C307D1"/>
    <w:multiLevelType w:val="multilevel"/>
    <w:tmpl w:val="9CAC1238"/>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59B2B64"/>
    <w:multiLevelType w:val="hybridMultilevel"/>
    <w:tmpl w:val="5922D76A"/>
    <w:lvl w:ilvl="0" w:tplc="0C0A000B">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5">
    <w:nsid w:val="38380382"/>
    <w:multiLevelType w:val="hybridMultilevel"/>
    <w:tmpl w:val="8684F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07A5AC6"/>
    <w:multiLevelType w:val="hybridMultilevel"/>
    <w:tmpl w:val="B5C2835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4A316E39"/>
    <w:multiLevelType w:val="hybridMultilevel"/>
    <w:tmpl w:val="B7B4E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EF67D64"/>
    <w:multiLevelType w:val="hybridMultilevel"/>
    <w:tmpl w:val="8780D8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76C045C"/>
    <w:multiLevelType w:val="hybridMultilevel"/>
    <w:tmpl w:val="BFC210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AA95BC1"/>
    <w:multiLevelType w:val="hybridMultilevel"/>
    <w:tmpl w:val="7D165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B157D85"/>
    <w:multiLevelType w:val="hybridMultilevel"/>
    <w:tmpl w:val="5FF0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269DA"/>
    <w:multiLevelType w:val="hybridMultilevel"/>
    <w:tmpl w:val="777AE3E2"/>
    <w:lvl w:ilvl="0" w:tplc="0C0A0001">
      <w:start w:val="1"/>
      <w:numFmt w:val="bullet"/>
      <w:lvlText w:val=""/>
      <w:lvlJc w:val="left"/>
      <w:pPr>
        <w:tabs>
          <w:tab w:val="num" w:pos="780"/>
        </w:tabs>
        <w:ind w:left="7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5C9462B6"/>
    <w:multiLevelType w:val="hybridMultilevel"/>
    <w:tmpl w:val="49A6DAF2"/>
    <w:lvl w:ilvl="0" w:tplc="0C0A0001">
      <w:start w:val="1"/>
      <w:numFmt w:val="bullet"/>
      <w:lvlText w:val=""/>
      <w:lvlJc w:val="left"/>
      <w:pPr>
        <w:tabs>
          <w:tab w:val="num" w:pos="780"/>
        </w:tabs>
        <w:ind w:left="7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5E181B52"/>
    <w:multiLevelType w:val="hybridMultilevel"/>
    <w:tmpl w:val="D98EC1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5">
    <w:nsid w:val="5F046D19"/>
    <w:multiLevelType w:val="hybridMultilevel"/>
    <w:tmpl w:val="3AE01722"/>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6">
    <w:nsid w:val="617F1F86"/>
    <w:multiLevelType w:val="hybridMultilevel"/>
    <w:tmpl w:val="15EECD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621475C"/>
    <w:multiLevelType w:val="hybridMultilevel"/>
    <w:tmpl w:val="BE0C48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6E11F53"/>
    <w:multiLevelType w:val="hybridMultilevel"/>
    <w:tmpl w:val="E9CCE3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7C24903"/>
    <w:multiLevelType w:val="hybridMultilevel"/>
    <w:tmpl w:val="EE303E48"/>
    <w:lvl w:ilvl="0" w:tplc="0C0A0017">
      <w:start w:val="1"/>
      <w:numFmt w:val="lowerLetter"/>
      <w:lvlText w:val="%1)"/>
      <w:lvlJc w:val="left"/>
      <w:pPr>
        <w:tabs>
          <w:tab w:val="num" w:pos="720"/>
        </w:tabs>
        <w:ind w:left="720" w:hanging="360"/>
      </w:pPr>
    </w:lvl>
    <w:lvl w:ilvl="1" w:tplc="BB4E2F2E">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nsid w:val="6D86088A"/>
    <w:multiLevelType w:val="hybridMultilevel"/>
    <w:tmpl w:val="9DF2CBF8"/>
    <w:lvl w:ilvl="0" w:tplc="01686E8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nsid w:val="6F6424D8"/>
    <w:multiLevelType w:val="hybridMultilevel"/>
    <w:tmpl w:val="A7C0E6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10F1673"/>
    <w:multiLevelType w:val="hybridMultilevel"/>
    <w:tmpl w:val="782479C0"/>
    <w:lvl w:ilvl="0" w:tplc="DBBEBFD8">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nsid w:val="7505125B"/>
    <w:multiLevelType w:val="hybridMultilevel"/>
    <w:tmpl w:val="B5A86F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88421C6"/>
    <w:multiLevelType w:val="hybridMultilevel"/>
    <w:tmpl w:val="B1B4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48116A"/>
    <w:multiLevelType w:val="hybridMultilevel"/>
    <w:tmpl w:val="9C90EA9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6">
    <w:nsid w:val="7B2B7BC4"/>
    <w:multiLevelType w:val="hybridMultilevel"/>
    <w:tmpl w:val="ADE474CE"/>
    <w:lvl w:ilvl="0" w:tplc="0C0A0001">
      <w:start w:val="1"/>
      <w:numFmt w:val="bullet"/>
      <w:lvlText w:val=""/>
      <w:lvlJc w:val="left"/>
      <w:pPr>
        <w:tabs>
          <w:tab w:val="num" w:pos="780"/>
        </w:tabs>
        <w:ind w:left="7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7">
    <w:nsid w:val="7FDD26BB"/>
    <w:multiLevelType w:val="hybridMultilevel"/>
    <w:tmpl w:val="2FB0C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4"/>
  </w:num>
  <w:num w:numId="8">
    <w:abstractNumId w:val="19"/>
  </w:num>
  <w:num w:numId="9">
    <w:abstractNumId w:val="35"/>
  </w:num>
  <w:num w:numId="10">
    <w:abstractNumId w:val="29"/>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3"/>
  </w:num>
  <w:num w:numId="16">
    <w:abstractNumId w:val="8"/>
  </w:num>
  <w:num w:numId="17">
    <w:abstractNumId w:val="16"/>
  </w:num>
  <w:num w:numId="18">
    <w:abstractNumId w:val="25"/>
  </w:num>
  <w:num w:numId="19">
    <w:abstractNumId w:val="20"/>
  </w:num>
  <w:num w:numId="20">
    <w:abstractNumId w:val="10"/>
  </w:num>
  <w:num w:numId="21">
    <w:abstractNumId w:val="41"/>
  </w:num>
  <w:num w:numId="22">
    <w:abstractNumId w:val="28"/>
  </w:num>
  <w:num w:numId="23">
    <w:abstractNumId w:val="14"/>
  </w:num>
  <w:num w:numId="24">
    <w:abstractNumId w:val="9"/>
  </w:num>
  <w:num w:numId="25">
    <w:abstractNumId w:val="2"/>
  </w:num>
  <w:num w:numId="26">
    <w:abstractNumId w:val="24"/>
  </w:num>
  <w:num w:numId="27">
    <w:abstractNumId w:val="6"/>
  </w:num>
  <w:num w:numId="28">
    <w:abstractNumId w:val="15"/>
  </w:num>
  <w:num w:numId="29">
    <w:abstractNumId w:val="3"/>
  </w:num>
  <w:num w:numId="30">
    <w:abstractNumId w:val="22"/>
  </w:num>
  <w:num w:numId="31">
    <w:abstractNumId w:val="17"/>
  </w:num>
  <w:num w:numId="32">
    <w:abstractNumId w:val="47"/>
  </w:num>
  <w:num w:numId="33">
    <w:abstractNumId w:val="21"/>
  </w:num>
  <w:num w:numId="34">
    <w:abstractNumId w:val="18"/>
  </w:num>
  <w:num w:numId="35">
    <w:abstractNumId w:val="27"/>
  </w:num>
  <w:num w:numId="36">
    <w:abstractNumId w:val="5"/>
  </w:num>
  <w:num w:numId="37">
    <w:abstractNumId w:val="30"/>
  </w:num>
  <w:num w:numId="38">
    <w:abstractNumId w:val="34"/>
  </w:num>
  <w:num w:numId="39">
    <w:abstractNumId w:val="44"/>
  </w:num>
  <w:num w:numId="40">
    <w:abstractNumId w:val="38"/>
  </w:num>
  <w:num w:numId="41">
    <w:abstractNumId w:val="31"/>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3"/>
  </w:num>
  <w:num w:numId="46">
    <w:abstractNumId w:val="42"/>
  </w:num>
  <w:num w:numId="47">
    <w:abstractNumId w:val="7"/>
  </w:num>
  <w:num w:numId="48">
    <w:abstractNumId w:val="13"/>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B834C1"/>
    <w:rsid w:val="00045ED8"/>
    <w:rsid w:val="00057FCE"/>
    <w:rsid w:val="00065B88"/>
    <w:rsid w:val="00083D97"/>
    <w:rsid w:val="00087281"/>
    <w:rsid w:val="000C599F"/>
    <w:rsid w:val="00112249"/>
    <w:rsid w:val="001505BC"/>
    <w:rsid w:val="00151098"/>
    <w:rsid w:val="00155923"/>
    <w:rsid w:val="00170A43"/>
    <w:rsid w:val="0018131B"/>
    <w:rsid w:val="001920F1"/>
    <w:rsid w:val="001B11A1"/>
    <w:rsid w:val="001B5CB1"/>
    <w:rsid w:val="00216E02"/>
    <w:rsid w:val="00230EAF"/>
    <w:rsid w:val="00233735"/>
    <w:rsid w:val="002A52C3"/>
    <w:rsid w:val="002B5FDE"/>
    <w:rsid w:val="003563D8"/>
    <w:rsid w:val="00356732"/>
    <w:rsid w:val="0035740F"/>
    <w:rsid w:val="00375567"/>
    <w:rsid w:val="003A1DB8"/>
    <w:rsid w:val="003E4301"/>
    <w:rsid w:val="00403FB3"/>
    <w:rsid w:val="00412E80"/>
    <w:rsid w:val="00413342"/>
    <w:rsid w:val="004800F3"/>
    <w:rsid w:val="004C10F8"/>
    <w:rsid w:val="004F0F08"/>
    <w:rsid w:val="005A3E4D"/>
    <w:rsid w:val="0061796A"/>
    <w:rsid w:val="006429DA"/>
    <w:rsid w:val="006518E4"/>
    <w:rsid w:val="00673F30"/>
    <w:rsid w:val="006751D9"/>
    <w:rsid w:val="0069472E"/>
    <w:rsid w:val="006A05AF"/>
    <w:rsid w:val="006A2D20"/>
    <w:rsid w:val="006B62FC"/>
    <w:rsid w:val="006B7DDF"/>
    <w:rsid w:val="006C574A"/>
    <w:rsid w:val="007068F0"/>
    <w:rsid w:val="00723264"/>
    <w:rsid w:val="00727B91"/>
    <w:rsid w:val="00734634"/>
    <w:rsid w:val="0075012A"/>
    <w:rsid w:val="007552A1"/>
    <w:rsid w:val="00765469"/>
    <w:rsid w:val="007836BE"/>
    <w:rsid w:val="007B1918"/>
    <w:rsid w:val="007E1915"/>
    <w:rsid w:val="00831A47"/>
    <w:rsid w:val="00835623"/>
    <w:rsid w:val="00874790"/>
    <w:rsid w:val="00886BD5"/>
    <w:rsid w:val="00892BAC"/>
    <w:rsid w:val="00893ED0"/>
    <w:rsid w:val="008E4C08"/>
    <w:rsid w:val="008E5E04"/>
    <w:rsid w:val="009314D0"/>
    <w:rsid w:val="0094402F"/>
    <w:rsid w:val="00945C09"/>
    <w:rsid w:val="009507C1"/>
    <w:rsid w:val="009538F7"/>
    <w:rsid w:val="0096305F"/>
    <w:rsid w:val="00975504"/>
    <w:rsid w:val="00981910"/>
    <w:rsid w:val="009E47AD"/>
    <w:rsid w:val="00A1331F"/>
    <w:rsid w:val="00A142AB"/>
    <w:rsid w:val="00A678CF"/>
    <w:rsid w:val="00AC0CF5"/>
    <w:rsid w:val="00AC2442"/>
    <w:rsid w:val="00AD3A71"/>
    <w:rsid w:val="00B03CB2"/>
    <w:rsid w:val="00B0659D"/>
    <w:rsid w:val="00B20937"/>
    <w:rsid w:val="00B45E59"/>
    <w:rsid w:val="00B80A3E"/>
    <w:rsid w:val="00B834C1"/>
    <w:rsid w:val="00BB7B45"/>
    <w:rsid w:val="00BC5296"/>
    <w:rsid w:val="00BC6108"/>
    <w:rsid w:val="00BE3809"/>
    <w:rsid w:val="00BF0AED"/>
    <w:rsid w:val="00C121EA"/>
    <w:rsid w:val="00CB1F37"/>
    <w:rsid w:val="00CC7925"/>
    <w:rsid w:val="00CE0C4A"/>
    <w:rsid w:val="00D01B2F"/>
    <w:rsid w:val="00D41744"/>
    <w:rsid w:val="00D91A22"/>
    <w:rsid w:val="00DB243C"/>
    <w:rsid w:val="00DE167E"/>
    <w:rsid w:val="00DF0B82"/>
    <w:rsid w:val="00DF5FE4"/>
    <w:rsid w:val="00E13E5F"/>
    <w:rsid w:val="00E365B1"/>
    <w:rsid w:val="00E52CD8"/>
    <w:rsid w:val="00E67EBE"/>
    <w:rsid w:val="00E9682C"/>
    <w:rsid w:val="00ED1FDC"/>
    <w:rsid w:val="00ED4D0F"/>
    <w:rsid w:val="00F05E7F"/>
    <w:rsid w:val="00F07D27"/>
    <w:rsid w:val="00F3382E"/>
    <w:rsid w:val="00F349D8"/>
    <w:rsid w:val="00F3714D"/>
    <w:rsid w:val="00F60004"/>
    <w:rsid w:val="00F614ED"/>
    <w:rsid w:val="00F746E4"/>
    <w:rsid w:val="00F9338D"/>
    <w:rsid w:val="00FC480D"/>
    <w:rsid w:val="00FC55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5539"/>
    <w:pPr>
      <w:ind w:left="720"/>
      <w:contextualSpacing/>
    </w:pPr>
  </w:style>
  <w:style w:type="table" w:styleId="Tablaconcuadrcula">
    <w:name w:val="Table Grid"/>
    <w:basedOn w:val="Tablanormal"/>
    <w:uiPriority w:val="59"/>
    <w:rsid w:val="00963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6</Pages>
  <Words>1088</Words>
  <Characters>5988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Tecnologia</cp:lastModifiedBy>
  <cp:revision>39</cp:revision>
  <dcterms:created xsi:type="dcterms:W3CDTF">2016-06-03T02:51:00Z</dcterms:created>
  <dcterms:modified xsi:type="dcterms:W3CDTF">2020-03-24T19:26:00Z</dcterms:modified>
</cp:coreProperties>
</file>