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CD" w:rsidRPr="00F86E1D" w:rsidRDefault="009C32CD" w:rsidP="00F86E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6E1D">
        <w:rPr>
          <w:rFonts w:ascii="Arial" w:hAnsi="Arial" w:cs="Arial"/>
          <w:b/>
          <w:sz w:val="24"/>
          <w:szCs w:val="24"/>
        </w:rPr>
        <w:t>UNIVERSIDAD DE CIENCIAS MÉDICAS DE LA HABANA</w:t>
      </w:r>
    </w:p>
    <w:p w:rsidR="009C32CD" w:rsidRPr="00F86E1D" w:rsidRDefault="009C32CD" w:rsidP="00F86E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6E1D">
        <w:rPr>
          <w:rFonts w:ascii="Arial" w:hAnsi="Arial" w:cs="Arial"/>
          <w:b/>
          <w:sz w:val="24"/>
          <w:szCs w:val="24"/>
        </w:rPr>
        <w:t>FACULTAD GRAL CALIXTO GARCÍA</w:t>
      </w:r>
    </w:p>
    <w:p w:rsidR="009C32CD" w:rsidRPr="00F86E1D" w:rsidRDefault="009C32CD" w:rsidP="00F86E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2CD" w:rsidRPr="00F86E1D" w:rsidRDefault="009C32CD" w:rsidP="00F86E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6E1D">
        <w:rPr>
          <w:rFonts w:ascii="Arial" w:hAnsi="Arial" w:cs="Arial"/>
          <w:b/>
          <w:sz w:val="24"/>
          <w:szCs w:val="24"/>
        </w:rPr>
        <w:t>TRABAJO EXTRACLASE PARA LA CULMINACIÓN DEL CURSO PROPIO DE ENVEJECIMIENTO   5TO. AÑO MEDICINA.</w:t>
      </w:r>
    </w:p>
    <w:p w:rsidR="009C32CD" w:rsidRPr="00F86E1D" w:rsidRDefault="009C32CD" w:rsidP="00F86E1D">
      <w:pPr>
        <w:spacing w:after="0" w:line="240" w:lineRule="auto"/>
        <w:ind w:left="-142" w:firstLine="142"/>
        <w:jc w:val="both"/>
        <w:rPr>
          <w:rFonts w:ascii="Arial" w:hAnsi="Arial" w:cs="Arial"/>
          <w:sz w:val="24"/>
          <w:szCs w:val="24"/>
        </w:rPr>
      </w:pPr>
    </w:p>
    <w:p w:rsidR="009C32CD" w:rsidRPr="00F86E1D" w:rsidRDefault="009C32CD" w:rsidP="00F86E1D">
      <w:pPr>
        <w:spacing w:after="0" w:line="240" w:lineRule="auto"/>
        <w:ind w:left="-142" w:firstLine="142"/>
        <w:jc w:val="both"/>
        <w:rPr>
          <w:rFonts w:ascii="Arial" w:hAnsi="Arial" w:cs="Arial"/>
          <w:b/>
          <w:sz w:val="24"/>
          <w:szCs w:val="24"/>
        </w:rPr>
      </w:pPr>
      <w:r w:rsidRPr="00F86E1D">
        <w:rPr>
          <w:rFonts w:ascii="Arial" w:hAnsi="Arial" w:cs="Arial"/>
          <w:b/>
          <w:sz w:val="24"/>
          <w:szCs w:val="24"/>
        </w:rPr>
        <w:t>Estimado estudiante:</w:t>
      </w:r>
    </w:p>
    <w:p w:rsidR="00083591" w:rsidRPr="00F86E1D" w:rsidRDefault="009C32CD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Una vez concluido el estudio del curso de envejecimiento hemos concebido como forma de cul</w:t>
      </w:r>
      <w:r w:rsidR="006807DC" w:rsidRPr="00F86E1D">
        <w:rPr>
          <w:rFonts w:ascii="Arial" w:hAnsi="Arial" w:cs="Arial"/>
          <w:sz w:val="24"/>
          <w:szCs w:val="24"/>
        </w:rPr>
        <w:t xml:space="preserve">minación del mismo la realización de un trabajo extra clase </w:t>
      </w:r>
      <w:r w:rsidR="00C5189B" w:rsidRPr="00F86E1D">
        <w:rPr>
          <w:rFonts w:ascii="Arial" w:hAnsi="Arial" w:cs="Arial"/>
          <w:sz w:val="24"/>
          <w:szCs w:val="24"/>
        </w:rPr>
        <w:t>teniendo en cuenta que de esta manera le permitirá</w:t>
      </w:r>
      <w:r w:rsidR="006807DC" w:rsidRPr="00F86E1D">
        <w:rPr>
          <w:rFonts w:ascii="Arial" w:hAnsi="Arial" w:cs="Arial"/>
          <w:sz w:val="24"/>
          <w:szCs w:val="24"/>
        </w:rPr>
        <w:t xml:space="preserve"> sistematizar los conocimientos adquiridos y brindar un nivel práctico de aplicación de los mismos.</w:t>
      </w:r>
    </w:p>
    <w:p w:rsidR="004F6297" w:rsidRPr="00F86E1D" w:rsidRDefault="006807D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Para ello debe consultar las fuentes bibliográficas recomendadas en el curso, así como otras que Ud. considere necesarias para dar respuesta a las preguntas de investigación.</w:t>
      </w:r>
      <w:r w:rsidR="004F6297" w:rsidRPr="00F86E1D">
        <w:rPr>
          <w:rFonts w:ascii="Arial" w:hAnsi="Arial" w:cs="Arial"/>
          <w:sz w:val="24"/>
          <w:szCs w:val="24"/>
        </w:rPr>
        <w:t xml:space="preserve"> </w:t>
      </w:r>
    </w:p>
    <w:p w:rsidR="006807DC" w:rsidRPr="00F86E1D" w:rsidRDefault="006807D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Preguntas de Investigación:</w:t>
      </w:r>
    </w:p>
    <w:p w:rsidR="006807DC" w:rsidRPr="00F86E1D" w:rsidRDefault="006807D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1.- Situación actual del envejecimiento en Cuba. Comportamiento demográfico de los últimos </w:t>
      </w:r>
      <w:r w:rsidR="006A7637" w:rsidRPr="00F86E1D">
        <w:rPr>
          <w:rFonts w:ascii="Arial" w:hAnsi="Arial" w:cs="Arial"/>
          <w:sz w:val="24"/>
          <w:szCs w:val="24"/>
        </w:rPr>
        <w:t xml:space="preserve">5 años. </w:t>
      </w:r>
      <w:r w:rsidR="00864928" w:rsidRPr="00F86E1D">
        <w:rPr>
          <w:rFonts w:ascii="Arial" w:hAnsi="Arial" w:cs="Arial"/>
          <w:sz w:val="24"/>
          <w:szCs w:val="24"/>
        </w:rPr>
        <w:t>Comportamiento en</w:t>
      </w:r>
      <w:r w:rsidR="00C95B4F" w:rsidRPr="00F86E1D">
        <w:rPr>
          <w:rFonts w:ascii="Arial" w:hAnsi="Arial" w:cs="Arial"/>
          <w:sz w:val="24"/>
          <w:szCs w:val="24"/>
        </w:rPr>
        <w:t xml:space="preserve"> relación a otros países de América Latina y del resto del mundo.</w:t>
      </w:r>
    </w:p>
    <w:p w:rsidR="00C95B4F" w:rsidRPr="00F86E1D" w:rsidRDefault="00C95B4F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2.- Geriatrizacion de los servicios de salud. Expresión del paradigma emergente de atención geriátrica integrada en Cuba.</w:t>
      </w:r>
    </w:p>
    <w:p w:rsidR="004215AC" w:rsidRPr="00F86E1D" w:rsidRDefault="004215A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(Como ha percibido a lo largo de su formación en las distintas estancias y rotaciones el abordaje integral desde el punto de vista geriátrico a los pacientes adultos mayores en las distintas especialidades, según su experiencia.) </w:t>
      </w:r>
    </w:p>
    <w:p w:rsidR="004215AC" w:rsidRPr="00F86E1D" w:rsidRDefault="004215A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Argumente con ejemplos esta constatación.</w:t>
      </w:r>
    </w:p>
    <w:p w:rsidR="004215AC" w:rsidRPr="00F86E1D" w:rsidRDefault="004215A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3.- ¿Qué aspectos se han logrado y cuales faltan por sistematizar e implementar</w:t>
      </w:r>
      <w:r w:rsidR="00C20E14">
        <w:rPr>
          <w:rFonts w:ascii="Arial" w:hAnsi="Arial" w:cs="Arial"/>
          <w:sz w:val="24"/>
          <w:szCs w:val="24"/>
        </w:rPr>
        <w:t xml:space="preserve"> según su opinión</w:t>
      </w:r>
      <w:r w:rsidRPr="00F86E1D">
        <w:rPr>
          <w:rFonts w:ascii="Arial" w:hAnsi="Arial" w:cs="Arial"/>
          <w:sz w:val="24"/>
          <w:szCs w:val="24"/>
        </w:rPr>
        <w:t>?</w:t>
      </w:r>
    </w:p>
    <w:p w:rsidR="004F6297" w:rsidRPr="00F86E1D" w:rsidRDefault="004F6297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Las respuestas a estas preguntas de inv</w:t>
      </w:r>
      <w:r w:rsidR="00864928" w:rsidRPr="00F86E1D">
        <w:rPr>
          <w:rFonts w:ascii="Arial" w:hAnsi="Arial" w:cs="Arial"/>
          <w:sz w:val="24"/>
          <w:szCs w:val="24"/>
        </w:rPr>
        <w:t xml:space="preserve">estigación deben ser elaboradas </w:t>
      </w:r>
      <w:r w:rsidRPr="00F86E1D">
        <w:rPr>
          <w:rFonts w:ascii="Arial" w:hAnsi="Arial" w:cs="Arial"/>
          <w:sz w:val="24"/>
          <w:szCs w:val="24"/>
        </w:rPr>
        <w:t>con la siguiente estructura.</w:t>
      </w:r>
    </w:p>
    <w:p w:rsidR="004F6297" w:rsidRPr="00F86E1D" w:rsidRDefault="004F6297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Introducción: (brindar una breve descripción de los antecedentes históricos y situación actual, así como el problema y su justificación.)</w:t>
      </w:r>
    </w:p>
    <w:p w:rsidR="00744AA0" w:rsidRPr="00F86E1D" w:rsidRDefault="004F6297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Desarrollo: (debe ir encaminado a darle solución o respuesta a las preguntas de investigación mediante la comparación y discusión de diversas fuentes bibliográficas, haciendo énfasis en los criterios personales del autor, logrando </w:t>
      </w:r>
      <w:r w:rsidR="00744AA0" w:rsidRPr="00F86E1D">
        <w:rPr>
          <w:rFonts w:ascii="Arial" w:hAnsi="Arial" w:cs="Arial"/>
          <w:sz w:val="24"/>
          <w:szCs w:val="24"/>
        </w:rPr>
        <w:t>establecer un fundamento sistemático</w:t>
      </w:r>
      <w:r w:rsidRPr="00F86E1D">
        <w:rPr>
          <w:rFonts w:ascii="Arial" w:hAnsi="Arial" w:cs="Arial"/>
          <w:sz w:val="24"/>
          <w:szCs w:val="24"/>
        </w:rPr>
        <w:t xml:space="preserve"> </w:t>
      </w:r>
      <w:r w:rsidR="00744AA0" w:rsidRPr="00F86E1D">
        <w:rPr>
          <w:rFonts w:ascii="Arial" w:hAnsi="Arial" w:cs="Arial"/>
          <w:sz w:val="24"/>
          <w:szCs w:val="24"/>
        </w:rPr>
        <w:t>que permita señalar las incongruencias y contradicciones en las fuentes consultadas, así como sus posicionamientos teóricos.)</w:t>
      </w:r>
    </w:p>
    <w:p w:rsidR="004F6297" w:rsidRPr="00F86E1D" w:rsidRDefault="00744AA0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Conclusiones: Deben ser muy concretas y responder a las preguntas de investigación de manera objetiva y clara. Fundamentadas en el desarrollo del trabajo siendo lo más integradoras posibles.  </w:t>
      </w:r>
    </w:p>
    <w:p w:rsidR="00744AA0" w:rsidRPr="00F86E1D" w:rsidRDefault="00744AA0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lastRenderedPageBreak/>
        <w:t>Referencias bibliográficas: Deben cumplir con los criterios de vancouvert, y en su totalidad deben ser</w:t>
      </w:r>
      <w:r w:rsidR="00864928" w:rsidRPr="00F86E1D">
        <w:rPr>
          <w:rFonts w:ascii="Arial" w:hAnsi="Arial" w:cs="Arial"/>
          <w:sz w:val="24"/>
          <w:szCs w:val="24"/>
        </w:rPr>
        <w:t xml:space="preserve"> de los últimos 5 años y </w:t>
      </w:r>
      <w:r w:rsidRPr="00F86E1D">
        <w:rPr>
          <w:rFonts w:ascii="Arial" w:hAnsi="Arial" w:cs="Arial"/>
          <w:sz w:val="24"/>
          <w:szCs w:val="24"/>
        </w:rPr>
        <w:t>en cantidad suficiente en relación al tema abordado. (No menos de 10)</w:t>
      </w:r>
      <w:r w:rsidR="007C1E32" w:rsidRPr="00F86E1D">
        <w:rPr>
          <w:rFonts w:ascii="Arial" w:hAnsi="Arial" w:cs="Arial"/>
          <w:sz w:val="24"/>
          <w:szCs w:val="24"/>
        </w:rPr>
        <w:t>.</w:t>
      </w:r>
    </w:p>
    <w:p w:rsidR="007C1E32" w:rsidRPr="00F86E1D" w:rsidRDefault="007C1E32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El trabajo extra clase no debe superar las 10 cuartillas en total, debe enviarse en formato digital en letra Arial 12, interlineado 1.5. </w:t>
      </w:r>
    </w:p>
    <w:p w:rsidR="006967F5" w:rsidRPr="00F86E1D" w:rsidRDefault="006967F5" w:rsidP="00F86E1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86E1D">
        <w:rPr>
          <w:rFonts w:ascii="Arial" w:hAnsi="Arial" w:cs="Arial"/>
          <w:b/>
          <w:sz w:val="24"/>
          <w:szCs w:val="24"/>
        </w:rPr>
        <w:t>Forma de entrega:</w:t>
      </w:r>
    </w:p>
    <w:p w:rsidR="006967F5" w:rsidRPr="00BA569B" w:rsidRDefault="006967F5" w:rsidP="00BA569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Los estudiantes </w:t>
      </w:r>
      <w:r w:rsidR="00F86E1D">
        <w:rPr>
          <w:rFonts w:ascii="Arial" w:hAnsi="Arial" w:cs="Arial"/>
          <w:sz w:val="24"/>
          <w:szCs w:val="24"/>
        </w:rPr>
        <w:t>cubanos</w:t>
      </w:r>
      <w:r w:rsidR="002D13C3">
        <w:rPr>
          <w:rFonts w:ascii="Arial" w:hAnsi="Arial" w:cs="Arial"/>
          <w:sz w:val="24"/>
          <w:szCs w:val="24"/>
        </w:rPr>
        <w:t xml:space="preserve"> y extranjeros </w:t>
      </w:r>
      <w:r w:rsidR="00F86E1D">
        <w:rPr>
          <w:rFonts w:ascii="Arial" w:hAnsi="Arial" w:cs="Arial"/>
          <w:sz w:val="24"/>
          <w:szCs w:val="24"/>
        </w:rPr>
        <w:t xml:space="preserve"> </w:t>
      </w:r>
      <w:r w:rsidRPr="00F86E1D">
        <w:rPr>
          <w:rFonts w:ascii="Arial" w:hAnsi="Arial" w:cs="Arial"/>
          <w:sz w:val="24"/>
          <w:szCs w:val="24"/>
        </w:rPr>
        <w:t xml:space="preserve">vinculados a los policlínicos en la pesquisa deberán entregar en formato digital el trabajo al </w:t>
      </w:r>
      <w:r w:rsidRPr="00C36C89">
        <w:rPr>
          <w:rFonts w:ascii="Arial" w:hAnsi="Arial" w:cs="Arial"/>
          <w:sz w:val="24"/>
          <w:szCs w:val="24"/>
          <w:u w:val="single"/>
        </w:rPr>
        <w:t xml:space="preserve">Jefe de departamento docente (Vice Director Docente) </w:t>
      </w:r>
      <w:r w:rsidRPr="00F86E1D">
        <w:rPr>
          <w:rFonts w:ascii="Arial" w:hAnsi="Arial" w:cs="Arial"/>
          <w:sz w:val="24"/>
          <w:szCs w:val="24"/>
        </w:rPr>
        <w:t xml:space="preserve">de cada policlínico donde esté participando el estudiante. </w:t>
      </w:r>
    </w:p>
    <w:p w:rsidR="00F86E1D" w:rsidRPr="00F86E1D" w:rsidRDefault="00BA569B" w:rsidP="00C36C89">
      <w:pPr>
        <w:pStyle w:val="Ttulo2"/>
        <w:spacing w:line="240" w:lineRule="auto"/>
        <w:jc w:val="both"/>
      </w:pPr>
      <w:r>
        <w:rPr>
          <w:rFonts w:ascii="Arial" w:hAnsi="Arial" w:cs="Arial"/>
          <w:color w:val="auto"/>
          <w:sz w:val="24"/>
          <w:szCs w:val="24"/>
        </w:rPr>
        <w:t xml:space="preserve">         </w:t>
      </w:r>
    </w:p>
    <w:p w:rsidR="00F86E1D" w:rsidRDefault="00F86E1D" w:rsidP="00F86E1D">
      <w:pPr>
        <w:pStyle w:val="Ttulo2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86E1D">
        <w:rPr>
          <w:rFonts w:ascii="Arial" w:hAnsi="Arial" w:cs="Arial"/>
          <w:color w:val="auto"/>
          <w:sz w:val="24"/>
          <w:szCs w:val="24"/>
        </w:rPr>
        <w:t>Los estudiantes cubanos</w:t>
      </w:r>
      <w:r>
        <w:rPr>
          <w:rFonts w:ascii="Arial" w:hAnsi="Arial" w:cs="Arial"/>
          <w:color w:val="auto"/>
          <w:sz w:val="24"/>
          <w:szCs w:val="24"/>
        </w:rPr>
        <w:t xml:space="preserve"> que </w:t>
      </w:r>
      <w:r w:rsidRPr="00F86E1D">
        <w:rPr>
          <w:rFonts w:ascii="Arial" w:hAnsi="Arial" w:cs="Arial"/>
          <w:b/>
          <w:color w:val="auto"/>
          <w:sz w:val="24"/>
          <w:szCs w:val="24"/>
        </w:rPr>
        <w:t>no realizan la pesquisa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6967F5" w:rsidRPr="00F86E1D">
        <w:rPr>
          <w:rFonts w:ascii="Arial" w:hAnsi="Arial" w:cs="Arial"/>
          <w:color w:val="auto"/>
          <w:sz w:val="24"/>
          <w:szCs w:val="24"/>
        </w:rPr>
        <w:t>en los policlínicos de la facultad también lo enviarán por correo</w:t>
      </w:r>
    </w:p>
    <w:p w:rsidR="00F86E1D" w:rsidRDefault="00F86E1D" w:rsidP="00F86E1D">
      <w:pPr>
        <w:pStyle w:val="Ttulo2"/>
        <w:spacing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6E1D" w:rsidRPr="00F86E1D" w:rsidRDefault="00F86E1D" w:rsidP="00F86E1D">
      <w:pPr>
        <w:pStyle w:val="Ttulo2"/>
        <w:spacing w:line="240" w:lineRule="auto"/>
        <w:ind w:left="36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color w:val="auto"/>
          <w:sz w:val="24"/>
          <w:szCs w:val="24"/>
        </w:rPr>
        <w:t>a</w:t>
      </w:r>
      <w:r w:rsidRPr="00F86E1D">
        <w:rPr>
          <w:rFonts w:ascii="Arial" w:hAnsi="Arial" w:cs="Arial"/>
          <w:color w:val="auto"/>
          <w:sz w:val="24"/>
          <w:szCs w:val="24"/>
        </w:rPr>
        <w:t>l</w:t>
      </w:r>
      <w:proofErr w:type="gramEnd"/>
      <w:r w:rsidRPr="00F86E1D">
        <w:rPr>
          <w:rFonts w:ascii="Arial" w:hAnsi="Arial" w:cs="Arial"/>
          <w:color w:val="auto"/>
          <w:sz w:val="24"/>
          <w:szCs w:val="24"/>
        </w:rPr>
        <w:t xml:space="preserve"> correo: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  <w:hyperlink r:id="rId5" w:history="1">
        <w:r w:rsidRPr="00F86E1D">
          <w:rPr>
            <w:rStyle w:val="Hipervnculo"/>
            <w:rFonts w:ascii="Arial" w:hAnsi="Arial" w:cs="Arial"/>
            <w:color w:val="auto"/>
            <w:sz w:val="24"/>
            <w:szCs w:val="24"/>
          </w:rPr>
          <w:t>javier.molina@infomed.sld.cu</w:t>
        </w:r>
      </w:hyperlink>
      <w:r w:rsidRPr="00F86E1D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F86E1D" w:rsidRDefault="00F86E1D" w:rsidP="00F86E1D">
      <w:pPr>
        <w:pStyle w:val="Ttulo2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9643BB">
        <w:rPr>
          <w:rFonts w:ascii="Arial" w:hAnsi="Arial" w:cs="Arial"/>
          <w:color w:val="auto"/>
          <w:sz w:val="24"/>
          <w:szCs w:val="24"/>
        </w:rPr>
        <w:t xml:space="preserve">        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auto"/>
          <w:sz w:val="24"/>
          <w:szCs w:val="24"/>
        </w:rPr>
        <w:t>c</w:t>
      </w:r>
      <w:r w:rsidRPr="00F86E1D">
        <w:rPr>
          <w:rFonts w:ascii="Arial" w:hAnsi="Arial" w:cs="Arial"/>
          <w:color w:val="auto"/>
          <w:sz w:val="24"/>
          <w:szCs w:val="24"/>
        </w:rPr>
        <w:t>on</w:t>
      </w:r>
      <w:proofErr w:type="gramEnd"/>
      <w:r w:rsidRPr="00F86E1D">
        <w:rPr>
          <w:rFonts w:ascii="Arial" w:hAnsi="Arial" w:cs="Arial"/>
          <w:color w:val="auto"/>
          <w:sz w:val="24"/>
          <w:szCs w:val="24"/>
        </w:rPr>
        <w:t xml:space="preserve"> copia:  </w:t>
      </w:r>
      <w:hyperlink r:id="rId6" w:history="1">
        <w:r w:rsidRPr="00F86E1D">
          <w:rPr>
            <w:rStyle w:val="Hipervnculo"/>
            <w:rFonts w:ascii="Arial" w:hAnsi="Arial" w:cs="Arial"/>
            <w:color w:val="auto"/>
            <w:sz w:val="24"/>
            <w:szCs w:val="24"/>
          </w:rPr>
          <w:t>mgi.calixto@infomed.sld.cu</w:t>
        </w:r>
      </w:hyperlink>
      <w:r w:rsidRPr="00F86E1D">
        <w:rPr>
          <w:rFonts w:ascii="Arial" w:hAnsi="Arial" w:cs="Arial"/>
          <w:sz w:val="24"/>
          <w:szCs w:val="24"/>
        </w:rPr>
        <w:t xml:space="preserve"> </w:t>
      </w:r>
    </w:p>
    <w:p w:rsidR="00F86E1D" w:rsidRPr="00F86E1D" w:rsidRDefault="00F86E1D" w:rsidP="00F86E1D"/>
    <w:p w:rsidR="009643BB" w:rsidRPr="009643BB" w:rsidRDefault="00F86E1D" w:rsidP="009643BB">
      <w:pPr>
        <w:pStyle w:val="Ttulo2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9643BB">
        <w:rPr>
          <w:rFonts w:ascii="Arial" w:hAnsi="Arial" w:cs="Arial"/>
          <w:color w:val="auto"/>
          <w:sz w:val="24"/>
          <w:szCs w:val="24"/>
        </w:rPr>
        <w:t xml:space="preserve">Los estudiantes extranjeros que permanecen en las diferentes residencias estudiantiles de la ciudad (Presidente Allende y </w:t>
      </w:r>
      <w:r w:rsidR="009643BB" w:rsidRPr="009643BB">
        <w:rPr>
          <w:rFonts w:ascii="Arial" w:hAnsi="Arial" w:cs="Arial"/>
          <w:color w:val="auto"/>
          <w:sz w:val="24"/>
          <w:szCs w:val="24"/>
        </w:rPr>
        <w:t>Girón)</w:t>
      </w:r>
      <w:r w:rsidRPr="009643BB">
        <w:rPr>
          <w:rFonts w:ascii="Arial" w:hAnsi="Arial" w:cs="Arial"/>
          <w:color w:val="auto"/>
          <w:sz w:val="24"/>
          <w:szCs w:val="24"/>
        </w:rPr>
        <w:t xml:space="preserve"> lo enviarán a las mismas direcciones electrónicas referidas </w:t>
      </w:r>
    </w:p>
    <w:p w:rsidR="009643BB" w:rsidRPr="009643BB" w:rsidRDefault="009643BB" w:rsidP="009643BB"/>
    <w:p w:rsidR="00F86E1D" w:rsidRPr="00F86E1D" w:rsidRDefault="009643BB" w:rsidP="009643BB">
      <w:pPr>
        <w:pStyle w:val="Ttulo2"/>
        <w:spacing w:line="240" w:lineRule="auto"/>
        <w:ind w:left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Al correo:  </w:t>
      </w:r>
      <w:hyperlink r:id="rId7" w:history="1">
        <w:r w:rsidR="00F86E1D" w:rsidRPr="00F86E1D">
          <w:rPr>
            <w:rStyle w:val="Hipervnculo"/>
            <w:rFonts w:ascii="Arial" w:hAnsi="Arial" w:cs="Arial"/>
            <w:color w:val="auto"/>
            <w:sz w:val="24"/>
            <w:szCs w:val="24"/>
          </w:rPr>
          <w:t>javier.molina@infomed.sld.cu</w:t>
        </w:r>
      </w:hyperlink>
      <w:r w:rsidR="00F86E1D" w:rsidRPr="00F86E1D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6967F5" w:rsidRPr="00F86E1D" w:rsidRDefault="009643BB" w:rsidP="00F86E1D">
      <w:pPr>
        <w:pStyle w:val="Ttulo2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C</w:t>
      </w:r>
      <w:r w:rsidR="00F86E1D" w:rsidRPr="00F86E1D">
        <w:rPr>
          <w:rFonts w:ascii="Arial" w:hAnsi="Arial" w:cs="Arial"/>
          <w:color w:val="auto"/>
          <w:sz w:val="24"/>
          <w:szCs w:val="24"/>
        </w:rPr>
        <w:t xml:space="preserve">on copia:  </w:t>
      </w:r>
      <w:hyperlink r:id="rId8" w:history="1">
        <w:r w:rsidR="00F86E1D" w:rsidRPr="00F86E1D">
          <w:rPr>
            <w:rStyle w:val="Hipervnculo"/>
            <w:rFonts w:ascii="Arial" w:hAnsi="Arial" w:cs="Arial"/>
            <w:color w:val="auto"/>
            <w:sz w:val="24"/>
            <w:szCs w:val="24"/>
          </w:rPr>
          <w:t>mgi.calixto@infomed.sld.cu</w:t>
        </w:r>
      </w:hyperlink>
      <w:r w:rsidR="00F86E1D" w:rsidRPr="00F86E1D">
        <w:rPr>
          <w:rFonts w:ascii="Arial" w:hAnsi="Arial" w:cs="Arial"/>
          <w:sz w:val="24"/>
          <w:szCs w:val="24"/>
        </w:rPr>
        <w:t xml:space="preserve"> </w:t>
      </w:r>
    </w:p>
    <w:p w:rsidR="00F86E1D" w:rsidRPr="00F86E1D" w:rsidRDefault="00F86E1D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C1E32" w:rsidRPr="00F86E1D" w:rsidRDefault="007C1E32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Las consultas al profesor también se pueden hacer o por vía correo o vía Whatsapp al número +53-52431440 </w:t>
      </w:r>
    </w:p>
    <w:p w:rsidR="007C1E32" w:rsidRPr="00F86E1D" w:rsidRDefault="00BA569B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límite de entrega:</w:t>
      </w:r>
      <w:r w:rsidR="00392202" w:rsidRPr="00F86E1D">
        <w:rPr>
          <w:rFonts w:ascii="Arial" w:hAnsi="Arial" w:cs="Arial"/>
          <w:sz w:val="24"/>
          <w:szCs w:val="24"/>
        </w:rPr>
        <w:t xml:space="preserve"> </w:t>
      </w:r>
      <w:r w:rsidR="009C7F33">
        <w:rPr>
          <w:rFonts w:ascii="Arial" w:hAnsi="Arial" w:cs="Arial"/>
          <w:sz w:val="24"/>
          <w:szCs w:val="24"/>
        </w:rPr>
        <w:t>23 noviembre</w:t>
      </w:r>
      <w:bookmarkStart w:id="0" w:name="_GoBack"/>
      <w:bookmarkEnd w:id="0"/>
      <w:r w:rsidR="00392202" w:rsidRPr="00F86E1D">
        <w:rPr>
          <w:rFonts w:ascii="Arial" w:hAnsi="Arial" w:cs="Arial"/>
          <w:sz w:val="24"/>
          <w:szCs w:val="24"/>
        </w:rPr>
        <w:t xml:space="preserve"> de 2020.</w:t>
      </w:r>
    </w:p>
    <w:p w:rsidR="00C911D1" w:rsidRPr="00F86E1D" w:rsidRDefault="00C911D1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>Les deseamos éxitos.</w:t>
      </w:r>
    </w:p>
    <w:p w:rsidR="00744AA0" w:rsidRPr="00F86E1D" w:rsidRDefault="00744AA0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6297" w:rsidRPr="00F86E1D" w:rsidRDefault="004F6297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F6297" w:rsidRPr="00F86E1D" w:rsidRDefault="004F6297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15AC" w:rsidRPr="00F86E1D" w:rsidRDefault="004215A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15AC" w:rsidRPr="00F86E1D" w:rsidRDefault="004215A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86E1D">
        <w:rPr>
          <w:rFonts w:ascii="Arial" w:hAnsi="Arial" w:cs="Arial"/>
          <w:sz w:val="24"/>
          <w:szCs w:val="24"/>
        </w:rPr>
        <w:t xml:space="preserve"> </w:t>
      </w:r>
    </w:p>
    <w:p w:rsidR="006807DC" w:rsidRPr="00F86E1D" w:rsidRDefault="006807DC" w:rsidP="00F86E1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807DC" w:rsidRPr="00F86E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57963"/>
    <w:multiLevelType w:val="hybridMultilevel"/>
    <w:tmpl w:val="0D9EC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F09E9"/>
    <w:multiLevelType w:val="hybridMultilevel"/>
    <w:tmpl w:val="618EF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CD"/>
    <w:rsid w:val="00083591"/>
    <w:rsid w:val="00084DBF"/>
    <w:rsid w:val="002D13C3"/>
    <w:rsid w:val="00392202"/>
    <w:rsid w:val="004215AC"/>
    <w:rsid w:val="004F6297"/>
    <w:rsid w:val="006807DC"/>
    <w:rsid w:val="006967F5"/>
    <w:rsid w:val="006A7637"/>
    <w:rsid w:val="00744AA0"/>
    <w:rsid w:val="007C1E32"/>
    <w:rsid w:val="00864928"/>
    <w:rsid w:val="009643BB"/>
    <w:rsid w:val="009C32CD"/>
    <w:rsid w:val="009C7F33"/>
    <w:rsid w:val="00BA569B"/>
    <w:rsid w:val="00BA7466"/>
    <w:rsid w:val="00C20E14"/>
    <w:rsid w:val="00C36C89"/>
    <w:rsid w:val="00C5189B"/>
    <w:rsid w:val="00C911D1"/>
    <w:rsid w:val="00C95B4F"/>
    <w:rsid w:val="00F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6C080-AC76-4B95-9ED1-B111F3CF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9C32CD"/>
    <w:pPr>
      <w:spacing w:line="256" w:lineRule="auto"/>
    </w:pPr>
    <w:rPr>
      <w:rFonts w:ascii="Calibri" w:eastAsia="Calibri" w:hAnsi="Calibri" w:cs="Times New Roman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1E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C1E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styleId="Hipervnculo">
    <w:name w:val="Hyperlink"/>
    <w:basedOn w:val="Fuentedeprrafopredeter"/>
    <w:uiPriority w:val="99"/>
    <w:unhideWhenUsed/>
    <w:rsid w:val="007C1E3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.calixto@infomed.sld.c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ier.molina@infomed.sld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i.calixto@infomed.sld.cu" TargetMode="External"/><Relationship Id="rId5" Type="http://schemas.openxmlformats.org/officeDocument/2006/relationships/hyperlink" Target="mailto:javier.molina@infomed.sld.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Molina</dc:creator>
  <cp:keywords/>
  <dc:description/>
  <cp:lastModifiedBy>Gise</cp:lastModifiedBy>
  <cp:revision>2</cp:revision>
  <dcterms:created xsi:type="dcterms:W3CDTF">2020-10-28T08:20:00Z</dcterms:created>
  <dcterms:modified xsi:type="dcterms:W3CDTF">2020-10-28T08:20:00Z</dcterms:modified>
</cp:coreProperties>
</file>