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2E8" w:rsidRPr="00137867" w:rsidRDefault="008212E8" w:rsidP="008212E8">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8212E8" w:rsidRPr="00137867" w:rsidRDefault="008212E8" w:rsidP="008212E8">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8212E8" w:rsidRPr="00137867" w:rsidRDefault="008212E8" w:rsidP="008212E8">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8212E8" w:rsidRPr="00137867" w:rsidRDefault="008212E8" w:rsidP="008212E8">
      <w:pPr>
        <w:spacing w:after="0" w:line="240" w:lineRule="auto"/>
        <w:jc w:val="center"/>
        <w:rPr>
          <w:rFonts w:ascii="Arial" w:hAnsi="Arial" w:cs="Arial"/>
          <w:b/>
          <w:sz w:val="24"/>
          <w:szCs w:val="24"/>
        </w:rPr>
      </w:pPr>
    </w:p>
    <w:p w:rsidR="008212E8" w:rsidRPr="00137867" w:rsidRDefault="008212E8" w:rsidP="008212E8">
      <w:pPr>
        <w:spacing w:after="0" w:line="240" w:lineRule="auto"/>
        <w:jc w:val="center"/>
        <w:rPr>
          <w:rFonts w:ascii="Arial" w:hAnsi="Arial" w:cs="Arial"/>
          <w:b/>
          <w:sz w:val="24"/>
          <w:szCs w:val="24"/>
        </w:rPr>
      </w:pPr>
      <w:r w:rsidRPr="00137867">
        <w:rPr>
          <w:rFonts w:ascii="Arial" w:hAnsi="Arial" w:cs="Arial"/>
          <w:b/>
          <w:sz w:val="24"/>
          <w:szCs w:val="24"/>
        </w:rPr>
        <w:t>GUIA DE ESTUDIO</w:t>
      </w:r>
      <w:r>
        <w:rPr>
          <w:rFonts w:ascii="Arial" w:hAnsi="Arial" w:cs="Arial"/>
          <w:b/>
          <w:sz w:val="24"/>
          <w:szCs w:val="24"/>
        </w:rPr>
        <w:t xml:space="preserve"> INDEPENDIENTE</w:t>
      </w:r>
    </w:p>
    <w:p w:rsidR="008212E8" w:rsidRDefault="008212E8" w:rsidP="008212E8">
      <w:pPr>
        <w:spacing w:after="0" w:line="240" w:lineRule="auto"/>
        <w:rPr>
          <w:rFonts w:ascii="Arial" w:hAnsi="Arial" w:cs="Arial"/>
          <w:b/>
          <w:sz w:val="24"/>
          <w:szCs w:val="24"/>
        </w:rPr>
      </w:pPr>
    </w:p>
    <w:p w:rsidR="008212E8" w:rsidRPr="00E1089F" w:rsidRDefault="008212E8" w:rsidP="008212E8">
      <w:pPr>
        <w:spacing w:after="0" w:line="240" w:lineRule="auto"/>
        <w:rPr>
          <w:rFonts w:ascii="Arial" w:hAnsi="Arial" w:cs="Arial"/>
          <w:b/>
          <w:sz w:val="24"/>
          <w:szCs w:val="24"/>
        </w:rPr>
      </w:pPr>
      <w:r w:rsidRPr="00E1089F">
        <w:rPr>
          <w:rFonts w:ascii="Arial" w:hAnsi="Arial" w:cs="Arial"/>
          <w:b/>
          <w:sz w:val="24"/>
          <w:szCs w:val="24"/>
        </w:rPr>
        <w:t>CARRERA:</w:t>
      </w:r>
      <w:r>
        <w:rPr>
          <w:rFonts w:ascii="Arial" w:hAnsi="Arial" w:cs="Arial"/>
          <w:b/>
          <w:sz w:val="24"/>
          <w:szCs w:val="24"/>
        </w:rPr>
        <w:t xml:space="preserve"> Técnico en Atención Estomatológica </w:t>
      </w:r>
    </w:p>
    <w:p w:rsidR="008212E8" w:rsidRPr="00E1089F" w:rsidRDefault="008212E8" w:rsidP="008212E8">
      <w:pPr>
        <w:spacing w:after="0" w:line="240" w:lineRule="auto"/>
        <w:rPr>
          <w:rFonts w:ascii="Arial" w:hAnsi="Arial" w:cs="Arial"/>
          <w:b/>
          <w:sz w:val="24"/>
          <w:szCs w:val="24"/>
        </w:rPr>
      </w:pPr>
      <w:r w:rsidRPr="00E1089F">
        <w:rPr>
          <w:rFonts w:ascii="Arial" w:hAnsi="Arial" w:cs="Arial"/>
          <w:b/>
          <w:sz w:val="24"/>
          <w:szCs w:val="24"/>
        </w:rPr>
        <w:t>ASIGNATURA:</w:t>
      </w:r>
      <w:r>
        <w:rPr>
          <w:rFonts w:ascii="Arial" w:hAnsi="Arial" w:cs="Arial"/>
          <w:b/>
          <w:sz w:val="24"/>
          <w:szCs w:val="24"/>
        </w:rPr>
        <w:t xml:space="preserve"> Fundamentos de Salud </w:t>
      </w:r>
      <w:r w:rsidR="00B8613E">
        <w:rPr>
          <w:rFonts w:ascii="Arial" w:hAnsi="Arial" w:cs="Arial"/>
          <w:b/>
          <w:sz w:val="24"/>
          <w:szCs w:val="24"/>
        </w:rPr>
        <w:t>Pública</w:t>
      </w:r>
    </w:p>
    <w:p w:rsidR="008212E8" w:rsidRPr="00E1089F" w:rsidRDefault="008212E8" w:rsidP="008212E8">
      <w:pPr>
        <w:spacing w:after="0" w:line="240" w:lineRule="auto"/>
        <w:rPr>
          <w:rFonts w:ascii="Arial" w:hAnsi="Arial" w:cs="Arial"/>
          <w:b/>
          <w:sz w:val="24"/>
          <w:szCs w:val="24"/>
        </w:rPr>
      </w:pPr>
      <w:r w:rsidRPr="00E1089F">
        <w:rPr>
          <w:rFonts w:ascii="Arial" w:hAnsi="Arial" w:cs="Arial"/>
          <w:b/>
          <w:sz w:val="24"/>
          <w:szCs w:val="24"/>
        </w:rPr>
        <w:t xml:space="preserve">PROFESORES: </w:t>
      </w:r>
      <w:r>
        <w:rPr>
          <w:rFonts w:ascii="Arial" w:hAnsi="Arial" w:cs="Arial"/>
          <w:b/>
          <w:sz w:val="24"/>
          <w:szCs w:val="24"/>
        </w:rPr>
        <w:t>Dr.C Maricela Galvez Rosabal</w:t>
      </w:r>
    </w:p>
    <w:p w:rsidR="008212E8" w:rsidRPr="00BA7963" w:rsidRDefault="008212E8" w:rsidP="008212E8">
      <w:pPr>
        <w:spacing w:after="0" w:line="240" w:lineRule="auto"/>
        <w:rPr>
          <w:rFonts w:ascii="Arial" w:hAnsi="Arial" w:cs="Arial"/>
          <w:b/>
          <w:sz w:val="24"/>
          <w:szCs w:val="24"/>
        </w:rPr>
      </w:pPr>
      <w:r w:rsidRPr="00BA7963">
        <w:rPr>
          <w:rFonts w:ascii="Arial" w:hAnsi="Arial" w:cs="Arial"/>
          <w:b/>
          <w:sz w:val="24"/>
          <w:szCs w:val="24"/>
        </w:rPr>
        <w:t>Semana</w:t>
      </w:r>
      <w:r>
        <w:rPr>
          <w:rFonts w:ascii="Arial" w:hAnsi="Arial" w:cs="Arial"/>
          <w:b/>
          <w:sz w:val="24"/>
          <w:szCs w:val="24"/>
        </w:rPr>
        <w:t xml:space="preserve"> de la 1 la 20</w:t>
      </w:r>
    </w:p>
    <w:p w:rsidR="008212E8" w:rsidRDefault="008212E8" w:rsidP="008212E8">
      <w:pPr>
        <w:spacing w:after="0" w:line="240" w:lineRule="auto"/>
        <w:rPr>
          <w:rFonts w:ascii="Arial" w:hAnsi="Arial" w:cs="Arial"/>
          <w:sz w:val="24"/>
          <w:szCs w:val="24"/>
        </w:rPr>
      </w:pPr>
    </w:p>
    <w:p w:rsidR="008212E8" w:rsidRPr="00137867" w:rsidRDefault="008212E8" w:rsidP="008212E8">
      <w:pPr>
        <w:spacing w:after="0" w:line="240" w:lineRule="auto"/>
        <w:rPr>
          <w:rFonts w:ascii="Arial" w:hAnsi="Arial" w:cs="Arial"/>
          <w:sz w:val="24"/>
          <w:szCs w:val="24"/>
        </w:rPr>
      </w:pPr>
    </w:p>
    <w:p w:rsidR="008212E8" w:rsidRPr="00137867" w:rsidRDefault="008212E8" w:rsidP="008212E8">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8212E8" w:rsidRPr="00137867" w:rsidRDefault="008212E8" w:rsidP="008212E8">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Pr>
          <w:rFonts w:ascii="Arial" w:hAnsi="Arial" w:cs="Arial"/>
          <w:sz w:val="24"/>
          <w:szCs w:val="24"/>
        </w:rPr>
        <w:t>la asignatura Fundamentos de Salud Publica</w:t>
      </w:r>
      <w:r>
        <w:rPr>
          <w:rFonts w:ascii="Arial" w:hAnsi="Arial" w:cs="Arial"/>
          <w:b/>
          <w:color w:val="FF0000"/>
          <w:sz w:val="24"/>
          <w:szCs w:val="24"/>
        </w:rPr>
        <w:t xml:space="preserve"> </w:t>
      </w:r>
      <w:r w:rsidRPr="008212E8">
        <w:rPr>
          <w:rFonts w:ascii="Arial" w:hAnsi="Arial" w:cs="Arial"/>
          <w:b/>
          <w:color w:val="0D0D0D" w:themeColor="text1" w:themeTint="F2"/>
          <w:sz w:val="24"/>
          <w:szCs w:val="24"/>
        </w:rPr>
        <w:t>i</w:t>
      </w:r>
      <w:r w:rsidRPr="00137867">
        <w:rPr>
          <w:rFonts w:ascii="Arial" w:hAnsi="Arial" w:cs="Arial"/>
          <w:sz w:val="24"/>
          <w:szCs w:val="24"/>
        </w:rPr>
        <w:t>mprescindibles para el mejor desempeño de tu labor como profesional de la salud.</w:t>
      </w:r>
    </w:p>
    <w:p w:rsidR="008212E8" w:rsidRPr="00137867" w:rsidRDefault="008212E8" w:rsidP="008212E8">
      <w:pPr>
        <w:overflowPunct w:val="0"/>
        <w:autoSpaceDE w:val="0"/>
        <w:autoSpaceDN w:val="0"/>
        <w:adjustRightInd w:val="0"/>
        <w:spacing w:after="0"/>
        <w:jc w:val="both"/>
        <w:textAlignment w:val="baseline"/>
        <w:rPr>
          <w:rFonts w:ascii="Arial" w:hAnsi="Arial" w:cs="Arial"/>
          <w:sz w:val="24"/>
          <w:szCs w:val="24"/>
          <w:lang w:val="es-MX"/>
        </w:rPr>
      </w:pPr>
      <w:r w:rsidRPr="00137867">
        <w:rPr>
          <w:rFonts w:ascii="Arial" w:hAnsi="Arial" w:cs="Arial"/>
          <w:sz w:val="24"/>
          <w:szCs w:val="24"/>
          <w:lang w:val="es-MX"/>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8212E8" w:rsidRPr="00137867" w:rsidRDefault="008212E8" w:rsidP="008212E8">
      <w:pPr>
        <w:numPr>
          <w:ilvl w:val="0"/>
          <w:numId w:val="5"/>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137867">
        <w:rPr>
          <w:rFonts w:ascii="Arial" w:hAnsi="Arial" w:cs="Arial"/>
          <w:sz w:val="24"/>
          <w:szCs w:val="24"/>
          <w:lang w:val="es-MX"/>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8212E8" w:rsidRPr="00137867" w:rsidRDefault="008212E8" w:rsidP="008212E8">
      <w:pPr>
        <w:numPr>
          <w:ilvl w:val="0"/>
          <w:numId w:val="5"/>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137867">
        <w:rPr>
          <w:rFonts w:ascii="Arial" w:hAnsi="Arial" w:cs="Arial"/>
          <w:sz w:val="24"/>
          <w:szCs w:val="24"/>
          <w:lang w:val="es-MX"/>
        </w:rPr>
        <w:t xml:space="preserve">Busque los textos que debe estudiar y localice en ellos la información que debe aprender. </w:t>
      </w:r>
    </w:p>
    <w:p w:rsidR="008212E8" w:rsidRPr="00137867" w:rsidRDefault="008212E8" w:rsidP="008212E8">
      <w:pPr>
        <w:numPr>
          <w:ilvl w:val="0"/>
          <w:numId w:val="5"/>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137867">
        <w:rPr>
          <w:rFonts w:ascii="Arial" w:hAnsi="Arial" w:cs="Arial"/>
          <w:sz w:val="24"/>
          <w:szCs w:val="24"/>
          <w:lang w:val="es-MX"/>
        </w:rPr>
        <w:t>Haga una lectura rápida de todo el material que se le indica en la guía, para tener una visión general de la temática que se trata.</w:t>
      </w:r>
    </w:p>
    <w:p w:rsidR="008212E8" w:rsidRPr="00137867" w:rsidRDefault="008212E8" w:rsidP="008212E8">
      <w:pPr>
        <w:numPr>
          <w:ilvl w:val="0"/>
          <w:numId w:val="5"/>
        </w:numPr>
        <w:tabs>
          <w:tab w:val="clear" w:pos="964"/>
          <w:tab w:val="num" w:pos="284"/>
          <w:tab w:val="left" w:pos="426"/>
        </w:tabs>
        <w:spacing w:after="0"/>
        <w:ind w:left="284" w:right="180" w:hanging="284"/>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8212E8" w:rsidRPr="00137867" w:rsidRDefault="008212E8" w:rsidP="008212E8">
      <w:pPr>
        <w:overflowPunct w:val="0"/>
        <w:autoSpaceDE w:val="0"/>
        <w:autoSpaceDN w:val="0"/>
        <w:adjustRightInd w:val="0"/>
        <w:spacing w:after="0"/>
        <w:ind w:left="708"/>
        <w:jc w:val="both"/>
        <w:textAlignment w:val="baseline"/>
        <w:rPr>
          <w:rFonts w:ascii="Arial" w:hAnsi="Arial" w:cs="Arial"/>
          <w:sz w:val="24"/>
          <w:szCs w:val="24"/>
          <w:lang w:val="es-MX"/>
        </w:rPr>
      </w:pPr>
    </w:p>
    <w:p w:rsidR="008212E8" w:rsidRPr="00137867" w:rsidRDefault="008212E8" w:rsidP="008212E8">
      <w:pPr>
        <w:numPr>
          <w:ilvl w:val="0"/>
          <w:numId w:val="5"/>
        </w:numPr>
        <w:tabs>
          <w:tab w:val="clear" w:pos="964"/>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137867">
        <w:rPr>
          <w:rFonts w:ascii="Arial" w:hAnsi="Arial" w:cs="Arial"/>
          <w:b/>
          <w:sz w:val="24"/>
          <w:szCs w:val="24"/>
          <w:lang w:val="es-MX"/>
        </w:rPr>
        <w:t>Vuelva a leer</w:t>
      </w:r>
      <w:r w:rsidRPr="00137867">
        <w:rPr>
          <w:rFonts w:ascii="Arial" w:hAnsi="Arial" w:cs="Arial"/>
          <w:sz w:val="24"/>
          <w:szCs w:val="24"/>
          <w:lang w:val="es-MX"/>
        </w:rPr>
        <w:t xml:space="preserve"> los </w:t>
      </w:r>
      <w:r w:rsidRPr="00137867">
        <w:rPr>
          <w:rFonts w:ascii="Arial" w:hAnsi="Arial" w:cs="Arial"/>
          <w:b/>
          <w:sz w:val="24"/>
          <w:szCs w:val="24"/>
          <w:lang w:val="es-MX"/>
        </w:rPr>
        <w:t xml:space="preserve">objetivos </w:t>
      </w:r>
      <w:r w:rsidRPr="00137867">
        <w:rPr>
          <w:rFonts w:ascii="Arial" w:hAnsi="Arial" w:cs="Arial"/>
          <w:sz w:val="24"/>
          <w:szCs w:val="24"/>
          <w:lang w:val="es-MX"/>
        </w:rPr>
        <w:t xml:space="preserve">y </w:t>
      </w:r>
      <w:r w:rsidRPr="00137867">
        <w:rPr>
          <w:rFonts w:ascii="Arial" w:hAnsi="Arial" w:cs="Arial"/>
          <w:b/>
          <w:sz w:val="24"/>
          <w:szCs w:val="24"/>
          <w:lang w:val="es-MX"/>
        </w:rPr>
        <w:t>analice</w:t>
      </w:r>
      <w:r w:rsidRPr="00137867">
        <w:rPr>
          <w:rFonts w:ascii="Arial" w:hAnsi="Arial" w:cs="Arial"/>
          <w:sz w:val="24"/>
          <w:szCs w:val="24"/>
          <w:lang w:val="es-MX"/>
        </w:rPr>
        <w:t xml:space="preserve"> si ha comprendido lo que se pretende que usted sea capaz saber hacer.</w:t>
      </w:r>
    </w:p>
    <w:p w:rsidR="008212E8" w:rsidRPr="00137867" w:rsidRDefault="008212E8" w:rsidP="008212E8">
      <w:pPr>
        <w:numPr>
          <w:ilvl w:val="0"/>
          <w:numId w:val="5"/>
        </w:numPr>
        <w:tabs>
          <w:tab w:val="clear" w:pos="964"/>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137867">
        <w:rPr>
          <w:rFonts w:ascii="Arial" w:hAnsi="Arial" w:cs="Arial"/>
          <w:b/>
          <w:sz w:val="24"/>
          <w:szCs w:val="24"/>
          <w:lang w:val="es-MX"/>
        </w:rPr>
        <w:t>Realice</w:t>
      </w:r>
      <w:r w:rsidRPr="00137867">
        <w:rPr>
          <w:rFonts w:ascii="Arial" w:hAnsi="Arial" w:cs="Arial"/>
          <w:sz w:val="24"/>
          <w:szCs w:val="24"/>
          <w:lang w:val="es-MX"/>
        </w:rPr>
        <w:t xml:space="preserve"> las actividades de </w:t>
      </w:r>
      <w:r w:rsidRPr="00137867">
        <w:rPr>
          <w:rFonts w:ascii="Arial" w:hAnsi="Arial" w:cs="Arial"/>
          <w:b/>
          <w:sz w:val="24"/>
          <w:szCs w:val="24"/>
          <w:lang w:val="es-MX"/>
        </w:rPr>
        <w:t>autocontrol</w:t>
      </w:r>
      <w:r w:rsidRPr="00137867">
        <w:rPr>
          <w:rFonts w:ascii="Arial" w:hAnsi="Arial" w:cs="Arial"/>
          <w:sz w:val="24"/>
          <w:szCs w:val="24"/>
          <w:lang w:val="es-MX"/>
        </w:rPr>
        <w:t>.</w:t>
      </w:r>
    </w:p>
    <w:p w:rsidR="008212E8" w:rsidRPr="00137867" w:rsidRDefault="008212E8" w:rsidP="008212E8">
      <w:pPr>
        <w:numPr>
          <w:ilvl w:val="0"/>
          <w:numId w:val="5"/>
        </w:numPr>
        <w:tabs>
          <w:tab w:val="clear" w:pos="964"/>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137867">
        <w:rPr>
          <w:rFonts w:ascii="Arial" w:hAnsi="Arial" w:cs="Arial"/>
          <w:b/>
          <w:sz w:val="24"/>
          <w:szCs w:val="24"/>
          <w:lang w:val="es-MX"/>
        </w:rPr>
        <w:t>Aclare sus dudas</w:t>
      </w:r>
      <w:r w:rsidRPr="00137867">
        <w:rPr>
          <w:rFonts w:ascii="Arial" w:hAnsi="Arial" w:cs="Arial"/>
          <w:sz w:val="24"/>
          <w:szCs w:val="24"/>
          <w:lang w:val="es-MX"/>
        </w:rPr>
        <w:t xml:space="preserve"> con el profesor en el próximo encuentro.</w:t>
      </w:r>
    </w:p>
    <w:p w:rsidR="008212E8" w:rsidRPr="0021116F" w:rsidRDefault="008212E8" w:rsidP="008212E8">
      <w:pPr>
        <w:numPr>
          <w:ilvl w:val="0"/>
          <w:numId w:val="5"/>
        </w:numPr>
        <w:tabs>
          <w:tab w:val="clear" w:pos="964"/>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21116F">
        <w:rPr>
          <w:rFonts w:ascii="Arial" w:hAnsi="Arial" w:cs="Arial"/>
          <w:b/>
          <w:sz w:val="24"/>
          <w:szCs w:val="24"/>
          <w:lang w:val="es-MX"/>
        </w:rPr>
        <w:t xml:space="preserve">La bibliografía: </w:t>
      </w:r>
      <w:r w:rsidRPr="0021116F">
        <w:rPr>
          <w:rFonts w:ascii="Arial" w:hAnsi="Arial" w:cs="Arial"/>
          <w:sz w:val="24"/>
          <w:szCs w:val="24"/>
          <w:lang w:val="es-MX"/>
        </w:rPr>
        <w:t>Básica y Cualquier otra bibliografía complementaria se orientará a través del nombre completo del te</w:t>
      </w:r>
      <w:r>
        <w:rPr>
          <w:rFonts w:ascii="Arial" w:hAnsi="Arial" w:cs="Arial"/>
          <w:sz w:val="24"/>
          <w:szCs w:val="24"/>
          <w:lang w:val="es-MX"/>
        </w:rPr>
        <w:t>xto, autores.</w:t>
      </w:r>
    </w:p>
    <w:p w:rsidR="008212E8" w:rsidRPr="00137867" w:rsidRDefault="008212E8" w:rsidP="008212E8">
      <w:pPr>
        <w:overflowPunct w:val="0"/>
        <w:autoSpaceDE w:val="0"/>
        <w:autoSpaceDN w:val="0"/>
        <w:adjustRightInd w:val="0"/>
        <w:spacing w:after="0"/>
        <w:jc w:val="both"/>
        <w:textAlignment w:val="baseline"/>
        <w:rPr>
          <w:rFonts w:ascii="Arial" w:hAnsi="Arial" w:cs="Arial"/>
          <w:b/>
          <w:sz w:val="24"/>
          <w:szCs w:val="24"/>
          <w:lang w:val="es-MX"/>
        </w:rPr>
      </w:pPr>
    </w:p>
    <w:p w:rsidR="001E151A" w:rsidRDefault="001E151A" w:rsidP="00E57236">
      <w:pPr>
        <w:autoSpaceDE w:val="0"/>
        <w:autoSpaceDN w:val="0"/>
        <w:adjustRightInd w:val="0"/>
        <w:jc w:val="both"/>
        <w:rPr>
          <w:rFonts w:ascii="Arial" w:hAnsi="Arial" w:cs="Arial"/>
          <w:sz w:val="28"/>
          <w:szCs w:val="28"/>
          <w:lang w:val="es-MX"/>
        </w:rPr>
      </w:pPr>
    </w:p>
    <w:p w:rsidR="00473944" w:rsidRPr="008212E8" w:rsidRDefault="00473944" w:rsidP="00E57236">
      <w:pPr>
        <w:autoSpaceDE w:val="0"/>
        <w:autoSpaceDN w:val="0"/>
        <w:adjustRightInd w:val="0"/>
        <w:jc w:val="both"/>
        <w:rPr>
          <w:rFonts w:ascii="Arial" w:hAnsi="Arial" w:cs="Arial"/>
          <w:sz w:val="28"/>
          <w:szCs w:val="28"/>
          <w:lang w:val="es-MX"/>
        </w:rPr>
      </w:pPr>
    </w:p>
    <w:p w:rsidR="001E151A" w:rsidRDefault="001E151A" w:rsidP="001E151A">
      <w:pPr>
        <w:keepNext/>
        <w:autoSpaceDE w:val="0"/>
        <w:autoSpaceDN w:val="0"/>
        <w:adjustRightInd w:val="0"/>
        <w:jc w:val="both"/>
        <w:rPr>
          <w:rFonts w:ascii="Arial" w:hAnsi="Arial" w:cs="Arial"/>
          <w:b/>
          <w:bCs/>
        </w:rPr>
      </w:pPr>
      <w:r>
        <w:rPr>
          <w:rFonts w:ascii="Arial" w:hAnsi="Arial" w:cs="Arial"/>
          <w:b/>
          <w:bCs/>
        </w:rPr>
        <w:lastRenderedPageBreak/>
        <w:t>Unidad I: GENERALIDADES DE LA SALUD PÚBLICA</w:t>
      </w:r>
    </w:p>
    <w:p w:rsidR="001E151A" w:rsidRPr="00FB411B" w:rsidRDefault="001E151A" w:rsidP="001E151A">
      <w:pPr>
        <w:widowControl w:val="0"/>
        <w:autoSpaceDE w:val="0"/>
        <w:autoSpaceDN w:val="0"/>
        <w:adjustRightInd w:val="0"/>
        <w:jc w:val="both"/>
        <w:rPr>
          <w:rFonts w:ascii="Arial" w:eastAsia="Times New Roman" w:hAnsi="Arial" w:cs="Arial"/>
          <w:sz w:val="24"/>
          <w:szCs w:val="24"/>
          <w:lang w:val="es-ES_tradnl" w:eastAsia="es-ES_tradnl"/>
        </w:rPr>
      </w:pPr>
      <w:r w:rsidRPr="00FB411B">
        <w:rPr>
          <w:rFonts w:ascii="Arial" w:eastAsia="Times New Roman" w:hAnsi="Arial" w:cs="Arial"/>
          <w:sz w:val="24"/>
          <w:szCs w:val="24"/>
          <w:lang w:val="es-ES_tradnl" w:eastAsia="es-ES_tradnl"/>
        </w:rPr>
        <w:t>Objetivos.</w:t>
      </w:r>
    </w:p>
    <w:p w:rsidR="001E151A" w:rsidRPr="00FB411B" w:rsidRDefault="001E151A" w:rsidP="001E151A">
      <w:pPr>
        <w:autoSpaceDE w:val="0"/>
        <w:autoSpaceDN w:val="0"/>
        <w:adjustRightInd w:val="0"/>
        <w:jc w:val="both"/>
        <w:rPr>
          <w:rFonts w:ascii="Arial" w:eastAsia="Times New Roman" w:hAnsi="Arial" w:cs="Arial"/>
          <w:sz w:val="24"/>
          <w:szCs w:val="24"/>
          <w:lang w:val="es-ES_tradnl" w:eastAsia="es-ES_tradnl"/>
        </w:rPr>
      </w:pPr>
      <w:r w:rsidRPr="00FB411B">
        <w:rPr>
          <w:rFonts w:ascii="Arial" w:eastAsia="Times New Roman" w:hAnsi="Arial" w:cs="Arial"/>
          <w:sz w:val="24"/>
          <w:szCs w:val="24"/>
          <w:lang w:val="es-ES_tradnl" w:eastAsia="es-ES_tradnl"/>
        </w:rPr>
        <w:t>Identificar las categorías fundamentales que conforman el marco teórico de la Salud Pública. Contenidos.</w:t>
      </w:r>
    </w:p>
    <w:p w:rsidR="001E151A" w:rsidRPr="00FB411B" w:rsidRDefault="005C2ED3" w:rsidP="001E151A">
      <w:pPr>
        <w:widowControl w:val="0"/>
        <w:numPr>
          <w:ilvl w:val="1"/>
          <w:numId w:val="3"/>
        </w:numPr>
        <w:autoSpaceDE w:val="0"/>
        <w:autoSpaceDN w:val="0"/>
        <w:adjustRightInd w:val="0"/>
        <w:jc w:val="both"/>
        <w:rPr>
          <w:rFonts w:ascii="Arial" w:eastAsia="Times New Roman" w:hAnsi="Arial" w:cs="Arial"/>
          <w:sz w:val="24"/>
          <w:szCs w:val="24"/>
          <w:lang w:val="es-ES_tradnl" w:eastAsia="es-ES_tradnl"/>
        </w:rPr>
      </w:pPr>
      <w:r w:rsidRPr="00FB411B">
        <w:rPr>
          <w:rFonts w:ascii="Arial" w:eastAsia="Times New Roman" w:hAnsi="Arial" w:cs="Arial"/>
          <w:sz w:val="24"/>
          <w:szCs w:val="24"/>
          <w:lang w:val="es-ES_tradnl" w:eastAsia="es-ES_tradnl"/>
        </w:rPr>
        <w:t>Salud Pública</w:t>
      </w:r>
      <w:r w:rsidR="001E151A" w:rsidRPr="00FB411B">
        <w:rPr>
          <w:rFonts w:ascii="Arial" w:eastAsia="Times New Roman" w:hAnsi="Arial" w:cs="Arial"/>
          <w:sz w:val="24"/>
          <w:szCs w:val="24"/>
          <w:lang w:val="es-ES_tradnl" w:eastAsia="es-ES_tradnl"/>
        </w:rPr>
        <w:t xml:space="preserve">. Evolución histórica. Definición. Funciones. Objeto de estudio, campos y principios de la Salud Pública. Disciplinas que la integran. Objeto de estudio de la Salud Pública: proceso salud enfermedad. Ley de Salud. </w:t>
      </w:r>
    </w:p>
    <w:p w:rsidR="001E151A" w:rsidRPr="00FB411B" w:rsidRDefault="001E151A" w:rsidP="001E151A">
      <w:pPr>
        <w:widowControl w:val="0"/>
        <w:numPr>
          <w:ilvl w:val="1"/>
          <w:numId w:val="3"/>
        </w:numPr>
        <w:autoSpaceDE w:val="0"/>
        <w:autoSpaceDN w:val="0"/>
        <w:adjustRightInd w:val="0"/>
        <w:jc w:val="both"/>
        <w:rPr>
          <w:rFonts w:ascii="Arial" w:eastAsia="Times New Roman" w:hAnsi="Arial" w:cs="Arial"/>
          <w:sz w:val="24"/>
          <w:szCs w:val="24"/>
          <w:lang w:val="es-ES_tradnl" w:eastAsia="es-ES_tradnl"/>
        </w:rPr>
      </w:pPr>
      <w:r w:rsidRPr="00FB411B">
        <w:rPr>
          <w:rFonts w:ascii="Arial" w:eastAsia="Times New Roman" w:hAnsi="Arial" w:cs="Arial"/>
          <w:sz w:val="24"/>
          <w:szCs w:val="24"/>
          <w:lang w:val="es-ES_tradnl" w:eastAsia="es-ES_tradnl"/>
        </w:rPr>
        <w:t>E</w:t>
      </w:r>
      <w:r w:rsidR="005C2ED3" w:rsidRPr="00FB411B">
        <w:rPr>
          <w:rFonts w:ascii="Arial" w:eastAsia="Times New Roman" w:hAnsi="Arial" w:cs="Arial"/>
          <w:sz w:val="24"/>
          <w:szCs w:val="24"/>
          <w:lang w:val="es-ES_tradnl" w:eastAsia="es-ES_tradnl"/>
        </w:rPr>
        <w:t>pidemiologia</w:t>
      </w:r>
      <w:r w:rsidRPr="00FB411B">
        <w:rPr>
          <w:rFonts w:ascii="Arial" w:eastAsia="Times New Roman" w:hAnsi="Arial" w:cs="Arial"/>
          <w:sz w:val="24"/>
          <w:szCs w:val="24"/>
          <w:lang w:val="es-ES_tradnl" w:eastAsia="es-ES_tradnl"/>
        </w:rPr>
        <w:t xml:space="preserve">. Concepto. Propósitos.  Bases fundamentales. Usos  de la epidemiología en la Salud Pública. </w:t>
      </w:r>
    </w:p>
    <w:p w:rsidR="001E151A" w:rsidRPr="00FB411B" w:rsidRDefault="005C2ED3" w:rsidP="001E151A">
      <w:pPr>
        <w:widowControl w:val="0"/>
        <w:numPr>
          <w:ilvl w:val="1"/>
          <w:numId w:val="3"/>
        </w:numPr>
        <w:autoSpaceDE w:val="0"/>
        <w:autoSpaceDN w:val="0"/>
        <w:adjustRightInd w:val="0"/>
        <w:jc w:val="both"/>
        <w:rPr>
          <w:rFonts w:ascii="Arial" w:eastAsia="Times New Roman" w:hAnsi="Arial" w:cs="Arial"/>
          <w:sz w:val="24"/>
          <w:szCs w:val="24"/>
          <w:lang w:val="es-ES_tradnl" w:eastAsia="es-ES_tradnl"/>
        </w:rPr>
      </w:pPr>
      <w:r w:rsidRPr="00FB411B">
        <w:rPr>
          <w:rFonts w:ascii="Arial" w:eastAsia="Times New Roman" w:hAnsi="Arial" w:cs="Arial"/>
          <w:sz w:val="24"/>
          <w:szCs w:val="24"/>
          <w:lang w:val="es-ES_tradnl" w:eastAsia="es-ES_tradnl"/>
        </w:rPr>
        <w:t xml:space="preserve">Administración en </w:t>
      </w:r>
      <w:r w:rsidR="001E151A" w:rsidRPr="00FB411B">
        <w:rPr>
          <w:rFonts w:ascii="Arial" w:eastAsia="Times New Roman" w:hAnsi="Arial" w:cs="Arial"/>
          <w:sz w:val="24"/>
          <w:szCs w:val="24"/>
          <w:lang w:val="es-ES_tradnl" w:eastAsia="es-ES_tradnl"/>
        </w:rPr>
        <w:t>S</w:t>
      </w:r>
      <w:r w:rsidRPr="00FB411B">
        <w:rPr>
          <w:rFonts w:ascii="Arial" w:eastAsia="Times New Roman" w:hAnsi="Arial" w:cs="Arial"/>
          <w:sz w:val="24"/>
          <w:szCs w:val="24"/>
          <w:lang w:val="es-ES_tradnl" w:eastAsia="es-ES_tradnl"/>
        </w:rPr>
        <w:t>alud</w:t>
      </w:r>
      <w:r w:rsidR="001E151A" w:rsidRPr="00FB411B">
        <w:rPr>
          <w:rFonts w:ascii="Arial" w:eastAsia="Times New Roman" w:hAnsi="Arial" w:cs="Arial"/>
          <w:sz w:val="24"/>
          <w:szCs w:val="24"/>
          <w:lang w:val="es-ES_tradnl" w:eastAsia="es-ES_tradnl"/>
        </w:rPr>
        <w:t xml:space="preserve">. Marco conceptual. Principios generales. </w:t>
      </w:r>
    </w:p>
    <w:p w:rsidR="001E151A" w:rsidRPr="00FB411B" w:rsidRDefault="001E151A" w:rsidP="001E151A">
      <w:pPr>
        <w:widowControl w:val="0"/>
        <w:numPr>
          <w:ilvl w:val="1"/>
          <w:numId w:val="3"/>
        </w:numPr>
        <w:autoSpaceDE w:val="0"/>
        <w:autoSpaceDN w:val="0"/>
        <w:adjustRightInd w:val="0"/>
        <w:jc w:val="both"/>
        <w:rPr>
          <w:rFonts w:ascii="Arial" w:eastAsia="Times New Roman" w:hAnsi="Arial" w:cs="Arial"/>
          <w:sz w:val="24"/>
          <w:szCs w:val="24"/>
          <w:lang w:val="es-ES_tradnl" w:eastAsia="es-ES_tradnl"/>
        </w:rPr>
      </w:pPr>
      <w:r w:rsidRPr="00FB411B">
        <w:rPr>
          <w:rFonts w:ascii="Arial" w:eastAsia="Times New Roman" w:hAnsi="Arial" w:cs="Arial"/>
          <w:sz w:val="24"/>
          <w:szCs w:val="24"/>
          <w:lang w:val="es-ES_tradnl" w:eastAsia="es-ES_tradnl"/>
        </w:rPr>
        <w:t>H</w:t>
      </w:r>
      <w:r w:rsidR="005C2ED3" w:rsidRPr="00FB411B">
        <w:rPr>
          <w:rFonts w:ascii="Arial" w:eastAsia="Times New Roman" w:hAnsi="Arial" w:cs="Arial"/>
          <w:sz w:val="24"/>
          <w:szCs w:val="24"/>
          <w:lang w:val="es-ES_tradnl" w:eastAsia="es-ES_tradnl"/>
        </w:rPr>
        <w:t>igiene</w:t>
      </w:r>
      <w:r w:rsidRPr="00FB411B">
        <w:rPr>
          <w:rFonts w:ascii="Arial" w:eastAsia="Times New Roman" w:hAnsi="Arial" w:cs="Arial"/>
          <w:sz w:val="24"/>
          <w:szCs w:val="24"/>
          <w:lang w:val="es-ES_tradnl" w:eastAsia="es-ES_tradnl"/>
        </w:rPr>
        <w:t xml:space="preserve">. Concepto. Clasificación. Propósitos. Usos. </w:t>
      </w:r>
    </w:p>
    <w:p w:rsidR="001E151A" w:rsidRPr="00FB411B" w:rsidRDefault="005C2ED3" w:rsidP="001E151A">
      <w:pPr>
        <w:pStyle w:val="Prrafodelista"/>
        <w:widowControl w:val="0"/>
        <w:numPr>
          <w:ilvl w:val="1"/>
          <w:numId w:val="3"/>
        </w:numPr>
        <w:tabs>
          <w:tab w:val="left" w:pos="720"/>
        </w:tabs>
        <w:autoSpaceDE w:val="0"/>
        <w:autoSpaceDN w:val="0"/>
        <w:adjustRightInd w:val="0"/>
        <w:spacing w:after="0" w:line="240" w:lineRule="auto"/>
        <w:jc w:val="both"/>
        <w:rPr>
          <w:rFonts w:ascii="Arial" w:eastAsia="Times New Roman" w:hAnsi="Arial" w:cs="Arial"/>
          <w:sz w:val="24"/>
          <w:szCs w:val="24"/>
          <w:lang w:val="es-ES_tradnl" w:eastAsia="es-ES_tradnl"/>
        </w:rPr>
      </w:pPr>
      <w:r w:rsidRPr="00FB411B">
        <w:rPr>
          <w:rFonts w:ascii="Arial" w:eastAsia="Times New Roman" w:hAnsi="Arial" w:cs="Arial"/>
          <w:sz w:val="24"/>
          <w:szCs w:val="24"/>
          <w:lang w:val="es-ES_tradnl" w:eastAsia="es-ES_tradnl"/>
        </w:rPr>
        <w:t>Ecología</w:t>
      </w:r>
      <w:r w:rsidR="001E151A" w:rsidRPr="00FB411B">
        <w:rPr>
          <w:rFonts w:ascii="Arial" w:eastAsia="Times New Roman" w:hAnsi="Arial" w:cs="Arial"/>
          <w:sz w:val="24"/>
          <w:szCs w:val="24"/>
          <w:lang w:val="es-ES_tradnl" w:eastAsia="es-ES_tradnl"/>
        </w:rPr>
        <w:t>. Definición.   Factores ecológicos relacionados con la  salud. Tríada ecológica .MEDIO AMBIENTE. Definición. Clasificación del ambiente. Importancia del medio ambiente en salud pública. Cadena</w:t>
      </w:r>
    </w:p>
    <w:p w:rsidR="001E151A" w:rsidRPr="00FB411B" w:rsidRDefault="001E151A" w:rsidP="001E151A">
      <w:pPr>
        <w:widowControl w:val="0"/>
        <w:tabs>
          <w:tab w:val="left" w:pos="720"/>
        </w:tabs>
        <w:autoSpaceDE w:val="0"/>
        <w:autoSpaceDN w:val="0"/>
        <w:adjustRightInd w:val="0"/>
        <w:spacing w:after="0" w:line="240" w:lineRule="auto"/>
        <w:ind w:left="720"/>
        <w:jc w:val="both"/>
        <w:rPr>
          <w:rFonts w:ascii="Arial" w:eastAsia="Times New Roman" w:hAnsi="Arial" w:cs="Arial"/>
          <w:sz w:val="24"/>
          <w:szCs w:val="24"/>
          <w:lang w:val="es-ES_tradnl" w:eastAsia="es-ES_tradnl"/>
        </w:rPr>
      </w:pPr>
    </w:p>
    <w:p w:rsidR="001E151A" w:rsidRPr="00FB411B" w:rsidRDefault="001E151A" w:rsidP="001E151A">
      <w:pPr>
        <w:pStyle w:val="texto"/>
        <w:spacing w:before="0" w:beforeAutospacing="0" w:after="0" w:afterAutospacing="0"/>
        <w:jc w:val="both"/>
        <w:rPr>
          <w:rFonts w:ascii="Arial" w:hAnsi="Arial" w:cs="Arial"/>
          <w:sz w:val="24"/>
          <w:szCs w:val="24"/>
        </w:rPr>
      </w:pPr>
      <w:r w:rsidRPr="00FB411B">
        <w:rPr>
          <w:rFonts w:ascii="Arial" w:hAnsi="Arial" w:cs="Arial"/>
          <w:sz w:val="24"/>
          <w:szCs w:val="24"/>
        </w:rPr>
        <w:t>Tareas a realizar para el estudio independiente:</w:t>
      </w:r>
    </w:p>
    <w:p w:rsidR="00D05F1E" w:rsidRPr="00FB411B" w:rsidRDefault="001E151A" w:rsidP="001E151A">
      <w:pPr>
        <w:pStyle w:val="texto"/>
        <w:spacing w:before="0" w:beforeAutospacing="0" w:after="0" w:afterAutospacing="0"/>
        <w:jc w:val="both"/>
        <w:rPr>
          <w:rFonts w:ascii="Arial" w:hAnsi="Arial" w:cs="Arial"/>
          <w:sz w:val="24"/>
          <w:szCs w:val="24"/>
        </w:rPr>
      </w:pPr>
      <w:r w:rsidRPr="00FB411B">
        <w:rPr>
          <w:rFonts w:ascii="Arial" w:hAnsi="Arial" w:cs="Arial"/>
          <w:sz w:val="24"/>
          <w:szCs w:val="24"/>
        </w:rPr>
        <w:t>Después que hayas realizado la lectura de la bibliografía básica orientada, estarás en disposición de iniciar el trabajo independiente relacionado con este tema:</w:t>
      </w:r>
    </w:p>
    <w:p w:rsidR="001E151A" w:rsidRPr="00FB411B" w:rsidRDefault="001E151A" w:rsidP="001E151A">
      <w:pPr>
        <w:pStyle w:val="texto"/>
        <w:spacing w:before="0" w:beforeAutospacing="0" w:after="0" w:afterAutospacing="0"/>
        <w:jc w:val="both"/>
        <w:rPr>
          <w:rFonts w:ascii="Arial" w:hAnsi="Arial" w:cs="Arial"/>
          <w:sz w:val="24"/>
          <w:szCs w:val="24"/>
        </w:rPr>
      </w:pPr>
      <w:r w:rsidRPr="00FB411B">
        <w:rPr>
          <w:rFonts w:ascii="Arial" w:hAnsi="Arial" w:cs="Arial"/>
          <w:sz w:val="24"/>
          <w:szCs w:val="24"/>
        </w:rPr>
        <w:t xml:space="preserve"> </w:t>
      </w:r>
    </w:p>
    <w:p w:rsidR="001E151A" w:rsidRPr="00FB411B" w:rsidRDefault="001E151A" w:rsidP="001E151A">
      <w:pPr>
        <w:numPr>
          <w:ilvl w:val="0"/>
          <w:numId w:val="4"/>
        </w:numPr>
        <w:spacing w:after="0" w:line="240" w:lineRule="auto"/>
        <w:jc w:val="both"/>
        <w:rPr>
          <w:rFonts w:ascii="Arial" w:eastAsia="Times New Roman" w:hAnsi="Arial" w:cs="Arial"/>
          <w:sz w:val="24"/>
          <w:szCs w:val="24"/>
          <w:lang w:val="es-ES_tradnl" w:eastAsia="es-ES_tradnl"/>
        </w:rPr>
      </w:pPr>
      <w:r w:rsidRPr="00FB411B">
        <w:rPr>
          <w:rFonts w:ascii="Arial" w:eastAsia="Times New Roman" w:hAnsi="Arial" w:cs="Arial"/>
          <w:sz w:val="24"/>
          <w:szCs w:val="24"/>
          <w:lang w:val="es-ES_tradnl" w:eastAsia="es-ES_tradnl"/>
        </w:rPr>
        <w:t>Lee detenidamente la Bibliografía Básica</w:t>
      </w:r>
    </w:p>
    <w:p w:rsidR="001E151A" w:rsidRPr="00FB411B" w:rsidRDefault="001E151A" w:rsidP="001E151A">
      <w:pPr>
        <w:numPr>
          <w:ilvl w:val="0"/>
          <w:numId w:val="4"/>
        </w:numPr>
        <w:spacing w:after="0" w:line="240" w:lineRule="auto"/>
        <w:jc w:val="both"/>
        <w:rPr>
          <w:rFonts w:ascii="Arial" w:eastAsia="Times New Roman" w:hAnsi="Arial" w:cs="Arial"/>
          <w:sz w:val="24"/>
          <w:szCs w:val="24"/>
          <w:lang w:val="es-ES_tradnl" w:eastAsia="es-ES_tradnl"/>
        </w:rPr>
      </w:pPr>
      <w:r w:rsidRPr="00FB411B">
        <w:rPr>
          <w:rFonts w:ascii="Arial" w:eastAsia="Times New Roman" w:hAnsi="Arial" w:cs="Arial"/>
          <w:sz w:val="24"/>
          <w:szCs w:val="24"/>
          <w:lang w:val="es-ES_tradnl" w:eastAsia="es-ES_tradnl"/>
        </w:rPr>
        <w:t xml:space="preserve">Trata de contestar cada una de las tareas que a continuación se exponen. </w:t>
      </w:r>
    </w:p>
    <w:p w:rsidR="001E151A" w:rsidRPr="00FB411B" w:rsidRDefault="001E151A" w:rsidP="001E151A">
      <w:pPr>
        <w:numPr>
          <w:ilvl w:val="0"/>
          <w:numId w:val="4"/>
        </w:numPr>
        <w:spacing w:after="0" w:line="240" w:lineRule="auto"/>
        <w:jc w:val="both"/>
        <w:rPr>
          <w:rFonts w:ascii="Arial" w:eastAsia="Times New Roman" w:hAnsi="Arial" w:cs="Arial"/>
          <w:sz w:val="24"/>
          <w:szCs w:val="24"/>
          <w:lang w:val="es-ES_tradnl" w:eastAsia="es-ES_tradnl"/>
        </w:rPr>
      </w:pPr>
      <w:r w:rsidRPr="00FB411B">
        <w:rPr>
          <w:rFonts w:ascii="Arial" w:eastAsia="Times New Roman" w:hAnsi="Arial" w:cs="Arial"/>
          <w:sz w:val="24"/>
          <w:szCs w:val="24"/>
          <w:lang w:val="es-ES_tradnl" w:eastAsia="es-ES_tradnl"/>
        </w:rPr>
        <w:t xml:space="preserve">Confecciona un resumen de cada una de ellas, pues te servirán posteriormente para tu estudio individual. </w:t>
      </w:r>
    </w:p>
    <w:p w:rsidR="001E151A" w:rsidRPr="001E151A" w:rsidRDefault="001E151A" w:rsidP="001E151A">
      <w:pPr>
        <w:spacing w:after="0" w:line="240" w:lineRule="auto"/>
        <w:jc w:val="both"/>
        <w:rPr>
          <w:rFonts w:ascii="Arial" w:hAnsi="Arial" w:cs="Arial"/>
          <w:sz w:val="28"/>
          <w:szCs w:val="28"/>
        </w:rPr>
      </w:pPr>
    </w:p>
    <w:p w:rsidR="00AF7131" w:rsidRPr="00500EE6" w:rsidRDefault="00AF7131" w:rsidP="00AF7131">
      <w:pPr>
        <w:tabs>
          <w:tab w:val="left" w:pos="480"/>
        </w:tabs>
        <w:autoSpaceDE w:val="0"/>
        <w:autoSpaceDN w:val="0"/>
        <w:adjustRightInd w:val="0"/>
        <w:ind w:left="60"/>
        <w:jc w:val="both"/>
        <w:rPr>
          <w:rFonts w:ascii="Arial" w:hAnsi="Arial" w:cs="Arial"/>
        </w:rPr>
      </w:pPr>
      <w:r>
        <w:rPr>
          <w:rFonts w:ascii="Arial" w:hAnsi="Arial" w:cs="Arial"/>
          <w:b/>
          <w:bCs/>
        </w:rPr>
        <w:t>LITERATURA DOCENTE.</w:t>
      </w:r>
    </w:p>
    <w:p w:rsidR="00AF7131" w:rsidRPr="00B06F07" w:rsidRDefault="00AF7131" w:rsidP="00AF7131">
      <w:pPr>
        <w:widowControl w:val="0"/>
        <w:autoSpaceDE w:val="0"/>
        <w:autoSpaceDN w:val="0"/>
        <w:adjustRightInd w:val="0"/>
        <w:rPr>
          <w:rFonts w:ascii="Arial" w:hAnsi="Arial" w:cs="Arial"/>
          <w:b/>
          <w:u w:val="single"/>
        </w:rPr>
      </w:pPr>
      <w:r w:rsidRPr="00720597">
        <w:rPr>
          <w:rFonts w:ascii="Arial" w:hAnsi="Arial" w:cs="Arial"/>
          <w:b/>
          <w:u w:val="single"/>
        </w:rPr>
        <w:t>BÁSICA.</w:t>
      </w:r>
    </w:p>
    <w:p w:rsidR="00AF7131" w:rsidRPr="00FB411B" w:rsidRDefault="00AF7131" w:rsidP="00FB411B">
      <w:pPr>
        <w:widowControl w:val="0"/>
        <w:autoSpaceDE w:val="0"/>
        <w:autoSpaceDN w:val="0"/>
        <w:adjustRightInd w:val="0"/>
        <w:jc w:val="both"/>
        <w:rPr>
          <w:rFonts w:ascii="Arial" w:eastAsia="Times New Roman" w:hAnsi="Arial" w:cs="Arial"/>
          <w:sz w:val="24"/>
          <w:szCs w:val="24"/>
          <w:lang w:val="es-ES_tradnl" w:eastAsia="es-ES_tradnl"/>
        </w:rPr>
      </w:pPr>
      <w:r w:rsidRPr="00FB411B">
        <w:rPr>
          <w:rFonts w:ascii="Arial" w:eastAsia="Times New Roman" w:hAnsi="Arial" w:cs="Arial"/>
          <w:sz w:val="24"/>
          <w:szCs w:val="24"/>
          <w:lang w:val="es-ES_tradnl" w:eastAsia="es-ES_tradnl"/>
        </w:rPr>
        <w:t xml:space="preserve">Álvarez </w:t>
      </w:r>
      <w:proofErr w:type="spellStart"/>
      <w:r w:rsidRPr="00FB411B">
        <w:rPr>
          <w:rFonts w:ascii="Arial" w:eastAsia="Times New Roman" w:hAnsi="Arial" w:cs="Arial"/>
          <w:sz w:val="24"/>
          <w:szCs w:val="24"/>
          <w:lang w:val="es-ES_tradnl" w:eastAsia="es-ES_tradnl"/>
        </w:rPr>
        <w:t>Sintes</w:t>
      </w:r>
      <w:proofErr w:type="spellEnd"/>
      <w:r w:rsidRPr="00FB411B">
        <w:rPr>
          <w:rFonts w:ascii="Arial" w:eastAsia="Times New Roman" w:hAnsi="Arial" w:cs="Arial"/>
          <w:sz w:val="24"/>
          <w:szCs w:val="24"/>
          <w:lang w:val="es-ES_tradnl" w:eastAsia="es-ES_tradnl"/>
        </w:rPr>
        <w:t xml:space="preserve"> R, et al. Temas de Medicina General Integral. Vol. 1. La Habana. Ed. ECIMED, 2001.</w:t>
      </w:r>
    </w:p>
    <w:p w:rsidR="00AF7131" w:rsidRPr="00FB411B" w:rsidRDefault="00AF7131" w:rsidP="00FB411B">
      <w:pPr>
        <w:widowControl w:val="0"/>
        <w:autoSpaceDE w:val="0"/>
        <w:autoSpaceDN w:val="0"/>
        <w:adjustRightInd w:val="0"/>
        <w:jc w:val="both"/>
        <w:rPr>
          <w:rFonts w:ascii="Arial" w:eastAsia="Times New Roman" w:hAnsi="Arial" w:cs="Arial"/>
          <w:sz w:val="24"/>
          <w:szCs w:val="24"/>
          <w:lang w:val="es-ES_tradnl" w:eastAsia="es-ES_tradnl"/>
        </w:rPr>
      </w:pPr>
      <w:r w:rsidRPr="00FB411B">
        <w:rPr>
          <w:rFonts w:ascii="Arial" w:eastAsia="Times New Roman" w:hAnsi="Arial" w:cs="Arial"/>
          <w:sz w:val="24"/>
          <w:szCs w:val="24"/>
          <w:lang w:val="es-ES_tradnl" w:eastAsia="es-ES_tradnl"/>
        </w:rPr>
        <w:t xml:space="preserve">Toledo </w:t>
      </w:r>
      <w:proofErr w:type="spellStart"/>
      <w:r w:rsidRPr="00FB411B">
        <w:rPr>
          <w:rFonts w:ascii="Arial" w:eastAsia="Times New Roman" w:hAnsi="Arial" w:cs="Arial"/>
          <w:sz w:val="24"/>
          <w:szCs w:val="24"/>
          <w:lang w:val="es-ES_tradnl" w:eastAsia="es-ES_tradnl"/>
        </w:rPr>
        <w:t>Curbelo</w:t>
      </w:r>
      <w:proofErr w:type="spellEnd"/>
      <w:r w:rsidRPr="00FB411B">
        <w:rPr>
          <w:rFonts w:ascii="Arial" w:eastAsia="Times New Roman" w:hAnsi="Arial" w:cs="Arial"/>
          <w:sz w:val="24"/>
          <w:szCs w:val="24"/>
          <w:lang w:val="es-ES_tradnl" w:eastAsia="es-ES_tradnl"/>
        </w:rPr>
        <w:t xml:space="preserve"> G. J. et al. Fundamentos de Salud Pública. T. 1 y 2. La Habana. Ed. ECIMED, 2000.</w:t>
      </w:r>
    </w:p>
    <w:p w:rsidR="00AF7131" w:rsidRPr="00FB411B" w:rsidRDefault="00AF7131" w:rsidP="00FB411B">
      <w:pPr>
        <w:widowControl w:val="0"/>
        <w:autoSpaceDE w:val="0"/>
        <w:autoSpaceDN w:val="0"/>
        <w:adjustRightInd w:val="0"/>
        <w:jc w:val="both"/>
        <w:rPr>
          <w:rFonts w:ascii="Arial" w:eastAsia="Times New Roman" w:hAnsi="Arial" w:cs="Arial"/>
          <w:sz w:val="24"/>
          <w:szCs w:val="24"/>
          <w:lang w:val="es-ES_tradnl" w:eastAsia="es-ES_tradnl"/>
        </w:rPr>
      </w:pPr>
      <w:r w:rsidRPr="00FB411B">
        <w:rPr>
          <w:rFonts w:ascii="Arial" w:eastAsia="Times New Roman" w:hAnsi="Arial" w:cs="Arial"/>
          <w:sz w:val="24"/>
          <w:szCs w:val="24"/>
          <w:lang w:val="es-ES_tradnl" w:eastAsia="es-ES_tradnl"/>
        </w:rPr>
        <w:t>Núñez de Villavicencio F. Psicología y Salud. Editorial de Ciencias Médica. La Habana</w:t>
      </w:r>
    </w:p>
    <w:p w:rsidR="00AF7131" w:rsidRPr="00FB411B" w:rsidRDefault="00AF7131" w:rsidP="00FB411B">
      <w:pPr>
        <w:widowControl w:val="0"/>
        <w:autoSpaceDE w:val="0"/>
        <w:autoSpaceDN w:val="0"/>
        <w:adjustRightInd w:val="0"/>
        <w:jc w:val="both"/>
        <w:rPr>
          <w:rFonts w:ascii="Arial" w:eastAsia="Times New Roman" w:hAnsi="Arial" w:cs="Arial"/>
          <w:sz w:val="24"/>
          <w:szCs w:val="24"/>
          <w:lang w:val="es-ES_tradnl" w:eastAsia="es-ES_tradnl"/>
        </w:rPr>
      </w:pPr>
    </w:p>
    <w:p w:rsidR="00AF7131" w:rsidRPr="00B06F07" w:rsidRDefault="00AF7131" w:rsidP="00AF7131">
      <w:pPr>
        <w:widowControl w:val="0"/>
        <w:autoSpaceDE w:val="0"/>
        <w:autoSpaceDN w:val="0"/>
        <w:adjustRightInd w:val="0"/>
        <w:rPr>
          <w:rFonts w:ascii="Arial" w:hAnsi="Arial" w:cs="Arial"/>
          <w:b/>
          <w:u w:val="single"/>
        </w:rPr>
      </w:pPr>
      <w:r w:rsidRPr="00720597">
        <w:rPr>
          <w:rFonts w:ascii="Arial" w:hAnsi="Arial" w:cs="Arial"/>
          <w:b/>
          <w:u w:val="single"/>
        </w:rPr>
        <w:t>COMPLEMENTARIA</w:t>
      </w:r>
    </w:p>
    <w:p w:rsidR="00AF7131" w:rsidRPr="00FB411B" w:rsidRDefault="00AF7131" w:rsidP="00FB411B">
      <w:pPr>
        <w:widowControl w:val="0"/>
        <w:autoSpaceDE w:val="0"/>
        <w:autoSpaceDN w:val="0"/>
        <w:adjustRightInd w:val="0"/>
        <w:jc w:val="both"/>
        <w:rPr>
          <w:rFonts w:ascii="Arial" w:eastAsia="Times New Roman" w:hAnsi="Arial" w:cs="Arial"/>
          <w:sz w:val="24"/>
          <w:szCs w:val="24"/>
          <w:lang w:val="es-ES_tradnl" w:eastAsia="es-ES_tradnl"/>
        </w:rPr>
      </w:pPr>
      <w:r w:rsidRPr="00FB411B">
        <w:rPr>
          <w:rFonts w:ascii="Arial" w:eastAsia="Times New Roman" w:hAnsi="Arial" w:cs="Arial"/>
          <w:sz w:val="24"/>
          <w:szCs w:val="24"/>
          <w:lang w:val="es-ES_tradnl" w:eastAsia="es-ES_tradnl"/>
        </w:rPr>
        <w:t xml:space="preserve">MINSAP. Programa de Trabajo del Médico y la Enfermera de la Familia. El </w:t>
      </w:r>
      <w:r w:rsidRPr="00FB411B">
        <w:rPr>
          <w:rFonts w:ascii="Arial" w:eastAsia="Times New Roman" w:hAnsi="Arial" w:cs="Arial"/>
          <w:sz w:val="24"/>
          <w:szCs w:val="24"/>
          <w:lang w:val="es-ES_tradnl" w:eastAsia="es-ES_tradnl"/>
        </w:rPr>
        <w:lastRenderedPageBreak/>
        <w:t>Policlínico y el Hospital. La Habana. Ed. ECIMED. 1988. Reimpresión 2001.</w:t>
      </w:r>
    </w:p>
    <w:p w:rsidR="00AF7131" w:rsidRPr="00FB411B" w:rsidRDefault="00AF7131" w:rsidP="00FB411B">
      <w:pPr>
        <w:widowControl w:val="0"/>
        <w:autoSpaceDE w:val="0"/>
        <w:autoSpaceDN w:val="0"/>
        <w:adjustRightInd w:val="0"/>
        <w:jc w:val="both"/>
        <w:rPr>
          <w:rFonts w:ascii="Arial" w:eastAsia="Times New Roman" w:hAnsi="Arial" w:cs="Arial"/>
          <w:sz w:val="24"/>
          <w:szCs w:val="24"/>
          <w:lang w:val="es-ES_tradnl" w:eastAsia="es-ES_tradnl"/>
        </w:rPr>
      </w:pPr>
    </w:p>
    <w:p w:rsidR="00D05F1E" w:rsidRPr="00FF0209" w:rsidRDefault="00D05F1E" w:rsidP="00AF7131">
      <w:pPr>
        <w:jc w:val="both"/>
        <w:rPr>
          <w:rFonts w:ascii="Arial" w:hAnsi="Arial" w:cs="Arial"/>
          <w:b/>
          <w:lang w:val="es-MX"/>
        </w:rPr>
      </w:pPr>
      <w:r w:rsidRPr="00FF0209">
        <w:rPr>
          <w:rFonts w:ascii="Arial" w:hAnsi="Arial" w:cs="Arial"/>
          <w:b/>
          <w:u w:val="single"/>
          <w:lang w:val="es-MX"/>
        </w:rPr>
        <w:t>PREGUNTAS DE AUTOCONTROL</w:t>
      </w:r>
    </w:p>
    <w:p w:rsidR="00E57236" w:rsidRPr="00E314CF" w:rsidRDefault="00E314CF" w:rsidP="00E314CF">
      <w:pPr>
        <w:pStyle w:val="Prrafodelista"/>
        <w:widowControl w:val="0"/>
        <w:numPr>
          <w:ilvl w:val="0"/>
          <w:numId w:val="12"/>
        </w:numPr>
        <w:autoSpaceDE w:val="0"/>
        <w:autoSpaceDN w:val="0"/>
        <w:adjustRightInd w:val="0"/>
        <w:jc w:val="both"/>
        <w:rPr>
          <w:rFonts w:ascii="Arial" w:eastAsia="Times New Roman" w:hAnsi="Arial" w:cs="Arial"/>
          <w:sz w:val="24"/>
          <w:szCs w:val="24"/>
          <w:lang w:val="es-ES_tradnl" w:eastAsia="es-ES_tradnl"/>
        </w:rPr>
      </w:pPr>
      <w:r w:rsidRPr="00E314CF">
        <w:rPr>
          <w:rFonts w:ascii="Arial" w:eastAsia="Times New Roman" w:hAnsi="Arial" w:cs="Arial"/>
          <w:sz w:val="24"/>
          <w:szCs w:val="24"/>
          <w:lang w:val="es-ES_tradnl" w:eastAsia="es-ES_tradnl"/>
        </w:rPr>
        <w:t xml:space="preserve"> Diga qué</w:t>
      </w:r>
      <w:r w:rsidR="00207B5F" w:rsidRPr="00E314CF">
        <w:rPr>
          <w:rFonts w:ascii="Arial" w:eastAsia="Times New Roman" w:hAnsi="Arial" w:cs="Arial"/>
          <w:sz w:val="24"/>
          <w:szCs w:val="24"/>
          <w:lang w:val="es-ES_tradnl" w:eastAsia="es-ES_tradnl"/>
        </w:rPr>
        <w:t xml:space="preserve"> es el proceso salud enfermedad. </w:t>
      </w:r>
    </w:p>
    <w:p w:rsidR="00207B5F" w:rsidRPr="00E314CF" w:rsidRDefault="008B1F19" w:rsidP="00E314CF">
      <w:pPr>
        <w:pStyle w:val="Prrafodelista"/>
        <w:widowControl w:val="0"/>
        <w:numPr>
          <w:ilvl w:val="0"/>
          <w:numId w:val="12"/>
        </w:numPr>
        <w:autoSpaceDE w:val="0"/>
        <w:autoSpaceDN w:val="0"/>
        <w:adjustRightInd w:val="0"/>
        <w:jc w:val="both"/>
        <w:rPr>
          <w:rFonts w:ascii="Arial" w:eastAsia="Times New Roman" w:hAnsi="Arial" w:cs="Arial"/>
          <w:sz w:val="24"/>
          <w:szCs w:val="24"/>
          <w:lang w:val="es-ES_tradnl" w:eastAsia="es-ES_tradnl"/>
        </w:rPr>
      </w:pPr>
      <w:r w:rsidRPr="00E314CF">
        <w:rPr>
          <w:rFonts w:ascii="Arial" w:eastAsia="Times New Roman" w:hAnsi="Arial" w:cs="Arial"/>
          <w:sz w:val="24"/>
          <w:szCs w:val="24"/>
          <w:lang w:val="es-ES_tradnl" w:eastAsia="es-ES_tradnl"/>
        </w:rPr>
        <w:t xml:space="preserve"> </w:t>
      </w:r>
      <w:r w:rsidR="00207B5F" w:rsidRPr="00E314CF">
        <w:rPr>
          <w:rFonts w:ascii="Arial" w:eastAsia="Times New Roman" w:hAnsi="Arial" w:cs="Arial"/>
          <w:sz w:val="24"/>
          <w:szCs w:val="24"/>
          <w:lang w:val="es-ES_tradnl" w:eastAsia="es-ES_tradnl"/>
        </w:rPr>
        <w:t>Cuál es la ley de Salud en Cuba</w:t>
      </w:r>
    </w:p>
    <w:p w:rsidR="006815AF" w:rsidRPr="00E314CF" w:rsidRDefault="008B1F19" w:rsidP="00E314CF">
      <w:pPr>
        <w:pStyle w:val="Prrafodelista"/>
        <w:widowControl w:val="0"/>
        <w:numPr>
          <w:ilvl w:val="0"/>
          <w:numId w:val="12"/>
        </w:numPr>
        <w:autoSpaceDE w:val="0"/>
        <w:autoSpaceDN w:val="0"/>
        <w:adjustRightInd w:val="0"/>
        <w:jc w:val="both"/>
        <w:rPr>
          <w:rFonts w:ascii="Arial" w:eastAsia="Times New Roman" w:hAnsi="Arial" w:cs="Arial"/>
          <w:sz w:val="24"/>
          <w:szCs w:val="24"/>
          <w:lang w:val="es-ES_tradnl" w:eastAsia="es-ES_tradnl"/>
        </w:rPr>
      </w:pPr>
      <w:r w:rsidRPr="00E314CF">
        <w:rPr>
          <w:rFonts w:ascii="Arial" w:eastAsia="Times New Roman" w:hAnsi="Arial" w:cs="Arial"/>
          <w:sz w:val="24"/>
          <w:szCs w:val="24"/>
          <w:lang w:val="es-ES_tradnl" w:eastAsia="es-ES_tradnl"/>
        </w:rPr>
        <w:t xml:space="preserve"> </w:t>
      </w:r>
      <w:r w:rsidR="006815AF" w:rsidRPr="00E314CF">
        <w:rPr>
          <w:rFonts w:ascii="Arial" w:eastAsia="Times New Roman" w:hAnsi="Arial" w:cs="Arial"/>
          <w:sz w:val="24"/>
          <w:szCs w:val="24"/>
          <w:lang w:val="es-ES_tradnl" w:eastAsia="es-ES_tradnl"/>
        </w:rPr>
        <w:t>A que llamamos Tríada ecológica</w:t>
      </w:r>
    </w:p>
    <w:p w:rsidR="00B010B6" w:rsidRPr="00AF7131" w:rsidRDefault="00D05F1E" w:rsidP="00E57236">
      <w:pPr>
        <w:widowControl w:val="0"/>
        <w:autoSpaceDE w:val="0"/>
        <w:autoSpaceDN w:val="0"/>
        <w:adjustRightInd w:val="0"/>
        <w:jc w:val="both"/>
        <w:rPr>
          <w:rFonts w:ascii="Arial" w:hAnsi="Arial" w:cs="Arial"/>
          <w:b/>
          <w:bCs/>
          <w:sz w:val="28"/>
          <w:szCs w:val="28"/>
        </w:rPr>
      </w:pPr>
      <w:r w:rsidRPr="008B1F19">
        <w:rPr>
          <w:rFonts w:ascii="Arial" w:hAnsi="Arial" w:cs="Arial"/>
          <w:color w:val="000000"/>
          <w:sz w:val="28"/>
          <w:szCs w:val="28"/>
        </w:rPr>
        <w:t xml:space="preserve">. </w:t>
      </w:r>
      <w:r w:rsidR="00585581" w:rsidRPr="008B1F19">
        <w:rPr>
          <w:rFonts w:ascii="Arial" w:hAnsi="Arial" w:cs="Arial"/>
          <w:b/>
          <w:bCs/>
          <w:sz w:val="28"/>
          <w:szCs w:val="28"/>
        </w:rPr>
        <w:t>Unidad II. SISTEMA NACIONAL DE SALUD</w:t>
      </w:r>
    </w:p>
    <w:p w:rsidR="00473944" w:rsidRPr="00FB411B" w:rsidRDefault="00473944" w:rsidP="00FB411B">
      <w:pPr>
        <w:widowControl w:val="0"/>
        <w:autoSpaceDE w:val="0"/>
        <w:autoSpaceDN w:val="0"/>
        <w:adjustRightInd w:val="0"/>
        <w:jc w:val="both"/>
        <w:rPr>
          <w:rFonts w:ascii="Arial" w:eastAsia="Times New Roman" w:hAnsi="Arial" w:cs="Arial"/>
          <w:sz w:val="24"/>
          <w:szCs w:val="24"/>
          <w:lang w:val="es-ES_tradnl" w:eastAsia="es-ES_tradnl"/>
        </w:rPr>
      </w:pPr>
      <w:r w:rsidRPr="00FB411B">
        <w:rPr>
          <w:rFonts w:ascii="Arial" w:eastAsia="Times New Roman" w:hAnsi="Arial" w:cs="Arial"/>
          <w:sz w:val="24"/>
          <w:szCs w:val="24"/>
          <w:lang w:val="es-ES_tradnl" w:eastAsia="es-ES_tradnl"/>
        </w:rPr>
        <w:t xml:space="preserve">2.1Principios y estructura de S.N.S. Niveles de atención. </w:t>
      </w:r>
    </w:p>
    <w:p w:rsidR="00473944" w:rsidRPr="00FB411B" w:rsidRDefault="00473944" w:rsidP="00FB411B">
      <w:pPr>
        <w:widowControl w:val="0"/>
        <w:autoSpaceDE w:val="0"/>
        <w:autoSpaceDN w:val="0"/>
        <w:adjustRightInd w:val="0"/>
        <w:jc w:val="both"/>
        <w:rPr>
          <w:rFonts w:ascii="Arial" w:eastAsia="Times New Roman" w:hAnsi="Arial" w:cs="Arial"/>
          <w:sz w:val="24"/>
          <w:szCs w:val="24"/>
          <w:lang w:val="es-ES_tradnl" w:eastAsia="es-ES_tradnl"/>
        </w:rPr>
      </w:pPr>
      <w:r w:rsidRPr="00FB411B">
        <w:rPr>
          <w:rFonts w:ascii="Arial" w:eastAsia="Times New Roman" w:hAnsi="Arial" w:cs="Arial"/>
          <w:sz w:val="24"/>
          <w:szCs w:val="24"/>
          <w:lang w:val="es-ES_tradnl" w:eastAsia="es-ES_tradnl"/>
        </w:rPr>
        <w:t xml:space="preserve">2.2Evolución histórica de S.N.S. El Equipo Básico de Salud y el Grupo Básico de Trabajo: funciones e interrelación. Atención Primaria de Salud. Concepto. Centros de salud en la A.P.S. </w:t>
      </w:r>
    </w:p>
    <w:p w:rsidR="00585581" w:rsidRPr="00FB411B" w:rsidRDefault="00473944" w:rsidP="00FB411B">
      <w:pPr>
        <w:widowControl w:val="0"/>
        <w:autoSpaceDE w:val="0"/>
        <w:autoSpaceDN w:val="0"/>
        <w:adjustRightInd w:val="0"/>
        <w:jc w:val="both"/>
        <w:rPr>
          <w:rFonts w:ascii="Arial" w:eastAsia="Times New Roman" w:hAnsi="Arial" w:cs="Arial"/>
          <w:sz w:val="24"/>
          <w:szCs w:val="24"/>
          <w:lang w:val="es-ES_tradnl" w:eastAsia="es-ES_tradnl"/>
        </w:rPr>
      </w:pPr>
      <w:r w:rsidRPr="00FB411B">
        <w:rPr>
          <w:rFonts w:ascii="Arial" w:eastAsia="Times New Roman" w:hAnsi="Arial" w:cs="Arial"/>
          <w:sz w:val="24"/>
          <w:szCs w:val="24"/>
          <w:lang w:val="es-ES_tradnl" w:eastAsia="es-ES_tradnl"/>
        </w:rPr>
        <w:t>2.3Participación e intervención comunitaria. Políticas y estrategias de salud. Programas priorizados</w:t>
      </w:r>
    </w:p>
    <w:p w:rsidR="008B1F19" w:rsidRPr="00FB411B" w:rsidRDefault="008B1F19" w:rsidP="00FB411B">
      <w:pPr>
        <w:widowControl w:val="0"/>
        <w:autoSpaceDE w:val="0"/>
        <w:autoSpaceDN w:val="0"/>
        <w:adjustRightInd w:val="0"/>
        <w:jc w:val="both"/>
        <w:rPr>
          <w:rFonts w:ascii="Arial" w:eastAsia="Times New Roman" w:hAnsi="Arial" w:cs="Arial"/>
          <w:sz w:val="24"/>
          <w:szCs w:val="24"/>
          <w:lang w:val="es-ES_tradnl" w:eastAsia="es-ES_tradnl"/>
        </w:rPr>
      </w:pPr>
    </w:p>
    <w:p w:rsidR="008B1F19" w:rsidRPr="00AF7131" w:rsidRDefault="00150F60" w:rsidP="00AF7131">
      <w:pPr>
        <w:jc w:val="both"/>
        <w:rPr>
          <w:rFonts w:ascii="Arial" w:hAnsi="Arial" w:cs="Arial"/>
          <w:b/>
          <w:lang w:val="es-MX"/>
        </w:rPr>
      </w:pPr>
      <w:r>
        <w:rPr>
          <w:rFonts w:ascii="Arial" w:hAnsi="Arial" w:cs="Arial"/>
          <w:b/>
          <w:u w:val="single"/>
          <w:lang w:val="es-MX"/>
        </w:rPr>
        <w:t xml:space="preserve">          </w:t>
      </w:r>
      <w:r w:rsidR="008B1F19" w:rsidRPr="00AF7131">
        <w:rPr>
          <w:rFonts w:ascii="Arial" w:hAnsi="Arial" w:cs="Arial"/>
          <w:b/>
          <w:u w:val="single"/>
          <w:lang w:val="es-MX"/>
        </w:rPr>
        <w:t>PREGUNTAS DE AUTOCONTROL</w:t>
      </w:r>
    </w:p>
    <w:p w:rsidR="008B1F19" w:rsidRPr="00E314CF" w:rsidRDefault="008B1F19" w:rsidP="00E314CF">
      <w:pPr>
        <w:pStyle w:val="Prrafodelista"/>
        <w:widowControl w:val="0"/>
        <w:numPr>
          <w:ilvl w:val="0"/>
          <w:numId w:val="13"/>
        </w:numPr>
        <w:autoSpaceDE w:val="0"/>
        <w:autoSpaceDN w:val="0"/>
        <w:adjustRightInd w:val="0"/>
        <w:jc w:val="both"/>
        <w:rPr>
          <w:rFonts w:ascii="Arial" w:eastAsia="Times New Roman" w:hAnsi="Arial" w:cs="Arial"/>
          <w:sz w:val="24"/>
          <w:szCs w:val="24"/>
          <w:lang w:val="es-ES_tradnl" w:eastAsia="es-ES_tradnl"/>
        </w:rPr>
      </w:pPr>
      <w:r w:rsidRPr="00E314CF">
        <w:rPr>
          <w:rFonts w:ascii="Arial" w:hAnsi="Arial" w:cs="Arial"/>
          <w:sz w:val="28"/>
          <w:szCs w:val="28"/>
        </w:rPr>
        <w:t xml:space="preserve"> </w:t>
      </w:r>
      <w:r w:rsidRPr="00E314CF">
        <w:rPr>
          <w:rFonts w:ascii="Arial" w:eastAsia="Times New Roman" w:hAnsi="Arial" w:cs="Arial"/>
          <w:sz w:val="24"/>
          <w:szCs w:val="24"/>
          <w:lang w:val="es-ES_tradnl" w:eastAsia="es-ES_tradnl"/>
        </w:rPr>
        <w:t xml:space="preserve">Diga los principios de Salud en Cuba </w:t>
      </w:r>
    </w:p>
    <w:p w:rsidR="00053359" w:rsidRPr="00E314CF" w:rsidRDefault="008B1F19" w:rsidP="00E314CF">
      <w:pPr>
        <w:pStyle w:val="Prrafodelista"/>
        <w:widowControl w:val="0"/>
        <w:numPr>
          <w:ilvl w:val="0"/>
          <w:numId w:val="13"/>
        </w:numPr>
        <w:autoSpaceDE w:val="0"/>
        <w:autoSpaceDN w:val="0"/>
        <w:adjustRightInd w:val="0"/>
        <w:jc w:val="both"/>
        <w:rPr>
          <w:rFonts w:ascii="Arial" w:eastAsia="Times New Roman" w:hAnsi="Arial" w:cs="Arial"/>
          <w:sz w:val="24"/>
          <w:szCs w:val="24"/>
          <w:lang w:val="es-ES_tradnl" w:eastAsia="es-ES_tradnl"/>
        </w:rPr>
      </w:pPr>
      <w:r w:rsidRPr="00E314CF">
        <w:rPr>
          <w:rFonts w:ascii="Arial" w:eastAsia="Times New Roman" w:hAnsi="Arial" w:cs="Arial"/>
          <w:sz w:val="24"/>
          <w:szCs w:val="24"/>
          <w:lang w:val="es-ES_tradnl" w:eastAsia="es-ES_tradnl"/>
        </w:rPr>
        <w:t xml:space="preserve"> Mencione los programas priorizados</w:t>
      </w:r>
      <w:r w:rsidR="00053359" w:rsidRPr="00E314CF">
        <w:rPr>
          <w:rFonts w:ascii="Arial" w:eastAsia="Times New Roman" w:hAnsi="Arial" w:cs="Arial"/>
          <w:sz w:val="24"/>
          <w:szCs w:val="24"/>
          <w:lang w:val="es-ES_tradnl" w:eastAsia="es-ES_tradnl"/>
        </w:rPr>
        <w:t xml:space="preserve"> </w:t>
      </w:r>
    </w:p>
    <w:p w:rsidR="005C2ED3" w:rsidRPr="00E314CF" w:rsidRDefault="008F4C71" w:rsidP="00E314CF">
      <w:pPr>
        <w:pStyle w:val="Prrafodelista"/>
        <w:widowControl w:val="0"/>
        <w:numPr>
          <w:ilvl w:val="0"/>
          <w:numId w:val="13"/>
        </w:numPr>
        <w:autoSpaceDE w:val="0"/>
        <w:autoSpaceDN w:val="0"/>
        <w:adjustRightInd w:val="0"/>
        <w:jc w:val="both"/>
        <w:rPr>
          <w:rFonts w:ascii="Arial" w:eastAsia="Times New Roman" w:hAnsi="Arial" w:cs="Arial"/>
          <w:sz w:val="24"/>
          <w:szCs w:val="24"/>
          <w:lang w:val="es-ES_tradnl" w:eastAsia="es-ES_tradnl"/>
        </w:rPr>
      </w:pPr>
      <w:r w:rsidRPr="00E314CF">
        <w:rPr>
          <w:rFonts w:ascii="Arial" w:eastAsia="Times New Roman" w:hAnsi="Arial" w:cs="Arial"/>
          <w:sz w:val="24"/>
          <w:szCs w:val="24"/>
          <w:lang w:val="es-ES_tradnl" w:eastAsia="es-ES_tradnl"/>
        </w:rPr>
        <w:t xml:space="preserve"> Mencione los</w:t>
      </w:r>
      <w:r w:rsidR="00053359" w:rsidRPr="00E314CF">
        <w:rPr>
          <w:rFonts w:ascii="Arial" w:eastAsia="Times New Roman" w:hAnsi="Arial" w:cs="Arial"/>
          <w:sz w:val="24"/>
          <w:szCs w:val="24"/>
          <w:lang w:val="es-ES_tradnl" w:eastAsia="es-ES_tradnl"/>
        </w:rPr>
        <w:t xml:space="preserve"> Principios y estructura de S.N.</w:t>
      </w:r>
      <w:r w:rsidR="007E4898" w:rsidRPr="00E314CF">
        <w:rPr>
          <w:rFonts w:ascii="Arial" w:eastAsia="Times New Roman" w:hAnsi="Arial" w:cs="Arial"/>
          <w:sz w:val="24"/>
          <w:szCs w:val="24"/>
          <w:lang w:val="es-ES_tradnl" w:eastAsia="es-ES_tradnl"/>
        </w:rPr>
        <w:t xml:space="preserve"> </w:t>
      </w:r>
      <w:bookmarkStart w:id="0" w:name="_GoBack"/>
      <w:bookmarkEnd w:id="0"/>
      <w:r w:rsidR="000822B4" w:rsidRPr="00E314CF">
        <w:rPr>
          <w:rFonts w:ascii="Arial" w:eastAsia="Times New Roman" w:hAnsi="Arial" w:cs="Arial"/>
          <w:sz w:val="24"/>
          <w:szCs w:val="24"/>
          <w:lang w:val="es-ES_tradnl" w:eastAsia="es-ES_tradnl"/>
        </w:rPr>
        <w:t>S. y</w:t>
      </w:r>
      <w:r w:rsidRPr="00E314CF">
        <w:rPr>
          <w:rFonts w:ascii="Arial" w:eastAsia="Times New Roman" w:hAnsi="Arial" w:cs="Arial"/>
          <w:sz w:val="24"/>
          <w:szCs w:val="24"/>
          <w:lang w:val="es-ES_tradnl" w:eastAsia="es-ES_tradnl"/>
        </w:rPr>
        <w:t xml:space="preserve"> </w:t>
      </w:r>
      <w:r w:rsidR="00460B1A" w:rsidRPr="00E314CF">
        <w:rPr>
          <w:rFonts w:ascii="Arial" w:eastAsia="Times New Roman" w:hAnsi="Arial" w:cs="Arial"/>
          <w:sz w:val="24"/>
          <w:szCs w:val="24"/>
          <w:lang w:val="es-ES_tradnl" w:eastAsia="es-ES_tradnl"/>
        </w:rPr>
        <w:t>cuáles</w:t>
      </w:r>
      <w:r w:rsidRPr="00E314CF">
        <w:rPr>
          <w:rFonts w:ascii="Arial" w:eastAsia="Times New Roman" w:hAnsi="Arial" w:cs="Arial"/>
          <w:sz w:val="24"/>
          <w:szCs w:val="24"/>
          <w:lang w:val="es-ES_tradnl" w:eastAsia="es-ES_tradnl"/>
        </w:rPr>
        <w:t xml:space="preserve"> son los n</w:t>
      </w:r>
      <w:r w:rsidR="00053359" w:rsidRPr="00E314CF">
        <w:rPr>
          <w:rFonts w:ascii="Arial" w:eastAsia="Times New Roman" w:hAnsi="Arial" w:cs="Arial"/>
          <w:sz w:val="24"/>
          <w:szCs w:val="24"/>
          <w:lang w:val="es-ES_tradnl" w:eastAsia="es-ES_tradnl"/>
        </w:rPr>
        <w:t xml:space="preserve">iveles de atención. </w:t>
      </w:r>
    </w:p>
    <w:p w:rsidR="005C2ED3" w:rsidRPr="00FB411B" w:rsidRDefault="005C2ED3" w:rsidP="00FB411B">
      <w:pPr>
        <w:widowControl w:val="0"/>
        <w:autoSpaceDE w:val="0"/>
        <w:autoSpaceDN w:val="0"/>
        <w:adjustRightInd w:val="0"/>
        <w:jc w:val="both"/>
        <w:rPr>
          <w:rFonts w:ascii="Arial" w:eastAsia="Times New Roman" w:hAnsi="Arial" w:cs="Arial"/>
          <w:sz w:val="24"/>
          <w:szCs w:val="24"/>
          <w:lang w:val="es-ES_tradnl" w:eastAsia="es-ES_tradnl"/>
        </w:rPr>
      </w:pPr>
    </w:p>
    <w:p w:rsidR="005C2ED3" w:rsidRPr="005C2ED3" w:rsidRDefault="005C2ED3" w:rsidP="005C2ED3">
      <w:pPr>
        <w:pStyle w:val="Ttulo8"/>
        <w:rPr>
          <w:rFonts w:ascii="Arial" w:eastAsiaTheme="minorEastAsia" w:hAnsi="Arial" w:cs="Arial"/>
          <w:b/>
          <w:i w:val="0"/>
          <w:iCs w:val="0"/>
          <w:sz w:val="28"/>
          <w:szCs w:val="28"/>
          <w:lang w:val="es-ES" w:eastAsia="es-ES"/>
        </w:rPr>
      </w:pPr>
      <w:r w:rsidRPr="005C2ED3">
        <w:rPr>
          <w:rFonts w:ascii="Arial" w:eastAsiaTheme="minorEastAsia" w:hAnsi="Arial" w:cs="Arial"/>
          <w:b/>
          <w:i w:val="0"/>
          <w:iCs w:val="0"/>
          <w:sz w:val="28"/>
          <w:szCs w:val="28"/>
          <w:lang w:val="es-ES" w:eastAsia="es-ES"/>
        </w:rPr>
        <w:t xml:space="preserve">Unidad III: </w:t>
      </w:r>
      <w:r w:rsidRPr="005C2ED3">
        <w:rPr>
          <w:rFonts w:ascii="Arial" w:eastAsiaTheme="minorEastAsia" w:hAnsi="Arial" w:cs="Arial"/>
          <w:b/>
          <w:i w:val="0"/>
          <w:iCs w:val="0"/>
          <w:sz w:val="22"/>
          <w:szCs w:val="22"/>
          <w:lang w:val="es-ES" w:eastAsia="es-ES"/>
        </w:rPr>
        <w:t>ENFERMEDADES Y OTROS DAÑOS A LA SALUD</w:t>
      </w:r>
      <w:r w:rsidRPr="005C2ED3">
        <w:rPr>
          <w:rFonts w:ascii="Arial" w:eastAsiaTheme="minorEastAsia" w:hAnsi="Arial" w:cs="Arial"/>
          <w:b/>
          <w:i w:val="0"/>
          <w:iCs w:val="0"/>
          <w:sz w:val="28"/>
          <w:szCs w:val="28"/>
          <w:lang w:val="es-ES" w:eastAsia="es-ES"/>
        </w:rPr>
        <w:t>.</w:t>
      </w:r>
    </w:p>
    <w:p w:rsidR="005C2ED3" w:rsidRPr="005C2ED3" w:rsidRDefault="005C2ED3" w:rsidP="005C2ED3">
      <w:pPr>
        <w:pStyle w:val="Textoindependiente2"/>
        <w:spacing w:line="240" w:lineRule="auto"/>
        <w:rPr>
          <w:rFonts w:ascii="Arial" w:eastAsiaTheme="minorEastAsia" w:hAnsi="Arial" w:cs="Arial"/>
          <w:b/>
          <w:sz w:val="28"/>
          <w:szCs w:val="28"/>
          <w:lang w:val="es-ES" w:eastAsia="es-ES"/>
        </w:rPr>
      </w:pPr>
      <w:r w:rsidRPr="005C2ED3">
        <w:rPr>
          <w:rFonts w:ascii="Arial" w:eastAsiaTheme="minorEastAsia" w:hAnsi="Arial" w:cs="Arial"/>
          <w:b/>
          <w:sz w:val="28"/>
          <w:szCs w:val="28"/>
          <w:lang w:val="es-ES" w:eastAsia="es-ES"/>
        </w:rPr>
        <w:t>Objetivos.</w:t>
      </w:r>
    </w:p>
    <w:p w:rsidR="00CF241F" w:rsidRPr="00FB411B" w:rsidRDefault="005C2ED3" w:rsidP="00FB411B">
      <w:pPr>
        <w:widowControl w:val="0"/>
        <w:autoSpaceDE w:val="0"/>
        <w:autoSpaceDN w:val="0"/>
        <w:adjustRightInd w:val="0"/>
        <w:jc w:val="both"/>
        <w:rPr>
          <w:rFonts w:ascii="Arial" w:eastAsia="Times New Roman" w:hAnsi="Arial" w:cs="Arial"/>
          <w:sz w:val="24"/>
          <w:szCs w:val="24"/>
          <w:lang w:val="es-ES_tradnl" w:eastAsia="es-ES_tradnl"/>
        </w:rPr>
      </w:pPr>
      <w:r w:rsidRPr="00FB411B">
        <w:rPr>
          <w:rFonts w:ascii="Arial" w:eastAsia="Times New Roman" w:hAnsi="Arial" w:cs="Arial"/>
          <w:sz w:val="24"/>
          <w:szCs w:val="24"/>
          <w:lang w:val="es-ES_tradnl" w:eastAsia="es-ES_tradnl"/>
        </w:rPr>
        <w:t>Identificar los diferentes elementos de la cadena epidemiológica en las enfermedades transmisibles y en las enfermedades no transmisibles y otros daño</w:t>
      </w:r>
      <w:r w:rsidR="00CF241F" w:rsidRPr="00FB411B">
        <w:rPr>
          <w:rFonts w:ascii="Arial" w:eastAsia="Times New Roman" w:hAnsi="Arial" w:cs="Arial"/>
          <w:sz w:val="24"/>
          <w:szCs w:val="24"/>
          <w:lang w:val="es-ES_tradnl" w:eastAsia="es-ES_tradnl"/>
        </w:rPr>
        <w:t>s a la salud.</w:t>
      </w:r>
    </w:p>
    <w:p w:rsidR="005C2ED3" w:rsidRPr="005C2ED3" w:rsidRDefault="005C2ED3" w:rsidP="005C2ED3">
      <w:pPr>
        <w:rPr>
          <w:lang w:eastAsia="es-ES_tradnl"/>
        </w:rPr>
      </w:pPr>
    </w:p>
    <w:p w:rsidR="00CF241F" w:rsidRPr="00A34AC7" w:rsidRDefault="00CF241F" w:rsidP="00CF241F">
      <w:pPr>
        <w:widowControl w:val="0"/>
        <w:jc w:val="both"/>
        <w:rPr>
          <w:rFonts w:ascii="Arial" w:hAnsi="Arial" w:cs="Arial"/>
          <w:b/>
          <w:snapToGrid w:val="0"/>
          <w:u w:val="single"/>
        </w:rPr>
      </w:pPr>
      <w:r w:rsidRPr="00612A07">
        <w:rPr>
          <w:rFonts w:ascii="Arial" w:hAnsi="Arial" w:cs="Arial"/>
          <w:b/>
          <w:snapToGrid w:val="0"/>
        </w:rPr>
        <w:t>Contenidos.</w:t>
      </w:r>
    </w:p>
    <w:p w:rsidR="00CF241F" w:rsidRPr="00FB411B" w:rsidRDefault="00CF241F" w:rsidP="00FB411B">
      <w:pPr>
        <w:widowControl w:val="0"/>
        <w:autoSpaceDE w:val="0"/>
        <w:autoSpaceDN w:val="0"/>
        <w:adjustRightInd w:val="0"/>
        <w:jc w:val="both"/>
        <w:rPr>
          <w:rFonts w:ascii="Arial" w:eastAsia="Times New Roman" w:hAnsi="Arial" w:cs="Arial"/>
          <w:sz w:val="24"/>
          <w:szCs w:val="24"/>
          <w:lang w:val="es-ES_tradnl" w:eastAsia="es-ES_tradnl"/>
        </w:rPr>
      </w:pPr>
      <w:r>
        <w:rPr>
          <w:rFonts w:ascii="Arial" w:hAnsi="Arial" w:cs="Arial"/>
          <w:snapToGrid w:val="0"/>
        </w:rPr>
        <w:t>3</w:t>
      </w:r>
      <w:r w:rsidRPr="00FB411B">
        <w:rPr>
          <w:rFonts w:ascii="Arial" w:eastAsia="Times New Roman" w:hAnsi="Arial" w:cs="Arial"/>
          <w:sz w:val="24"/>
          <w:szCs w:val="24"/>
          <w:lang w:val="es-ES_tradnl" w:eastAsia="es-ES_tradnl"/>
        </w:rPr>
        <w:t>.1 Las enfermedades transmisibles: Definición. Clasificación de las enfermedades transmisibles. Infección y enfermedad infecciosa. Infestación.</w:t>
      </w:r>
    </w:p>
    <w:p w:rsidR="00CF241F" w:rsidRPr="00FB411B" w:rsidRDefault="00CF241F" w:rsidP="00FB411B">
      <w:pPr>
        <w:widowControl w:val="0"/>
        <w:autoSpaceDE w:val="0"/>
        <w:autoSpaceDN w:val="0"/>
        <w:adjustRightInd w:val="0"/>
        <w:jc w:val="both"/>
        <w:rPr>
          <w:rFonts w:ascii="Arial" w:eastAsia="Times New Roman" w:hAnsi="Arial" w:cs="Arial"/>
          <w:sz w:val="24"/>
          <w:szCs w:val="24"/>
          <w:lang w:val="es-ES_tradnl" w:eastAsia="es-ES_tradnl"/>
        </w:rPr>
      </w:pPr>
      <w:r w:rsidRPr="00FB411B">
        <w:rPr>
          <w:rFonts w:ascii="Arial" w:eastAsia="Times New Roman" w:hAnsi="Arial" w:cs="Arial"/>
          <w:sz w:val="24"/>
          <w:szCs w:val="24"/>
          <w:lang w:val="es-ES_tradnl" w:eastAsia="es-ES_tradnl"/>
        </w:rPr>
        <w:t xml:space="preserve">3.2 La cadena de transmisión: su importancia, cadena de tres y de seis elementos: agente causal, reservorio, puerta de salida, vías de la transmisión, puerta de entrada y organismo susceptible. Otras categorías fundamentalmente en las enfermedades de transmisión  digestivas: fuente de infección, fuente de </w:t>
      </w:r>
      <w:r w:rsidRPr="00FB411B">
        <w:rPr>
          <w:rFonts w:ascii="Arial" w:eastAsia="Times New Roman" w:hAnsi="Arial" w:cs="Arial"/>
          <w:sz w:val="24"/>
          <w:szCs w:val="24"/>
          <w:lang w:val="es-ES_tradnl" w:eastAsia="es-ES_tradnl"/>
        </w:rPr>
        <w:lastRenderedPageBreak/>
        <w:t>contaminación y vehículo de salida.</w:t>
      </w:r>
    </w:p>
    <w:p w:rsidR="00CF241F" w:rsidRPr="00FB411B" w:rsidRDefault="00CF241F" w:rsidP="00FB411B">
      <w:pPr>
        <w:widowControl w:val="0"/>
        <w:autoSpaceDE w:val="0"/>
        <w:autoSpaceDN w:val="0"/>
        <w:adjustRightInd w:val="0"/>
        <w:jc w:val="both"/>
        <w:rPr>
          <w:rFonts w:ascii="Arial" w:eastAsia="Times New Roman" w:hAnsi="Arial" w:cs="Arial"/>
          <w:sz w:val="24"/>
          <w:szCs w:val="24"/>
          <w:lang w:val="es-ES_tradnl" w:eastAsia="es-ES_tradnl"/>
        </w:rPr>
      </w:pPr>
      <w:r w:rsidRPr="00FB411B">
        <w:rPr>
          <w:rFonts w:ascii="Arial" w:eastAsia="Times New Roman" w:hAnsi="Arial" w:cs="Arial"/>
          <w:sz w:val="24"/>
          <w:szCs w:val="24"/>
          <w:lang w:val="es-ES_tradnl" w:eastAsia="es-ES_tradnl"/>
        </w:rPr>
        <w:t>3.3 Variabilidad de la respuesta individual y comunitaria del huésped susceptible en el proceso infeccioso. Manifestaciones clínicas o individuales ante la agresión de los agentes biológicos. Manifestaciones epidemiológicas o comunitarias ante la agresión de los agentes biológicos.</w:t>
      </w:r>
    </w:p>
    <w:p w:rsidR="00CF241F" w:rsidRPr="00FB411B" w:rsidRDefault="00CF241F" w:rsidP="00FB411B">
      <w:pPr>
        <w:widowControl w:val="0"/>
        <w:autoSpaceDE w:val="0"/>
        <w:autoSpaceDN w:val="0"/>
        <w:adjustRightInd w:val="0"/>
        <w:jc w:val="both"/>
        <w:rPr>
          <w:rFonts w:ascii="Arial" w:eastAsia="Times New Roman" w:hAnsi="Arial" w:cs="Arial"/>
          <w:sz w:val="24"/>
          <w:szCs w:val="24"/>
          <w:lang w:val="es-ES_tradnl" w:eastAsia="es-ES_tradnl"/>
        </w:rPr>
      </w:pPr>
      <w:r w:rsidRPr="00FB411B">
        <w:rPr>
          <w:rFonts w:ascii="Arial" w:eastAsia="Times New Roman" w:hAnsi="Arial" w:cs="Arial"/>
          <w:sz w:val="24"/>
          <w:szCs w:val="24"/>
          <w:lang w:val="es-ES_tradnl" w:eastAsia="es-ES_tradnl"/>
        </w:rPr>
        <w:t xml:space="preserve">3.4 Medidas generales de control: frente al reservorio,  frente a las vías de la transmisión y frente al organismo susceptible.   </w:t>
      </w:r>
    </w:p>
    <w:p w:rsidR="00CF241F" w:rsidRPr="00FB411B" w:rsidRDefault="00CF241F" w:rsidP="00FB411B">
      <w:pPr>
        <w:widowControl w:val="0"/>
        <w:autoSpaceDE w:val="0"/>
        <w:autoSpaceDN w:val="0"/>
        <w:adjustRightInd w:val="0"/>
        <w:jc w:val="both"/>
        <w:rPr>
          <w:rFonts w:ascii="Arial" w:eastAsia="Times New Roman" w:hAnsi="Arial" w:cs="Arial"/>
          <w:sz w:val="24"/>
          <w:szCs w:val="24"/>
          <w:lang w:val="es-ES_tradnl" w:eastAsia="es-ES_tradnl"/>
        </w:rPr>
      </w:pPr>
      <w:r w:rsidRPr="00FB411B">
        <w:rPr>
          <w:rFonts w:ascii="Arial" w:eastAsia="Times New Roman" w:hAnsi="Arial" w:cs="Arial"/>
          <w:sz w:val="24"/>
          <w:szCs w:val="24"/>
          <w:lang w:val="es-ES_tradnl" w:eastAsia="es-ES_tradnl"/>
        </w:rPr>
        <w:t>3.5 Las enfermedades no transmisibles y otros daños a la salud: Definición.</w:t>
      </w:r>
    </w:p>
    <w:p w:rsidR="00CF241F" w:rsidRPr="00FB411B" w:rsidRDefault="00CF241F" w:rsidP="00FB411B">
      <w:pPr>
        <w:widowControl w:val="0"/>
        <w:autoSpaceDE w:val="0"/>
        <w:autoSpaceDN w:val="0"/>
        <w:adjustRightInd w:val="0"/>
        <w:jc w:val="both"/>
        <w:rPr>
          <w:rFonts w:ascii="Arial" w:eastAsia="Times New Roman" w:hAnsi="Arial" w:cs="Arial"/>
          <w:sz w:val="24"/>
          <w:szCs w:val="24"/>
          <w:lang w:val="es-ES_tradnl" w:eastAsia="es-ES_tradnl"/>
        </w:rPr>
      </w:pPr>
      <w:r w:rsidRPr="00FB411B">
        <w:rPr>
          <w:rFonts w:ascii="Arial" w:eastAsia="Times New Roman" w:hAnsi="Arial" w:cs="Arial"/>
          <w:sz w:val="24"/>
          <w:szCs w:val="24"/>
          <w:lang w:val="es-ES_tradnl" w:eastAsia="es-ES_tradnl"/>
        </w:rPr>
        <w:t>3.6 Magnitud del problema en las enfermedades transmisibles, no transmisibles y otros daños a la salud: morbilidad y mortalidad actualizada (comparar los dos últimos años de que se disponga</w:t>
      </w:r>
    </w:p>
    <w:p w:rsidR="00053359" w:rsidRPr="00FB411B" w:rsidRDefault="00053359" w:rsidP="00CF241F">
      <w:pPr>
        <w:widowControl w:val="0"/>
        <w:autoSpaceDE w:val="0"/>
        <w:autoSpaceDN w:val="0"/>
        <w:adjustRightInd w:val="0"/>
        <w:jc w:val="both"/>
        <w:rPr>
          <w:rFonts w:ascii="Arial" w:eastAsia="Times New Roman" w:hAnsi="Arial" w:cs="Arial"/>
          <w:sz w:val="24"/>
          <w:szCs w:val="24"/>
          <w:lang w:val="es-ES_tradnl" w:eastAsia="es-ES_tradnl"/>
        </w:rPr>
      </w:pPr>
    </w:p>
    <w:p w:rsidR="00CF241F" w:rsidRPr="00FB411B" w:rsidRDefault="00CF241F" w:rsidP="00FB411B">
      <w:pPr>
        <w:widowControl w:val="0"/>
        <w:autoSpaceDE w:val="0"/>
        <w:autoSpaceDN w:val="0"/>
        <w:adjustRightInd w:val="0"/>
        <w:jc w:val="both"/>
        <w:rPr>
          <w:rFonts w:ascii="Arial" w:eastAsia="Times New Roman" w:hAnsi="Arial" w:cs="Arial"/>
          <w:sz w:val="24"/>
          <w:szCs w:val="24"/>
          <w:lang w:val="es-ES_tradnl" w:eastAsia="es-ES_tradnl"/>
        </w:rPr>
      </w:pPr>
      <w:r w:rsidRPr="00FB411B">
        <w:rPr>
          <w:rFonts w:ascii="Arial" w:eastAsia="Times New Roman" w:hAnsi="Arial" w:cs="Arial"/>
          <w:sz w:val="24"/>
          <w:szCs w:val="24"/>
          <w:lang w:val="es-ES_tradnl" w:eastAsia="es-ES_tradnl"/>
        </w:rPr>
        <w:t>3.7 Niveles de prevención: promoción, protección específica, recuperación y rehabilitación.</w:t>
      </w:r>
    </w:p>
    <w:p w:rsidR="00CF241F" w:rsidRPr="00FB411B" w:rsidRDefault="00CF241F" w:rsidP="00FB411B">
      <w:pPr>
        <w:widowControl w:val="0"/>
        <w:autoSpaceDE w:val="0"/>
        <w:autoSpaceDN w:val="0"/>
        <w:adjustRightInd w:val="0"/>
        <w:jc w:val="both"/>
        <w:rPr>
          <w:rFonts w:ascii="Arial" w:eastAsia="Times New Roman" w:hAnsi="Arial" w:cs="Arial"/>
          <w:sz w:val="24"/>
          <w:szCs w:val="24"/>
          <w:lang w:val="es-ES_tradnl" w:eastAsia="es-ES_tradnl"/>
        </w:rPr>
      </w:pPr>
      <w:r w:rsidRPr="00FB411B">
        <w:rPr>
          <w:rFonts w:ascii="Arial" w:eastAsia="Times New Roman" w:hAnsi="Arial" w:cs="Arial"/>
          <w:sz w:val="24"/>
          <w:szCs w:val="24"/>
          <w:lang w:val="es-ES_tradnl" w:eastAsia="es-ES_tradnl"/>
        </w:rPr>
        <w:t>3.8 Situación de las principales causas de morbilidad y de mortalidad en su área de funciones.</w:t>
      </w:r>
    </w:p>
    <w:p w:rsidR="005C2ED3" w:rsidRPr="00CF241F" w:rsidRDefault="008B1F19" w:rsidP="000B3222">
      <w:pPr>
        <w:widowControl w:val="0"/>
        <w:autoSpaceDE w:val="0"/>
        <w:autoSpaceDN w:val="0"/>
        <w:adjustRightInd w:val="0"/>
        <w:jc w:val="both"/>
        <w:rPr>
          <w:rFonts w:ascii="Arial" w:hAnsi="Arial" w:cs="Arial"/>
          <w:b/>
          <w:lang w:val="es-MX"/>
        </w:rPr>
      </w:pPr>
      <w:r w:rsidRPr="00CF241F">
        <w:rPr>
          <w:rFonts w:ascii="Arial" w:hAnsi="Arial" w:cs="Arial"/>
          <w:b/>
          <w:u w:val="single"/>
          <w:lang w:val="es-MX"/>
        </w:rPr>
        <w:t>PREGUNTAS DE AUTOCONTROL</w:t>
      </w:r>
    </w:p>
    <w:p w:rsidR="005C2ED3" w:rsidRDefault="005C2ED3" w:rsidP="00053359">
      <w:pPr>
        <w:widowControl w:val="0"/>
        <w:autoSpaceDE w:val="0"/>
        <w:autoSpaceDN w:val="0"/>
        <w:adjustRightInd w:val="0"/>
        <w:jc w:val="both"/>
        <w:rPr>
          <w:rFonts w:ascii="Arial" w:hAnsi="Arial" w:cs="Arial"/>
          <w:b/>
          <w:bCs/>
        </w:rPr>
      </w:pPr>
    </w:p>
    <w:p w:rsidR="00CF241F" w:rsidRPr="00FB411B" w:rsidRDefault="00CF241F" w:rsidP="00053359">
      <w:pPr>
        <w:widowControl w:val="0"/>
        <w:autoSpaceDE w:val="0"/>
        <w:autoSpaceDN w:val="0"/>
        <w:adjustRightInd w:val="0"/>
        <w:jc w:val="both"/>
        <w:rPr>
          <w:rFonts w:ascii="Arial" w:eastAsia="Times New Roman" w:hAnsi="Arial" w:cs="Arial"/>
          <w:sz w:val="24"/>
          <w:szCs w:val="24"/>
          <w:lang w:val="es-ES_tradnl" w:eastAsia="es-ES_tradnl"/>
        </w:rPr>
      </w:pPr>
      <w:r w:rsidRPr="00FB411B">
        <w:rPr>
          <w:rFonts w:ascii="Arial" w:eastAsia="Times New Roman" w:hAnsi="Arial" w:cs="Arial"/>
          <w:sz w:val="24"/>
          <w:szCs w:val="24"/>
          <w:lang w:val="es-ES_tradnl" w:eastAsia="es-ES_tradnl"/>
        </w:rPr>
        <w:t>Mencione cuales son las enfermedades transmisibles  y cuál es su clasificación atendiendo a sus mecanismos particulares de transmisión.</w:t>
      </w:r>
    </w:p>
    <w:p w:rsidR="008B1F19" w:rsidRDefault="008B1F19" w:rsidP="008B1F19">
      <w:pPr>
        <w:spacing w:after="0" w:line="240" w:lineRule="auto"/>
        <w:ind w:left="720"/>
        <w:jc w:val="both"/>
        <w:rPr>
          <w:rFonts w:ascii="Arial" w:hAnsi="Arial" w:cs="Arial"/>
          <w:sz w:val="28"/>
          <w:szCs w:val="28"/>
        </w:rPr>
      </w:pPr>
    </w:p>
    <w:p w:rsidR="00AF7131" w:rsidRPr="000A0B02" w:rsidRDefault="00AF7131" w:rsidP="00AF7131">
      <w:pPr>
        <w:spacing w:after="0" w:line="240" w:lineRule="auto"/>
        <w:jc w:val="both"/>
        <w:rPr>
          <w:rFonts w:ascii="Arial" w:hAnsi="Arial" w:cs="Arial"/>
        </w:rPr>
      </w:pPr>
      <w:r w:rsidRPr="000A0B02">
        <w:rPr>
          <w:rFonts w:ascii="Arial" w:hAnsi="Arial" w:cs="Arial"/>
          <w:b/>
        </w:rPr>
        <w:t>Unidad IV- L</w:t>
      </w:r>
      <w:r>
        <w:rPr>
          <w:rFonts w:ascii="Arial" w:hAnsi="Arial" w:cs="Arial"/>
          <w:b/>
        </w:rPr>
        <w:t>A  COMUNICACIÓN EN SALUD</w:t>
      </w:r>
      <w:r w:rsidRPr="000A0B02">
        <w:rPr>
          <w:rFonts w:ascii="Arial" w:hAnsi="Arial" w:cs="Arial"/>
          <w:b/>
        </w:rPr>
        <w:t>.</w:t>
      </w:r>
    </w:p>
    <w:p w:rsidR="00AF7131" w:rsidRPr="000A0B02" w:rsidRDefault="00AF7131" w:rsidP="00AF7131">
      <w:pPr>
        <w:pStyle w:val="Textoindependiente"/>
        <w:rPr>
          <w:b/>
        </w:rPr>
      </w:pPr>
    </w:p>
    <w:p w:rsidR="00AF7131" w:rsidRPr="000A0B02" w:rsidRDefault="00AF7131" w:rsidP="00AF7131">
      <w:pPr>
        <w:jc w:val="both"/>
        <w:rPr>
          <w:rFonts w:ascii="Arial" w:hAnsi="Arial" w:cs="Arial"/>
          <w:b/>
        </w:rPr>
      </w:pPr>
      <w:r w:rsidRPr="000A0B02">
        <w:rPr>
          <w:rFonts w:ascii="Arial" w:hAnsi="Arial" w:cs="Arial"/>
          <w:b/>
        </w:rPr>
        <w:t xml:space="preserve">Objetivo: </w:t>
      </w:r>
    </w:p>
    <w:p w:rsidR="00AF7131" w:rsidRPr="00FB411B" w:rsidRDefault="00AF7131" w:rsidP="00FB411B">
      <w:pPr>
        <w:widowControl w:val="0"/>
        <w:autoSpaceDE w:val="0"/>
        <w:autoSpaceDN w:val="0"/>
        <w:adjustRightInd w:val="0"/>
        <w:jc w:val="both"/>
        <w:rPr>
          <w:rFonts w:ascii="Arial" w:eastAsia="Times New Roman" w:hAnsi="Arial" w:cs="Arial"/>
          <w:sz w:val="24"/>
          <w:szCs w:val="24"/>
          <w:lang w:val="es-ES_tradnl" w:eastAsia="es-ES_tradnl"/>
        </w:rPr>
      </w:pPr>
      <w:r w:rsidRPr="00FB411B">
        <w:rPr>
          <w:rFonts w:ascii="Arial" w:eastAsia="Times New Roman" w:hAnsi="Arial" w:cs="Arial"/>
          <w:sz w:val="24"/>
          <w:szCs w:val="24"/>
          <w:lang w:val="es-ES_tradnl" w:eastAsia="es-ES_tradnl"/>
        </w:rPr>
        <w:t>Explicar los fundamentos teóricos de la comunicación y su importancia para el trabajo como profesional de la salud.</w:t>
      </w:r>
    </w:p>
    <w:p w:rsidR="00AF7131" w:rsidRPr="000A0B02" w:rsidRDefault="00AF7131" w:rsidP="00AF7131">
      <w:pPr>
        <w:spacing w:after="0" w:line="240" w:lineRule="auto"/>
        <w:jc w:val="both"/>
        <w:rPr>
          <w:rFonts w:ascii="Arial" w:hAnsi="Arial" w:cs="Arial"/>
          <w:b/>
        </w:rPr>
      </w:pPr>
      <w:r w:rsidRPr="000A0B02">
        <w:rPr>
          <w:rFonts w:ascii="Arial" w:hAnsi="Arial" w:cs="Arial"/>
          <w:b/>
        </w:rPr>
        <w:t>Contenidos</w:t>
      </w:r>
    </w:p>
    <w:p w:rsidR="00AF7131" w:rsidRDefault="00AF7131" w:rsidP="00AF7131">
      <w:pPr>
        <w:spacing w:after="0" w:line="240" w:lineRule="auto"/>
        <w:ind w:left="180"/>
        <w:jc w:val="both"/>
        <w:rPr>
          <w:rFonts w:ascii="Arial" w:hAnsi="Arial" w:cs="Arial"/>
        </w:rPr>
      </w:pPr>
    </w:p>
    <w:p w:rsidR="00AF7131" w:rsidRPr="00FB411B" w:rsidRDefault="00AF7131" w:rsidP="00FB411B">
      <w:pPr>
        <w:widowControl w:val="0"/>
        <w:autoSpaceDE w:val="0"/>
        <w:autoSpaceDN w:val="0"/>
        <w:adjustRightInd w:val="0"/>
        <w:jc w:val="both"/>
        <w:rPr>
          <w:rFonts w:ascii="Arial" w:eastAsia="Times New Roman" w:hAnsi="Arial" w:cs="Arial"/>
          <w:sz w:val="24"/>
          <w:szCs w:val="24"/>
          <w:lang w:val="es-ES_tradnl" w:eastAsia="es-ES_tradnl"/>
        </w:rPr>
      </w:pPr>
      <w:r w:rsidRPr="00FB411B">
        <w:rPr>
          <w:rFonts w:ascii="Arial" w:eastAsia="Times New Roman" w:hAnsi="Arial" w:cs="Arial"/>
          <w:sz w:val="24"/>
          <w:szCs w:val="24"/>
          <w:lang w:val="es-ES_tradnl" w:eastAsia="es-ES_tradnl"/>
        </w:rPr>
        <w:t>4.1 Origen de la comunicación humana. Importancia de la misma en el desarrollo histórico de la humanidad</w:t>
      </w:r>
    </w:p>
    <w:p w:rsidR="00AF7131" w:rsidRPr="00FB411B" w:rsidRDefault="00AF7131" w:rsidP="00FB411B">
      <w:pPr>
        <w:widowControl w:val="0"/>
        <w:autoSpaceDE w:val="0"/>
        <w:autoSpaceDN w:val="0"/>
        <w:adjustRightInd w:val="0"/>
        <w:jc w:val="both"/>
        <w:rPr>
          <w:rFonts w:ascii="Arial" w:eastAsia="Times New Roman" w:hAnsi="Arial" w:cs="Arial"/>
          <w:sz w:val="24"/>
          <w:szCs w:val="24"/>
          <w:lang w:val="es-ES_tradnl" w:eastAsia="es-ES_tradnl"/>
        </w:rPr>
      </w:pPr>
      <w:r w:rsidRPr="00FB411B">
        <w:rPr>
          <w:rFonts w:ascii="Arial" w:eastAsia="Times New Roman" w:hAnsi="Arial" w:cs="Arial"/>
          <w:sz w:val="24"/>
          <w:szCs w:val="24"/>
          <w:lang w:val="es-ES_tradnl" w:eastAsia="es-ES_tradnl"/>
        </w:rPr>
        <w:t>4.2 La comunicación. Definición Tipos .Funciones.  Barreras.</w:t>
      </w:r>
    </w:p>
    <w:p w:rsidR="00D945B5" w:rsidRPr="00FB411B" w:rsidRDefault="00D945B5" w:rsidP="00FB411B">
      <w:pPr>
        <w:widowControl w:val="0"/>
        <w:autoSpaceDE w:val="0"/>
        <w:autoSpaceDN w:val="0"/>
        <w:adjustRightInd w:val="0"/>
        <w:jc w:val="both"/>
        <w:rPr>
          <w:rFonts w:ascii="Arial" w:eastAsia="Times New Roman" w:hAnsi="Arial" w:cs="Arial"/>
          <w:sz w:val="24"/>
          <w:szCs w:val="24"/>
          <w:lang w:val="es-ES_tradnl" w:eastAsia="es-ES_tradnl"/>
        </w:rPr>
      </w:pPr>
      <w:r w:rsidRPr="00FB411B">
        <w:rPr>
          <w:rFonts w:ascii="Arial" w:eastAsia="Times New Roman" w:hAnsi="Arial" w:cs="Arial"/>
          <w:sz w:val="24"/>
          <w:szCs w:val="24"/>
          <w:lang w:val="es-ES_tradnl" w:eastAsia="es-ES_tradnl"/>
        </w:rPr>
        <w:t>.3  Medios Masivos de Comunicación en función de la Salud.</w:t>
      </w:r>
    </w:p>
    <w:p w:rsidR="00D945B5" w:rsidRPr="00FB411B" w:rsidRDefault="00D945B5" w:rsidP="00FB411B">
      <w:pPr>
        <w:widowControl w:val="0"/>
        <w:autoSpaceDE w:val="0"/>
        <w:autoSpaceDN w:val="0"/>
        <w:adjustRightInd w:val="0"/>
        <w:jc w:val="both"/>
        <w:rPr>
          <w:rFonts w:ascii="Arial" w:eastAsia="Times New Roman" w:hAnsi="Arial" w:cs="Arial"/>
          <w:sz w:val="24"/>
          <w:szCs w:val="24"/>
          <w:lang w:val="es-ES_tradnl" w:eastAsia="es-ES_tradnl"/>
        </w:rPr>
      </w:pPr>
      <w:r w:rsidRPr="00FB411B">
        <w:rPr>
          <w:rFonts w:ascii="Arial" w:eastAsia="Times New Roman" w:hAnsi="Arial" w:cs="Arial"/>
          <w:sz w:val="24"/>
          <w:szCs w:val="24"/>
          <w:lang w:val="es-ES_tradnl" w:eastAsia="es-ES_tradnl"/>
        </w:rPr>
        <w:t>4.4 Las habilidades comunicativas para el buen desempeño profesional.</w:t>
      </w:r>
    </w:p>
    <w:p w:rsidR="00D945B5" w:rsidRDefault="00D945B5" w:rsidP="00FB411B">
      <w:pPr>
        <w:widowControl w:val="0"/>
        <w:autoSpaceDE w:val="0"/>
        <w:autoSpaceDN w:val="0"/>
        <w:adjustRightInd w:val="0"/>
        <w:jc w:val="both"/>
        <w:rPr>
          <w:rFonts w:ascii="Arial" w:hAnsi="Arial" w:cs="Arial"/>
        </w:rPr>
      </w:pPr>
      <w:r w:rsidRPr="00FB411B">
        <w:rPr>
          <w:rFonts w:ascii="Arial" w:eastAsia="Times New Roman" w:hAnsi="Arial" w:cs="Arial"/>
          <w:sz w:val="24"/>
          <w:szCs w:val="24"/>
          <w:lang w:val="es-ES_tradnl" w:eastAsia="es-ES_tradnl"/>
        </w:rPr>
        <w:t>4.5 Tipos de respuestas en la relación profesional de la Salud- paciente</w:t>
      </w:r>
    </w:p>
    <w:p w:rsidR="00D945B5" w:rsidRPr="00D945B5" w:rsidRDefault="00D945B5" w:rsidP="007624B5">
      <w:pPr>
        <w:spacing w:after="0" w:line="360" w:lineRule="auto"/>
        <w:jc w:val="both"/>
        <w:rPr>
          <w:rFonts w:ascii="Arial" w:hAnsi="Arial" w:cs="Arial"/>
          <w:b/>
          <w:lang w:val="es-MX"/>
        </w:rPr>
      </w:pPr>
      <w:r w:rsidRPr="00D945B5">
        <w:rPr>
          <w:rFonts w:ascii="Arial" w:hAnsi="Arial" w:cs="Arial"/>
          <w:b/>
          <w:u w:val="single"/>
          <w:lang w:val="es-MX"/>
        </w:rPr>
        <w:lastRenderedPageBreak/>
        <w:t>PREGUNTAS DE AUTOCONTROL</w:t>
      </w:r>
    </w:p>
    <w:p w:rsidR="00D945B5" w:rsidRPr="00E314CF" w:rsidRDefault="00D945B5" w:rsidP="00E314CF">
      <w:pPr>
        <w:pStyle w:val="Prrafodelista"/>
        <w:widowControl w:val="0"/>
        <w:numPr>
          <w:ilvl w:val="0"/>
          <w:numId w:val="15"/>
        </w:numPr>
        <w:autoSpaceDE w:val="0"/>
        <w:autoSpaceDN w:val="0"/>
        <w:adjustRightInd w:val="0"/>
        <w:jc w:val="both"/>
        <w:rPr>
          <w:rFonts w:ascii="Arial" w:eastAsia="Times New Roman" w:hAnsi="Arial" w:cs="Arial"/>
          <w:sz w:val="24"/>
          <w:szCs w:val="24"/>
          <w:lang w:val="es-ES_tradnl" w:eastAsia="es-ES_tradnl"/>
        </w:rPr>
      </w:pPr>
      <w:r w:rsidRPr="00E314CF">
        <w:rPr>
          <w:rFonts w:ascii="Arial" w:eastAsia="Times New Roman" w:hAnsi="Arial" w:cs="Arial"/>
          <w:sz w:val="24"/>
          <w:szCs w:val="24"/>
          <w:lang w:val="es-ES_tradnl" w:eastAsia="es-ES_tradnl"/>
        </w:rPr>
        <w:t xml:space="preserve">Diga las principales habilidades comunicativas: empatía, observación, fluidez, expresividad y   tipos de respuestas. </w:t>
      </w:r>
    </w:p>
    <w:p w:rsidR="00D945B5" w:rsidRPr="00FB411B" w:rsidRDefault="00D945B5" w:rsidP="00FB411B">
      <w:pPr>
        <w:widowControl w:val="0"/>
        <w:autoSpaceDE w:val="0"/>
        <w:autoSpaceDN w:val="0"/>
        <w:adjustRightInd w:val="0"/>
        <w:jc w:val="both"/>
        <w:rPr>
          <w:rFonts w:ascii="Arial" w:eastAsia="Times New Roman" w:hAnsi="Arial" w:cs="Arial"/>
          <w:sz w:val="24"/>
          <w:szCs w:val="24"/>
          <w:lang w:val="es-ES_tradnl" w:eastAsia="es-ES_tradnl"/>
        </w:rPr>
      </w:pPr>
    </w:p>
    <w:p w:rsidR="00D945B5" w:rsidRPr="00E314CF" w:rsidRDefault="00D945B5" w:rsidP="00E314CF">
      <w:pPr>
        <w:pStyle w:val="Prrafodelista"/>
        <w:widowControl w:val="0"/>
        <w:numPr>
          <w:ilvl w:val="0"/>
          <w:numId w:val="15"/>
        </w:numPr>
        <w:autoSpaceDE w:val="0"/>
        <w:autoSpaceDN w:val="0"/>
        <w:adjustRightInd w:val="0"/>
        <w:jc w:val="both"/>
        <w:rPr>
          <w:rFonts w:ascii="Arial" w:eastAsia="Times New Roman" w:hAnsi="Arial" w:cs="Arial"/>
          <w:sz w:val="24"/>
          <w:szCs w:val="24"/>
          <w:lang w:val="es-ES_tradnl" w:eastAsia="es-ES_tradnl"/>
        </w:rPr>
      </w:pPr>
      <w:r w:rsidRPr="00E314CF">
        <w:rPr>
          <w:rFonts w:ascii="Arial" w:eastAsia="Times New Roman" w:hAnsi="Arial" w:cs="Arial"/>
          <w:sz w:val="24"/>
          <w:szCs w:val="24"/>
          <w:lang w:val="es-ES_tradnl" w:eastAsia="es-ES_tradnl"/>
        </w:rPr>
        <w:t>Mencione los tipos de lenguaje el verbal y extra verbal, las funciones: informativa, reguladora y afectiva</w:t>
      </w:r>
    </w:p>
    <w:p w:rsidR="007624B5" w:rsidRPr="006470E9" w:rsidRDefault="007624B5" w:rsidP="007624B5">
      <w:pPr>
        <w:jc w:val="both"/>
        <w:rPr>
          <w:rFonts w:ascii="Arial" w:hAnsi="Arial" w:cs="Arial"/>
          <w:b/>
        </w:rPr>
      </w:pPr>
      <w:r w:rsidRPr="006470E9">
        <w:rPr>
          <w:rFonts w:ascii="Arial" w:hAnsi="Arial" w:cs="Arial"/>
          <w:b/>
        </w:rPr>
        <w:t>Unidad V. L</w:t>
      </w:r>
      <w:r>
        <w:rPr>
          <w:rFonts w:ascii="Arial" w:hAnsi="Arial" w:cs="Arial"/>
          <w:b/>
        </w:rPr>
        <w:t>OS ESTILOS Y ESTRATEGIAS DE APRENDIZAJES.</w:t>
      </w:r>
    </w:p>
    <w:p w:rsidR="007624B5" w:rsidRPr="006470E9" w:rsidRDefault="007624B5" w:rsidP="007624B5">
      <w:pPr>
        <w:jc w:val="both"/>
        <w:rPr>
          <w:rFonts w:ascii="Arial" w:hAnsi="Arial" w:cs="Arial"/>
          <w:b/>
        </w:rPr>
      </w:pPr>
      <w:r w:rsidRPr="006470E9">
        <w:rPr>
          <w:rFonts w:ascii="Arial" w:hAnsi="Arial" w:cs="Arial"/>
          <w:b/>
        </w:rPr>
        <w:t>Objetivo:</w:t>
      </w:r>
    </w:p>
    <w:p w:rsidR="007624B5" w:rsidRPr="00FB411B" w:rsidRDefault="007624B5" w:rsidP="00FB411B">
      <w:pPr>
        <w:widowControl w:val="0"/>
        <w:autoSpaceDE w:val="0"/>
        <w:autoSpaceDN w:val="0"/>
        <w:adjustRightInd w:val="0"/>
        <w:jc w:val="both"/>
        <w:rPr>
          <w:rFonts w:ascii="Arial" w:eastAsia="Times New Roman" w:hAnsi="Arial" w:cs="Arial"/>
          <w:sz w:val="24"/>
          <w:szCs w:val="24"/>
          <w:lang w:val="es-ES_tradnl" w:eastAsia="es-ES_tradnl"/>
        </w:rPr>
      </w:pPr>
      <w:r w:rsidRPr="00FB411B">
        <w:rPr>
          <w:rFonts w:ascii="Arial" w:eastAsia="Times New Roman" w:hAnsi="Arial" w:cs="Arial"/>
          <w:sz w:val="24"/>
          <w:szCs w:val="24"/>
          <w:lang w:val="es-ES_tradnl" w:eastAsia="es-ES_tradnl"/>
        </w:rPr>
        <w:t>Aplicar las estrategias que posibiliten el auto aprendizaje permanente y sistemático  para satisfacer a plenitud sus disímiles necesidades educativas.</w:t>
      </w:r>
    </w:p>
    <w:p w:rsidR="007624B5" w:rsidRPr="00FB411B" w:rsidRDefault="007624B5" w:rsidP="00FB411B">
      <w:pPr>
        <w:widowControl w:val="0"/>
        <w:autoSpaceDE w:val="0"/>
        <w:autoSpaceDN w:val="0"/>
        <w:adjustRightInd w:val="0"/>
        <w:jc w:val="both"/>
        <w:rPr>
          <w:rFonts w:ascii="Arial" w:eastAsia="Times New Roman" w:hAnsi="Arial" w:cs="Arial"/>
          <w:sz w:val="24"/>
          <w:szCs w:val="24"/>
          <w:lang w:val="es-ES_tradnl" w:eastAsia="es-ES_tradnl"/>
        </w:rPr>
      </w:pPr>
    </w:p>
    <w:p w:rsidR="007624B5" w:rsidRPr="00886CCE" w:rsidRDefault="007624B5" w:rsidP="007624B5">
      <w:pPr>
        <w:jc w:val="both"/>
        <w:rPr>
          <w:rFonts w:ascii="Arial" w:hAnsi="Arial" w:cs="Arial"/>
          <w:b/>
        </w:rPr>
      </w:pPr>
      <w:r w:rsidRPr="006470E9">
        <w:rPr>
          <w:rFonts w:ascii="Arial" w:hAnsi="Arial" w:cs="Arial"/>
          <w:b/>
        </w:rPr>
        <w:t>Contenidos:</w:t>
      </w:r>
    </w:p>
    <w:p w:rsidR="007624B5" w:rsidRPr="00FB411B" w:rsidRDefault="007624B5" w:rsidP="00FB411B">
      <w:pPr>
        <w:widowControl w:val="0"/>
        <w:autoSpaceDE w:val="0"/>
        <w:autoSpaceDN w:val="0"/>
        <w:adjustRightInd w:val="0"/>
        <w:jc w:val="both"/>
        <w:rPr>
          <w:rFonts w:ascii="Arial" w:eastAsia="Times New Roman" w:hAnsi="Arial" w:cs="Arial"/>
          <w:sz w:val="24"/>
          <w:szCs w:val="24"/>
          <w:lang w:val="es-ES_tradnl" w:eastAsia="es-ES_tradnl"/>
        </w:rPr>
      </w:pPr>
      <w:r w:rsidRPr="00FB411B">
        <w:rPr>
          <w:rFonts w:ascii="Arial" w:eastAsia="Times New Roman" w:hAnsi="Arial" w:cs="Arial"/>
          <w:sz w:val="24"/>
          <w:szCs w:val="24"/>
          <w:lang w:val="es-ES_tradnl" w:eastAsia="es-ES_tradnl"/>
        </w:rPr>
        <w:t xml:space="preserve">5.1 Estrategias de aprendizaje. Características.  Requisitos. Clasificación. Estrategias generales de aprendizaje: acciones para su realización. </w:t>
      </w:r>
    </w:p>
    <w:p w:rsidR="007624B5" w:rsidRPr="00FB411B" w:rsidRDefault="007624B5" w:rsidP="00FB411B">
      <w:pPr>
        <w:widowControl w:val="0"/>
        <w:autoSpaceDE w:val="0"/>
        <w:autoSpaceDN w:val="0"/>
        <w:adjustRightInd w:val="0"/>
        <w:jc w:val="both"/>
        <w:rPr>
          <w:rFonts w:ascii="Arial" w:eastAsia="Times New Roman" w:hAnsi="Arial" w:cs="Arial"/>
          <w:sz w:val="24"/>
          <w:szCs w:val="24"/>
          <w:lang w:val="es-ES_tradnl" w:eastAsia="es-ES_tradnl"/>
        </w:rPr>
      </w:pPr>
      <w:r w:rsidRPr="00FB411B">
        <w:rPr>
          <w:rFonts w:ascii="Arial" w:eastAsia="Times New Roman" w:hAnsi="Arial" w:cs="Arial"/>
          <w:sz w:val="24"/>
          <w:szCs w:val="24"/>
          <w:lang w:val="es-ES_tradnl" w:eastAsia="es-ES_tradnl"/>
        </w:rPr>
        <w:t xml:space="preserve">5.2Teoría de las inteligencias múltiples. </w:t>
      </w:r>
    </w:p>
    <w:p w:rsidR="007624B5" w:rsidRPr="00FB411B" w:rsidRDefault="007624B5" w:rsidP="00FB411B">
      <w:pPr>
        <w:widowControl w:val="0"/>
        <w:autoSpaceDE w:val="0"/>
        <w:autoSpaceDN w:val="0"/>
        <w:adjustRightInd w:val="0"/>
        <w:jc w:val="both"/>
        <w:rPr>
          <w:rFonts w:ascii="Arial" w:eastAsia="Times New Roman" w:hAnsi="Arial" w:cs="Arial"/>
          <w:sz w:val="24"/>
          <w:szCs w:val="24"/>
          <w:lang w:val="es-ES_tradnl" w:eastAsia="es-ES_tradnl"/>
        </w:rPr>
      </w:pPr>
      <w:r w:rsidRPr="00FB411B">
        <w:rPr>
          <w:rFonts w:ascii="Arial" w:eastAsia="Times New Roman" w:hAnsi="Arial" w:cs="Arial"/>
          <w:sz w:val="24"/>
          <w:szCs w:val="24"/>
          <w:lang w:val="es-ES_tradnl" w:eastAsia="es-ES_tradnl"/>
        </w:rPr>
        <w:t>5.3El estudiante como protagonista del  proceso de aprendizaje. Estilos de aprendizaje.</w:t>
      </w:r>
    </w:p>
    <w:p w:rsidR="007624B5" w:rsidRPr="00FB411B" w:rsidRDefault="007624B5" w:rsidP="00FB411B">
      <w:pPr>
        <w:widowControl w:val="0"/>
        <w:autoSpaceDE w:val="0"/>
        <w:autoSpaceDN w:val="0"/>
        <w:adjustRightInd w:val="0"/>
        <w:jc w:val="both"/>
        <w:rPr>
          <w:rFonts w:ascii="Arial" w:eastAsia="Times New Roman" w:hAnsi="Arial" w:cs="Arial"/>
          <w:sz w:val="24"/>
          <w:szCs w:val="24"/>
          <w:lang w:val="es-ES_tradnl" w:eastAsia="es-ES_tradnl"/>
        </w:rPr>
      </w:pPr>
      <w:r w:rsidRPr="00FB411B">
        <w:rPr>
          <w:rFonts w:ascii="Arial" w:eastAsia="Times New Roman" w:hAnsi="Arial" w:cs="Arial"/>
          <w:sz w:val="24"/>
          <w:szCs w:val="24"/>
          <w:lang w:val="es-ES_tradnl" w:eastAsia="es-ES_tradnl"/>
        </w:rPr>
        <w:t xml:space="preserve">5.4Técnicas de aprendizaje: </w:t>
      </w:r>
    </w:p>
    <w:p w:rsidR="007624B5" w:rsidRPr="00FB411B" w:rsidRDefault="007624B5" w:rsidP="00FB411B">
      <w:pPr>
        <w:widowControl w:val="0"/>
        <w:autoSpaceDE w:val="0"/>
        <w:autoSpaceDN w:val="0"/>
        <w:adjustRightInd w:val="0"/>
        <w:jc w:val="both"/>
        <w:rPr>
          <w:rFonts w:ascii="Arial" w:eastAsia="Times New Roman" w:hAnsi="Arial" w:cs="Arial"/>
          <w:sz w:val="24"/>
          <w:szCs w:val="24"/>
          <w:lang w:val="es-ES_tradnl" w:eastAsia="es-ES_tradnl"/>
        </w:rPr>
      </w:pPr>
      <w:r w:rsidRPr="00FB411B">
        <w:rPr>
          <w:rFonts w:ascii="Arial" w:eastAsia="Times New Roman" w:hAnsi="Arial" w:cs="Arial"/>
          <w:sz w:val="24"/>
          <w:szCs w:val="24"/>
          <w:lang w:val="es-ES_tradnl" w:eastAsia="es-ES_tradnl"/>
        </w:rPr>
        <w:t>5.5Tipos de lectura atendiendo a los propósitos del lector. Algunas sugerencias para hacer un mejor uso de nuestras lecturas.</w:t>
      </w:r>
    </w:p>
    <w:p w:rsidR="007624B5" w:rsidRPr="00FB411B" w:rsidRDefault="007624B5" w:rsidP="00FB411B">
      <w:pPr>
        <w:widowControl w:val="0"/>
        <w:autoSpaceDE w:val="0"/>
        <w:autoSpaceDN w:val="0"/>
        <w:adjustRightInd w:val="0"/>
        <w:jc w:val="both"/>
        <w:rPr>
          <w:rFonts w:ascii="Arial" w:eastAsia="Times New Roman" w:hAnsi="Arial" w:cs="Arial"/>
          <w:sz w:val="24"/>
          <w:szCs w:val="24"/>
          <w:lang w:val="es-ES_tradnl" w:eastAsia="es-ES_tradnl"/>
        </w:rPr>
      </w:pPr>
      <w:r w:rsidRPr="00FB411B">
        <w:rPr>
          <w:rFonts w:ascii="Arial" w:eastAsia="Times New Roman" w:hAnsi="Arial" w:cs="Arial"/>
          <w:sz w:val="24"/>
          <w:szCs w:val="24"/>
          <w:lang w:val="es-ES_tradnl" w:eastAsia="es-ES_tradnl"/>
        </w:rPr>
        <w:t>5.6El resumen. Sus tipos: textuales y  gráficos (esquemas y cuadros sinópticos). Pasos para su elaboración. Ventajas.</w:t>
      </w:r>
    </w:p>
    <w:p w:rsidR="007624B5" w:rsidRPr="00FB411B" w:rsidRDefault="007624B5" w:rsidP="00FB411B">
      <w:pPr>
        <w:widowControl w:val="0"/>
        <w:autoSpaceDE w:val="0"/>
        <w:autoSpaceDN w:val="0"/>
        <w:adjustRightInd w:val="0"/>
        <w:jc w:val="both"/>
        <w:rPr>
          <w:rFonts w:ascii="Arial" w:eastAsia="Times New Roman" w:hAnsi="Arial" w:cs="Arial"/>
          <w:sz w:val="24"/>
          <w:szCs w:val="24"/>
          <w:lang w:val="es-ES_tradnl" w:eastAsia="es-ES_tradnl"/>
        </w:rPr>
      </w:pPr>
      <w:r w:rsidRPr="00FB411B">
        <w:rPr>
          <w:rFonts w:ascii="Arial" w:eastAsia="Times New Roman" w:hAnsi="Arial" w:cs="Arial"/>
          <w:sz w:val="24"/>
          <w:szCs w:val="24"/>
          <w:lang w:val="es-ES_tradnl" w:eastAsia="es-ES_tradnl"/>
        </w:rPr>
        <w:t xml:space="preserve">5.7La toma de notas. Acciones propias para la toma de </w:t>
      </w:r>
      <w:proofErr w:type="spellStart"/>
      <w:r w:rsidRPr="00FB411B">
        <w:rPr>
          <w:rFonts w:ascii="Arial" w:eastAsia="Times New Roman" w:hAnsi="Arial" w:cs="Arial"/>
          <w:sz w:val="24"/>
          <w:szCs w:val="24"/>
          <w:lang w:val="es-ES_tradnl" w:eastAsia="es-ES_tradnl"/>
        </w:rPr>
        <w:t>notas.Sugerencias</w:t>
      </w:r>
      <w:proofErr w:type="spellEnd"/>
      <w:r w:rsidRPr="00FB411B">
        <w:rPr>
          <w:rFonts w:ascii="Arial" w:eastAsia="Times New Roman" w:hAnsi="Arial" w:cs="Arial"/>
          <w:sz w:val="24"/>
          <w:szCs w:val="24"/>
          <w:lang w:val="es-ES_tradnl" w:eastAsia="es-ES_tradnl"/>
        </w:rPr>
        <w:t xml:space="preserve"> para la toma de notas.</w:t>
      </w:r>
    </w:p>
    <w:p w:rsidR="007624B5" w:rsidRPr="00FB411B" w:rsidRDefault="007624B5" w:rsidP="00FB411B">
      <w:pPr>
        <w:widowControl w:val="0"/>
        <w:autoSpaceDE w:val="0"/>
        <w:autoSpaceDN w:val="0"/>
        <w:adjustRightInd w:val="0"/>
        <w:jc w:val="both"/>
        <w:rPr>
          <w:rFonts w:ascii="Arial" w:eastAsia="Times New Roman" w:hAnsi="Arial" w:cs="Arial"/>
          <w:sz w:val="24"/>
          <w:szCs w:val="24"/>
          <w:lang w:val="es-ES_tradnl" w:eastAsia="es-ES_tradnl"/>
        </w:rPr>
      </w:pPr>
      <w:r w:rsidRPr="00FB411B">
        <w:rPr>
          <w:rFonts w:ascii="Arial" w:eastAsia="Times New Roman" w:hAnsi="Arial" w:cs="Arial"/>
          <w:sz w:val="24"/>
          <w:szCs w:val="24"/>
          <w:lang w:val="es-ES_tradnl" w:eastAsia="es-ES_tradnl"/>
        </w:rPr>
        <w:t>5.8Los mapas conceptuales: Su elaboración</w:t>
      </w:r>
    </w:p>
    <w:p w:rsidR="001F5CAB" w:rsidRDefault="001F5CAB" w:rsidP="007624B5">
      <w:pPr>
        <w:spacing w:after="0" w:line="240" w:lineRule="auto"/>
        <w:jc w:val="both"/>
        <w:rPr>
          <w:rFonts w:ascii="Arial" w:hAnsi="Arial" w:cs="Arial"/>
          <w:b/>
          <w:sz w:val="28"/>
          <w:szCs w:val="28"/>
          <w:u w:val="single"/>
          <w:lang w:val="es-MX"/>
        </w:rPr>
      </w:pPr>
    </w:p>
    <w:p w:rsidR="001F5CAB" w:rsidRDefault="001F5CAB" w:rsidP="007624B5">
      <w:pPr>
        <w:spacing w:after="0" w:line="240" w:lineRule="auto"/>
        <w:jc w:val="both"/>
        <w:rPr>
          <w:rFonts w:ascii="Arial" w:hAnsi="Arial" w:cs="Arial"/>
          <w:b/>
          <w:sz w:val="28"/>
          <w:szCs w:val="28"/>
          <w:u w:val="single"/>
          <w:lang w:val="es-MX"/>
        </w:rPr>
      </w:pPr>
    </w:p>
    <w:p w:rsidR="007624B5" w:rsidRDefault="007624B5" w:rsidP="007624B5">
      <w:pPr>
        <w:spacing w:after="0" w:line="240" w:lineRule="auto"/>
        <w:jc w:val="both"/>
        <w:rPr>
          <w:rFonts w:ascii="Arial" w:hAnsi="Arial" w:cs="Arial"/>
          <w:b/>
          <w:sz w:val="28"/>
          <w:szCs w:val="28"/>
          <w:u w:val="single"/>
          <w:lang w:val="es-MX"/>
        </w:rPr>
      </w:pPr>
      <w:r w:rsidRPr="007624B5">
        <w:rPr>
          <w:rFonts w:ascii="Arial" w:hAnsi="Arial" w:cs="Arial"/>
          <w:b/>
          <w:sz w:val="28"/>
          <w:szCs w:val="28"/>
          <w:u w:val="single"/>
          <w:lang w:val="es-MX"/>
        </w:rPr>
        <w:t>PREGUNTAS DE AUTOCONTROL</w:t>
      </w:r>
    </w:p>
    <w:p w:rsidR="001F5CAB" w:rsidRDefault="001F5CAB" w:rsidP="007624B5">
      <w:pPr>
        <w:spacing w:after="0" w:line="240" w:lineRule="auto"/>
        <w:jc w:val="both"/>
        <w:rPr>
          <w:rFonts w:ascii="Arial" w:hAnsi="Arial" w:cs="Arial"/>
          <w:b/>
          <w:sz w:val="28"/>
          <w:szCs w:val="28"/>
          <w:u w:val="single"/>
          <w:lang w:val="es-MX"/>
        </w:rPr>
      </w:pPr>
    </w:p>
    <w:p w:rsidR="007624B5" w:rsidRPr="00E314CF" w:rsidRDefault="007624B5" w:rsidP="00E314CF">
      <w:pPr>
        <w:pStyle w:val="Prrafodelista"/>
        <w:widowControl w:val="0"/>
        <w:numPr>
          <w:ilvl w:val="0"/>
          <w:numId w:val="14"/>
        </w:numPr>
        <w:autoSpaceDE w:val="0"/>
        <w:autoSpaceDN w:val="0"/>
        <w:adjustRightInd w:val="0"/>
        <w:jc w:val="both"/>
        <w:rPr>
          <w:rFonts w:ascii="Arial" w:eastAsia="Times New Roman" w:hAnsi="Arial" w:cs="Arial"/>
          <w:sz w:val="24"/>
          <w:szCs w:val="24"/>
          <w:lang w:val="es-ES_tradnl" w:eastAsia="es-ES_tradnl"/>
        </w:rPr>
      </w:pPr>
      <w:r w:rsidRPr="00E314CF">
        <w:rPr>
          <w:rFonts w:ascii="Arial" w:eastAsia="Times New Roman" w:hAnsi="Arial" w:cs="Arial"/>
          <w:sz w:val="24"/>
          <w:szCs w:val="24"/>
          <w:lang w:val="es-ES_tradnl" w:eastAsia="es-ES_tradnl"/>
        </w:rPr>
        <w:t>Haga una síntesis biográfica de José de la Luz y Caballero.</w:t>
      </w:r>
    </w:p>
    <w:p w:rsidR="007624B5" w:rsidRPr="00E314CF" w:rsidRDefault="007624B5" w:rsidP="00E314CF">
      <w:pPr>
        <w:pStyle w:val="Prrafodelista"/>
        <w:widowControl w:val="0"/>
        <w:numPr>
          <w:ilvl w:val="0"/>
          <w:numId w:val="14"/>
        </w:numPr>
        <w:autoSpaceDE w:val="0"/>
        <w:autoSpaceDN w:val="0"/>
        <w:adjustRightInd w:val="0"/>
        <w:jc w:val="both"/>
        <w:rPr>
          <w:rFonts w:ascii="Arial" w:eastAsia="Times New Roman" w:hAnsi="Arial" w:cs="Arial"/>
          <w:sz w:val="24"/>
          <w:szCs w:val="24"/>
          <w:lang w:val="es-ES_tradnl" w:eastAsia="es-ES_tradnl"/>
        </w:rPr>
      </w:pPr>
      <w:r w:rsidRPr="00E314CF">
        <w:rPr>
          <w:rFonts w:ascii="Arial" w:eastAsia="Times New Roman" w:hAnsi="Arial" w:cs="Arial"/>
          <w:sz w:val="24"/>
          <w:szCs w:val="24"/>
          <w:lang w:val="es-ES_tradnl" w:eastAsia="es-ES_tradnl"/>
        </w:rPr>
        <w:t xml:space="preserve">Diga </w:t>
      </w:r>
      <w:r w:rsidR="00FB411B" w:rsidRPr="00E314CF">
        <w:rPr>
          <w:rFonts w:ascii="Arial" w:eastAsia="Times New Roman" w:hAnsi="Arial" w:cs="Arial"/>
          <w:sz w:val="24"/>
          <w:szCs w:val="24"/>
          <w:lang w:val="es-ES_tradnl" w:eastAsia="es-ES_tradnl"/>
        </w:rPr>
        <w:t xml:space="preserve">cuál puede ser </w:t>
      </w:r>
      <w:r w:rsidR="00E314CF" w:rsidRPr="00E314CF">
        <w:rPr>
          <w:rFonts w:ascii="Arial" w:eastAsia="Times New Roman" w:hAnsi="Arial" w:cs="Arial"/>
          <w:sz w:val="24"/>
          <w:szCs w:val="24"/>
          <w:lang w:val="es-ES_tradnl" w:eastAsia="es-ES_tradnl"/>
        </w:rPr>
        <w:t>un recurso</w:t>
      </w:r>
      <w:r w:rsidRPr="00E314CF">
        <w:rPr>
          <w:rFonts w:ascii="Arial" w:eastAsia="Times New Roman" w:hAnsi="Arial" w:cs="Arial"/>
          <w:sz w:val="24"/>
          <w:szCs w:val="24"/>
          <w:lang w:val="es-ES_tradnl" w:eastAsia="es-ES_tradnl"/>
        </w:rPr>
        <w:t xml:space="preserve"> para memorizar los contenidos esenciales sobre las enfermedades y otros daños a la salud</w:t>
      </w:r>
    </w:p>
    <w:p w:rsidR="00D945B5" w:rsidRPr="00FB411B" w:rsidRDefault="00D945B5" w:rsidP="00FB411B">
      <w:pPr>
        <w:widowControl w:val="0"/>
        <w:autoSpaceDE w:val="0"/>
        <w:autoSpaceDN w:val="0"/>
        <w:adjustRightInd w:val="0"/>
        <w:jc w:val="both"/>
        <w:rPr>
          <w:rFonts w:ascii="Arial" w:eastAsia="Times New Roman" w:hAnsi="Arial" w:cs="Arial"/>
          <w:sz w:val="24"/>
          <w:szCs w:val="24"/>
          <w:lang w:val="es-ES_tradnl" w:eastAsia="es-ES_tradnl"/>
        </w:rPr>
      </w:pPr>
    </w:p>
    <w:sectPr w:rsidR="00D945B5" w:rsidRPr="00FB411B" w:rsidSect="00555F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6C2E"/>
    <w:multiLevelType w:val="hybridMultilevel"/>
    <w:tmpl w:val="FC362B44"/>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7EE2E21"/>
    <w:multiLevelType w:val="hybridMultilevel"/>
    <w:tmpl w:val="2988A5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E24A7"/>
    <w:multiLevelType w:val="singleLevel"/>
    <w:tmpl w:val="A662854E"/>
    <w:lvl w:ilvl="0">
      <w:start w:val="1"/>
      <w:numFmt w:val="decimal"/>
      <w:lvlText w:val="%1"/>
      <w:legacy w:legacy="1" w:legacySpace="0" w:legacyIndent="360"/>
      <w:lvlJc w:val="left"/>
      <w:rPr>
        <w:rFonts w:ascii="Arial" w:hAnsi="Arial" w:cs="Arial" w:hint="default"/>
      </w:rPr>
    </w:lvl>
  </w:abstractNum>
  <w:abstractNum w:abstractNumId="4" w15:restartNumberingAfterBreak="0">
    <w:nsid w:val="34183AA0"/>
    <w:multiLevelType w:val="hybridMultilevel"/>
    <w:tmpl w:val="0C92BB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F1DCC"/>
    <w:multiLevelType w:val="hybridMultilevel"/>
    <w:tmpl w:val="FF74AE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31B43"/>
    <w:multiLevelType w:val="hybridMultilevel"/>
    <w:tmpl w:val="3DD6BE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FB4649"/>
    <w:multiLevelType w:val="multilevel"/>
    <w:tmpl w:val="E09C605A"/>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1C27BC2"/>
    <w:multiLevelType w:val="multilevel"/>
    <w:tmpl w:val="6A3ACCA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B1C2785"/>
    <w:multiLevelType w:val="hybridMultilevel"/>
    <w:tmpl w:val="CB400A46"/>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4CD674FB"/>
    <w:multiLevelType w:val="hybridMultilevel"/>
    <w:tmpl w:val="2F00A1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5D7125"/>
    <w:multiLevelType w:val="hybridMultilevel"/>
    <w:tmpl w:val="C92051F0"/>
    <w:lvl w:ilvl="0" w:tplc="BDF84E7E">
      <w:start w:val="1"/>
      <w:numFmt w:val="decimal"/>
      <w:lvlText w:val="%1."/>
      <w:lvlJc w:val="left"/>
      <w:pPr>
        <w:ind w:left="720" w:hanging="360"/>
      </w:pPr>
      <w:rPr>
        <w:rFonts w:ascii="Arial" w:eastAsia="Calibri" w:hAnsi="Arial" w:cs="Arial"/>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6B764BD6"/>
    <w:multiLevelType w:val="hybridMultilevel"/>
    <w:tmpl w:val="5FE41368"/>
    <w:lvl w:ilvl="0" w:tplc="99664F02">
      <w:start w:val="1"/>
      <w:numFmt w:val="decimal"/>
      <w:lvlText w:val="%1."/>
      <w:lvlJc w:val="left"/>
      <w:pPr>
        <w:ind w:left="928" w:hanging="36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FC8728F"/>
    <w:multiLevelType w:val="hybridMultilevel"/>
    <w:tmpl w:val="EA60E9DE"/>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11"/>
  </w:num>
  <w:num w:numId="5">
    <w:abstractNumId w:val="1"/>
  </w:num>
  <w:num w:numId="6">
    <w:abstractNumId w:val="13"/>
  </w:num>
  <w:num w:numId="7">
    <w:abstractNumId w:val="6"/>
  </w:num>
  <w:num w:numId="8">
    <w:abstractNumId w:val="9"/>
  </w:num>
  <w:num w:numId="9">
    <w:abstractNumId w:val="12"/>
  </w:num>
  <w:num w:numId="10">
    <w:abstractNumId w:val="14"/>
  </w:num>
  <w:num w:numId="11">
    <w:abstractNumId w:val="0"/>
  </w:num>
  <w:num w:numId="12">
    <w:abstractNumId w:val="2"/>
  </w:num>
  <w:num w:numId="13">
    <w:abstractNumId w:val="1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useFELayout/>
    <w:compatSetting w:name="compatibilityMode" w:uri="http://schemas.microsoft.com/office/word" w:val="12"/>
  </w:compat>
  <w:rsids>
    <w:rsidRoot w:val="00B010B6"/>
    <w:rsid w:val="0004041F"/>
    <w:rsid w:val="00053359"/>
    <w:rsid w:val="000822B4"/>
    <w:rsid w:val="000B3222"/>
    <w:rsid w:val="00150F60"/>
    <w:rsid w:val="001E151A"/>
    <w:rsid w:val="001F5CAB"/>
    <w:rsid w:val="00207B5F"/>
    <w:rsid w:val="00460B1A"/>
    <w:rsid w:val="00473944"/>
    <w:rsid w:val="004F1AF9"/>
    <w:rsid w:val="0050018B"/>
    <w:rsid w:val="00555FE5"/>
    <w:rsid w:val="00585581"/>
    <w:rsid w:val="00595B60"/>
    <w:rsid w:val="005C2ED3"/>
    <w:rsid w:val="006815AF"/>
    <w:rsid w:val="006C5A2B"/>
    <w:rsid w:val="006D3419"/>
    <w:rsid w:val="007624B5"/>
    <w:rsid w:val="007E4898"/>
    <w:rsid w:val="008212E8"/>
    <w:rsid w:val="008B1F19"/>
    <w:rsid w:val="008F4C71"/>
    <w:rsid w:val="0094125C"/>
    <w:rsid w:val="009F0FA1"/>
    <w:rsid w:val="00A05DEC"/>
    <w:rsid w:val="00AF7131"/>
    <w:rsid w:val="00B010B6"/>
    <w:rsid w:val="00B11203"/>
    <w:rsid w:val="00B17885"/>
    <w:rsid w:val="00B8613E"/>
    <w:rsid w:val="00C53D0B"/>
    <w:rsid w:val="00CE1C6D"/>
    <w:rsid w:val="00CF241F"/>
    <w:rsid w:val="00D05F1E"/>
    <w:rsid w:val="00D732B6"/>
    <w:rsid w:val="00D945B5"/>
    <w:rsid w:val="00E314CF"/>
    <w:rsid w:val="00E57236"/>
    <w:rsid w:val="00FB411B"/>
    <w:rsid w:val="00FF1E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B09C"/>
  <w15:docId w15:val="{E8650D4F-9B3B-4F24-A1F4-BBD3372A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FE5"/>
  </w:style>
  <w:style w:type="paragraph" w:styleId="Ttulo8">
    <w:name w:val="heading 8"/>
    <w:basedOn w:val="Normal"/>
    <w:next w:val="Normal"/>
    <w:link w:val="Ttulo8Car"/>
    <w:qFormat/>
    <w:rsid w:val="005C2ED3"/>
    <w:pPr>
      <w:spacing w:before="240" w:after="60" w:line="240" w:lineRule="auto"/>
      <w:outlineLvl w:val="7"/>
    </w:pPr>
    <w:rPr>
      <w:rFonts w:ascii="Times New Roman" w:eastAsia="Times New Roman" w:hAnsi="Times New Roman" w:cs="Times New Roman"/>
      <w:i/>
      <w:iCs/>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6C5A2B"/>
    <w:pPr>
      <w:spacing w:before="100" w:beforeAutospacing="1" w:after="100" w:afterAutospacing="1" w:line="240" w:lineRule="auto"/>
    </w:pPr>
    <w:rPr>
      <w:rFonts w:ascii="Verdana" w:eastAsia="Times New Roman" w:hAnsi="Verdana" w:cs="Times New Roman"/>
      <w:sz w:val="20"/>
      <w:szCs w:val="20"/>
      <w:lang w:val="es-ES_tradnl" w:eastAsia="es-ES_tradnl"/>
    </w:rPr>
  </w:style>
  <w:style w:type="paragraph" w:styleId="Prrafodelista">
    <w:name w:val="List Paragraph"/>
    <w:basedOn w:val="Normal"/>
    <w:uiPriority w:val="34"/>
    <w:qFormat/>
    <w:rsid w:val="001E151A"/>
    <w:pPr>
      <w:ind w:left="720"/>
      <w:contextualSpacing/>
    </w:pPr>
  </w:style>
  <w:style w:type="character" w:customStyle="1" w:styleId="Ttulo8Car">
    <w:name w:val="Título 8 Car"/>
    <w:basedOn w:val="Fuentedeprrafopredeter"/>
    <w:link w:val="Ttulo8"/>
    <w:rsid w:val="005C2ED3"/>
    <w:rPr>
      <w:rFonts w:ascii="Times New Roman" w:eastAsia="Times New Roman" w:hAnsi="Times New Roman" w:cs="Times New Roman"/>
      <w:i/>
      <w:iCs/>
      <w:sz w:val="24"/>
      <w:szCs w:val="24"/>
      <w:lang w:val="es-ES_tradnl" w:eastAsia="es-ES_tradnl"/>
    </w:rPr>
  </w:style>
  <w:style w:type="paragraph" w:styleId="Textoindependiente2">
    <w:name w:val="Body Text 2"/>
    <w:basedOn w:val="Normal"/>
    <w:link w:val="Textoindependiente2Car"/>
    <w:rsid w:val="005C2ED3"/>
    <w:pPr>
      <w:spacing w:after="120" w:line="480" w:lineRule="auto"/>
    </w:pPr>
    <w:rPr>
      <w:rFonts w:ascii="Times New Roman" w:eastAsia="Times New Roman" w:hAnsi="Times New Roman" w:cs="Times New Roman"/>
      <w:sz w:val="24"/>
      <w:szCs w:val="24"/>
      <w:lang w:val="es-ES_tradnl" w:eastAsia="es-ES_tradnl"/>
    </w:rPr>
  </w:style>
  <w:style w:type="character" w:customStyle="1" w:styleId="Textoindependiente2Car">
    <w:name w:val="Texto independiente 2 Car"/>
    <w:basedOn w:val="Fuentedeprrafopredeter"/>
    <w:link w:val="Textoindependiente2"/>
    <w:rsid w:val="005C2ED3"/>
    <w:rPr>
      <w:rFonts w:ascii="Times New Roman" w:eastAsia="Times New Roman" w:hAnsi="Times New Roman" w:cs="Times New Roman"/>
      <w:sz w:val="24"/>
      <w:szCs w:val="24"/>
      <w:lang w:val="es-ES_tradnl" w:eastAsia="es-ES_tradnl"/>
    </w:rPr>
  </w:style>
  <w:style w:type="paragraph" w:styleId="Textoindependiente">
    <w:name w:val="Body Text"/>
    <w:basedOn w:val="Normal"/>
    <w:link w:val="TextoindependienteCar"/>
    <w:uiPriority w:val="99"/>
    <w:semiHidden/>
    <w:unhideWhenUsed/>
    <w:rsid w:val="00AF7131"/>
    <w:pPr>
      <w:spacing w:after="120"/>
    </w:pPr>
  </w:style>
  <w:style w:type="character" w:customStyle="1" w:styleId="TextoindependienteCar">
    <w:name w:val="Texto independiente Car"/>
    <w:basedOn w:val="Fuentedeprrafopredeter"/>
    <w:link w:val="Textoindependiente"/>
    <w:uiPriority w:val="99"/>
    <w:semiHidden/>
    <w:rsid w:val="00AF7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1203</Words>
  <Characters>6863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Joan</cp:lastModifiedBy>
  <cp:revision>45</cp:revision>
  <dcterms:created xsi:type="dcterms:W3CDTF">2021-02-11T06:17:00Z</dcterms:created>
  <dcterms:modified xsi:type="dcterms:W3CDTF">2021-03-15T16:17:00Z</dcterms:modified>
</cp:coreProperties>
</file>