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D6" w:rsidRPr="00DD1BAE" w:rsidRDefault="000F0FD6" w:rsidP="000F0FD6">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Asignatura</w:t>
      </w:r>
      <w:r w:rsidRPr="00DD1BAE">
        <w:rPr>
          <w:rFonts w:ascii="Arial" w:eastAsia="Calibri" w:hAnsi="Arial" w:cs="Arial"/>
          <w:sz w:val="24"/>
          <w:szCs w:val="24"/>
          <w:lang w:val="es-ES"/>
        </w:rPr>
        <w:t xml:space="preserve">: </w:t>
      </w:r>
      <w:r>
        <w:rPr>
          <w:rFonts w:ascii="Arial" w:eastAsia="Calibri" w:hAnsi="Arial" w:cs="Arial"/>
          <w:sz w:val="24"/>
          <w:szCs w:val="24"/>
          <w:lang w:val="es-ES"/>
        </w:rPr>
        <w:t>Teoría Socio-Política</w:t>
      </w:r>
    </w:p>
    <w:p w:rsidR="000F0FD6" w:rsidRPr="00DD1BAE" w:rsidRDefault="000F0FD6" w:rsidP="000F0FD6">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FOD:</w:t>
      </w:r>
      <w:r w:rsidRPr="00DD1BAE">
        <w:rPr>
          <w:rFonts w:ascii="Arial" w:eastAsia="Calibri" w:hAnsi="Arial" w:cs="Arial"/>
          <w:b/>
          <w:sz w:val="24"/>
          <w:szCs w:val="24"/>
          <w:lang w:val="es-ES"/>
        </w:rPr>
        <w:t xml:space="preserve"> </w:t>
      </w:r>
      <w:r>
        <w:rPr>
          <w:rFonts w:ascii="Arial" w:eastAsia="Calibri" w:hAnsi="Arial" w:cs="Arial"/>
          <w:sz w:val="24"/>
          <w:szCs w:val="24"/>
          <w:lang w:val="es-ES"/>
        </w:rPr>
        <w:t>Seminario 1</w:t>
      </w:r>
    </w:p>
    <w:p w:rsidR="000F0FD6" w:rsidRPr="00440B9A" w:rsidRDefault="000F0FD6" w:rsidP="000F0FD6">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Título</w:t>
      </w:r>
      <w:r w:rsidRPr="00DD1BAE">
        <w:rPr>
          <w:rFonts w:ascii="Arial" w:eastAsia="Calibri" w:hAnsi="Arial" w:cs="Arial"/>
          <w:lang w:val="es-ES"/>
        </w:rPr>
        <w:t xml:space="preserve">: </w:t>
      </w:r>
      <w:r w:rsidRPr="00DD1BAE">
        <w:rPr>
          <w:rFonts w:ascii="Arial" w:eastAsia="Calibri" w:hAnsi="Arial" w:cs="Arial"/>
          <w:sz w:val="24"/>
          <w:szCs w:val="24"/>
          <w:lang w:val="es-ES"/>
        </w:rPr>
        <w:t xml:space="preserve">Tema 1: </w:t>
      </w:r>
      <w:r w:rsidRPr="00440B9A">
        <w:rPr>
          <w:rFonts w:ascii="Arial" w:eastAsia="Calibri" w:hAnsi="Arial" w:cs="Arial"/>
          <w:sz w:val="24"/>
          <w:szCs w:val="24"/>
        </w:rPr>
        <w:t>La política y sus categorías principales. Ideología, política y poder. Concepción marxista-leninista de la política.</w:t>
      </w:r>
    </w:p>
    <w:p w:rsidR="000F0FD6" w:rsidRDefault="000F0FD6" w:rsidP="000F0FD6">
      <w:pPr>
        <w:spacing w:before="240" w:after="200" w:line="276" w:lineRule="auto"/>
        <w:ind w:left="-567" w:right="-801"/>
        <w:jc w:val="both"/>
        <w:rPr>
          <w:rFonts w:ascii="Arial" w:eastAsia="Calibri" w:hAnsi="Arial" w:cs="Arial"/>
          <w:b/>
          <w:sz w:val="24"/>
          <w:szCs w:val="24"/>
          <w:u w:val="single"/>
          <w:lang w:val="es-ES"/>
        </w:rPr>
      </w:pPr>
      <w:r w:rsidRPr="00DD1BAE">
        <w:rPr>
          <w:rFonts w:ascii="Arial" w:eastAsia="Calibri" w:hAnsi="Arial" w:cs="Arial"/>
          <w:b/>
          <w:sz w:val="24"/>
          <w:szCs w:val="24"/>
          <w:u w:val="single"/>
          <w:lang w:val="es-ES"/>
        </w:rPr>
        <w:t>Sumario:</w:t>
      </w:r>
    </w:p>
    <w:p w:rsidR="000F0FD6" w:rsidRPr="00C17450" w:rsidRDefault="000F0FD6" w:rsidP="000F0FD6">
      <w:pPr>
        <w:spacing w:before="240" w:after="200" w:line="276" w:lineRule="auto"/>
        <w:ind w:left="-567" w:right="-801"/>
        <w:jc w:val="both"/>
        <w:rPr>
          <w:rFonts w:ascii="Arial" w:eastAsia="Calibri" w:hAnsi="Arial" w:cs="Arial"/>
          <w:sz w:val="24"/>
          <w:szCs w:val="24"/>
        </w:rPr>
      </w:pPr>
      <w:r>
        <w:rPr>
          <w:rFonts w:ascii="Arial" w:eastAsia="Calibri" w:hAnsi="Arial" w:cs="Arial"/>
          <w:sz w:val="24"/>
          <w:szCs w:val="24"/>
        </w:rPr>
        <w:t>-La s</w:t>
      </w:r>
      <w:r w:rsidRPr="006E5C63">
        <w:rPr>
          <w:rFonts w:ascii="Arial" w:eastAsia="Calibri" w:hAnsi="Arial" w:cs="Arial"/>
          <w:sz w:val="24"/>
          <w:szCs w:val="24"/>
        </w:rPr>
        <w:t xml:space="preserve">ocialización, </w:t>
      </w:r>
      <w:r>
        <w:rPr>
          <w:rFonts w:ascii="Arial" w:eastAsia="Calibri" w:hAnsi="Arial" w:cs="Arial"/>
          <w:sz w:val="24"/>
          <w:szCs w:val="24"/>
        </w:rPr>
        <w:t xml:space="preserve">la </w:t>
      </w:r>
      <w:r w:rsidRPr="006E5C63">
        <w:rPr>
          <w:rFonts w:ascii="Arial" w:eastAsia="Calibri" w:hAnsi="Arial" w:cs="Arial"/>
          <w:sz w:val="24"/>
          <w:szCs w:val="24"/>
        </w:rPr>
        <w:t xml:space="preserve">cultura y </w:t>
      </w:r>
      <w:r>
        <w:rPr>
          <w:rFonts w:ascii="Arial" w:eastAsia="Calibri" w:hAnsi="Arial" w:cs="Arial"/>
          <w:sz w:val="24"/>
          <w:szCs w:val="24"/>
        </w:rPr>
        <w:t xml:space="preserve">la </w:t>
      </w:r>
      <w:r w:rsidRPr="006E5C63">
        <w:rPr>
          <w:rFonts w:ascii="Arial" w:eastAsia="Calibri" w:hAnsi="Arial" w:cs="Arial"/>
          <w:sz w:val="24"/>
          <w:szCs w:val="24"/>
        </w:rPr>
        <w:t>participación política</w:t>
      </w:r>
    </w:p>
    <w:p w:rsidR="000F0FD6" w:rsidRPr="00DD1BAE" w:rsidRDefault="000F0FD6" w:rsidP="000F0FD6">
      <w:pPr>
        <w:spacing w:before="240" w:after="200" w:line="276" w:lineRule="auto"/>
        <w:ind w:left="-567" w:right="-801"/>
        <w:jc w:val="both"/>
        <w:rPr>
          <w:rFonts w:ascii="Arial" w:eastAsia="Calibri" w:hAnsi="Arial" w:cs="Arial"/>
          <w:bCs/>
          <w:lang w:val="es-ES"/>
        </w:rPr>
      </w:pPr>
      <w:r w:rsidRPr="00DD1BAE">
        <w:rPr>
          <w:rFonts w:ascii="Arial" w:eastAsia="Calibri" w:hAnsi="Arial" w:cs="Arial"/>
          <w:b/>
          <w:sz w:val="24"/>
          <w:szCs w:val="24"/>
          <w:u w:val="single"/>
          <w:lang w:val="es-ES"/>
        </w:rPr>
        <w:t>Objetivos</w:t>
      </w:r>
      <w:r w:rsidRPr="00DD1BAE">
        <w:rPr>
          <w:rFonts w:ascii="Arial" w:eastAsia="Calibri" w:hAnsi="Arial" w:cs="Arial"/>
          <w:sz w:val="24"/>
          <w:szCs w:val="24"/>
          <w:lang w:val="es-ES"/>
        </w:rPr>
        <w:t>:</w:t>
      </w:r>
      <w:r w:rsidRPr="00DD1BAE">
        <w:rPr>
          <w:rFonts w:ascii="Arial" w:eastAsia="Calibri" w:hAnsi="Arial" w:cs="Arial"/>
          <w:bCs/>
          <w:lang w:val="es-ES"/>
        </w:rPr>
        <w:t xml:space="preserve"> </w:t>
      </w:r>
    </w:p>
    <w:p w:rsidR="000F0FD6" w:rsidRDefault="000F0FD6" w:rsidP="000F0FD6">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Argumentar</w:t>
      </w:r>
      <w:r w:rsidRPr="00570E1B">
        <w:rPr>
          <w:rFonts w:ascii="Arial" w:eastAsia="Calibri" w:hAnsi="Arial" w:cs="Arial"/>
          <w:sz w:val="24"/>
          <w:szCs w:val="24"/>
        </w:rPr>
        <w:t xml:space="preserve"> </w:t>
      </w:r>
      <w:r>
        <w:rPr>
          <w:rFonts w:ascii="Arial" w:eastAsia="Calibri" w:hAnsi="Arial" w:cs="Arial"/>
          <w:sz w:val="24"/>
          <w:szCs w:val="24"/>
        </w:rPr>
        <w:t>la relación que existe entre s</w:t>
      </w:r>
      <w:r w:rsidRPr="006E5C63">
        <w:rPr>
          <w:rFonts w:ascii="Arial" w:eastAsia="Calibri" w:hAnsi="Arial" w:cs="Arial"/>
          <w:sz w:val="24"/>
          <w:szCs w:val="24"/>
        </w:rPr>
        <w:t>ocialización, cultura y</w:t>
      </w:r>
      <w:r>
        <w:rPr>
          <w:rFonts w:ascii="Arial" w:eastAsia="Calibri" w:hAnsi="Arial" w:cs="Arial"/>
          <w:sz w:val="24"/>
          <w:szCs w:val="24"/>
        </w:rPr>
        <w:t xml:space="preserve"> </w:t>
      </w:r>
      <w:r w:rsidRPr="006E5C63">
        <w:rPr>
          <w:rFonts w:ascii="Arial" w:eastAsia="Calibri" w:hAnsi="Arial" w:cs="Arial"/>
          <w:sz w:val="24"/>
          <w:szCs w:val="24"/>
        </w:rPr>
        <w:t>participación política</w:t>
      </w:r>
      <w:r>
        <w:rPr>
          <w:rFonts w:ascii="Arial" w:eastAsia="Calibri" w:hAnsi="Arial" w:cs="Arial"/>
          <w:sz w:val="24"/>
          <w:szCs w:val="24"/>
        </w:rPr>
        <w:t xml:space="preserve"> en los sistemas políticos</w:t>
      </w:r>
      <w:r>
        <w:rPr>
          <w:rFonts w:ascii="Arial" w:eastAsia="Calibri" w:hAnsi="Arial" w:cs="Arial"/>
          <w:bCs/>
          <w:sz w:val="24"/>
          <w:szCs w:val="24"/>
          <w:lang w:val="es-ES"/>
        </w:rPr>
        <w:t xml:space="preserve">, haciendo énfasis en cómo se da en las sociedades en tránsito al socialismo, </w:t>
      </w:r>
      <w:r w:rsidRPr="00DD1BAE">
        <w:rPr>
          <w:rFonts w:ascii="Arial" w:eastAsia="Calibri" w:hAnsi="Arial" w:cs="Arial"/>
          <w:bCs/>
          <w:sz w:val="24"/>
          <w:szCs w:val="24"/>
          <w:lang w:val="es-ES"/>
        </w:rPr>
        <w:t xml:space="preserve">a un nivel reproductivo-aplicativo y a través de tareas docentes para </w:t>
      </w:r>
      <w:r>
        <w:rPr>
          <w:rFonts w:ascii="Arial" w:eastAsia="Calibri" w:hAnsi="Arial" w:cs="Arial"/>
          <w:bCs/>
          <w:sz w:val="24"/>
          <w:szCs w:val="24"/>
          <w:lang w:val="es-ES"/>
        </w:rPr>
        <w:t>fomentar una cultura política en los estudiantes de las ciencias médicas que les ayude</w:t>
      </w:r>
      <w:r w:rsidRPr="00DD1BAE">
        <w:rPr>
          <w:rFonts w:ascii="Arial" w:eastAsia="Calibri" w:hAnsi="Arial" w:cs="Arial"/>
          <w:bCs/>
          <w:sz w:val="24"/>
          <w:szCs w:val="24"/>
          <w:lang w:val="es-ES"/>
        </w:rPr>
        <w:t xml:space="preserve"> </w:t>
      </w:r>
      <w:r>
        <w:rPr>
          <w:rFonts w:ascii="Arial" w:eastAsia="Calibri" w:hAnsi="Arial" w:cs="Arial"/>
          <w:bCs/>
          <w:sz w:val="24"/>
          <w:szCs w:val="24"/>
          <w:lang w:val="es-ES"/>
        </w:rPr>
        <w:t>a comprender mejor el contexto histórico en el que viven.</w:t>
      </w:r>
    </w:p>
    <w:p w:rsidR="000F0FD6" w:rsidRDefault="000F0FD6" w:rsidP="000F0FD6">
      <w:pPr>
        <w:spacing w:before="240" w:after="200" w:line="276" w:lineRule="auto"/>
        <w:ind w:left="-567" w:right="-801"/>
        <w:jc w:val="both"/>
        <w:rPr>
          <w:rFonts w:ascii="Arial" w:eastAsia="Calibri" w:hAnsi="Arial" w:cs="Arial"/>
          <w:b/>
          <w:bCs/>
          <w:sz w:val="24"/>
          <w:szCs w:val="24"/>
          <w:lang w:val="es-ES"/>
        </w:rPr>
      </w:pPr>
      <w:r w:rsidRPr="00184C75">
        <w:rPr>
          <w:rFonts w:ascii="Arial" w:eastAsia="Calibri" w:hAnsi="Arial" w:cs="Arial"/>
          <w:b/>
          <w:bCs/>
          <w:sz w:val="24"/>
          <w:szCs w:val="24"/>
          <w:lang w:val="es-ES"/>
        </w:rPr>
        <w:t>Bibliografía</w:t>
      </w:r>
      <w:r w:rsidR="00BF0D26">
        <w:rPr>
          <w:rFonts w:ascii="Arial" w:eastAsia="Calibri" w:hAnsi="Arial" w:cs="Arial"/>
          <w:b/>
          <w:bCs/>
          <w:sz w:val="24"/>
          <w:szCs w:val="24"/>
          <w:lang w:val="es-ES"/>
        </w:rPr>
        <w:t>: (está en formato digital</w:t>
      </w:r>
      <w:r w:rsidR="00D21B78">
        <w:rPr>
          <w:rFonts w:ascii="Arial" w:eastAsia="Calibri" w:hAnsi="Arial" w:cs="Arial"/>
          <w:b/>
          <w:bCs/>
          <w:sz w:val="24"/>
          <w:szCs w:val="24"/>
          <w:lang w:val="es-ES"/>
        </w:rPr>
        <w:t xml:space="preserve">) </w:t>
      </w:r>
    </w:p>
    <w:p w:rsidR="000F0FD6" w:rsidRDefault="000F0FD6" w:rsidP="000F0FD6">
      <w:pPr>
        <w:spacing w:before="240" w:after="200" w:line="276" w:lineRule="auto"/>
        <w:ind w:left="-567" w:right="-801"/>
        <w:jc w:val="both"/>
        <w:rPr>
          <w:rFonts w:ascii="Arial" w:eastAsia="Times New Roman" w:hAnsi="Arial" w:cs="Arial"/>
          <w:snapToGrid w:val="0"/>
          <w:sz w:val="24"/>
          <w:szCs w:val="20"/>
          <w:lang w:val="es-ES" w:eastAsia="es-ES"/>
        </w:rPr>
      </w:pPr>
      <w:r w:rsidRPr="00DB2409">
        <w:rPr>
          <w:rFonts w:ascii="Arial" w:eastAsia="Calibri" w:hAnsi="Arial" w:cs="Arial"/>
          <w:bCs/>
          <w:sz w:val="24"/>
          <w:szCs w:val="24"/>
          <w:lang w:val="es-ES"/>
        </w:rPr>
        <w:t xml:space="preserve">-Una </w:t>
      </w:r>
      <w:r>
        <w:rPr>
          <w:rFonts w:ascii="Arial" w:eastAsia="Calibri" w:hAnsi="Arial" w:cs="Arial"/>
          <w:bCs/>
          <w:sz w:val="24"/>
          <w:szCs w:val="24"/>
          <w:lang w:val="es-ES"/>
        </w:rPr>
        <w:t xml:space="preserve">aproximación al tema de la participación política de </w:t>
      </w:r>
      <w:r w:rsidRPr="00DB2409">
        <w:rPr>
          <w:rFonts w:ascii="Arial" w:eastAsia="Times New Roman" w:hAnsi="Arial" w:cs="Arial"/>
          <w:snapToGrid w:val="0"/>
          <w:sz w:val="24"/>
          <w:szCs w:val="20"/>
          <w:lang w:val="es-ES" w:eastAsia="es-ES"/>
        </w:rPr>
        <w:t>Mercedes  Valdés y José Antonio Toledo</w:t>
      </w:r>
    </w:p>
    <w:p w:rsidR="000F0FD6" w:rsidRDefault="000F0FD6" w:rsidP="000F0FD6">
      <w:pPr>
        <w:spacing w:before="240" w:after="200" w:line="276" w:lineRule="auto"/>
        <w:ind w:left="-567" w:right="-801"/>
        <w:jc w:val="both"/>
        <w:rPr>
          <w:rFonts w:ascii="Arial" w:eastAsia="Times New Roman" w:hAnsi="Arial" w:cs="Arial"/>
          <w:bCs/>
          <w:sz w:val="24"/>
          <w:szCs w:val="24"/>
          <w:lang w:val="es-ES_tradnl" w:eastAsia="es-MX"/>
        </w:rPr>
      </w:pPr>
      <w:r>
        <w:rPr>
          <w:rFonts w:ascii="Arial" w:eastAsia="Times New Roman" w:hAnsi="Arial" w:cs="Arial"/>
          <w:snapToGrid w:val="0"/>
          <w:sz w:val="24"/>
          <w:szCs w:val="20"/>
          <w:lang w:val="es-ES" w:eastAsia="es-ES"/>
        </w:rPr>
        <w:t xml:space="preserve">-Socialización y cultura políticas en el sistema político capitalista de </w:t>
      </w:r>
      <w:r w:rsidRPr="00DB2409">
        <w:rPr>
          <w:rFonts w:ascii="Arial" w:eastAsia="Times New Roman" w:hAnsi="Arial" w:cs="Arial"/>
          <w:bCs/>
          <w:sz w:val="24"/>
          <w:szCs w:val="24"/>
          <w:lang w:val="es-ES_tradnl" w:eastAsia="es-MX"/>
        </w:rPr>
        <w:t>Carlos Cabrera Rodríguez</w:t>
      </w:r>
    </w:p>
    <w:p w:rsidR="000F0FD6" w:rsidRDefault="000F0FD6" w:rsidP="000F0FD6">
      <w:pPr>
        <w:spacing w:before="240" w:after="200" w:line="276" w:lineRule="auto"/>
        <w:ind w:left="-567" w:right="-801"/>
        <w:jc w:val="both"/>
        <w:rPr>
          <w:rFonts w:ascii="Arial" w:eastAsia="Times New Roman" w:hAnsi="Arial" w:cs="Arial"/>
          <w:bCs/>
          <w:sz w:val="24"/>
          <w:szCs w:val="24"/>
          <w:lang w:val="es-ES_tradnl" w:eastAsia="es-MX"/>
        </w:rPr>
      </w:pPr>
      <w:r>
        <w:rPr>
          <w:rFonts w:ascii="Arial" w:eastAsia="Times New Roman" w:hAnsi="Arial" w:cs="Arial"/>
          <w:bCs/>
          <w:sz w:val="24"/>
          <w:szCs w:val="24"/>
          <w:lang w:val="es-ES_tradnl" w:eastAsia="es-MX"/>
        </w:rPr>
        <w:t>-Glosario de Términos de Teoría Socio-Política</w:t>
      </w:r>
    </w:p>
    <w:p w:rsidR="00135BC4" w:rsidRPr="00F9615B" w:rsidRDefault="00135BC4" w:rsidP="00135BC4">
      <w:pPr>
        <w:spacing w:before="240" w:after="200" w:line="276" w:lineRule="auto"/>
        <w:ind w:left="-567" w:right="-801"/>
        <w:jc w:val="both"/>
        <w:rPr>
          <w:rFonts w:ascii="Arial" w:eastAsia="Times New Roman" w:hAnsi="Arial" w:cs="Arial"/>
          <w:bCs/>
          <w:sz w:val="24"/>
          <w:szCs w:val="24"/>
          <w:lang w:val="es-ES_tradnl" w:eastAsia="es-MX"/>
        </w:rPr>
      </w:pPr>
      <w:r>
        <w:rPr>
          <w:rFonts w:ascii="Arial" w:eastAsia="Times New Roman" w:hAnsi="Arial" w:cs="Arial"/>
          <w:bCs/>
          <w:sz w:val="24"/>
          <w:szCs w:val="24"/>
          <w:lang w:val="es-ES_tradnl" w:eastAsia="es-MX"/>
        </w:rPr>
        <w:t xml:space="preserve">-Estado, participación y representación política en Cuba de Julio César Guanche.  </w:t>
      </w:r>
    </w:p>
    <w:p w:rsidR="000F0FD6" w:rsidRPr="00CA7966" w:rsidRDefault="000F0FD6" w:rsidP="000F0FD6">
      <w:pPr>
        <w:spacing w:after="200" w:line="360" w:lineRule="auto"/>
        <w:ind w:left="-567" w:right="-801"/>
        <w:jc w:val="both"/>
        <w:rPr>
          <w:rFonts w:ascii="Arial" w:eastAsia="Calibri" w:hAnsi="Arial" w:cs="Arial"/>
          <w:b/>
          <w:sz w:val="24"/>
          <w:szCs w:val="24"/>
          <w:lang w:val="es-ES"/>
        </w:rPr>
      </w:pPr>
      <w:r w:rsidRPr="00CA7966">
        <w:rPr>
          <w:rFonts w:ascii="Arial" w:eastAsia="Calibri" w:hAnsi="Arial" w:cs="Arial"/>
          <w:b/>
          <w:sz w:val="24"/>
          <w:szCs w:val="24"/>
          <w:lang w:val="es-ES"/>
        </w:rPr>
        <w:t>El seminario se desarrollará en forma de preguntas y respuestas</w:t>
      </w:r>
      <w:r>
        <w:rPr>
          <w:rFonts w:ascii="Arial" w:eastAsia="Calibri" w:hAnsi="Arial" w:cs="Arial"/>
          <w:b/>
          <w:sz w:val="24"/>
          <w:szCs w:val="24"/>
          <w:lang w:val="es-ES"/>
        </w:rPr>
        <w:t>, para establecer un debate</w:t>
      </w:r>
    </w:p>
    <w:p w:rsidR="000F0FD6" w:rsidRPr="00040DC4"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 xml:space="preserve">¿Qué es la socialización y que es la socialización política?  </w:t>
      </w:r>
      <w:r w:rsidRPr="00040DC4">
        <w:rPr>
          <w:rFonts w:ascii="Arial" w:eastAsia="Calibri" w:hAnsi="Arial" w:cs="Arial"/>
          <w:sz w:val="24"/>
          <w:szCs w:val="24"/>
          <w:lang w:val="es-ES"/>
        </w:rPr>
        <w:t xml:space="preserve">Ten en cuenta para tu respuesta todas las definiciones existentes para formar un concepto más completo y elaborado </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 xml:space="preserve">Desde la década de 1950 se han ido investigando con un enfoque  interdisciplinario diversos modelos de socialización política del sistema capitalista mundial, entre ellos se encuentran la socialización política como mecanismo de apoyo político y como mecanismo de dominación. </w:t>
      </w:r>
    </w:p>
    <w:p w:rsidR="000F0FD6" w:rsidRPr="004B6030" w:rsidRDefault="000F0FD6" w:rsidP="000F0FD6">
      <w:pPr>
        <w:pStyle w:val="Prrafodelista"/>
        <w:numPr>
          <w:ilvl w:val="0"/>
          <w:numId w:val="2"/>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Explique en cada caso como se emplea la socialización política</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 xml:space="preserve"> ¿Qué papel desempeña la educación en el proceso de socialización política?</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¿Qué es la participación política? ¿Cuál es el ideal de participación de la ideología marxista?</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lastRenderedPageBreak/>
        <w:t>A lo largo de la historia el tema de la participación política ha sido tratada de diferentes modos, excluyendo de ella a algunos sectores poblacionales en muchos casos. Argumente esta afirmación</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¿Cuáles son las formas más difundidas de participación?</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sidRPr="00EC174A">
        <w:rPr>
          <w:rFonts w:ascii="Arial" w:eastAsia="Calibri" w:hAnsi="Arial" w:cs="Arial"/>
          <w:sz w:val="24"/>
          <w:szCs w:val="24"/>
          <w:lang w:val="es-ES"/>
        </w:rPr>
        <w:t>¿Cuáles son las funciones de la participación política?</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¿Cuáles son los factores principales que determinan la participación política de los ciudadanos?</w:t>
      </w:r>
    </w:p>
    <w:p w:rsidR="000F0FD6" w:rsidRPr="00EC174A"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sidRPr="00EC174A">
        <w:rPr>
          <w:rFonts w:ascii="Arial" w:eastAsia="Calibri" w:hAnsi="Arial" w:cs="Arial"/>
          <w:sz w:val="24"/>
          <w:szCs w:val="24"/>
          <w:lang w:val="es-ES"/>
        </w:rPr>
        <w:t>¿Qué es la cultura política? y ¿Por qué surgió?</w:t>
      </w:r>
    </w:p>
    <w:p w:rsidR="000F0FD6" w:rsidRPr="00C0036E"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hAnsi="Arial" w:cs="Arial"/>
          <w:sz w:val="24"/>
          <w:szCs w:val="24"/>
          <w:lang w:val="es-ES_tradnl"/>
        </w:rPr>
        <w:t xml:space="preserve">Existen numerosas </w:t>
      </w:r>
      <w:r w:rsidRPr="00316B20">
        <w:rPr>
          <w:rFonts w:ascii="Arial" w:hAnsi="Arial" w:cs="Arial"/>
          <w:sz w:val="24"/>
          <w:szCs w:val="24"/>
          <w:lang w:val="es-ES_tradnl"/>
        </w:rPr>
        <w:t>investigaci</w:t>
      </w:r>
      <w:r>
        <w:rPr>
          <w:rFonts w:ascii="Arial" w:hAnsi="Arial" w:cs="Arial"/>
          <w:sz w:val="24"/>
          <w:szCs w:val="24"/>
          <w:lang w:val="es-ES_tradnl"/>
        </w:rPr>
        <w:t>ones</w:t>
      </w:r>
      <w:r w:rsidRPr="00316B20">
        <w:rPr>
          <w:rFonts w:ascii="Arial" w:hAnsi="Arial" w:cs="Arial"/>
          <w:sz w:val="24"/>
          <w:szCs w:val="24"/>
          <w:lang w:val="es-ES_tradnl"/>
        </w:rPr>
        <w:t xml:space="preserve"> </w:t>
      </w:r>
      <w:r>
        <w:rPr>
          <w:rFonts w:ascii="Arial" w:hAnsi="Arial" w:cs="Arial"/>
          <w:sz w:val="24"/>
          <w:szCs w:val="24"/>
          <w:lang w:val="es-ES_tradnl"/>
        </w:rPr>
        <w:t>sobre los tipos de culturas políticas que existen. Explique en qué consisten las siguientes:</w:t>
      </w:r>
    </w:p>
    <w:p w:rsidR="000F0FD6" w:rsidRPr="00C0036E" w:rsidRDefault="000F0FD6" w:rsidP="000F0FD6">
      <w:pPr>
        <w:pStyle w:val="Prrafodelista"/>
        <w:numPr>
          <w:ilvl w:val="0"/>
          <w:numId w:val="3"/>
        </w:numPr>
        <w:spacing w:after="200" w:line="360" w:lineRule="auto"/>
        <w:ind w:right="-801"/>
        <w:jc w:val="both"/>
        <w:rPr>
          <w:rFonts w:ascii="Arial" w:eastAsia="Calibri" w:hAnsi="Arial" w:cs="Arial"/>
          <w:sz w:val="24"/>
          <w:szCs w:val="24"/>
          <w:lang w:val="es-ES"/>
        </w:rPr>
      </w:pPr>
      <w:r>
        <w:rPr>
          <w:rFonts w:ascii="Arial" w:hAnsi="Arial" w:cs="Arial"/>
          <w:sz w:val="24"/>
          <w:szCs w:val="24"/>
          <w:lang w:val="es-ES_tradnl"/>
        </w:rPr>
        <w:t xml:space="preserve">Cultura política de participación </w:t>
      </w:r>
    </w:p>
    <w:p w:rsidR="000F0FD6" w:rsidRPr="00C0036E" w:rsidRDefault="000F0FD6" w:rsidP="000F0FD6">
      <w:pPr>
        <w:pStyle w:val="Prrafodelista"/>
        <w:numPr>
          <w:ilvl w:val="0"/>
          <w:numId w:val="3"/>
        </w:numPr>
        <w:spacing w:after="200" w:line="276" w:lineRule="auto"/>
        <w:ind w:right="-801"/>
        <w:jc w:val="both"/>
        <w:rPr>
          <w:rFonts w:ascii="Arial" w:eastAsia="Calibri" w:hAnsi="Arial" w:cs="Arial"/>
          <w:sz w:val="24"/>
          <w:szCs w:val="24"/>
          <w:lang w:val="es-ES"/>
        </w:rPr>
      </w:pPr>
      <w:r>
        <w:rPr>
          <w:rFonts w:ascii="Arial" w:hAnsi="Arial" w:cs="Arial"/>
          <w:sz w:val="24"/>
          <w:szCs w:val="24"/>
          <w:lang w:val="es-ES_tradnl"/>
        </w:rPr>
        <w:t>Cultura política de élite</w:t>
      </w:r>
    </w:p>
    <w:p w:rsidR="000F0FD6" w:rsidRPr="00767AA8" w:rsidRDefault="000F0FD6" w:rsidP="000F0FD6">
      <w:pPr>
        <w:pStyle w:val="Prrafodelista"/>
        <w:numPr>
          <w:ilvl w:val="0"/>
          <w:numId w:val="3"/>
        </w:numPr>
        <w:spacing w:after="200" w:line="276" w:lineRule="auto"/>
        <w:ind w:right="-801"/>
        <w:jc w:val="both"/>
        <w:rPr>
          <w:rFonts w:ascii="Arial" w:eastAsia="Calibri" w:hAnsi="Arial" w:cs="Arial"/>
          <w:sz w:val="24"/>
          <w:szCs w:val="24"/>
          <w:lang w:val="es-ES"/>
        </w:rPr>
      </w:pPr>
      <w:r>
        <w:rPr>
          <w:rFonts w:ascii="Arial" w:hAnsi="Arial" w:cs="Arial"/>
          <w:sz w:val="24"/>
          <w:szCs w:val="24"/>
          <w:lang w:val="es-ES_tradnl"/>
        </w:rPr>
        <w:t>Cultura política de las masas</w:t>
      </w:r>
    </w:p>
    <w:p w:rsidR="000F0FD6" w:rsidRPr="00767AA8" w:rsidRDefault="00BE572B" w:rsidP="000F0FD6">
      <w:pPr>
        <w:spacing w:after="200" w:line="360" w:lineRule="auto"/>
        <w:ind w:left="-207" w:right="-801"/>
        <w:jc w:val="both"/>
        <w:rPr>
          <w:rFonts w:ascii="Arial" w:eastAsia="Calibri" w:hAnsi="Arial" w:cs="Arial"/>
          <w:sz w:val="24"/>
          <w:szCs w:val="24"/>
          <w:lang w:val="es-ES"/>
        </w:rPr>
      </w:pPr>
      <w:r>
        <w:rPr>
          <w:rFonts w:ascii="Arial" w:hAnsi="Arial" w:cs="Arial"/>
          <w:sz w:val="24"/>
          <w:szCs w:val="24"/>
          <w:lang w:val="es-ES_tradnl"/>
        </w:rPr>
        <w:t>10</w:t>
      </w:r>
      <w:r w:rsidR="000F0FD6" w:rsidRPr="00F05BEB">
        <w:rPr>
          <w:rFonts w:ascii="Arial" w:hAnsi="Arial" w:cs="Arial"/>
          <w:sz w:val="24"/>
          <w:szCs w:val="24"/>
          <w:lang w:val="es-ES_tradnl"/>
        </w:rPr>
        <w:t>.1) Según las investigaciones</w:t>
      </w:r>
      <w:r w:rsidR="000F0FD6">
        <w:rPr>
          <w:rFonts w:ascii="Arial" w:hAnsi="Arial" w:cs="Arial"/>
          <w:sz w:val="24"/>
          <w:szCs w:val="24"/>
          <w:lang w:val="es-ES_tradnl"/>
        </w:rPr>
        <w:t>,</w:t>
      </w:r>
      <w:r w:rsidR="000F0FD6" w:rsidRPr="00F05BEB">
        <w:rPr>
          <w:rFonts w:ascii="Arial" w:hAnsi="Arial" w:cs="Arial"/>
          <w:sz w:val="24"/>
          <w:szCs w:val="24"/>
          <w:lang w:val="es-ES_tradnl"/>
        </w:rPr>
        <w:t xml:space="preserve"> </w:t>
      </w:r>
      <w:r w:rsidR="000F0FD6">
        <w:rPr>
          <w:rFonts w:ascii="Arial" w:hAnsi="Arial" w:cs="Arial"/>
          <w:sz w:val="24"/>
          <w:szCs w:val="24"/>
          <w:lang w:val="es-ES_tradnl"/>
        </w:rPr>
        <w:t>en Estados Unidos existe una</w:t>
      </w:r>
      <w:r w:rsidR="000F0FD6" w:rsidRPr="00F05BEB">
        <w:rPr>
          <w:rFonts w:ascii="Arial" w:hAnsi="Arial" w:cs="Arial"/>
          <w:sz w:val="24"/>
          <w:szCs w:val="24"/>
          <w:lang w:val="es-ES_tradnl"/>
        </w:rPr>
        <w:t xml:space="preserve"> </w:t>
      </w:r>
      <w:r w:rsidR="000F0FD6">
        <w:rPr>
          <w:rFonts w:ascii="Arial" w:hAnsi="Arial" w:cs="Arial"/>
          <w:sz w:val="24"/>
          <w:szCs w:val="24"/>
          <w:lang w:val="es-ES_tradnl"/>
        </w:rPr>
        <w:t>c</w:t>
      </w:r>
      <w:r w:rsidR="000F0FD6" w:rsidRPr="00F05BEB">
        <w:rPr>
          <w:rFonts w:ascii="Arial" w:hAnsi="Arial" w:cs="Arial"/>
          <w:sz w:val="24"/>
          <w:szCs w:val="24"/>
          <w:lang w:val="es-ES_tradnl"/>
        </w:rPr>
        <w:t>ultura política de participación</w:t>
      </w:r>
      <w:r w:rsidR="000F0FD6">
        <w:rPr>
          <w:rFonts w:ascii="Arial" w:hAnsi="Arial" w:cs="Arial"/>
          <w:sz w:val="24"/>
          <w:szCs w:val="24"/>
          <w:lang w:val="es-ES_tradnl"/>
        </w:rPr>
        <w:t>. ¿Consideras que esto es verídico? ¿Por qué?</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¿Qué relación existe entre socialización, cultura y participación política?</w:t>
      </w:r>
    </w:p>
    <w:p w:rsidR="000F0FD6" w:rsidRDefault="000F0FD6" w:rsidP="000F0FD6">
      <w:pPr>
        <w:pStyle w:val="Prrafodelista"/>
        <w:numPr>
          <w:ilvl w:val="0"/>
          <w:numId w:val="1"/>
        </w:numPr>
        <w:spacing w:after="200" w:line="360" w:lineRule="auto"/>
        <w:ind w:right="-801"/>
        <w:jc w:val="both"/>
        <w:rPr>
          <w:rFonts w:ascii="Arial" w:eastAsia="Calibri" w:hAnsi="Arial" w:cs="Arial"/>
          <w:sz w:val="24"/>
          <w:szCs w:val="24"/>
          <w:lang w:val="es-ES"/>
        </w:rPr>
      </w:pPr>
      <w:r>
        <w:rPr>
          <w:rFonts w:ascii="Arial" w:eastAsia="Calibri" w:hAnsi="Arial" w:cs="Arial"/>
          <w:sz w:val="24"/>
          <w:szCs w:val="24"/>
          <w:lang w:val="es-ES"/>
        </w:rPr>
        <w:t xml:space="preserve"> Argumente en el caso de Cuba como ocurren los procesos de </w:t>
      </w:r>
      <w:bookmarkStart w:id="0" w:name="_GoBack"/>
      <w:bookmarkEnd w:id="0"/>
      <w:r>
        <w:rPr>
          <w:rFonts w:ascii="Arial" w:eastAsia="Calibri" w:hAnsi="Arial" w:cs="Arial"/>
          <w:sz w:val="24"/>
          <w:szCs w:val="24"/>
          <w:lang w:val="es-ES"/>
        </w:rPr>
        <w:t>cultura y participación política.</w:t>
      </w:r>
    </w:p>
    <w:p w:rsidR="008E2B36" w:rsidRDefault="008E2B36"/>
    <w:sectPr w:rsidR="008E2B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D5620"/>
    <w:multiLevelType w:val="hybridMultilevel"/>
    <w:tmpl w:val="2E1683A8"/>
    <w:lvl w:ilvl="0" w:tplc="7EBA0F2A">
      <w:start w:val="1"/>
      <w:numFmt w:val="lowerLetter"/>
      <w:lvlText w:val="%1)"/>
      <w:lvlJc w:val="left"/>
      <w:pPr>
        <w:ind w:left="153" w:hanging="360"/>
      </w:pPr>
      <w:rPr>
        <w:rFonts w:eastAsiaTheme="minorHAnsi"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nsid w:val="442F7298"/>
    <w:multiLevelType w:val="hybridMultilevel"/>
    <w:tmpl w:val="67D23EC4"/>
    <w:lvl w:ilvl="0" w:tplc="88FCC04A">
      <w:start w:val="1"/>
      <w:numFmt w:val="low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nsid w:val="555E4BD5"/>
    <w:multiLevelType w:val="hybridMultilevel"/>
    <w:tmpl w:val="6FC68276"/>
    <w:lvl w:ilvl="0" w:tplc="3ACE458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C"/>
    <w:rsid w:val="000F0FD6"/>
    <w:rsid w:val="00135BC4"/>
    <w:rsid w:val="006A4C5C"/>
    <w:rsid w:val="00862D67"/>
    <w:rsid w:val="008E2B36"/>
    <w:rsid w:val="00AF7D06"/>
    <w:rsid w:val="00B87F03"/>
    <w:rsid w:val="00BE572B"/>
    <w:rsid w:val="00BF0D26"/>
    <w:rsid w:val="00D21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2F647-2D77-4CF7-831E-7A2D45B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2367</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11</cp:revision>
  <dcterms:created xsi:type="dcterms:W3CDTF">2019-09-04T23:22:00Z</dcterms:created>
  <dcterms:modified xsi:type="dcterms:W3CDTF">2019-09-20T22:20:00Z</dcterms:modified>
</cp:coreProperties>
</file>