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88" w:rsidRPr="00265036" w:rsidRDefault="001736F6" w:rsidP="00000BA2">
      <w:pPr>
        <w:spacing w:after="0"/>
        <w:jc w:val="center"/>
        <w:rPr>
          <w:rFonts w:cstheme="minorHAnsi"/>
          <w:b/>
          <w:sz w:val="24"/>
          <w:szCs w:val="24"/>
          <w:lang w:val="es-ES"/>
        </w:rPr>
      </w:pPr>
      <w:r w:rsidRPr="00265036">
        <w:rPr>
          <w:rFonts w:cstheme="minorHAnsi"/>
          <w:b/>
          <w:sz w:val="24"/>
          <w:szCs w:val="24"/>
          <w:lang w:val="es-ES"/>
        </w:rPr>
        <w:t xml:space="preserve">GUÍA TEMA </w:t>
      </w:r>
      <w:r w:rsidR="007C3B66" w:rsidRPr="00265036">
        <w:rPr>
          <w:rFonts w:cstheme="minorHAnsi"/>
          <w:b/>
          <w:sz w:val="24"/>
          <w:szCs w:val="24"/>
          <w:lang w:val="es-ES"/>
        </w:rPr>
        <w:t>8</w:t>
      </w:r>
    </w:p>
    <w:p w:rsidR="007C3B66" w:rsidRPr="007C3B66" w:rsidRDefault="007C3B66" w:rsidP="007C3B66">
      <w:pPr>
        <w:widowControl w:val="0"/>
        <w:jc w:val="both"/>
        <w:rPr>
          <w:rFonts w:cstheme="minorHAnsi"/>
          <w:b/>
          <w:sz w:val="24"/>
          <w:szCs w:val="24"/>
        </w:rPr>
      </w:pPr>
      <w:r w:rsidRPr="00265036">
        <w:rPr>
          <w:rFonts w:cstheme="minorHAnsi"/>
          <w:b/>
          <w:sz w:val="24"/>
          <w:szCs w:val="24"/>
          <w:lang w:val="es-ES"/>
        </w:rPr>
        <w:t xml:space="preserve">TEMA 8: REACCIONES ADVERSAS A LOS MEDICAMENTOS: ABUSO Y ADICCIÓN. </w:t>
      </w:r>
      <w:r w:rsidRPr="007C3B66">
        <w:rPr>
          <w:rFonts w:cstheme="minorHAnsi"/>
          <w:b/>
          <w:sz w:val="24"/>
          <w:szCs w:val="24"/>
        </w:rPr>
        <w:t>FARMACODEPENDENCIAS. FARMACOVIGILANCIA.</w:t>
      </w:r>
    </w:p>
    <w:p w:rsidR="007D6B88" w:rsidRPr="00000BA2" w:rsidRDefault="007D6B88" w:rsidP="00000BA2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000BA2">
        <w:rPr>
          <w:rFonts w:cstheme="minorHAnsi"/>
          <w:b/>
          <w:sz w:val="24"/>
          <w:szCs w:val="24"/>
          <w:u w:val="single"/>
        </w:rPr>
        <w:t>OBJETIVOS</w:t>
      </w:r>
    </w:p>
    <w:p w:rsidR="007C3B66" w:rsidRPr="00265036" w:rsidRDefault="007C3B66" w:rsidP="007C3B66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  <w:lang w:val="es-ES"/>
        </w:rPr>
      </w:pPr>
      <w:r w:rsidRPr="00265036">
        <w:rPr>
          <w:rFonts w:cstheme="minorHAnsi"/>
          <w:sz w:val="24"/>
          <w:szCs w:val="24"/>
          <w:lang w:val="es-ES"/>
        </w:rPr>
        <w:t>Explicar las principales categorías de efectos indeseables consecuentes al uso de los medicamentos.</w:t>
      </w:r>
    </w:p>
    <w:p w:rsidR="007C3B66" w:rsidRPr="00265036" w:rsidRDefault="007C3B66" w:rsidP="007C3B66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  <w:lang w:val="es-ES"/>
        </w:rPr>
      </w:pPr>
      <w:r w:rsidRPr="00265036">
        <w:rPr>
          <w:rFonts w:cstheme="minorHAnsi"/>
          <w:sz w:val="24"/>
          <w:szCs w:val="24"/>
          <w:lang w:val="es-ES"/>
        </w:rPr>
        <w:t>Relacionar las posibilidades de interacciones entre los medicamentos y sus consecuencias en la práctica médica.</w:t>
      </w:r>
    </w:p>
    <w:p w:rsidR="007C3B66" w:rsidRPr="00265036" w:rsidRDefault="007C3B66" w:rsidP="007C3B66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  <w:lang w:val="es-ES"/>
        </w:rPr>
      </w:pPr>
      <w:r w:rsidRPr="00265036">
        <w:rPr>
          <w:rFonts w:cstheme="minorHAnsi"/>
          <w:sz w:val="24"/>
          <w:szCs w:val="24"/>
          <w:lang w:val="es-ES"/>
        </w:rPr>
        <w:t>Identificar los distintos tipos de reacciones indeseables que puede causar el uso de un medicamento.</w:t>
      </w:r>
    </w:p>
    <w:p w:rsidR="007C3B66" w:rsidRPr="00265036" w:rsidRDefault="007C3B66" w:rsidP="007C3B66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  <w:lang w:val="es-ES"/>
        </w:rPr>
      </w:pPr>
      <w:r w:rsidRPr="00265036">
        <w:rPr>
          <w:rFonts w:cstheme="minorHAnsi"/>
          <w:sz w:val="24"/>
          <w:szCs w:val="24"/>
          <w:lang w:val="es-ES"/>
        </w:rPr>
        <w:t xml:space="preserve">Elaborar el modelo oficial de notificación de reacciones adversas y analice la información que ofrece. </w:t>
      </w:r>
    </w:p>
    <w:p w:rsidR="007C3B66" w:rsidRPr="00265036" w:rsidRDefault="007C3B66" w:rsidP="007C3B66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  <w:lang w:val="es-ES"/>
        </w:rPr>
      </w:pPr>
      <w:r w:rsidRPr="00265036">
        <w:rPr>
          <w:rFonts w:cstheme="minorHAnsi"/>
          <w:sz w:val="24"/>
          <w:szCs w:val="24"/>
          <w:lang w:val="es-ES"/>
        </w:rPr>
        <w:t xml:space="preserve">Interpretar los informes de centros de </w:t>
      </w:r>
      <w:proofErr w:type="spellStart"/>
      <w:r w:rsidRPr="00265036">
        <w:rPr>
          <w:rFonts w:cstheme="minorHAnsi"/>
          <w:sz w:val="24"/>
          <w:szCs w:val="24"/>
          <w:lang w:val="es-ES"/>
        </w:rPr>
        <w:t>Farmacovigilancia</w:t>
      </w:r>
      <w:proofErr w:type="spellEnd"/>
      <w:r w:rsidRPr="00265036">
        <w:rPr>
          <w:rFonts w:cstheme="minorHAnsi"/>
          <w:sz w:val="24"/>
          <w:szCs w:val="24"/>
          <w:lang w:val="es-ES"/>
        </w:rPr>
        <w:t xml:space="preserve"> y los resultados de estudios observacionales que abordan esta temática.</w:t>
      </w:r>
    </w:p>
    <w:p w:rsidR="007C3B66" w:rsidRPr="00265036" w:rsidRDefault="007C3B66" w:rsidP="007C3B66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  <w:lang w:val="es-ES"/>
        </w:rPr>
      </w:pPr>
      <w:r w:rsidRPr="00265036">
        <w:rPr>
          <w:rFonts w:cstheme="minorHAnsi"/>
          <w:sz w:val="24"/>
          <w:szCs w:val="24"/>
          <w:lang w:val="es-ES"/>
        </w:rPr>
        <w:t>Identificar los principales grupos de sustancias y ejemplo de éstas que puedan producir dependencia en el hombre.</w:t>
      </w:r>
    </w:p>
    <w:p w:rsidR="007C3B66" w:rsidRPr="00265036" w:rsidRDefault="007C3B66" w:rsidP="007C3B66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  <w:lang w:val="es-ES"/>
        </w:rPr>
      </w:pPr>
      <w:r w:rsidRPr="00265036">
        <w:rPr>
          <w:rFonts w:cstheme="minorHAnsi"/>
          <w:sz w:val="24"/>
          <w:szCs w:val="24"/>
          <w:lang w:val="es-ES"/>
        </w:rPr>
        <w:t>Aplicar los conocimientos sobre las bases farmacológicas de la dependencia o adicción para reconocer los efectos de los agentes más frecuentes sobre el hombre y los emplee como argumento en la educación sanitaria contra la adicción.</w:t>
      </w:r>
    </w:p>
    <w:p w:rsidR="007C3B66" w:rsidRPr="00265036" w:rsidRDefault="007C3B66" w:rsidP="007C3B66">
      <w:pPr>
        <w:spacing w:after="0"/>
        <w:jc w:val="both"/>
        <w:rPr>
          <w:rFonts w:cstheme="minorHAnsi"/>
          <w:sz w:val="24"/>
          <w:szCs w:val="24"/>
          <w:lang w:val="es-ES"/>
        </w:rPr>
      </w:pPr>
    </w:p>
    <w:p w:rsidR="007D6B88" w:rsidRPr="00265036" w:rsidRDefault="007D6B88" w:rsidP="00000BA2">
      <w:pPr>
        <w:spacing w:after="0"/>
        <w:jc w:val="both"/>
        <w:rPr>
          <w:rFonts w:cstheme="minorHAnsi"/>
          <w:b/>
          <w:sz w:val="24"/>
          <w:szCs w:val="24"/>
          <w:u w:val="single"/>
          <w:lang w:val="es-ES"/>
        </w:rPr>
      </w:pPr>
      <w:r w:rsidRPr="00265036">
        <w:rPr>
          <w:rFonts w:cstheme="minorHAnsi"/>
          <w:b/>
          <w:sz w:val="24"/>
          <w:szCs w:val="24"/>
          <w:u w:val="single"/>
          <w:lang w:val="es-ES"/>
        </w:rPr>
        <w:t>CONTENIDO</w:t>
      </w:r>
    </w:p>
    <w:p w:rsidR="007C3B66" w:rsidRPr="00265036" w:rsidRDefault="007C3B66" w:rsidP="007C3B66">
      <w:pPr>
        <w:spacing w:after="0"/>
        <w:jc w:val="both"/>
        <w:rPr>
          <w:rFonts w:cstheme="minorHAnsi"/>
          <w:sz w:val="24"/>
          <w:szCs w:val="24"/>
          <w:lang w:val="es-ES"/>
        </w:rPr>
      </w:pPr>
      <w:r w:rsidRPr="00265036">
        <w:rPr>
          <w:rFonts w:cstheme="minorHAnsi"/>
          <w:sz w:val="24"/>
          <w:szCs w:val="24"/>
          <w:lang w:val="es-ES"/>
        </w:rPr>
        <w:t xml:space="preserve">Concepto. Características y ejemplos de los principales tipos de reacción medicamentosa: iatrogénica, hipersensibilidad, idiosincrasia, efecto colateral, efecto tóxico, intolerancia, resistencia, efecto paradójico, efecto rebote, efecto </w:t>
      </w:r>
      <w:proofErr w:type="spellStart"/>
      <w:r w:rsidRPr="00265036">
        <w:rPr>
          <w:rFonts w:cstheme="minorHAnsi"/>
          <w:sz w:val="24"/>
          <w:szCs w:val="24"/>
          <w:lang w:val="es-ES"/>
        </w:rPr>
        <w:t>teratogénico</w:t>
      </w:r>
      <w:proofErr w:type="spellEnd"/>
      <w:r w:rsidRPr="00265036">
        <w:rPr>
          <w:rFonts w:cstheme="minorHAnsi"/>
          <w:sz w:val="24"/>
          <w:szCs w:val="24"/>
          <w:lang w:val="es-ES"/>
        </w:rPr>
        <w:t xml:space="preserve">, </w:t>
      </w:r>
      <w:proofErr w:type="spellStart"/>
      <w:r w:rsidRPr="00265036">
        <w:rPr>
          <w:rFonts w:cstheme="minorHAnsi"/>
          <w:sz w:val="24"/>
          <w:szCs w:val="24"/>
          <w:lang w:val="es-ES"/>
        </w:rPr>
        <w:t>taquifilaxia</w:t>
      </w:r>
      <w:proofErr w:type="spellEnd"/>
      <w:r w:rsidRPr="00265036">
        <w:rPr>
          <w:rFonts w:cstheme="minorHAnsi"/>
          <w:sz w:val="24"/>
          <w:szCs w:val="24"/>
          <w:lang w:val="es-ES"/>
        </w:rPr>
        <w:t>, tolerancia, dependencia y síndrome de abstinencia. Factores que influyen en la aparición de reacciones indeseables. Variables fisiológicas y patológicas que predisponen a la aparición de efectos indeseables. Interacción de drogas con análisis de laboratorio. Clasificación de las sustancias que pueden causar adicción. Ejemplos. Características principales de algunas adicciones.</w:t>
      </w:r>
    </w:p>
    <w:p w:rsidR="007C3B66" w:rsidRPr="00265036" w:rsidRDefault="007C3B66" w:rsidP="007C3B66">
      <w:pPr>
        <w:spacing w:after="0"/>
        <w:jc w:val="both"/>
        <w:rPr>
          <w:rFonts w:cstheme="minorHAnsi"/>
          <w:sz w:val="24"/>
          <w:szCs w:val="24"/>
          <w:lang w:val="es-ES"/>
        </w:rPr>
      </w:pPr>
      <w:r w:rsidRPr="00265036">
        <w:rPr>
          <w:rFonts w:cstheme="minorHAnsi"/>
          <w:sz w:val="24"/>
          <w:szCs w:val="24"/>
          <w:lang w:val="es-ES"/>
        </w:rPr>
        <w:t xml:space="preserve">Concepto de </w:t>
      </w:r>
      <w:proofErr w:type="spellStart"/>
      <w:r w:rsidRPr="00265036">
        <w:rPr>
          <w:rFonts w:cstheme="minorHAnsi"/>
          <w:sz w:val="24"/>
          <w:szCs w:val="24"/>
          <w:lang w:val="es-ES"/>
        </w:rPr>
        <w:t>Farmacovigilancia</w:t>
      </w:r>
      <w:proofErr w:type="spellEnd"/>
      <w:r w:rsidRPr="00265036">
        <w:rPr>
          <w:rFonts w:cstheme="minorHAnsi"/>
          <w:sz w:val="24"/>
          <w:szCs w:val="24"/>
          <w:lang w:val="es-ES"/>
        </w:rPr>
        <w:t xml:space="preserve">, métodos empleados en la </w:t>
      </w:r>
      <w:proofErr w:type="spellStart"/>
      <w:r w:rsidRPr="00265036">
        <w:rPr>
          <w:rFonts w:cstheme="minorHAnsi"/>
          <w:sz w:val="24"/>
          <w:szCs w:val="24"/>
          <w:lang w:val="es-ES"/>
        </w:rPr>
        <w:t>farmacovigilancia</w:t>
      </w:r>
      <w:proofErr w:type="spellEnd"/>
      <w:r w:rsidRPr="00265036">
        <w:rPr>
          <w:rFonts w:cstheme="minorHAnsi"/>
          <w:sz w:val="24"/>
          <w:szCs w:val="24"/>
          <w:lang w:val="es-ES"/>
        </w:rPr>
        <w:t>.</w:t>
      </w:r>
    </w:p>
    <w:p w:rsidR="007C3B66" w:rsidRPr="00265036" w:rsidRDefault="007C3B66" w:rsidP="007C3B66">
      <w:pPr>
        <w:spacing w:after="0"/>
        <w:jc w:val="both"/>
        <w:rPr>
          <w:rFonts w:cstheme="minorHAnsi"/>
          <w:sz w:val="24"/>
          <w:szCs w:val="24"/>
          <w:lang w:val="es-ES"/>
        </w:rPr>
      </w:pPr>
      <w:r w:rsidRPr="00265036">
        <w:rPr>
          <w:rFonts w:cstheme="minorHAnsi"/>
          <w:sz w:val="24"/>
          <w:szCs w:val="24"/>
          <w:lang w:val="es-ES"/>
        </w:rPr>
        <w:t xml:space="preserve">Ejemplos de plantas medicinales y medicamentos herbarios que pueden producir reacciones adversas o interacciones con medicamentos. </w:t>
      </w:r>
    </w:p>
    <w:p w:rsidR="007D6B88" w:rsidRPr="00265036" w:rsidRDefault="007D6B88" w:rsidP="007C3B66">
      <w:pPr>
        <w:spacing w:after="0"/>
        <w:jc w:val="both"/>
        <w:rPr>
          <w:rFonts w:cstheme="minorHAnsi"/>
          <w:b/>
          <w:sz w:val="24"/>
          <w:szCs w:val="24"/>
          <w:u w:val="single"/>
          <w:lang w:val="es-ES"/>
        </w:rPr>
      </w:pPr>
      <w:r w:rsidRPr="00265036">
        <w:rPr>
          <w:rFonts w:cstheme="minorHAnsi"/>
          <w:b/>
          <w:sz w:val="24"/>
          <w:szCs w:val="24"/>
          <w:u w:val="single"/>
          <w:lang w:val="es-ES"/>
        </w:rPr>
        <w:t>INTRODUCCIÓN</w:t>
      </w:r>
    </w:p>
    <w:p w:rsidR="007C3B66" w:rsidRPr="00265036" w:rsidRDefault="007C3B66" w:rsidP="007C3B66">
      <w:pPr>
        <w:spacing w:after="0"/>
        <w:jc w:val="both"/>
        <w:rPr>
          <w:rFonts w:cstheme="minorHAnsi"/>
          <w:sz w:val="24"/>
          <w:szCs w:val="24"/>
          <w:lang w:val="es-ES"/>
        </w:rPr>
      </w:pPr>
      <w:r w:rsidRPr="00265036">
        <w:rPr>
          <w:rFonts w:cstheme="minorHAnsi"/>
          <w:sz w:val="24"/>
          <w:szCs w:val="24"/>
          <w:lang w:val="es-ES"/>
        </w:rPr>
        <w:t>Asociado al desarrollo de la industria farmacéutica también ha ido aumentando el consumo de medicamentos y, por ende, la probabilidad de aparición de efectos no deseados o reacciones adversas.</w:t>
      </w:r>
    </w:p>
    <w:p w:rsidR="007C3B66" w:rsidRPr="00265036" w:rsidRDefault="007C3B66" w:rsidP="007C3B66">
      <w:pPr>
        <w:spacing w:after="0"/>
        <w:jc w:val="both"/>
        <w:rPr>
          <w:rFonts w:cstheme="minorHAnsi"/>
          <w:sz w:val="24"/>
          <w:szCs w:val="24"/>
          <w:lang w:val="es-ES"/>
        </w:rPr>
      </w:pPr>
      <w:r w:rsidRPr="00265036">
        <w:rPr>
          <w:rFonts w:cstheme="minorHAnsi"/>
          <w:sz w:val="24"/>
          <w:szCs w:val="24"/>
          <w:lang w:val="es-ES"/>
        </w:rPr>
        <w:t>La acción farmacológica de los fármacos con fines terapéuticos está unida al riesgo de aparición de efectos indeseables, y todos los fármacos, aun utilizados correctamente, pueden causar efectos no deseados. Sin embargo, deben evitarse estas reacciones cuando son debidas al uso inadecuado de la medicación y preverlas para reducir en lo posible sus consecuencias en los pacientes cuando se hace inevitable el uso de fármacos para tratar a un enfermo.</w:t>
      </w:r>
    </w:p>
    <w:p w:rsidR="007C3B66" w:rsidRPr="00265036" w:rsidRDefault="007C3B66" w:rsidP="007C3B66">
      <w:pPr>
        <w:spacing w:after="0"/>
        <w:jc w:val="both"/>
        <w:rPr>
          <w:rFonts w:cstheme="minorHAnsi"/>
          <w:sz w:val="24"/>
          <w:szCs w:val="24"/>
          <w:lang w:val="es-ES"/>
        </w:rPr>
      </w:pPr>
      <w:proofErr w:type="spellStart"/>
      <w:r w:rsidRPr="00265036">
        <w:rPr>
          <w:rFonts w:cstheme="minorHAnsi"/>
          <w:sz w:val="24"/>
          <w:szCs w:val="24"/>
          <w:lang w:val="es-ES"/>
        </w:rPr>
        <w:lastRenderedPageBreak/>
        <w:t>Farmacovigilancia</w:t>
      </w:r>
      <w:proofErr w:type="spellEnd"/>
      <w:r w:rsidRPr="00265036">
        <w:rPr>
          <w:rFonts w:cstheme="minorHAnsi"/>
          <w:sz w:val="24"/>
          <w:szCs w:val="24"/>
          <w:lang w:val="es-ES"/>
        </w:rPr>
        <w:t xml:space="preserve"> es el conjunto de las actividades destinadas a identificar y valorar los efectos del uso agudo y crónico de los tratamientos farmacológicos en poblaciones o en subgrupos de estas. Por consiguiente, comprende el estudio de todos los efectos, deseables o indeseables de los fármacos. Entre los procedimientos empleados en </w:t>
      </w:r>
      <w:proofErr w:type="spellStart"/>
      <w:r w:rsidRPr="00265036">
        <w:rPr>
          <w:rFonts w:cstheme="minorHAnsi"/>
          <w:sz w:val="24"/>
          <w:szCs w:val="24"/>
          <w:lang w:val="es-ES"/>
        </w:rPr>
        <w:t>farmacovigilancia</w:t>
      </w:r>
      <w:proofErr w:type="spellEnd"/>
      <w:r w:rsidRPr="00265036">
        <w:rPr>
          <w:rFonts w:cstheme="minorHAnsi"/>
          <w:sz w:val="24"/>
          <w:szCs w:val="24"/>
          <w:lang w:val="es-ES"/>
        </w:rPr>
        <w:t xml:space="preserve"> se encuentran: Reportes de casos en revistas médicas, reportes espontáneos de sospecha de reacciones adversas (RERA), estudios de caso-control, estudios de cohorte, registros de morbilidad-mortalidad, supervisión intensiva de pacientes hospitalizados y ensayos clínicos.</w:t>
      </w:r>
    </w:p>
    <w:p w:rsidR="007D6B88" w:rsidRPr="00265036" w:rsidRDefault="007D6B88" w:rsidP="00000BA2">
      <w:pPr>
        <w:spacing w:after="0"/>
        <w:jc w:val="both"/>
        <w:rPr>
          <w:rFonts w:cstheme="minorHAnsi"/>
          <w:b/>
          <w:sz w:val="24"/>
          <w:szCs w:val="24"/>
          <w:u w:val="single"/>
          <w:lang w:val="es-ES"/>
        </w:rPr>
      </w:pPr>
      <w:r w:rsidRPr="00265036">
        <w:rPr>
          <w:rFonts w:cstheme="minorHAnsi"/>
          <w:b/>
          <w:sz w:val="24"/>
          <w:szCs w:val="24"/>
          <w:u w:val="single"/>
          <w:lang w:val="es-ES"/>
        </w:rPr>
        <w:t>ORIENTACIONES PARA EL ESTUDIO</w:t>
      </w:r>
    </w:p>
    <w:p w:rsidR="007C3B66" w:rsidRPr="00265036" w:rsidRDefault="00682DA0" w:rsidP="007C3B66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265036">
        <w:rPr>
          <w:rFonts w:cstheme="minorHAnsi"/>
          <w:sz w:val="24"/>
          <w:szCs w:val="24"/>
          <w:lang w:val="es-ES"/>
        </w:rPr>
        <w:t xml:space="preserve">I) Durante el estudio independiente, el estudiante debe </w:t>
      </w:r>
      <w:r w:rsidR="007C3B66" w:rsidRPr="00265036">
        <w:rPr>
          <w:rFonts w:cstheme="minorHAnsi"/>
          <w:sz w:val="24"/>
          <w:szCs w:val="24"/>
          <w:lang w:val="es-ES"/>
        </w:rPr>
        <w:t xml:space="preserve">familiarizarse con los conceptos de </w:t>
      </w:r>
      <w:bookmarkStart w:id="0" w:name="_GoBack"/>
      <w:r w:rsidR="007C3B66" w:rsidRPr="00C11F10">
        <w:rPr>
          <w:rFonts w:cstheme="minorHAnsi"/>
          <w:b/>
          <w:sz w:val="24"/>
          <w:szCs w:val="24"/>
          <w:lang w:val="es-ES"/>
        </w:rPr>
        <w:t>reacción adversa (RAM)</w:t>
      </w:r>
      <w:bookmarkEnd w:id="0"/>
      <w:r w:rsidR="007C3B66" w:rsidRPr="00265036">
        <w:rPr>
          <w:rFonts w:cstheme="minorHAnsi"/>
          <w:sz w:val="24"/>
          <w:szCs w:val="24"/>
          <w:lang w:val="es-ES"/>
        </w:rPr>
        <w:t xml:space="preserve">, formas de clasificación de las RAM, ejemplos de RAM y principales características de las mismas. </w:t>
      </w:r>
      <w:r w:rsidR="007C3B66" w:rsidRPr="00265036">
        <w:rPr>
          <w:rFonts w:cstheme="minorHAnsi"/>
          <w:sz w:val="24"/>
          <w:szCs w:val="24"/>
          <w:u w:val="single"/>
          <w:lang w:val="es-ES"/>
        </w:rPr>
        <w:t>Importancia clínica de las reacciones adversas en la práctica clínica diaria</w:t>
      </w:r>
      <w:r w:rsidR="007C3B66" w:rsidRPr="00265036">
        <w:rPr>
          <w:rFonts w:cstheme="minorHAnsi"/>
          <w:sz w:val="24"/>
          <w:szCs w:val="24"/>
          <w:lang w:val="es-ES"/>
        </w:rPr>
        <w:t xml:space="preserve">, factores que favorecen su aparición y posibles medidas para evitarlas. </w:t>
      </w:r>
    </w:p>
    <w:p w:rsidR="00E30B8E" w:rsidRPr="00265036" w:rsidRDefault="00E30B8E" w:rsidP="00000BA2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es-ES"/>
        </w:rPr>
      </w:pPr>
      <w:r w:rsidRPr="00265036">
        <w:rPr>
          <w:rFonts w:cstheme="minorHAnsi"/>
          <w:b/>
          <w:sz w:val="24"/>
          <w:szCs w:val="24"/>
          <w:u w:val="single"/>
          <w:lang w:val="es-ES"/>
        </w:rPr>
        <w:t>EJEMPLO</w:t>
      </w:r>
      <w:r w:rsidR="0054470A" w:rsidRPr="00265036">
        <w:rPr>
          <w:rFonts w:cstheme="minorHAnsi"/>
          <w:b/>
          <w:sz w:val="24"/>
          <w:szCs w:val="24"/>
          <w:u w:val="single"/>
          <w:lang w:val="es-ES"/>
        </w:rPr>
        <w:t xml:space="preserve"> I</w:t>
      </w:r>
      <w:r w:rsidRPr="00265036">
        <w:rPr>
          <w:rFonts w:cstheme="minorHAnsi"/>
          <w:b/>
          <w:sz w:val="24"/>
          <w:szCs w:val="24"/>
          <w:u w:val="single"/>
          <w:lang w:val="es-ES"/>
        </w:rPr>
        <w:t>:</w:t>
      </w:r>
      <w:r w:rsidR="00ED4BA9" w:rsidRPr="00265036">
        <w:rPr>
          <w:rFonts w:cstheme="minorHAnsi"/>
          <w:b/>
          <w:sz w:val="24"/>
          <w:szCs w:val="24"/>
          <w:u w:val="single"/>
          <w:lang w:val="es-ES"/>
        </w:rPr>
        <w:t xml:space="preserve"> </w:t>
      </w:r>
    </w:p>
    <w:p w:rsidR="0041522A" w:rsidRDefault="0041522A" w:rsidP="004152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65036">
        <w:rPr>
          <w:rFonts w:cstheme="minorHAnsi"/>
          <w:sz w:val="24"/>
          <w:szCs w:val="24"/>
          <w:lang w:val="es-ES"/>
        </w:rPr>
        <w:t xml:space="preserve">Entre las formas de clasificar a las RAM, se encuentra aquella que las describe de acuerdo a su mecanismo de producción. </w:t>
      </w:r>
      <w:proofErr w:type="spellStart"/>
      <w:r>
        <w:rPr>
          <w:rFonts w:cstheme="minorHAnsi"/>
          <w:sz w:val="24"/>
          <w:szCs w:val="24"/>
        </w:rPr>
        <w:t>Así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tenemos</w:t>
      </w:r>
      <w:proofErr w:type="spellEnd"/>
      <w:r>
        <w:rPr>
          <w:rFonts w:cstheme="minorHAnsi"/>
          <w:sz w:val="24"/>
          <w:szCs w:val="24"/>
        </w:rPr>
        <w:t xml:space="preserve"> a </w:t>
      </w:r>
      <w:proofErr w:type="spellStart"/>
      <w:r>
        <w:rPr>
          <w:rFonts w:cstheme="minorHAnsi"/>
          <w:sz w:val="24"/>
          <w:szCs w:val="24"/>
        </w:rPr>
        <w:t>las</w:t>
      </w:r>
      <w:proofErr w:type="spellEnd"/>
      <w:r>
        <w:rPr>
          <w:rFonts w:cstheme="minorHAnsi"/>
          <w:sz w:val="24"/>
          <w:szCs w:val="24"/>
        </w:rPr>
        <w:t xml:space="preserve"> reacciones de: </w:t>
      </w:r>
    </w:p>
    <w:p w:rsidR="0041522A" w:rsidRPr="0041522A" w:rsidRDefault="0041522A" w:rsidP="0041522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 w:rsidRPr="0041522A">
        <w:rPr>
          <w:rFonts w:cstheme="minorHAnsi"/>
          <w:sz w:val="24"/>
          <w:szCs w:val="20"/>
        </w:rPr>
        <w:t>Hipersensibilidad.</w:t>
      </w:r>
    </w:p>
    <w:p w:rsidR="0041522A" w:rsidRPr="0041522A" w:rsidRDefault="0041522A" w:rsidP="0041522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 w:rsidRPr="0041522A">
        <w:rPr>
          <w:rFonts w:cstheme="minorHAnsi"/>
          <w:sz w:val="24"/>
          <w:szCs w:val="20"/>
        </w:rPr>
        <w:t>Idiosincrasia.</w:t>
      </w:r>
    </w:p>
    <w:p w:rsidR="0041522A" w:rsidRPr="0041522A" w:rsidRDefault="0041522A" w:rsidP="0041522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 w:rsidRPr="0041522A">
        <w:rPr>
          <w:rFonts w:cstheme="minorHAnsi"/>
          <w:sz w:val="24"/>
          <w:szCs w:val="20"/>
        </w:rPr>
        <w:t>Efecto colateral.</w:t>
      </w:r>
    </w:p>
    <w:p w:rsidR="0041522A" w:rsidRPr="0041522A" w:rsidRDefault="0041522A" w:rsidP="0041522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 w:rsidRPr="0041522A">
        <w:rPr>
          <w:rFonts w:cstheme="minorHAnsi"/>
          <w:sz w:val="24"/>
          <w:szCs w:val="20"/>
        </w:rPr>
        <w:t>Efecto tóxico.</w:t>
      </w:r>
    </w:p>
    <w:p w:rsidR="0041522A" w:rsidRPr="0041522A" w:rsidRDefault="0041522A" w:rsidP="0041522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 w:rsidRPr="0041522A">
        <w:rPr>
          <w:rFonts w:cstheme="minorHAnsi"/>
          <w:sz w:val="24"/>
          <w:szCs w:val="20"/>
        </w:rPr>
        <w:t>Efecto teratogénico.</w:t>
      </w:r>
    </w:p>
    <w:p w:rsidR="0041522A" w:rsidRPr="0041522A" w:rsidRDefault="0041522A" w:rsidP="0041522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 w:rsidRPr="0041522A">
        <w:rPr>
          <w:rFonts w:cstheme="minorHAnsi"/>
          <w:sz w:val="24"/>
          <w:szCs w:val="20"/>
        </w:rPr>
        <w:t>Efecto paradójico.</w:t>
      </w:r>
    </w:p>
    <w:p w:rsidR="0041522A" w:rsidRPr="0041522A" w:rsidRDefault="0041522A" w:rsidP="0041522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 w:rsidRPr="0041522A">
        <w:rPr>
          <w:rFonts w:cstheme="minorHAnsi"/>
          <w:sz w:val="24"/>
          <w:szCs w:val="20"/>
        </w:rPr>
        <w:t>Fenómeno de rebote.</w:t>
      </w:r>
    </w:p>
    <w:p w:rsidR="0041522A" w:rsidRPr="0041522A" w:rsidRDefault="0041522A" w:rsidP="0041522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proofErr w:type="spellStart"/>
      <w:r w:rsidRPr="0041522A">
        <w:rPr>
          <w:rFonts w:cstheme="minorHAnsi"/>
          <w:sz w:val="24"/>
          <w:szCs w:val="20"/>
        </w:rPr>
        <w:t>Taquifilaxia</w:t>
      </w:r>
      <w:proofErr w:type="spellEnd"/>
      <w:r w:rsidRPr="0041522A">
        <w:rPr>
          <w:rFonts w:cstheme="minorHAnsi"/>
          <w:sz w:val="24"/>
          <w:szCs w:val="20"/>
        </w:rPr>
        <w:t>.</w:t>
      </w:r>
    </w:p>
    <w:p w:rsidR="0041522A" w:rsidRPr="0041522A" w:rsidRDefault="0041522A" w:rsidP="0041522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 w:rsidRPr="0041522A">
        <w:rPr>
          <w:rFonts w:cstheme="minorHAnsi"/>
          <w:sz w:val="24"/>
          <w:szCs w:val="20"/>
        </w:rPr>
        <w:t>Tolerancia.</w:t>
      </w:r>
    </w:p>
    <w:p w:rsidR="0041522A" w:rsidRPr="0041522A" w:rsidRDefault="0041522A" w:rsidP="0041522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 w:rsidRPr="0041522A">
        <w:rPr>
          <w:rFonts w:cstheme="minorHAnsi"/>
          <w:sz w:val="24"/>
          <w:szCs w:val="20"/>
        </w:rPr>
        <w:t>Dependencia o farmacodependencia.</w:t>
      </w:r>
    </w:p>
    <w:p w:rsidR="0041522A" w:rsidRPr="0041522A" w:rsidRDefault="0041522A" w:rsidP="0041522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 w:rsidRPr="0041522A">
        <w:rPr>
          <w:rFonts w:cstheme="minorHAnsi"/>
          <w:sz w:val="24"/>
          <w:szCs w:val="20"/>
        </w:rPr>
        <w:t>Resistencia o inmunidad medicamentosa.</w:t>
      </w:r>
    </w:p>
    <w:p w:rsidR="0041522A" w:rsidRPr="0041522A" w:rsidRDefault="0041522A" w:rsidP="0041522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 w:rsidRPr="0041522A">
        <w:rPr>
          <w:rFonts w:cstheme="minorHAnsi"/>
          <w:sz w:val="24"/>
          <w:szCs w:val="20"/>
        </w:rPr>
        <w:t>Intolerancia.</w:t>
      </w:r>
    </w:p>
    <w:p w:rsidR="0041522A" w:rsidRPr="0041522A" w:rsidRDefault="0041522A" w:rsidP="0041522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proofErr w:type="spellStart"/>
      <w:r w:rsidRPr="0041522A">
        <w:rPr>
          <w:rFonts w:cstheme="minorHAnsi"/>
          <w:sz w:val="24"/>
          <w:szCs w:val="20"/>
        </w:rPr>
        <w:t>Reacciones</w:t>
      </w:r>
      <w:proofErr w:type="spellEnd"/>
      <w:r w:rsidRPr="0041522A">
        <w:rPr>
          <w:rFonts w:cstheme="minorHAnsi"/>
          <w:sz w:val="24"/>
          <w:szCs w:val="20"/>
        </w:rPr>
        <w:t xml:space="preserve"> de </w:t>
      </w:r>
      <w:proofErr w:type="spellStart"/>
      <w:r w:rsidRPr="0041522A">
        <w:rPr>
          <w:rFonts w:cstheme="minorHAnsi"/>
          <w:sz w:val="24"/>
          <w:szCs w:val="20"/>
        </w:rPr>
        <w:t>Herxheimer</w:t>
      </w:r>
      <w:proofErr w:type="spellEnd"/>
      <w:r w:rsidRPr="0041522A">
        <w:rPr>
          <w:rFonts w:cstheme="minorHAnsi"/>
          <w:sz w:val="24"/>
          <w:szCs w:val="20"/>
        </w:rPr>
        <w:t>.</w:t>
      </w:r>
    </w:p>
    <w:p w:rsidR="0041522A" w:rsidRPr="00265036" w:rsidRDefault="0041522A" w:rsidP="0041522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32"/>
          <w:szCs w:val="24"/>
          <w:lang w:val="es-ES"/>
        </w:rPr>
      </w:pPr>
      <w:r w:rsidRPr="00265036">
        <w:rPr>
          <w:rFonts w:cstheme="minorHAnsi"/>
          <w:sz w:val="24"/>
          <w:szCs w:val="20"/>
          <w:lang w:val="es-ES"/>
        </w:rPr>
        <w:t>Reacción por la interacción fármaco-infección viral.</w:t>
      </w:r>
    </w:p>
    <w:p w:rsidR="0041522A" w:rsidRPr="00265036" w:rsidRDefault="0041522A" w:rsidP="0041522A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265036">
        <w:rPr>
          <w:rFonts w:cstheme="minorHAnsi"/>
          <w:sz w:val="24"/>
          <w:szCs w:val="24"/>
          <w:lang w:val="es-ES"/>
        </w:rPr>
        <w:t>Algunas de estas reacciones tienen características muy parecidas que pueden llevar a confundirlas. Ejemplo de ello son las reacciones de hipersensibilidad e idiosincrasia. Aunque ambas son reacciones inusuales y exageradas tras la administración de un medicamento, tiene características que las distinguen:</w:t>
      </w:r>
    </w:p>
    <w:p w:rsidR="0041522A" w:rsidRPr="00265036" w:rsidRDefault="0041522A" w:rsidP="0041522A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265036">
        <w:rPr>
          <w:rFonts w:cstheme="minorHAnsi"/>
          <w:i/>
          <w:sz w:val="24"/>
          <w:szCs w:val="24"/>
          <w:lang w:val="es-ES"/>
        </w:rPr>
        <w:t>Hipersensibilidad:</w:t>
      </w:r>
      <w:r w:rsidRPr="00265036">
        <w:rPr>
          <w:rFonts w:cstheme="minorHAnsi"/>
          <w:sz w:val="24"/>
          <w:szCs w:val="24"/>
          <w:lang w:val="es-ES"/>
        </w:rPr>
        <w:t xml:space="preserve"> </w:t>
      </w:r>
      <w:r w:rsidRPr="0041522A">
        <w:rPr>
          <w:rFonts w:cstheme="minorHAnsi"/>
          <w:sz w:val="24"/>
          <w:szCs w:val="24"/>
          <w:lang w:val="es-ES"/>
        </w:rPr>
        <w:t xml:space="preserve">Respuesta inusual tras la administración de un medicamento después de que el paciente se ha puesto en contacto con este </w:t>
      </w:r>
      <w:r w:rsidRPr="0041522A">
        <w:rPr>
          <w:rFonts w:cstheme="minorHAnsi"/>
          <w:sz w:val="24"/>
          <w:szCs w:val="24"/>
          <w:u w:val="single"/>
          <w:lang w:val="es-ES"/>
        </w:rPr>
        <w:t>en una o más ocasiones anteriores</w:t>
      </w:r>
      <w:r w:rsidRPr="0041522A">
        <w:rPr>
          <w:rFonts w:cstheme="minorHAnsi"/>
          <w:sz w:val="24"/>
          <w:szCs w:val="24"/>
          <w:lang w:val="es-ES"/>
        </w:rPr>
        <w:t>.</w:t>
      </w:r>
      <w:r w:rsidRPr="00265036">
        <w:rPr>
          <w:rFonts w:cstheme="minorHAnsi"/>
          <w:sz w:val="24"/>
          <w:szCs w:val="24"/>
          <w:lang w:val="es-ES"/>
        </w:rPr>
        <w:t xml:space="preserve"> Tiene una base inmunológica, ya que se produce por una reacción antígeno anticuerpo. La mayor parte de los medicamentos son sustancias de bajo peso molecular, que actúan como </w:t>
      </w:r>
      <w:proofErr w:type="spellStart"/>
      <w:r w:rsidRPr="00265036">
        <w:rPr>
          <w:rFonts w:cstheme="minorHAnsi"/>
          <w:sz w:val="24"/>
          <w:szCs w:val="24"/>
          <w:lang w:val="es-ES"/>
        </w:rPr>
        <w:t>haptenos</w:t>
      </w:r>
      <w:proofErr w:type="spellEnd"/>
      <w:r w:rsidRPr="00265036">
        <w:rPr>
          <w:rFonts w:cstheme="minorHAnsi"/>
          <w:sz w:val="24"/>
          <w:szCs w:val="24"/>
          <w:lang w:val="es-ES"/>
        </w:rPr>
        <w:t xml:space="preserve"> y se combinan con macromoléculas endógenas provocando este tipo de reacción</w:t>
      </w:r>
    </w:p>
    <w:p w:rsidR="00E30B8E" w:rsidRPr="00265036" w:rsidRDefault="0041522A" w:rsidP="00000BA2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proofErr w:type="spellStart"/>
      <w:r w:rsidRPr="00265036">
        <w:rPr>
          <w:rFonts w:cstheme="minorHAnsi"/>
          <w:i/>
          <w:sz w:val="24"/>
          <w:szCs w:val="24"/>
          <w:lang w:val="es-ES"/>
        </w:rPr>
        <w:t>Idiosincracia</w:t>
      </w:r>
      <w:proofErr w:type="spellEnd"/>
      <w:r w:rsidRPr="00265036">
        <w:rPr>
          <w:rFonts w:cstheme="minorHAnsi"/>
          <w:i/>
          <w:sz w:val="24"/>
          <w:szCs w:val="24"/>
          <w:lang w:val="es-ES"/>
        </w:rPr>
        <w:t>:</w:t>
      </w:r>
      <w:r w:rsidRPr="00265036">
        <w:rPr>
          <w:rFonts w:cstheme="minorHAnsi"/>
          <w:sz w:val="24"/>
          <w:szCs w:val="24"/>
          <w:lang w:val="es-ES"/>
        </w:rPr>
        <w:t xml:space="preserve"> </w:t>
      </w:r>
      <w:r w:rsidRPr="0041522A">
        <w:rPr>
          <w:rFonts w:cstheme="minorHAnsi"/>
          <w:sz w:val="24"/>
          <w:szCs w:val="24"/>
          <w:lang w:val="es-ES"/>
        </w:rPr>
        <w:t xml:space="preserve">Respuesta atípica a una droga, utilizada en dosis apropiada, bien tolerada por la mayoría de los que lo reciben, que se presenta cuando el medicamento se administra </w:t>
      </w:r>
      <w:r w:rsidRPr="0041522A">
        <w:rPr>
          <w:rFonts w:cstheme="minorHAnsi"/>
          <w:sz w:val="24"/>
          <w:szCs w:val="24"/>
          <w:u w:val="single"/>
          <w:lang w:val="es-ES"/>
        </w:rPr>
        <w:t xml:space="preserve">por primera vez </w:t>
      </w:r>
      <w:r w:rsidRPr="0041522A">
        <w:rPr>
          <w:rFonts w:cstheme="minorHAnsi"/>
          <w:sz w:val="24"/>
          <w:szCs w:val="24"/>
          <w:lang w:val="es-ES"/>
        </w:rPr>
        <w:t>a un paciente</w:t>
      </w:r>
      <w:r w:rsidRPr="00265036">
        <w:rPr>
          <w:rFonts w:cstheme="minorHAnsi"/>
          <w:sz w:val="24"/>
          <w:szCs w:val="24"/>
          <w:lang w:val="es-ES"/>
        </w:rPr>
        <w:t>. Tiene una base genética. Puede deberse a polimorfismos genéticos o deficiencias enzimáticas.</w:t>
      </w:r>
    </w:p>
    <w:p w:rsidR="0041522A" w:rsidRPr="00265036" w:rsidRDefault="0041522A" w:rsidP="00000BA2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265036">
        <w:rPr>
          <w:rFonts w:cstheme="minorHAnsi"/>
          <w:sz w:val="24"/>
          <w:szCs w:val="24"/>
          <w:lang w:val="es-ES"/>
        </w:rPr>
        <w:lastRenderedPageBreak/>
        <w:t xml:space="preserve">Las reacciones de </w:t>
      </w:r>
      <w:r w:rsidRPr="00265036">
        <w:rPr>
          <w:rFonts w:cstheme="minorHAnsi"/>
          <w:i/>
          <w:sz w:val="24"/>
          <w:szCs w:val="24"/>
          <w:lang w:val="es-ES"/>
        </w:rPr>
        <w:t>hipersensibilidad</w:t>
      </w:r>
      <w:r w:rsidRPr="00265036">
        <w:rPr>
          <w:rFonts w:cstheme="minorHAnsi"/>
          <w:sz w:val="24"/>
          <w:szCs w:val="24"/>
          <w:lang w:val="es-ES"/>
        </w:rPr>
        <w:t xml:space="preserve"> se tratan con adrenalina, esteroides y antihistamínicos y pueden ser leves o graves.</w:t>
      </w:r>
    </w:p>
    <w:p w:rsidR="0041522A" w:rsidRPr="00265036" w:rsidRDefault="0041522A" w:rsidP="00000BA2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265036">
        <w:rPr>
          <w:rFonts w:cstheme="minorHAnsi"/>
          <w:sz w:val="24"/>
          <w:szCs w:val="24"/>
          <w:lang w:val="es-ES"/>
        </w:rPr>
        <w:t xml:space="preserve">Las reacciones de </w:t>
      </w:r>
      <w:r w:rsidRPr="00265036">
        <w:rPr>
          <w:rFonts w:cstheme="minorHAnsi"/>
          <w:i/>
          <w:sz w:val="24"/>
          <w:szCs w:val="24"/>
          <w:lang w:val="es-ES"/>
        </w:rPr>
        <w:t>idiosincrasia</w:t>
      </w:r>
      <w:r w:rsidRPr="00265036">
        <w:rPr>
          <w:rFonts w:cstheme="minorHAnsi"/>
          <w:sz w:val="24"/>
          <w:szCs w:val="24"/>
          <w:lang w:val="es-ES"/>
        </w:rPr>
        <w:t xml:space="preserve"> suelen ser graves y con desenlace fatal y no tienen un tratamiento específico.</w:t>
      </w:r>
    </w:p>
    <w:p w:rsidR="0054470A" w:rsidRPr="00265036" w:rsidRDefault="0054470A" w:rsidP="0054470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es-ES"/>
        </w:rPr>
      </w:pPr>
      <w:r w:rsidRPr="00265036">
        <w:rPr>
          <w:rFonts w:cstheme="minorHAnsi"/>
          <w:b/>
          <w:sz w:val="24"/>
          <w:szCs w:val="24"/>
          <w:u w:val="single"/>
          <w:lang w:val="es-ES"/>
        </w:rPr>
        <w:t xml:space="preserve">EJEMPLO II: </w:t>
      </w:r>
    </w:p>
    <w:p w:rsidR="0054470A" w:rsidRPr="00265036" w:rsidRDefault="0054470A" w:rsidP="0054470A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265036">
        <w:rPr>
          <w:rFonts w:cstheme="minorHAnsi"/>
          <w:sz w:val="24"/>
          <w:szCs w:val="24"/>
          <w:lang w:val="es-ES"/>
        </w:rPr>
        <w:t>Una reacción adversa a veces difícil de identificar es el efecto paradójico, donde e</w:t>
      </w:r>
      <w:r w:rsidRPr="0054470A">
        <w:rPr>
          <w:rFonts w:cstheme="minorHAnsi"/>
          <w:sz w:val="24"/>
          <w:szCs w:val="24"/>
          <w:lang w:val="es-ES"/>
        </w:rPr>
        <w:t>l fármaco provoca un efecto opuesto al esperado o habitual, que clínicamente es igual o parecido al cuadro para el que se indicó.</w:t>
      </w:r>
      <w:r w:rsidRPr="00265036">
        <w:rPr>
          <w:rFonts w:cstheme="minorHAnsi"/>
          <w:sz w:val="24"/>
          <w:szCs w:val="24"/>
          <w:lang w:val="es-ES"/>
        </w:rPr>
        <w:t xml:space="preserve"> </w:t>
      </w:r>
    </w:p>
    <w:p w:rsidR="0054470A" w:rsidRPr="00265036" w:rsidRDefault="0054470A" w:rsidP="0054470A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54470A">
        <w:rPr>
          <w:rFonts w:cstheme="minorHAnsi"/>
          <w:sz w:val="24"/>
          <w:szCs w:val="24"/>
          <w:lang w:val="es-ES"/>
        </w:rPr>
        <w:t xml:space="preserve">El efecto paradójico tiene el peligro de que </w:t>
      </w:r>
      <w:proofErr w:type="gramStart"/>
      <w:r w:rsidRPr="0054470A">
        <w:rPr>
          <w:rFonts w:cstheme="minorHAnsi"/>
          <w:sz w:val="24"/>
          <w:szCs w:val="24"/>
          <w:lang w:val="es-ES"/>
        </w:rPr>
        <w:t>puede</w:t>
      </w:r>
      <w:proofErr w:type="gramEnd"/>
      <w:r w:rsidRPr="0054470A">
        <w:rPr>
          <w:rFonts w:cstheme="minorHAnsi"/>
          <w:sz w:val="24"/>
          <w:szCs w:val="24"/>
          <w:lang w:val="es-ES"/>
        </w:rPr>
        <w:t xml:space="preserve"> inducir al </w:t>
      </w:r>
      <w:r>
        <w:rPr>
          <w:rFonts w:cstheme="minorHAnsi"/>
          <w:sz w:val="24"/>
          <w:szCs w:val="24"/>
          <w:lang w:val="es-ES"/>
        </w:rPr>
        <w:t>médico</w:t>
      </w:r>
      <w:r w:rsidRPr="0054470A">
        <w:rPr>
          <w:rFonts w:cstheme="minorHAnsi"/>
          <w:sz w:val="24"/>
          <w:szCs w:val="24"/>
          <w:lang w:val="es-ES"/>
        </w:rPr>
        <w:t xml:space="preserve"> a pensar que se trata de un proceso rebelde a la medicación o que la dosis es insuficiente</w:t>
      </w:r>
      <w:r>
        <w:rPr>
          <w:rFonts w:cstheme="minorHAnsi"/>
          <w:sz w:val="24"/>
          <w:szCs w:val="24"/>
          <w:lang w:val="es-ES"/>
        </w:rPr>
        <w:t xml:space="preserve"> y </w:t>
      </w:r>
      <w:r w:rsidRPr="0054470A">
        <w:rPr>
          <w:rFonts w:cstheme="minorHAnsi"/>
          <w:sz w:val="24"/>
          <w:szCs w:val="24"/>
          <w:lang w:val="es-ES"/>
        </w:rPr>
        <w:t>por consecuencia que se incremente</w:t>
      </w:r>
      <w:r>
        <w:rPr>
          <w:rFonts w:cstheme="minorHAnsi"/>
          <w:sz w:val="24"/>
          <w:szCs w:val="24"/>
          <w:lang w:val="es-ES"/>
        </w:rPr>
        <w:t xml:space="preserve"> </w:t>
      </w:r>
      <w:r w:rsidRPr="0054470A">
        <w:rPr>
          <w:rFonts w:cstheme="minorHAnsi"/>
          <w:sz w:val="24"/>
          <w:szCs w:val="24"/>
          <w:lang w:val="es-ES"/>
        </w:rPr>
        <w:t>esta, lo que agravaría la situación.</w:t>
      </w:r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Ej</w:t>
      </w:r>
      <w:proofErr w:type="spellEnd"/>
      <w:r>
        <w:rPr>
          <w:rFonts w:cstheme="minorHAnsi"/>
          <w:sz w:val="24"/>
          <w:szCs w:val="24"/>
          <w:lang w:val="es-ES"/>
        </w:rPr>
        <w:t xml:space="preserve">: bromuro de </w:t>
      </w:r>
      <w:proofErr w:type="spellStart"/>
      <w:r>
        <w:rPr>
          <w:rFonts w:cstheme="minorHAnsi"/>
          <w:sz w:val="24"/>
          <w:szCs w:val="24"/>
          <w:lang w:val="es-ES"/>
        </w:rPr>
        <w:t>ipratropio</w:t>
      </w:r>
      <w:proofErr w:type="spellEnd"/>
      <w:r>
        <w:rPr>
          <w:rFonts w:cstheme="minorHAnsi"/>
          <w:sz w:val="24"/>
          <w:szCs w:val="24"/>
          <w:lang w:val="es-ES"/>
        </w:rPr>
        <w:t>, broncodilatador utilizado en el tratamiento de la EPOC y el asma bronquial, puede producir broncoespasmo y agravar la disnea del paciente. Si se aumenta la dosis puede llegar a causar una insuficiencia respiratoria severa y muerte.</w:t>
      </w:r>
    </w:p>
    <w:p w:rsidR="0054470A" w:rsidRPr="00265036" w:rsidRDefault="0054470A" w:rsidP="0054470A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54470A" w:rsidRPr="00265036" w:rsidRDefault="00E30B8E" w:rsidP="0041522A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265036">
        <w:rPr>
          <w:rFonts w:cstheme="minorHAnsi"/>
          <w:sz w:val="24"/>
          <w:szCs w:val="24"/>
          <w:lang w:val="es-ES"/>
        </w:rPr>
        <w:t xml:space="preserve">II) </w:t>
      </w:r>
      <w:r w:rsidR="0054470A" w:rsidRPr="00AB59A2">
        <w:rPr>
          <w:rFonts w:cstheme="minorHAnsi"/>
          <w:b/>
          <w:sz w:val="24"/>
          <w:szCs w:val="24"/>
          <w:lang w:val="es-ES"/>
        </w:rPr>
        <w:t>DROGODEPENDENCIAS</w:t>
      </w:r>
      <w:r w:rsidR="0054470A" w:rsidRPr="00265036">
        <w:rPr>
          <w:rFonts w:cstheme="minorHAnsi"/>
          <w:sz w:val="24"/>
          <w:szCs w:val="24"/>
          <w:lang w:val="es-ES"/>
        </w:rPr>
        <w:t xml:space="preserve"> Y ABUSO DE SUSTANCIAS TÓXICAS. </w:t>
      </w:r>
    </w:p>
    <w:p w:rsidR="00492F45" w:rsidRPr="00265036" w:rsidRDefault="00492F45" w:rsidP="0041522A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265036">
        <w:rPr>
          <w:rFonts w:cstheme="minorHAnsi"/>
          <w:sz w:val="24"/>
          <w:szCs w:val="24"/>
          <w:lang w:val="es-ES"/>
        </w:rPr>
        <w:t xml:space="preserve">El estudiante debe familiarizarse con las bases fisiopatológicas de las drogodependencias, que tienen puntos en común con la fisiopatología de algunas enfermedades del SNC. Es importante rememorar la anatomía y fisiología de las vías </w:t>
      </w:r>
      <w:proofErr w:type="spellStart"/>
      <w:r w:rsidRPr="00265036">
        <w:rPr>
          <w:rFonts w:cstheme="minorHAnsi"/>
          <w:sz w:val="24"/>
          <w:szCs w:val="24"/>
          <w:lang w:val="es-ES"/>
        </w:rPr>
        <w:t>dopaminérgicas</w:t>
      </w:r>
      <w:proofErr w:type="spellEnd"/>
      <w:r w:rsidRPr="00265036">
        <w:rPr>
          <w:rFonts w:cstheme="minorHAnsi"/>
          <w:sz w:val="24"/>
          <w:szCs w:val="24"/>
          <w:lang w:val="es-ES"/>
        </w:rPr>
        <w:t xml:space="preserve">, </w:t>
      </w:r>
      <w:proofErr w:type="spellStart"/>
      <w:r w:rsidRPr="00265036">
        <w:rPr>
          <w:rFonts w:cstheme="minorHAnsi"/>
          <w:sz w:val="24"/>
          <w:szCs w:val="24"/>
          <w:lang w:val="es-ES"/>
        </w:rPr>
        <w:t>mesolímbica</w:t>
      </w:r>
      <w:proofErr w:type="spellEnd"/>
      <w:r w:rsidRPr="00265036">
        <w:rPr>
          <w:rFonts w:cstheme="minorHAnsi"/>
          <w:sz w:val="24"/>
          <w:szCs w:val="24"/>
          <w:lang w:val="es-ES"/>
        </w:rPr>
        <w:t xml:space="preserve"> y </w:t>
      </w:r>
      <w:proofErr w:type="spellStart"/>
      <w:r w:rsidRPr="00265036">
        <w:rPr>
          <w:rFonts w:cstheme="minorHAnsi"/>
          <w:sz w:val="24"/>
          <w:szCs w:val="24"/>
          <w:lang w:val="es-ES"/>
        </w:rPr>
        <w:t>mesocortical</w:t>
      </w:r>
      <w:proofErr w:type="spellEnd"/>
      <w:r w:rsidRPr="00265036">
        <w:rPr>
          <w:rFonts w:cstheme="minorHAnsi"/>
          <w:sz w:val="24"/>
          <w:szCs w:val="24"/>
          <w:lang w:val="es-ES"/>
        </w:rPr>
        <w:t>, así como las características de los neurotransmisores centrales, principalmente, dopamina y glutamato y su papel en la génesis de la adicción.</w:t>
      </w:r>
    </w:p>
    <w:p w:rsidR="00492F45" w:rsidRPr="00265036" w:rsidRDefault="00492F45" w:rsidP="0041522A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265036">
        <w:rPr>
          <w:rFonts w:cstheme="minorHAnsi"/>
          <w:sz w:val="24"/>
          <w:szCs w:val="24"/>
          <w:lang w:val="es-ES"/>
        </w:rPr>
        <w:t>Deben familiarizarse con la clasificación de las drogas de abuso, el cuadro clínico que desencadenan, generalidades de su tratamiento y conceptos relacionados como tolerancia</w:t>
      </w:r>
      <w:r w:rsidR="00192A6B" w:rsidRPr="00265036">
        <w:rPr>
          <w:rFonts w:cstheme="minorHAnsi"/>
          <w:sz w:val="24"/>
          <w:szCs w:val="24"/>
          <w:lang w:val="es-ES"/>
        </w:rPr>
        <w:t xml:space="preserve">, </w:t>
      </w:r>
      <w:proofErr w:type="spellStart"/>
      <w:r w:rsidR="00192A6B" w:rsidRPr="00265036">
        <w:rPr>
          <w:rFonts w:cstheme="minorHAnsi"/>
          <w:sz w:val="24"/>
          <w:szCs w:val="24"/>
          <w:lang w:val="es-ES"/>
        </w:rPr>
        <w:t>craving</w:t>
      </w:r>
      <w:proofErr w:type="spellEnd"/>
      <w:r w:rsidR="00192A6B" w:rsidRPr="00265036">
        <w:rPr>
          <w:rFonts w:cstheme="minorHAnsi"/>
          <w:sz w:val="24"/>
          <w:szCs w:val="24"/>
          <w:lang w:val="es-ES"/>
        </w:rPr>
        <w:t xml:space="preserve"> y síndrome de abstinencia.</w:t>
      </w:r>
    </w:p>
    <w:p w:rsidR="00D0707B" w:rsidRPr="00265036" w:rsidRDefault="00D0707B" w:rsidP="0041522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es-ES"/>
        </w:rPr>
      </w:pPr>
      <w:r w:rsidRPr="00265036">
        <w:rPr>
          <w:rFonts w:cstheme="minorHAnsi"/>
          <w:b/>
          <w:sz w:val="24"/>
          <w:szCs w:val="24"/>
          <w:u w:val="single"/>
          <w:lang w:val="es-ES"/>
        </w:rPr>
        <w:t xml:space="preserve">EJEMPLO: </w:t>
      </w:r>
    </w:p>
    <w:p w:rsidR="00D0707B" w:rsidRPr="00265036" w:rsidRDefault="009B230C" w:rsidP="0041522A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265036">
        <w:rPr>
          <w:rFonts w:cstheme="minorHAnsi"/>
          <w:sz w:val="24"/>
          <w:szCs w:val="24"/>
          <w:lang w:val="es-ES"/>
        </w:rPr>
        <w:t>Heroína, un opioide fuerte, se convierte a morfina una vez que ingresa al organismo.</w:t>
      </w:r>
    </w:p>
    <w:p w:rsidR="009B230C" w:rsidRPr="00265036" w:rsidRDefault="009B230C" w:rsidP="0041522A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265036">
        <w:rPr>
          <w:rFonts w:cstheme="minorHAnsi"/>
          <w:sz w:val="24"/>
          <w:szCs w:val="24"/>
          <w:lang w:val="es-ES"/>
        </w:rPr>
        <w:t>Se administra por vía endovenosa como droga de abuso. No tiene uso médico legal.</w:t>
      </w:r>
    </w:p>
    <w:p w:rsidR="00D0707B" w:rsidRPr="00265036" w:rsidRDefault="00D0707B" w:rsidP="00D0707B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265036">
        <w:rPr>
          <w:rFonts w:cstheme="minorHAnsi"/>
          <w:sz w:val="24"/>
          <w:szCs w:val="24"/>
          <w:lang w:val="es-ES"/>
        </w:rPr>
        <w:t xml:space="preserve">Un paciente consumidor de </w:t>
      </w:r>
      <w:r w:rsidR="00CD18BF" w:rsidRPr="00265036">
        <w:rPr>
          <w:rFonts w:cstheme="minorHAnsi"/>
          <w:sz w:val="24"/>
          <w:szCs w:val="24"/>
          <w:lang w:val="es-ES"/>
        </w:rPr>
        <w:t>heroína</w:t>
      </w:r>
      <w:r w:rsidRPr="00265036">
        <w:rPr>
          <w:rFonts w:cstheme="minorHAnsi"/>
          <w:sz w:val="24"/>
          <w:szCs w:val="24"/>
          <w:lang w:val="es-ES"/>
        </w:rPr>
        <w:t xml:space="preserve"> presentará una clínica dada por:</w:t>
      </w:r>
    </w:p>
    <w:p w:rsidR="006C7F5E" w:rsidRPr="00265036" w:rsidRDefault="00CD18BF" w:rsidP="0041522A">
      <w:pPr>
        <w:spacing w:after="0" w:line="240" w:lineRule="auto"/>
        <w:jc w:val="both"/>
        <w:rPr>
          <w:sz w:val="24"/>
          <w:szCs w:val="24"/>
          <w:lang w:val="es-ES"/>
        </w:rPr>
      </w:pPr>
      <w:r w:rsidRPr="00265036">
        <w:rPr>
          <w:sz w:val="24"/>
          <w:szCs w:val="24"/>
          <w:lang w:val="es-ES"/>
        </w:rPr>
        <w:t xml:space="preserve">Placer intenso seguido de euforia y sedación durante 2 ó 3 horas. </w:t>
      </w:r>
    </w:p>
    <w:p w:rsidR="00CD18BF" w:rsidRPr="00265036" w:rsidRDefault="00CD18BF" w:rsidP="0041522A">
      <w:pPr>
        <w:spacing w:after="0" w:line="240" w:lineRule="auto"/>
        <w:jc w:val="both"/>
        <w:rPr>
          <w:sz w:val="24"/>
          <w:szCs w:val="24"/>
          <w:lang w:val="es-ES"/>
        </w:rPr>
      </w:pPr>
      <w:r w:rsidRPr="00265036">
        <w:rPr>
          <w:sz w:val="24"/>
          <w:szCs w:val="24"/>
          <w:lang w:val="es-ES"/>
        </w:rPr>
        <w:t>Y como reacciones adversas disminución de las secreciones, disminución de la actividad del tracto gastrointestinal, miosis, dificultades en el funcionamiento sexual, tendencia a desarrollar trastornos depresivos, hijos con bajo peso al nacer y síndrome de abstinencia.</w:t>
      </w:r>
    </w:p>
    <w:p w:rsidR="006C7F5E" w:rsidRPr="00265036" w:rsidRDefault="006C7F5E" w:rsidP="006C7F5E">
      <w:pPr>
        <w:spacing w:after="0" w:line="240" w:lineRule="auto"/>
        <w:jc w:val="both"/>
        <w:rPr>
          <w:sz w:val="24"/>
          <w:szCs w:val="24"/>
          <w:lang w:val="es-ES"/>
        </w:rPr>
      </w:pPr>
      <w:r w:rsidRPr="00265036">
        <w:rPr>
          <w:sz w:val="24"/>
          <w:szCs w:val="24"/>
          <w:lang w:val="es-ES"/>
        </w:rPr>
        <w:t>La intoxicación por heroína constituye una urgencia médica y se caracteriza por:</w:t>
      </w:r>
    </w:p>
    <w:p w:rsidR="006C7F5E" w:rsidRDefault="006C7F5E" w:rsidP="00E220C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6C7F5E">
        <w:rPr>
          <w:sz w:val="24"/>
          <w:szCs w:val="24"/>
        </w:rPr>
        <w:t xml:space="preserve">DEPRESIÓN RESPIRATORIA </w:t>
      </w:r>
    </w:p>
    <w:p w:rsidR="006C7F5E" w:rsidRPr="006C7F5E" w:rsidRDefault="006C7F5E" w:rsidP="00E220C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6C7F5E">
        <w:rPr>
          <w:sz w:val="24"/>
          <w:szCs w:val="24"/>
        </w:rPr>
        <w:t>MIOSIS (pupilas puntiformes)</w:t>
      </w:r>
    </w:p>
    <w:p w:rsidR="006C7F5E" w:rsidRDefault="006C7F5E" w:rsidP="006C7F5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6C7F5E">
        <w:rPr>
          <w:sz w:val="24"/>
          <w:szCs w:val="24"/>
        </w:rPr>
        <w:t>COMA</w:t>
      </w:r>
    </w:p>
    <w:p w:rsidR="006C7F5E" w:rsidRDefault="006C7F5E" w:rsidP="00451FC0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6C7F5E">
        <w:rPr>
          <w:sz w:val="24"/>
          <w:szCs w:val="24"/>
        </w:rPr>
        <w:t>Otros: Edema pulmonar, Hipotensión, hipotermia</w:t>
      </w:r>
    </w:p>
    <w:p w:rsidR="00807212" w:rsidRPr="00265036" w:rsidRDefault="00807212" w:rsidP="00807212">
      <w:pPr>
        <w:spacing w:after="0" w:line="240" w:lineRule="auto"/>
        <w:jc w:val="both"/>
        <w:rPr>
          <w:sz w:val="24"/>
          <w:szCs w:val="24"/>
          <w:lang w:val="es-ES"/>
        </w:rPr>
      </w:pPr>
      <w:r w:rsidRPr="00265036">
        <w:rPr>
          <w:sz w:val="24"/>
          <w:szCs w:val="24"/>
          <w:lang w:val="es-ES"/>
        </w:rPr>
        <w:t xml:space="preserve">Se trata con </w:t>
      </w:r>
      <w:proofErr w:type="spellStart"/>
      <w:r w:rsidRPr="00265036">
        <w:rPr>
          <w:sz w:val="24"/>
          <w:szCs w:val="24"/>
          <w:lang w:val="es-ES"/>
        </w:rPr>
        <w:t>naloxona</w:t>
      </w:r>
      <w:proofErr w:type="spellEnd"/>
      <w:r w:rsidRPr="00265036">
        <w:rPr>
          <w:sz w:val="24"/>
          <w:szCs w:val="24"/>
          <w:lang w:val="es-ES"/>
        </w:rPr>
        <w:t xml:space="preserve"> EV y luego </w:t>
      </w:r>
      <w:proofErr w:type="spellStart"/>
      <w:r w:rsidRPr="00265036">
        <w:rPr>
          <w:sz w:val="24"/>
          <w:szCs w:val="24"/>
          <w:lang w:val="es-ES"/>
        </w:rPr>
        <w:t>naltrexona</w:t>
      </w:r>
      <w:proofErr w:type="spellEnd"/>
      <w:r w:rsidRPr="00265036">
        <w:rPr>
          <w:sz w:val="24"/>
          <w:szCs w:val="24"/>
          <w:lang w:val="es-ES"/>
        </w:rPr>
        <w:t xml:space="preserve"> oral</w:t>
      </w:r>
    </w:p>
    <w:p w:rsidR="006C7F5E" w:rsidRPr="00AB59A2" w:rsidRDefault="00B20551" w:rsidP="00B20551">
      <w:pPr>
        <w:spacing w:after="0" w:line="240" w:lineRule="auto"/>
        <w:jc w:val="both"/>
        <w:rPr>
          <w:sz w:val="24"/>
          <w:szCs w:val="24"/>
          <w:lang w:val="es-ES"/>
        </w:rPr>
      </w:pPr>
      <w:r w:rsidRPr="00265036">
        <w:rPr>
          <w:sz w:val="24"/>
          <w:szCs w:val="24"/>
          <w:lang w:val="es-ES"/>
        </w:rPr>
        <w:t xml:space="preserve">El síndrome de abstinencia por Heroína constituye también una urgencia médica y se caracteriza por: ansiedad, escalofríos, piel de gallina, sudoración, </w:t>
      </w:r>
      <w:proofErr w:type="spellStart"/>
      <w:r w:rsidRPr="00265036">
        <w:rPr>
          <w:sz w:val="24"/>
          <w:szCs w:val="24"/>
          <w:lang w:val="es-ES"/>
        </w:rPr>
        <w:t>rinor</w:t>
      </w:r>
      <w:r w:rsidR="00807212" w:rsidRPr="00265036">
        <w:rPr>
          <w:sz w:val="24"/>
          <w:szCs w:val="24"/>
          <w:lang w:val="es-ES"/>
        </w:rPr>
        <w:t>rea</w:t>
      </w:r>
      <w:proofErr w:type="spellEnd"/>
      <w:r w:rsidR="00807212" w:rsidRPr="00265036">
        <w:rPr>
          <w:sz w:val="24"/>
          <w:szCs w:val="24"/>
          <w:lang w:val="es-ES"/>
        </w:rPr>
        <w:t xml:space="preserve">, taquicardia, midriasis, vómitos y diarreas, etc. </w:t>
      </w:r>
      <w:r w:rsidR="00807212" w:rsidRPr="00AB59A2">
        <w:rPr>
          <w:sz w:val="24"/>
          <w:szCs w:val="24"/>
          <w:lang w:val="es-ES"/>
        </w:rPr>
        <w:t>Se trata con: Metadona.</w:t>
      </w:r>
    </w:p>
    <w:p w:rsidR="00D0707B" w:rsidRPr="00265036" w:rsidRDefault="00D0707B" w:rsidP="0041522A">
      <w:pPr>
        <w:spacing w:after="0" w:line="240" w:lineRule="auto"/>
        <w:jc w:val="both"/>
        <w:rPr>
          <w:sz w:val="24"/>
          <w:szCs w:val="24"/>
          <w:lang w:val="es-ES"/>
        </w:rPr>
      </w:pPr>
      <w:r w:rsidRPr="00265036">
        <w:rPr>
          <w:b/>
          <w:sz w:val="24"/>
          <w:szCs w:val="24"/>
          <w:lang w:val="es-ES"/>
        </w:rPr>
        <w:t>En la base de esta dro</w:t>
      </w:r>
      <w:r w:rsidR="00CD18BF" w:rsidRPr="00265036">
        <w:rPr>
          <w:b/>
          <w:sz w:val="24"/>
          <w:szCs w:val="24"/>
          <w:lang w:val="es-ES"/>
        </w:rPr>
        <w:t>g</w:t>
      </w:r>
      <w:r w:rsidRPr="00265036">
        <w:rPr>
          <w:b/>
          <w:sz w:val="24"/>
          <w:szCs w:val="24"/>
          <w:lang w:val="es-ES"/>
        </w:rPr>
        <w:t xml:space="preserve">odependencia se encuentra un aumento en la liberación de dopamina a nivel de las vías </w:t>
      </w:r>
      <w:proofErr w:type="spellStart"/>
      <w:r w:rsidRPr="00265036">
        <w:rPr>
          <w:b/>
          <w:sz w:val="24"/>
          <w:szCs w:val="24"/>
          <w:lang w:val="es-ES"/>
        </w:rPr>
        <w:t>dopaminérgicas</w:t>
      </w:r>
      <w:proofErr w:type="spellEnd"/>
      <w:r w:rsidRPr="00265036">
        <w:rPr>
          <w:b/>
          <w:sz w:val="24"/>
          <w:szCs w:val="24"/>
          <w:lang w:val="es-ES"/>
        </w:rPr>
        <w:t xml:space="preserve"> </w:t>
      </w:r>
      <w:proofErr w:type="spellStart"/>
      <w:r w:rsidRPr="00265036">
        <w:rPr>
          <w:b/>
          <w:sz w:val="24"/>
          <w:szCs w:val="24"/>
          <w:lang w:val="es-ES"/>
        </w:rPr>
        <w:t>mesolímbica</w:t>
      </w:r>
      <w:proofErr w:type="spellEnd"/>
      <w:r w:rsidRPr="00265036">
        <w:rPr>
          <w:b/>
          <w:sz w:val="24"/>
          <w:szCs w:val="24"/>
          <w:lang w:val="es-ES"/>
        </w:rPr>
        <w:t xml:space="preserve"> y </w:t>
      </w:r>
      <w:proofErr w:type="spellStart"/>
      <w:r w:rsidRPr="00265036">
        <w:rPr>
          <w:b/>
          <w:sz w:val="24"/>
          <w:szCs w:val="24"/>
          <w:lang w:val="es-ES"/>
        </w:rPr>
        <w:t>mesocortical</w:t>
      </w:r>
      <w:proofErr w:type="spellEnd"/>
      <w:r w:rsidRPr="00265036">
        <w:rPr>
          <w:b/>
          <w:sz w:val="24"/>
          <w:szCs w:val="24"/>
          <w:lang w:val="es-ES"/>
        </w:rPr>
        <w:t>,</w:t>
      </w:r>
      <w:r w:rsidRPr="00265036">
        <w:rPr>
          <w:sz w:val="24"/>
          <w:szCs w:val="24"/>
          <w:lang w:val="es-ES"/>
        </w:rPr>
        <w:t xml:space="preserve"> con especial énfasis en el núcleo </w:t>
      </w:r>
      <w:proofErr w:type="spellStart"/>
      <w:r w:rsidRPr="00265036">
        <w:rPr>
          <w:sz w:val="24"/>
          <w:szCs w:val="24"/>
          <w:lang w:val="es-ES"/>
        </w:rPr>
        <w:t>accumbens</w:t>
      </w:r>
      <w:proofErr w:type="spellEnd"/>
      <w:r w:rsidRPr="00265036">
        <w:rPr>
          <w:sz w:val="24"/>
          <w:szCs w:val="24"/>
          <w:lang w:val="es-ES"/>
        </w:rPr>
        <w:t xml:space="preserve">. </w:t>
      </w:r>
      <w:r w:rsidR="00B20551" w:rsidRPr="00265036">
        <w:rPr>
          <w:b/>
          <w:sz w:val="24"/>
          <w:szCs w:val="24"/>
          <w:lang w:val="es-ES"/>
        </w:rPr>
        <w:t xml:space="preserve">Hay además cambios </w:t>
      </w:r>
      <w:proofErr w:type="spellStart"/>
      <w:r w:rsidR="00B20551" w:rsidRPr="00265036">
        <w:rPr>
          <w:b/>
          <w:sz w:val="24"/>
          <w:szCs w:val="24"/>
          <w:lang w:val="es-ES"/>
        </w:rPr>
        <w:t>neuroplásticos</w:t>
      </w:r>
      <w:proofErr w:type="spellEnd"/>
      <w:r w:rsidR="00B20551" w:rsidRPr="00265036">
        <w:rPr>
          <w:sz w:val="24"/>
          <w:szCs w:val="24"/>
          <w:lang w:val="es-ES"/>
        </w:rPr>
        <w:t xml:space="preserve"> a nivel de receptores y segundos mensajeros en los que está involucrado el glutamato.</w:t>
      </w:r>
    </w:p>
    <w:p w:rsidR="006C7F5E" w:rsidRPr="00265036" w:rsidRDefault="006C7F5E" w:rsidP="0041522A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41522A" w:rsidRPr="00265036" w:rsidRDefault="00D0707B" w:rsidP="0041522A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265036">
        <w:rPr>
          <w:sz w:val="24"/>
          <w:szCs w:val="24"/>
          <w:lang w:val="es-ES"/>
        </w:rPr>
        <w:t xml:space="preserve"> </w:t>
      </w:r>
      <w:r w:rsidR="0054470A" w:rsidRPr="00265036">
        <w:rPr>
          <w:rFonts w:cstheme="minorHAnsi"/>
          <w:sz w:val="24"/>
          <w:szCs w:val="24"/>
          <w:lang w:val="es-ES"/>
        </w:rPr>
        <w:t xml:space="preserve">III) </w:t>
      </w:r>
      <w:r w:rsidR="0041522A" w:rsidRPr="00265036">
        <w:rPr>
          <w:rFonts w:cstheme="minorHAnsi"/>
          <w:sz w:val="24"/>
          <w:szCs w:val="24"/>
          <w:lang w:val="es-ES"/>
        </w:rPr>
        <w:t xml:space="preserve">ESTUDIO DE LA </w:t>
      </w:r>
      <w:r w:rsidR="0041522A" w:rsidRPr="00AB59A2">
        <w:rPr>
          <w:rFonts w:cstheme="minorHAnsi"/>
          <w:b/>
          <w:sz w:val="24"/>
          <w:szCs w:val="24"/>
          <w:lang w:val="es-ES"/>
        </w:rPr>
        <w:t>FARMACOVIGILANCIA</w:t>
      </w:r>
      <w:r w:rsidR="0041522A" w:rsidRPr="00265036">
        <w:rPr>
          <w:rFonts w:cstheme="minorHAnsi"/>
          <w:sz w:val="24"/>
          <w:szCs w:val="24"/>
          <w:lang w:val="es-ES"/>
        </w:rPr>
        <w:t>, CONCEPTO, OBJETIVOS Y MÉTODOS EMPLEADOS.</w:t>
      </w:r>
    </w:p>
    <w:p w:rsidR="00E502D2" w:rsidRPr="00265036" w:rsidRDefault="00807212" w:rsidP="00E502D2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265036">
        <w:rPr>
          <w:rFonts w:cstheme="minorHAnsi"/>
          <w:sz w:val="24"/>
          <w:szCs w:val="24"/>
          <w:lang w:val="es-ES"/>
        </w:rPr>
        <w:t xml:space="preserve">El estudiante debe </w:t>
      </w:r>
      <w:r w:rsidR="00E502D2" w:rsidRPr="00265036">
        <w:rPr>
          <w:rFonts w:cstheme="minorHAnsi"/>
          <w:sz w:val="24"/>
          <w:szCs w:val="24"/>
          <w:lang w:val="es-ES"/>
        </w:rPr>
        <w:t xml:space="preserve">conocer los principales métodos de estudio de la </w:t>
      </w:r>
      <w:proofErr w:type="spellStart"/>
      <w:r w:rsidR="00E502D2" w:rsidRPr="00265036">
        <w:rPr>
          <w:rFonts w:cstheme="minorHAnsi"/>
          <w:sz w:val="24"/>
          <w:szCs w:val="24"/>
          <w:lang w:val="es-ES"/>
        </w:rPr>
        <w:t>farmacovigilancia</w:t>
      </w:r>
      <w:proofErr w:type="spellEnd"/>
      <w:r w:rsidR="00E502D2" w:rsidRPr="00265036">
        <w:rPr>
          <w:rFonts w:cstheme="minorHAnsi"/>
          <w:sz w:val="24"/>
          <w:szCs w:val="24"/>
          <w:lang w:val="es-ES"/>
        </w:rPr>
        <w:t xml:space="preserve"> con especial énfasis en el reporte espontáneo de reacciones adversas (RERA), es importante también que conozca las ventajas y desventajas de este método</w:t>
      </w:r>
    </w:p>
    <w:p w:rsidR="00807212" w:rsidRPr="00265036" w:rsidRDefault="00E502D2" w:rsidP="0041522A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265036">
        <w:rPr>
          <w:rFonts w:cstheme="minorHAnsi"/>
          <w:sz w:val="24"/>
          <w:szCs w:val="24"/>
          <w:lang w:val="es-ES"/>
        </w:rPr>
        <w:t xml:space="preserve">Debe ser capaz de llenar el modelo de RERA y establecer un diagnóstico de causalidad a través de una anamnesis farmacológica adecuada. </w:t>
      </w:r>
    </w:p>
    <w:p w:rsidR="00E502D2" w:rsidRPr="00265036" w:rsidRDefault="00E502D2" w:rsidP="0041522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es-ES"/>
        </w:rPr>
      </w:pPr>
      <w:r w:rsidRPr="00265036">
        <w:rPr>
          <w:rFonts w:cstheme="minorHAnsi"/>
          <w:b/>
          <w:sz w:val="24"/>
          <w:szCs w:val="24"/>
          <w:u w:val="single"/>
          <w:lang w:val="es-ES"/>
        </w:rPr>
        <w:t xml:space="preserve">EJEMPLO: </w:t>
      </w:r>
    </w:p>
    <w:p w:rsidR="00E502D2" w:rsidRPr="00265036" w:rsidRDefault="00E502D2" w:rsidP="0041522A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265036">
        <w:rPr>
          <w:rFonts w:cstheme="minorHAnsi"/>
          <w:sz w:val="24"/>
          <w:szCs w:val="24"/>
          <w:lang w:val="es-ES"/>
        </w:rPr>
        <w:t xml:space="preserve">Paciente de 43 años al que le diagnostican recientemente Hipertensión arterial. Le indican tratamiento con </w:t>
      </w:r>
      <w:proofErr w:type="spellStart"/>
      <w:r w:rsidRPr="00265036">
        <w:rPr>
          <w:rFonts w:cstheme="minorHAnsi"/>
          <w:sz w:val="24"/>
          <w:szCs w:val="24"/>
          <w:lang w:val="es-ES"/>
        </w:rPr>
        <w:t>enalapril</w:t>
      </w:r>
      <w:proofErr w:type="spellEnd"/>
      <w:r w:rsidRPr="00265036">
        <w:rPr>
          <w:rFonts w:cstheme="minorHAnsi"/>
          <w:sz w:val="24"/>
          <w:szCs w:val="24"/>
          <w:lang w:val="es-ES"/>
        </w:rPr>
        <w:t xml:space="preserve">, 10 mg cada 12 horas. </w:t>
      </w:r>
      <w:r w:rsidR="003737ED" w:rsidRPr="00265036">
        <w:rPr>
          <w:rFonts w:cstheme="minorHAnsi"/>
          <w:sz w:val="24"/>
          <w:szCs w:val="24"/>
          <w:lang w:val="es-ES"/>
        </w:rPr>
        <w:t>A los pocos días e</w:t>
      </w:r>
      <w:r w:rsidRPr="00265036">
        <w:rPr>
          <w:rFonts w:cstheme="minorHAnsi"/>
          <w:sz w:val="24"/>
          <w:szCs w:val="24"/>
          <w:lang w:val="es-ES"/>
        </w:rPr>
        <w:t>l paciente comienza a tener tos seca molesta.</w:t>
      </w:r>
      <w:r w:rsidR="003737ED" w:rsidRPr="00265036">
        <w:rPr>
          <w:rFonts w:cstheme="minorHAnsi"/>
          <w:sz w:val="24"/>
          <w:szCs w:val="24"/>
          <w:lang w:val="es-ES"/>
        </w:rPr>
        <w:t xml:space="preserve"> El médico decide cambiar el tratamiento por </w:t>
      </w:r>
      <w:proofErr w:type="spellStart"/>
      <w:r w:rsidR="003737ED" w:rsidRPr="00265036">
        <w:rPr>
          <w:rFonts w:cstheme="minorHAnsi"/>
          <w:sz w:val="24"/>
          <w:szCs w:val="24"/>
          <w:lang w:val="es-ES"/>
        </w:rPr>
        <w:t>atenolol</w:t>
      </w:r>
      <w:proofErr w:type="spellEnd"/>
      <w:r w:rsidR="003737ED" w:rsidRPr="00265036">
        <w:rPr>
          <w:rFonts w:cstheme="minorHAnsi"/>
          <w:sz w:val="24"/>
          <w:szCs w:val="24"/>
          <w:lang w:val="es-ES"/>
        </w:rPr>
        <w:t xml:space="preserve"> 25 mg cada 12 horas. La tos desaparece. Pero la HTA del paciente </w:t>
      </w:r>
      <w:r w:rsidR="001D7A81">
        <w:rPr>
          <w:rFonts w:cstheme="minorHAnsi"/>
          <w:sz w:val="24"/>
          <w:szCs w:val="24"/>
          <w:lang w:val="es-ES"/>
        </w:rPr>
        <w:t>n</w:t>
      </w:r>
      <w:r w:rsidR="003737ED" w:rsidRPr="00265036">
        <w:rPr>
          <w:rFonts w:cstheme="minorHAnsi"/>
          <w:sz w:val="24"/>
          <w:szCs w:val="24"/>
          <w:lang w:val="es-ES"/>
        </w:rPr>
        <w:t xml:space="preserve">o se controla y el médico vuelve a indicar </w:t>
      </w:r>
      <w:proofErr w:type="spellStart"/>
      <w:r w:rsidR="003737ED" w:rsidRPr="00265036">
        <w:rPr>
          <w:rFonts w:cstheme="minorHAnsi"/>
          <w:sz w:val="24"/>
          <w:szCs w:val="24"/>
          <w:lang w:val="es-ES"/>
        </w:rPr>
        <w:t>enalapril</w:t>
      </w:r>
      <w:proofErr w:type="spellEnd"/>
      <w:r w:rsidR="003737ED" w:rsidRPr="00265036">
        <w:rPr>
          <w:rFonts w:cstheme="minorHAnsi"/>
          <w:sz w:val="24"/>
          <w:szCs w:val="24"/>
          <w:lang w:val="es-ES"/>
        </w:rPr>
        <w:t>, reapareciendo la tos.</w:t>
      </w:r>
    </w:p>
    <w:p w:rsidR="00E502D2" w:rsidRPr="00265036" w:rsidRDefault="00E502D2" w:rsidP="0041522A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265036">
        <w:rPr>
          <w:rFonts w:cstheme="minorHAnsi"/>
          <w:sz w:val="24"/>
          <w:szCs w:val="24"/>
          <w:lang w:val="es-ES"/>
        </w:rPr>
        <w:t>Una anamnesis adecuada en este caso debe incluir:</w:t>
      </w:r>
    </w:p>
    <w:p w:rsidR="00E502D2" w:rsidRPr="003737ED" w:rsidRDefault="00E502D2" w:rsidP="00E502D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265036">
        <w:rPr>
          <w:rFonts w:cstheme="minorHAnsi"/>
          <w:sz w:val="24"/>
          <w:szCs w:val="24"/>
          <w:lang w:val="es-ES"/>
        </w:rPr>
        <w:t>¿El paciente tomaba el fármaco antes de aparecer la RAM?</w:t>
      </w:r>
      <w:r w:rsidR="003737ED" w:rsidRPr="00265036">
        <w:rPr>
          <w:rFonts w:cstheme="minorHAnsi"/>
          <w:sz w:val="24"/>
          <w:szCs w:val="24"/>
          <w:lang w:val="es-ES"/>
        </w:rPr>
        <w:t xml:space="preserve"> </w:t>
      </w:r>
      <w:r w:rsidR="003737ED" w:rsidRPr="003737ED">
        <w:rPr>
          <w:rFonts w:cstheme="minorHAnsi"/>
          <w:color w:val="FF0000"/>
          <w:sz w:val="24"/>
          <w:szCs w:val="24"/>
        </w:rPr>
        <w:t>No</w:t>
      </w:r>
    </w:p>
    <w:p w:rsidR="00E502D2" w:rsidRPr="00E502D2" w:rsidRDefault="00E502D2" w:rsidP="00E502D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65036">
        <w:rPr>
          <w:rFonts w:cstheme="minorHAnsi"/>
          <w:sz w:val="24"/>
          <w:szCs w:val="24"/>
          <w:lang w:val="es-ES"/>
        </w:rPr>
        <w:t>¿El tiempo transcurrido entre la exposición al fármaco y la aparición de la RAM es lógico o plausible biológicamente?</w:t>
      </w:r>
      <w:r w:rsidR="003737ED" w:rsidRPr="00265036">
        <w:rPr>
          <w:rFonts w:cstheme="minorHAnsi"/>
          <w:sz w:val="24"/>
          <w:szCs w:val="24"/>
          <w:lang w:val="es-ES"/>
        </w:rPr>
        <w:t xml:space="preserve"> </w:t>
      </w:r>
      <w:r w:rsidR="003737ED">
        <w:rPr>
          <w:rFonts w:cstheme="minorHAnsi"/>
          <w:color w:val="FF0000"/>
          <w:sz w:val="24"/>
          <w:szCs w:val="24"/>
        </w:rPr>
        <w:t>Si</w:t>
      </w:r>
    </w:p>
    <w:p w:rsidR="00E502D2" w:rsidRPr="00E502D2" w:rsidRDefault="00E502D2" w:rsidP="00E502D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65036">
        <w:rPr>
          <w:rFonts w:cstheme="minorHAnsi"/>
          <w:sz w:val="24"/>
          <w:szCs w:val="24"/>
          <w:lang w:val="es-ES"/>
        </w:rPr>
        <w:t>¿Hay otros factores alternativos causales?</w:t>
      </w:r>
      <w:r w:rsidR="003737ED" w:rsidRPr="00265036">
        <w:rPr>
          <w:rFonts w:cstheme="minorHAnsi"/>
          <w:sz w:val="24"/>
          <w:szCs w:val="24"/>
          <w:lang w:val="es-ES"/>
        </w:rPr>
        <w:t xml:space="preserve"> </w:t>
      </w:r>
      <w:r w:rsidR="003737ED">
        <w:rPr>
          <w:rFonts w:cstheme="minorHAnsi"/>
          <w:color w:val="FF0000"/>
          <w:sz w:val="24"/>
          <w:szCs w:val="24"/>
        </w:rPr>
        <w:t>No</w:t>
      </w:r>
    </w:p>
    <w:p w:rsidR="00E502D2" w:rsidRPr="00E502D2" w:rsidRDefault="00E502D2" w:rsidP="00E502D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65036">
        <w:rPr>
          <w:rFonts w:cstheme="minorHAnsi"/>
          <w:sz w:val="24"/>
          <w:szCs w:val="24"/>
          <w:lang w:val="es-ES"/>
        </w:rPr>
        <w:t>¿El fármaco puede producir esta reacción?</w:t>
      </w:r>
      <w:r w:rsidR="003737ED" w:rsidRPr="00265036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3737ED">
        <w:rPr>
          <w:rFonts w:cstheme="minorHAnsi"/>
          <w:color w:val="FF0000"/>
          <w:sz w:val="24"/>
          <w:szCs w:val="24"/>
        </w:rPr>
        <w:t>Sí</w:t>
      </w:r>
      <w:proofErr w:type="spellEnd"/>
    </w:p>
    <w:p w:rsidR="00E502D2" w:rsidRPr="00E502D2" w:rsidRDefault="00E502D2" w:rsidP="00E502D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65036">
        <w:rPr>
          <w:rFonts w:cstheme="minorHAnsi"/>
          <w:sz w:val="24"/>
          <w:szCs w:val="24"/>
          <w:lang w:val="es-ES"/>
        </w:rPr>
        <w:t xml:space="preserve">¿El paciente mejora al suspender el medicamento? </w:t>
      </w:r>
      <w:r w:rsidR="003737ED">
        <w:rPr>
          <w:rFonts w:cstheme="minorHAnsi"/>
          <w:color w:val="FF0000"/>
          <w:sz w:val="24"/>
          <w:szCs w:val="24"/>
        </w:rPr>
        <w:t>Si</w:t>
      </w:r>
    </w:p>
    <w:p w:rsidR="00E502D2" w:rsidRPr="00265036" w:rsidRDefault="00E502D2" w:rsidP="00E502D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265036">
        <w:rPr>
          <w:rFonts w:cstheme="minorHAnsi"/>
          <w:sz w:val="24"/>
          <w:szCs w:val="24"/>
          <w:lang w:val="es-ES"/>
        </w:rPr>
        <w:t>¿LA RAM REAPARECE AL VOLVER A ADMINISTRAR EL FÁRMACO? Define a la RAM como DEFINITIVA</w:t>
      </w:r>
      <w:r w:rsidR="003737ED" w:rsidRPr="00265036">
        <w:rPr>
          <w:rFonts w:cstheme="minorHAnsi"/>
          <w:sz w:val="24"/>
          <w:szCs w:val="24"/>
          <w:lang w:val="es-ES"/>
        </w:rPr>
        <w:t xml:space="preserve"> </w:t>
      </w:r>
      <w:r w:rsidR="003737ED" w:rsidRPr="00265036">
        <w:rPr>
          <w:rFonts w:cstheme="minorHAnsi"/>
          <w:color w:val="FF0000"/>
          <w:sz w:val="24"/>
          <w:szCs w:val="24"/>
          <w:lang w:val="es-ES"/>
        </w:rPr>
        <w:t>Si</w:t>
      </w:r>
    </w:p>
    <w:p w:rsidR="00E502D2" w:rsidRPr="003737ED" w:rsidRDefault="00E502D2" w:rsidP="00E502D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265036">
        <w:rPr>
          <w:rFonts w:cstheme="minorHAnsi"/>
          <w:sz w:val="24"/>
          <w:szCs w:val="24"/>
          <w:lang w:val="es-ES"/>
        </w:rPr>
        <w:t xml:space="preserve">¿Hay exposiciones similares al mismo fármaco en ocasiones anteriores? </w:t>
      </w:r>
      <w:r w:rsidRPr="00E502D2">
        <w:rPr>
          <w:rFonts w:cstheme="minorHAnsi"/>
          <w:sz w:val="24"/>
          <w:szCs w:val="24"/>
        </w:rPr>
        <w:t xml:space="preserve">¿Se </w:t>
      </w:r>
      <w:proofErr w:type="spellStart"/>
      <w:r w:rsidRPr="00E502D2">
        <w:rPr>
          <w:rFonts w:cstheme="minorHAnsi"/>
          <w:sz w:val="24"/>
          <w:szCs w:val="24"/>
        </w:rPr>
        <w:t>produjeron</w:t>
      </w:r>
      <w:proofErr w:type="spellEnd"/>
      <w:r w:rsidRPr="00E502D2">
        <w:rPr>
          <w:rFonts w:cstheme="minorHAnsi"/>
          <w:sz w:val="24"/>
          <w:szCs w:val="24"/>
        </w:rPr>
        <w:t xml:space="preserve"> RAM </w:t>
      </w:r>
      <w:proofErr w:type="spellStart"/>
      <w:r w:rsidRPr="00E502D2">
        <w:rPr>
          <w:rFonts w:cstheme="minorHAnsi"/>
          <w:sz w:val="24"/>
          <w:szCs w:val="24"/>
        </w:rPr>
        <w:t>similares</w:t>
      </w:r>
      <w:proofErr w:type="spellEnd"/>
      <w:r w:rsidRPr="00E502D2">
        <w:rPr>
          <w:rFonts w:cstheme="minorHAnsi"/>
          <w:sz w:val="24"/>
          <w:szCs w:val="24"/>
        </w:rPr>
        <w:t>?</w:t>
      </w:r>
      <w:r w:rsidR="003737ED">
        <w:rPr>
          <w:rFonts w:cstheme="minorHAnsi"/>
          <w:sz w:val="24"/>
          <w:szCs w:val="24"/>
        </w:rPr>
        <w:t xml:space="preserve"> </w:t>
      </w:r>
      <w:r w:rsidR="003737ED" w:rsidRPr="003737ED">
        <w:rPr>
          <w:rFonts w:cstheme="minorHAnsi"/>
          <w:color w:val="FF0000"/>
          <w:sz w:val="24"/>
          <w:szCs w:val="24"/>
        </w:rPr>
        <w:t>No</w:t>
      </w:r>
    </w:p>
    <w:p w:rsidR="00E502D2" w:rsidRPr="00E502D2" w:rsidRDefault="00E502D2" w:rsidP="00E502D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502D2">
        <w:rPr>
          <w:rFonts w:cstheme="minorHAnsi"/>
          <w:sz w:val="24"/>
          <w:szCs w:val="24"/>
        </w:rPr>
        <w:t>¿Hay información complementaria?</w:t>
      </w:r>
      <w:r w:rsidR="003737ED">
        <w:rPr>
          <w:rFonts w:cstheme="minorHAnsi"/>
          <w:sz w:val="24"/>
          <w:szCs w:val="24"/>
        </w:rPr>
        <w:t xml:space="preserve"> </w:t>
      </w:r>
      <w:r w:rsidR="003737ED" w:rsidRPr="003737ED">
        <w:rPr>
          <w:rFonts w:cstheme="minorHAnsi"/>
          <w:color w:val="FF0000"/>
          <w:sz w:val="24"/>
          <w:szCs w:val="24"/>
        </w:rPr>
        <w:t>No</w:t>
      </w:r>
    </w:p>
    <w:p w:rsidR="007D6B88" w:rsidRDefault="007D6B88" w:rsidP="00000BA2">
      <w:pPr>
        <w:spacing w:after="0"/>
        <w:jc w:val="both"/>
        <w:rPr>
          <w:rFonts w:cstheme="minorHAnsi"/>
          <w:b/>
          <w:sz w:val="24"/>
          <w:szCs w:val="24"/>
          <w:u w:val="single"/>
          <w:lang w:val="es-ES_tradnl"/>
        </w:rPr>
      </w:pPr>
      <w:r w:rsidRPr="00000BA2">
        <w:rPr>
          <w:rFonts w:cstheme="minorHAnsi"/>
          <w:b/>
          <w:sz w:val="24"/>
          <w:szCs w:val="24"/>
          <w:u w:val="single"/>
          <w:lang w:val="es-ES_tradnl"/>
        </w:rPr>
        <w:t>TAREAS A RESOLVER</w:t>
      </w:r>
    </w:p>
    <w:p w:rsidR="003737ED" w:rsidRPr="00265036" w:rsidRDefault="003737ED" w:rsidP="003737ED">
      <w:pPr>
        <w:pStyle w:val="NormalWeb"/>
        <w:jc w:val="both"/>
        <w:rPr>
          <w:rFonts w:asciiTheme="minorHAnsi" w:hAnsiTheme="minorHAnsi" w:cstheme="minorHAnsi"/>
          <w:lang w:val="es-ES"/>
        </w:rPr>
      </w:pPr>
      <w:r w:rsidRPr="00265036">
        <w:rPr>
          <w:rFonts w:asciiTheme="minorHAnsi" w:hAnsiTheme="minorHAnsi" w:cstheme="minorHAnsi"/>
          <w:b/>
          <w:lang w:val="es-ES"/>
        </w:rPr>
        <w:t>SITUACIÓN CLÍNICA</w:t>
      </w:r>
      <w:r w:rsidRPr="00265036">
        <w:rPr>
          <w:rFonts w:asciiTheme="minorHAnsi" w:hAnsiTheme="minorHAnsi" w:cstheme="minorHAnsi"/>
          <w:lang w:val="es-ES"/>
        </w:rPr>
        <w:t xml:space="preserve">:  Paciente masculino de 56 años de edad, raza negra, el cual en el mes de abril del presente año fue sometido a una intervención quirúrgica por neurocirugía debido a una hemorragia </w:t>
      </w:r>
      <w:proofErr w:type="spellStart"/>
      <w:r w:rsidRPr="00265036">
        <w:rPr>
          <w:rFonts w:asciiTheme="minorHAnsi" w:hAnsiTheme="minorHAnsi" w:cstheme="minorHAnsi"/>
          <w:lang w:val="es-ES"/>
        </w:rPr>
        <w:t>subaracnoidea</w:t>
      </w:r>
      <w:proofErr w:type="spellEnd"/>
      <w:r w:rsidRPr="00265036">
        <w:rPr>
          <w:rFonts w:asciiTheme="minorHAnsi" w:hAnsiTheme="minorHAnsi" w:cstheme="minorHAnsi"/>
          <w:lang w:val="es-ES"/>
        </w:rPr>
        <w:t xml:space="preserve"> y se le indica </w:t>
      </w:r>
      <w:proofErr w:type="spellStart"/>
      <w:r w:rsidRPr="00265036">
        <w:rPr>
          <w:rFonts w:asciiTheme="minorHAnsi" w:hAnsiTheme="minorHAnsi" w:cstheme="minorHAnsi"/>
          <w:lang w:val="es-ES"/>
        </w:rPr>
        <w:t>Fenitoína</w:t>
      </w:r>
      <w:proofErr w:type="spellEnd"/>
      <w:r w:rsidRPr="00265036">
        <w:rPr>
          <w:rFonts w:asciiTheme="minorHAnsi" w:hAnsiTheme="minorHAnsi" w:cstheme="minorHAnsi"/>
          <w:lang w:val="es-ES"/>
        </w:rPr>
        <w:t xml:space="preserve"> 50 mg lote 2012 con dosis de 2 tabletas cada 8 horas por vía oral como profilaxis de crisis convulsivas. A finales del mes de mayo fue hospitalizado con el diagnóstico de bronconeumonía y un cuadro dermatológico que se interpreta como urticaria y es tratada con antihistamínicos y esteroides no resolviendo el cuadro e interpretado luego por dermatología como un eritema multiforme (Steven Johnson) y se remite al hospital provincial.</w:t>
      </w:r>
    </w:p>
    <w:p w:rsidR="003737ED" w:rsidRPr="00265036" w:rsidRDefault="003737ED" w:rsidP="003737ED">
      <w:pPr>
        <w:pStyle w:val="NormalWeb"/>
        <w:jc w:val="both"/>
        <w:rPr>
          <w:rFonts w:asciiTheme="minorHAnsi" w:hAnsiTheme="minorHAnsi" w:cstheme="minorHAnsi"/>
          <w:lang w:val="es-ES"/>
        </w:rPr>
      </w:pPr>
      <w:r w:rsidRPr="00265036">
        <w:rPr>
          <w:rFonts w:asciiTheme="minorHAnsi" w:hAnsiTheme="minorHAnsi" w:cstheme="minorHAnsi"/>
          <w:u w:val="single"/>
          <w:lang w:val="es-ES"/>
        </w:rPr>
        <w:t>Cuadro clínico:</w:t>
      </w:r>
      <w:r w:rsidRPr="00265036">
        <w:rPr>
          <w:rFonts w:asciiTheme="minorHAnsi" w:hAnsiTheme="minorHAnsi" w:cstheme="minorHAnsi"/>
          <w:lang w:val="es-ES"/>
        </w:rPr>
        <w:t xml:space="preserve"> Cuadro cutáneo generalizado polimorfo constituido por lesiones papulosas en placas </w:t>
      </w:r>
      <w:proofErr w:type="spellStart"/>
      <w:r w:rsidRPr="00265036">
        <w:rPr>
          <w:rFonts w:asciiTheme="minorHAnsi" w:hAnsiTheme="minorHAnsi" w:cstheme="minorHAnsi"/>
          <w:lang w:val="es-ES"/>
        </w:rPr>
        <w:t>hiperpigmentadas</w:t>
      </w:r>
      <w:proofErr w:type="spellEnd"/>
      <w:r w:rsidRPr="00265036">
        <w:rPr>
          <w:rFonts w:asciiTheme="minorHAnsi" w:hAnsiTheme="minorHAnsi" w:cstheme="minorHAnsi"/>
          <w:lang w:val="es-ES"/>
        </w:rPr>
        <w:t xml:space="preserve"> redondeadas y ovaladas de 3 ó 4 cm de diámetro y separados entre sí por piel aparentemente sana que respeta palmas y plantas. Sobre estas lesiones asientan vesículas y ampollas pequeñas fundamentalmente en tronco. Hay afectación de mucosas dadas por lesiones costrosas y secreción purulenta en ambos ojos, labios y lengua que le impide abrir la boca, ocurriendo lo mismo en el área genital.</w:t>
      </w:r>
    </w:p>
    <w:p w:rsidR="003737ED" w:rsidRPr="00265036" w:rsidRDefault="003737ED" w:rsidP="003737ED">
      <w:pPr>
        <w:pStyle w:val="NormalWeb"/>
        <w:jc w:val="both"/>
        <w:rPr>
          <w:rFonts w:asciiTheme="minorHAnsi" w:hAnsiTheme="minorHAnsi" w:cstheme="minorHAnsi"/>
          <w:lang w:val="es-ES"/>
        </w:rPr>
      </w:pPr>
      <w:r w:rsidRPr="00265036">
        <w:rPr>
          <w:rFonts w:asciiTheme="minorHAnsi" w:hAnsiTheme="minorHAnsi" w:cstheme="minorHAnsi"/>
          <w:lang w:val="es-ES"/>
        </w:rPr>
        <w:t>Este paciente empeora su estado general y las lesiones continúan profundizándose provocando el fallecimiento del mismo.</w:t>
      </w:r>
    </w:p>
    <w:p w:rsidR="003737ED" w:rsidRPr="00265036" w:rsidRDefault="003737ED" w:rsidP="003737ED">
      <w:pPr>
        <w:pStyle w:val="NormalWeb"/>
        <w:tabs>
          <w:tab w:val="left" w:pos="4980"/>
        </w:tabs>
        <w:jc w:val="both"/>
        <w:rPr>
          <w:rFonts w:asciiTheme="minorHAnsi" w:hAnsiTheme="minorHAnsi" w:cstheme="minorHAnsi"/>
          <w:lang w:val="es-ES"/>
        </w:rPr>
      </w:pPr>
      <w:r w:rsidRPr="00265036">
        <w:rPr>
          <w:rFonts w:asciiTheme="minorHAnsi" w:hAnsiTheme="minorHAnsi" w:cstheme="minorHAnsi"/>
          <w:b/>
          <w:lang w:val="es-ES"/>
        </w:rPr>
        <w:lastRenderedPageBreak/>
        <w:t xml:space="preserve">FENITOINA Y REACCIONES ADVERSAS. </w:t>
      </w:r>
      <w:r w:rsidRPr="00265036">
        <w:rPr>
          <w:rFonts w:asciiTheme="minorHAnsi" w:hAnsiTheme="minorHAnsi" w:cstheme="minorHAnsi"/>
          <w:lang w:val="es-ES"/>
        </w:rPr>
        <w:t xml:space="preserve">La </w:t>
      </w:r>
      <w:proofErr w:type="spellStart"/>
      <w:r w:rsidRPr="00265036">
        <w:rPr>
          <w:rFonts w:asciiTheme="minorHAnsi" w:hAnsiTheme="minorHAnsi" w:cstheme="minorHAnsi"/>
          <w:lang w:val="es-ES"/>
        </w:rPr>
        <w:t>Fenitoína</w:t>
      </w:r>
      <w:proofErr w:type="spellEnd"/>
      <w:r w:rsidRPr="00265036">
        <w:rPr>
          <w:rFonts w:asciiTheme="minorHAnsi" w:hAnsiTheme="minorHAnsi" w:cstheme="minorHAnsi"/>
          <w:lang w:val="es-ES"/>
        </w:rPr>
        <w:t xml:space="preserve"> está indicada en las convulsiones tónico-clónicas generalizadas y parciales, en el tratamiento de emergencia del estado de mal epiléptico, para la prevención y tratamiento de las crisis convulsivas asociadas a la neurocirugía o posterior al traumatismo severo de la cabeza. Tratamiento de la neuralgia del trigémino, tratamiento del descontrol episódico y también es utilizada en el tratamiento de las arritmias cardíacas (</w:t>
      </w:r>
      <w:proofErr w:type="spellStart"/>
      <w:r w:rsidRPr="00265036">
        <w:rPr>
          <w:rFonts w:asciiTheme="minorHAnsi" w:hAnsiTheme="minorHAnsi" w:cstheme="minorHAnsi"/>
          <w:lang w:val="es-ES"/>
        </w:rPr>
        <w:t>antiarrítmico</w:t>
      </w:r>
      <w:proofErr w:type="spellEnd"/>
      <w:r w:rsidRPr="00265036">
        <w:rPr>
          <w:rFonts w:asciiTheme="minorHAnsi" w:hAnsiTheme="minorHAnsi" w:cstheme="minorHAnsi"/>
          <w:lang w:val="es-ES"/>
        </w:rPr>
        <w:t xml:space="preserve"> clase </w:t>
      </w:r>
      <w:proofErr w:type="spellStart"/>
      <w:r w:rsidRPr="00265036">
        <w:rPr>
          <w:rFonts w:asciiTheme="minorHAnsi" w:hAnsiTheme="minorHAnsi" w:cstheme="minorHAnsi"/>
          <w:lang w:val="es-ES"/>
        </w:rPr>
        <w:t>Ib</w:t>
      </w:r>
      <w:proofErr w:type="spellEnd"/>
      <w:r w:rsidRPr="00265036">
        <w:rPr>
          <w:rFonts w:asciiTheme="minorHAnsi" w:hAnsiTheme="minorHAnsi" w:cstheme="minorHAnsi"/>
          <w:lang w:val="es-ES"/>
        </w:rPr>
        <w:t>).</w:t>
      </w:r>
    </w:p>
    <w:p w:rsidR="003737ED" w:rsidRPr="00265036" w:rsidRDefault="003737ED" w:rsidP="003737ED">
      <w:pPr>
        <w:pStyle w:val="NormalWeb"/>
        <w:jc w:val="both"/>
        <w:rPr>
          <w:rFonts w:asciiTheme="minorHAnsi" w:hAnsiTheme="minorHAnsi" w:cstheme="minorHAnsi"/>
          <w:u w:val="single"/>
          <w:lang w:val="es-ES"/>
        </w:rPr>
      </w:pPr>
      <w:r w:rsidRPr="00265036">
        <w:rPr>
          <w:rFonts w:asciiTheme="minorHAnsi" w:hAnsiTheme="minorHAnsi" w:cstheme="minorHAnsi"/>
          <w:lang w:val="es-ES"/>
        </w:rPr>
        <w:t xml:space="preserve">Sus efectos adversos frecuentes son: confusión, ataxia, nistagmo, cambios en el estado de ánimo o mental, habla balbuceante, temblor de las manos, excitación, nerviosismo o irritabilidad no habitual. Hiperplasia gingival (encías sangrantes, doloridas o aumentadas de tamaño). Constipación, mareos ligeros, náuseas y vómitos. Entre las ocasionales se pueden mencionar: cefalea, insomnio, hirsutismo, erupciones </w:t>
      </w:r>
      <w:proofErr w:type="spellStart"/>
      <w:r w:rsidRPr="00265036">
        <w:rPr>
          <w:rFonts w:asciiTheme="minorHAnsi" w:hAnsiTheme="minorHAnsi" w:cstheme="minorHAnsi"/>
          <w:lang w:val="es-ES"/>
        </w:rPr>
        <w:t>morbiliformes</w:t>
      </w:r>
      <w:proofErr w:type="spellEnd"/>
      <w:r w:rsidRPr="00265036">
        <w:rPr>
          <w:rFonts w:asciiTheme="minorHAnsi" w:hAnsiTheme="minorHAnsi" w:cstheme="minorHAnsi"/>
          <w:lang w:val="es-ES"/>
        </w:rPr>
        <w:t xml:space="preserve">, diarreas, dimorfismo facial, ginecomastia y debilidad muscular. Raras: trombocitopenia, leucopenia, </w:t>
      </w:r>
      <w:proofErr w:type="spellStart"/>
      <w:r w:rsidRPr="00265036">
        <w:rPr>
          <w:rFonts w:asciiTheme="minorHAnsi" w:hAnsiTheme="minorHAnsi" w:cstheme="minorHAnsi"/>
          <w:lang w:val="es-ES"/>
        </w:rPr>
        <w:t>granulocitopenia</w:t>
      </w:r>
      <w:proofErr w:type="spellEnd"/>
      <w:r w:rsidRPr="00265036">
        <w:rPr>
          <w:rFonts w:asciiTheme="minorHAnsi" w:hAnsiTheme="minorHAnsi" w:cstheme="minorHAnsi"/>
          <w:lang w:val="es-ES"/>
        </w:rPr>
        <w:t xml:space="preserve">, </w:t>
      </w:r>
      <w:proofErr w:type="spellStart"/>
      <w:r w:rsidRPr="00265036">
        <w:rPr>
          <w:rFonts w:asciiTheme="minorHAnsi" w:hAnsiTheme="minorHAnsi" w:cstheme="minorHAnsi"/>
          <w:lang w:val="es-ES"/>
        </w:rPr>
        <w:t>pancitopenia</w:t>
      </w:r>
      <w:proofErr w:type="spellEnd"/>
      <w:r w:rsidRPr="00265036">
        <w:rPr>
          <w:rFonts w:asciiTheme="minorHAnsi" w:hAnsiTheme="minorHAnsi" w:cstheme="minorHAnsi"/>
          <w:lang w:val="es-ES"/>
        </w:rPr>
        <w:t xml:space="preserve"> y síndrome de Steven </w:t>
      </w:r>
      <w:proofErr w:type="spellStart"/>
      <w:r w:rsidRPr="00265036">
        <w:rPr>
          <w:rFonts w:asciiTheme="minorHAnsi" w:hAnsiTheme="minorHAnsi" w:cstheme="minorHAnsi"/>
          <w:lang w:val="es-ES"/>
        </w:rPr>
        <w:t>Jhonson</w:t>
      </w:r>
      <w:proofErr w:type="spellEnd"/>
      <w:r w:rsidRPr="00265036">
        <w:rPr>
          <w:rFonts w:asciiTheme="minorHAnsi" w:hAnsiTheme="minorHAnsi" w:cstheme="minorHAnsi"/>
          <w:lang w:val="es-ES"/>
        </w:rPr>
        <w:t xml:space="preserve">, Lupus eritematoso sistémico, enfermedad de </w:t>
      </w:r>
      <w:proofErr w:type="spellStart"/>
      <w:r w:rsidRPr="00265036">
        <w:rPr>
          <w:rFonts w:asciiTheme="minorHAnsi" w:hAnsiTheme="minorHAnsi" w:cstheme="minorHAnsi"/>
          <w:lang w:val="es-ES"/>
        </w:rPr>
        <w:t>Peyronie</w:t>
      </w:r>
      <w:proofErr w:type="spellEnd"/>
      <w:r w:rsidRPr="00265036">
        <w:rPr>
          <w:rFonts w:asciiTheme="minorHAnsi" w:hAnsiTheme="minorHAnsi" w:cstheme="minorHAnsi"/>
          <w:lang w:val="es-ES"/>
        </w:rPr>
        <w:t xml:space="preserve"> y </w:t>
      </w:r>
      <w:proofErr w:type="spellStart"/>
      <w:r w:rsidRPr="00265036">
        <w:rPr>
          <w:rFonts w:asciiTheme="minorHAnsi" w:hAnsiTheme="minorHAnsi" w:cstheme="minorHAnsi"/>
          <w:lang w:val="es-ES"/>
        </w:rPr>
        <w:t>polineuropatía</w:t>
      </w:r>
      <w:proofErr w:type="spellEnd"/>
      <w:r w:rsidRPr="00265036">
        <w:rPr>
          <w:rFonts w:asciiTheme="minorHAnsi" w:hAnsiTheme="minorHAnsi" w:cstheme="minorHAnsi"/>
          <w:lang w:val="es-ES"/>
        </w:rPr>
        <w:t xml:space="preserve"> periférica. La administración parenteral puede determinar alteraciones de la conducción </w:t>
      </w:r>
      <w:proofErr w:type="spellStart"/>
      <w:r w:rsidRPr="00265036">
        <w:rPr>
          <w:rFonts w:asciiTheme="minorHAnsi" w:hAnsiTheme="minorHAnsi" w:cstheme="minorHAnsi"/>
          <w:lang w:val="es-ES"/>
        </w:rPr>
        <w:t>auriculoventricular</w:t>
      </w:r>
      <w:proofErr w:type="spellEnd"/>
      <w:r w:rsidRPr="00265036">
        <w:rPr>
          <w:rFonts w:asciiTheme="minorHAnsi" w:hAnsiTheme="minorHAnsi" w:cstheme="minorHAnsi"/>
          <w:lang w:val="es-ES"/>
        </w:rPr>
        <w:t xml:space="preserve"> y fibrilación ventricular (más frecuentes en ancianos o pacientes severamente enfermos), así como dolor e irritación en el sitio de la inyección.</w:t>
      </w:r>
    </w:p>
    <w:p w:rsidR="003737ED" w:rsidRPr="00265036" w:rsidRDefault="003737ED" w:rsidP="003737ED">
      <w:pPr>
        <w:pStyle w:val="NormalWeb"/>
        <w:jc w:val="both"/>
        <w:rPr>
          <w:rFonts w:asciiTheme="minorHAnsi" w:hAnsiTheme="minorHAnsi" w:cstheme="minorHAnsi"/>
          <w:lang w:val="es-ES"/>
        </w:rPr>
      </w:pPr>
      <w:r w:rsidRPr="00265036">
        <w:rPr>
          <w:rFonts w:asciiTheme="minorHAnsi" w:hAnsiTheme="minorHAnsi" w:cstheme="minorHAnsi"/>
          <w:b/>
          <w:lang w:val="es-ES"/>
        </w:rPr>
        <w:t>ESTABLECIMIENTO DE LA CAUSALIDAD:</w:t>
      </w:r>
      <w:r w:rsidRPr="00265036">
        <w:rPr>
          <w:rFonts w:asciiTheme="minorHAnsi" w:hAnsiTheme="minorHAnsi" w:cstheme="minorHAnsi"/>
          <w:lang w:val="es-ES"/>
        </w:rPr>
        <w:t xml:space="preserve">  Teniendo en cuenta que esta reacción es producida por medicamentos, conocida y reportada en la literatura, no solo para los anticonvulsivantes, sino para otros grupos como los barbitúricos y sulfonamidas, existir una secuencia temporal adecuada y no causas alternativas aparentes se valora la causalidad como probable.</w:t>
      </w:r>
    </w:p>
    <w:p w:rsidR="007D6B88" w:rsidRPr="00000BA2" w:rsidRDefault="007D6B88" w:rsidP="00000BA2">
      <w:pPr>
        <w:spacing w:after="0"/>
        <w:jc w:val="both"/>
        <w:rPr>
          <w:rFonts w:cstheme="minorHAnsi"/>
          <w:b/>
          <w:bCs/>
          <w:sz w:val="24"/>
          <w:szCs w:val="24"/>
          <w:u w:val="single"/>
          <w:lang w:val="es-ES_tradnl"/>
        </w:rPr>
      </w:pPr>
      <w:bookmarkStart w:id="1" w:name="_Hlk62924289"/>
      <w:r w:rsidRPr="00000BA2">
        <w:rPr>
          <w:rFonts w:cstheme="minorHAnsi"/>
          <w:b/>
          <w:bCs/>
          <w:sz w:val="24"/>
          <w:szCs w:val="24"/>
          <w:u w:val="single"/>
          <w:lang w:val="es-ES_tradnl"/>
        </w:rPr>
        <w:t xml:space="preserve">PREGUNTAS PARA </w:t>
      </w:r>
      <w:r w:rsidR="00815E6F">
        <w:rPr>
          <w:rFonts w:cstheme="minorHAnsi"/>
          <w:b/>
          <w:bCs/>
          <w:sz w:val="24"/>
          <w:szCs w:val="24"/>
          <w:u w:val="single"/>
          <w:lang w:val="es-ES_tradnl"/>
        </w:rPr>
        <w:t>AUTO</w:t>
      </w:r>
      <w:r w:rsidRPr="00000BA2">
        <w:rPr>
          <w:rFonts w:cstheme="minorHAnsi"/>
          <w:b/>
          <w:bCs/>
          <w:sz w:val="24"/>
          <w:szCs w:val="24"/>
          <w:u w:val="single"/>
          <w:lang w:val="es-ES_tradnl"/>
        </w:rPr>
        <w:t>EVALUACIÓN</w:t>
      </w:r>
    </w:p>
    <w:bookmarkEnd w:id="1"/>
    <w:p w:rsidR="00D0707B" w:rsidRPr="00265036" w:rsidRDefault="00D0707B" w:rsidP="00D0707B">
      <w:pPr>
        <w:numPr>
          <w:ilvl w:val="0"/>
          <w:numId w:val="10"/>
        </w:numPr>
        <w:spacing w:after="0" w:line="240" w:lineRule="auto"/>
        <w:jc w:val="both"/>
        <w:rPr>
          <w:sz w:val="24"/>
          <w:lang w:val="es-ES"/>
        </w:rPr>
      </w:pPr>
      <w:r w:rsidRPr="00265036">
        <w:rPr>
          <w:sz w:val="24"/>
          <w:lang w:val="es-ES"/>
        </w:rPr>
        <w:t>Identifique el tipo de reacción adversa por medicamentos, según su mecanismo de producción.</w:t>
      </w:r>
    </w:p>
    <w:p w:rsidR="00D0707B" w:rsidRPr="00D0707B" w:rsidRDefault="00D0707B" w:rsidP="00D0707B">
      <w:pPr>
        <w:numPr>
          <w:ilvl w:val="1"/>
          <w:numId w:val="10"/>
        </w:numPr>
        <w:spacing w:after="0" w:line="240" w:lineRule="auto"/>
        <w:jc w:val="both"/>
        <w:rPr>
          <w:sz w:val="24"/>
        </w:rPr>
      </w:pPr>
      <w:r w:rsidRPr="00265036">
        <w:rPr>
          <w:sz w:val="24"/>
          <w:lang w:val="es-ES"/>
        </w:rPr>
        <w:t xml:space="preserve">Estado de mal epiléptico por la retirada rápida del </w:t>
      </w:r>
      <w:proofErr w:type="spellStart"/>
      <w:r w:rsidRPr="00265036">
        <w:rPr>
          <w:sz w:val="24"/>
          <w:lang w:val="es-ES"/>
        </w:rPr>
        <w:t>valproato</w:t>
      </w:r>
      <w:proofErr w:type="spellEnd"/>
      <w:r w:rsidRPr="00265036">
        <w:rPr>
          <w:sz w:val="24"/>
          <w:lang w:val="es-ES"/>
        </w:rPr>
        <w:t xml:space="preserve"> de sodio (anticonvulsivo) en un paciente con epilepsia </w:t>
      </w:r>
      <w:proofErr w:type="spellStart"/>
      <w:r w:rsidRPr="00265036">
        <w:rPr>
          <w:sz w:val="24"/>
          <w:lang w:val="es-ES"/>
        </w:rPr>
        <w:t>mioclónica</w:t>
      </w:r>
      <w:proofErr w:type="spellEnd"/>
      <w:r w:rsidRPr="00265036">
        <w:rPr>
          <w:sz w:val="24"/>
          <w:lang w:val="es-ES"/>
        </w:rPr>
        <w:t xml:space="preserve"> juvenil. </w:t>
      </w:r>
      <w:r w:rsidRPr="00D0707B">
        <w:rPr>
          <w:sz w:val="24"/>
        </w:rPr>
        <w:t>________________________</w:t>
      </w:r>
    </w:p>
    <w:p w:rsidR="00D0707B" w:rsidRPr="00265036" w:rsidRDefault="00D0707B" w:rsidP="00D0707B">
      <w:pPr>
        <w:numPr>
          <w:ilvl w:val="1"/>
          <w:numId w:val="10"/>
        </w:numPr>
        <w:spacing w:after="0" w:line="240" w:lineRule="auto"/>
        <w:jc w:val="both"/>
        <w:rPr>
          <w:sz w:val="24"/>
          <w:lang w:val="es-ES"/>
        </w:rPr>
      </w:pPr>
      <w:r w:rsidRPr="00265036">
        <w:rPr>
          <w:sz w:val="24"/>
          <w:lang w:val="es-ES"/>
        </w:rPr>
        <w:t xml:space="preserve">Aparición de efectos </w:t>
      </w:r>
      <w:proofErr w:type="spellStart"/>
      <w:r w:rsidRPr="00265036">
        <w:rPr>
          <w:sz w:val="24"/>
          <w:lang w:val="es-ES"/>
        </w:rPr>
        <w:t>extrapiramidales</w:t>
      </w:r>
      <w:proofErr w:type="spellEnd"/>
      <w:r w:rsidRPr="00265036">
        <w:rPr>
          <w:sz w:val="24"/>
          <w:lang w:val="es-ES"/>
        </w:rPr>
        <w:t xml:space="preserve"> (síndrome de Parkinson) debido al uso de </w:t>
      </w:r>
      <w:proofErr w:type="spellStart"/>
      <w:r w:rsidRPr="00265036">
        <w:rPr>
          <w:sz w:val="24"/>
          <w:lang w:val="es-ES"/>
        </w:rPr>
        <w:t>clorpromacina</w:t>
      </w:r>
      <w:proofErr w:type="spellEnd"/>
      <w:r w:rsidRPr="00265036">
        <w:rPr>
          <w:sz w:val="24"/>
          <w:lang w:val="es-ES"/>
        </w:rPr>
        <w:t xml:space="preserve"> en el tratamiento de las psicosis</w:t>
      </w:r>
      <w:r w:rsidR="00DB3247" w:rsidRPr="00265036">
        <w:rPr>
          <w:sz w:val="24"/>
          <w:lang w:val="es-ES"/>
        </w:rPr>
        <w:t xml:space="preserve"> </w:t>
      </w:r>
      <w:r w:rsidRPr="00265036">
        <w:rPr>
          <w:sz w:val="24"/>
          <w:lang w:val="es-ES"/>
        </w:rPr>
        <w:t>_________________</w:t>
      </w:r>
    </w:p>
    <w:p w:rsidR="00D0707B" w:rsidRPr="00265036" w:rsidRDefault="00D0707B" w:rsidP="00D0707B">
      <w:pPr>
        <w:numPr>
          <w:ilvl w:val="1"/>
          <w:numId w:val="10"/>
        </w:numPr>
        <w:spacing w:after="0" w:line="240" w:lineRule="auto"/>
        <w:jc w:val="both"/>
        <w:rPr>
          <w:sz w:val="24"/>
          <w:lang w:val="es-ES"/>
        </w:rPr>
      </w:pPr>
      <w:r w:rsidRPr="00265036">
        <w:rPr>
          <w:sz w:val="24"/>
          <w:lang w:val="es-ES"/>
        </w:rPr>
        <w:t>Disminución gradual de la euforia ocasionada por la morfina, después de su administración repetida como analgésico en un paciente con dolor intenso</w:t>
      </w:r>
      <w:r w:rsidR="00DB3247" w:rsidRPr="00265036">
        <w:rPr>
          <w:sz w:val="24"/>
          <w:lang w:val="es-ES"/>
        </w:rPr>
        <w:t xml:space="preserve"> </w:t>
      </w:r>
      <w:r w:rsidRPr="00265036">
        <w:rPr>
          <w:sz w:val="24"/>
          <w:lang w:val="es-ES"/>
        </w:rPr>
        <w:t>___________________</w:t>
      </w:r>
    </w:p>
    <w:p w:rsidR="00D0707B" w:rsidRPr="00D0707B" w:rsidRDefault="00D0707B" w:rsidP="00D0707B">
      <w:pPr>
        <w:numPr>
          <w:ilvl w:val="1"/>
          <w:numId w:val="10"/>
        </w:numPr>
        <w:spacing w:after="0" w:line="240" w:lineRule="auto"/>
        <w:jc w:val="both"/>
        <w:rPr>
          <w:sz w:val="24"/>
        </w:rPr>
      </w:pPr>
      <w:r w:rsidRPr="00265036">
        <w:rPr>
          <w:sz w:val="24"/>
          <w:lang w:val="es-ES"/>
        </w:rPr>
        <w:t xml:space="preserve">Paciente que fracasa de manera reiterada en su intento por abandonar el consumo de cigarrillos. </w:t>
      </w:r>
      <w:r w:rsidRPr="00D0707B">
        <w:rPr>
          <w:sz w:val="24"/>
        </w:rPr>
        <w:t>___________________</w:t>
      </w:r>
    </w:p>
    <w:p w:rsidR="00D0707B" w:rsidRDefault="00D0707B" w:rsidP="00D0707B">
      <w:pPr>
        <w:numPr>
          <w:ilvl w:val="1"/>
          <w:numId w:val="10"/>
        </w:numPr>
        <w:spacing w:after="0" w:line="240" w:lineRule="auto"/>
        <w:jc w:val="both"/>
        <w:rPr>
          <w:sz w:val="24"/>
        </w:rPr>
      </w:pPr>
      <w:r w:rsidRPr="00265036">
        <w:rPr>
          <w:sz w:val="24"/>
          <w:lang w:val="es-ES"/>
        </w:rPr>
        <w:t xml:space="preserve">Surgimiento de extrasístoles durante el tratamiento con fármacos </w:t>
      </w:r>
      <w:proofErr w:type="spellStart"/>
      <w:r w:rsidRPr="00265036">
        <w:rPr>
          <w:sz w:val="24"/>
          <w:lang w:val="es-ES"/>
        </w:rPr>
        <w:t>antiarrítmicos</w:t>
      </w:r>
      <w:proofErr w:type="spellEnd"/>
      <w:r w:rsidRPr="00265036">
        <w:rPr>
          <w:sz w:val="24"/>
          <w:lang w:val="es-ES"/>
        </w:rPr>
        <w:t xml:space="preserve">. </w:t>
      </w:r>
      <w:r w:rsidRPr="00D0707B">
        <w:rPr>
          <w:sz w:val="24"/>
        </w:rPr>
        <w:t>____________________</w:t>
      </w:r>
    </w:p>
    <w:p w:rsidR="003737ED" w:rsidRDefault="00CF6A7F" w:rsidP="003737ED">
      <w:pPr>
        <w:numPr>
          <w:ilvl w:val="0"/>
          <w:numId w:val="10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Relacione columnas A y B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7699"/>
      </w:tblGrid>
      <w:tr w:rsidR="00CF6A7F" w:rsidTr="00CF6A7F">
        <w:tc>
          <w:tcPr>
            <w:tcW w:w="1903" w:type="dxa"/>
          </w:tcPr>
          <w:p w:rsidR="00CF6A7F" w:rsidRDefault="00CF6A7F" w:rsidP="00CF6A7F">
            <w:pPr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699" w:type="dxa"/>
          </w:tcPr>
          <w:p w:rsidR="00CF6A7F" w:rsidRDefault="00CF6A7F" w:rsidP="00CF6A7F">
            <w:pPr>
              <w:jc w:val="both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CF6A7F" w:rsidRPr="00AB59A2" w:rsidTr="00CF6A7F">
        <w:tc>
          <w:tcPr>
            <w:tcW w:w="1903" w:type="dxa"/>
          </w:tcPr>
          <w:p w:rsidR="00CF6A7F" w:rsidRDefault="00CF6A7F" w:rsidP="00CF6A7F">
            <w:pPr>
              <w:jc w:val="both"/>
              <w:rPr>
                <w:sz w:val="24"/>
              </w:rPr>
            </w:pPr>
            <w:r>
              <w:rPr>
                <w:sz w:val="24"/>
              </w:rPr>
              <w:t>1. Alcohol</w:t>
            </w:r>
          </w:p>
        </w:tc>
        <w:tc>
          <w:tcPr>
            <w:tcW w:w="7699" w:type="dxa"/>
          </w:tcPr>
          <w:p w:rsidR="00CF6A7F" w:rsidRPr="00265036" w:rsidRDefault="00CF6A7F" w:rsidP="00CF6A7F">
            <w:pPr>
              <w:jc w:val="both"/>
              <w:rPr>
                <w:sz w:val="24"/>
                <w:lang w:val="es-ES"/>
              </w:rPr>
            </w:pPr>
            <w:r w:rsidRPr="00265036">
              <w:rPr>
                <w:sz w:val="24"/>
                <w:lang w:val="es-ES"/>
              </w:rPr>
              <w:t xml:space="preserve">__ </w:t>
            </w:r>
            <w:r w:rsidRPr="00265036">
              <w:rPr>
                <w:sz w:val="24"/>
                <w:szCs w:val="24"/>
                <w:lang w:val="es-ES"/>
              </w:rPr>
              <w:t>Ideas inconexas, alteraciones de la percepción espacial, de los colores y del tiempo, sensación de bienestar y relajación. Aumento del apetito, disminución de la capacidad de comunicación y movimiento, propensión a la risa.</w:t>
            </w:r>
          </w:p>
        </w:tc>
      </w:tr>
      <w:tr w:rsidR="00CF6A7F" w:rsidRPr="00AB59A2" w:rsidTr="00CF6A7F">
        <w:tc>
          <w:tcPr>
            <w:tcW w:w="1903" w:type="dxa"/>
          </w:tcPr>
          <w:p w:rsidR="00CF6A7F" w:rsidRDefault="00CF6A7F" w:rsidP="00CF6A7F">
            <w:pPr>
              <w:jc w:val="both"/>
              <w:rPr>
                <w:sz w:val="24"/>
              </w:rPr>
            </w:pPr>
            <w:r>
              <w:rPr>
                <w:sz w:val="24"/>
              </w:rPr>
              <w:t>2. Marihuana</w:t>
            </w:r>
          </w:p>
        </w:tc>
        <w:tc>
          <w:tcPr>
            <w:tcW w:w="7699" w:type="dxa"/>
          </w:tcPr>
          <w:p w:rsidR="00CF6A7F" w:rsidRPr="00265036" w:rsidRDefault="00CF6A7F" w:rsidP="00CF6A7F">
            <w:pPr>
              <w:jc w:val="both"/>
              <w:rPr>
                <w:sz w:val="24"/>
                <w:lang w:val="es-ES"/>
              </w:rPr>
            </w:pPr>
            <w:r w:rsidRPr="00265036">
              <w:rPr>
                <w:sz w:val="24"/>
                <w:lang w:val="es-ES"/>
              </w:rPr>
              <w:t xml:space="preserve">__ Euforia, rubor, prurito, miosis, somnolencia, disminución de la frecuencia y profundidad respiratorias, hipotensión, bradicardia y disminución de la </w:t>
            </w:r>
            <w:proofErr w:type="spellStart"/>
            <w:r w:rsidRPr="00265036">
              <w:rPr>
                <w:sz w:val="24"/>
                <w:lang w:val="es-ES"/>
              </w:rPr>
              <w:t>tempertatura</w:t>
            </w:r>
            <w:proofErr w:type="spellEnd"/>
            <w:r w:rsidRPr="00265036">
              <w:rPr>
                <w:sz w:val="24"/>
                <w:lang w:val="es-ES"/>
              </w:rPr>
              <w:t xml:space="preserve"> corporal</w:t>
            </w:r>
          </w:p>
        </w:tc>
      </w:tr>
      <w:tr w:rsidR="00CF6A7F" w:rsidTr="00CF6A7F">
        <w:tc>
          <w:tcPr>
            <w:tcW w:w="1903" w:type="dxa"/>
          </w:tcPr>
          <w:p w:rsidR="00CF6A7F" w:rsidRDefault="00CF6A7F" w:rsidP="00CF6A7F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3. Cocaína</w:t>
            </w:r>
          </w:p>
        </w:tc>
        <w:tc>
          <w:tcPr>
            <w:tcW w:w="7699" w:type="dxa"/>
          </w:tcPr>
          <w:p w:rsidR="00CF6A7F" w:rsidRPr="00CF6A7F" w:rsidRDefault="00CF6A7F" w:rsidP="00CF6A7F">
            <w:pPr>
              <w:jc w:val="both"/>
              <w:rPr>
                <w:sz w:val="24"/>
              </w:rPr>
            </w:pPr>
            <w:r w:rsidRPr="00265036">
              <w:rPr>
                <w:sz w:val="24"/>
                <w:lang w:val="es-ES"/>
              </w:rPr>
              <w:t xml:space="preserve">__ </w:t>
            </w:r>
            <w:r w:rsidRPr="00265036">
              <w:rPr>
                <w:sz w:val="24"/>
                <w:szCs w:val="24"/>
                <w:lang w:val="es-ES"/>
              </w:rPr>
              <w:t xml:space="preserve">Excitación e hiperactividad del SNA, alteración de la percepción, el juicio y del estado de ánimo (va de la euforia a la depresión). </w:t>
            </w:r>
            <w:proofErr w:type="spellStart"/>
            <w:r w:rsidRPr="00CF6A7F">
              <w:rPr>
                <w:sz w:val="24"/>
                <w:szCs w:val="24"/>
              </w:rPr>
              <w:t>Fenómenos</w:t>
            </w:r>
            <w:proofErr w:type="spellEnd"/>
            <w:r w:rsidRPr="00CF6A7F">
              <w:rPr>
                <w:sz w:val="24"/>
                <w:szCs w:val="24"/>
              </w:rPr>
              <w:t xml:space="preserve"> de </w:t>
            </w:r>
            <w:r w:rsidRPr="00CF6A7F">
              <w:rPr>
                <w:i/>
                <w:sz w:val="24"/>
                <w:szCs w:val="24"/>
              </w:rPr>
              <w:t>flashback</w:t>
            </w:r>
            <w:r w:rsidRPr="00CF6A7F">
              <w:rPr>
                <w:sz w:val="24"/>
                <w:szCs w:val="24"/>
              </w:rPr>
              <w:t xml:space="preserve"> </w:t>
            </w:r>
          </w:p>
        </w:tc>
      </w:tr>
      <w:tr w:rsidR="00CF6A7F" w:rsidRPr="00AB59A2" w:rsidTr="00CF6A7F">
        <w:tc>
          <w:tcPr>
            <w:tcW w:w="1903" w:type="dxa"/>
          </w:tcPr>
          <w:p w:rsidR="00CF6A7F" w:rsidRDefault="00CF6A7F" w:rsidP="00CF6A7F">
            <w:pPr>
              <w:jc w:val="both"/>
              <w:rPr>
                <w:sz w:val="24"/>
              </w:rPr>
            </w:pPr>
            <w:r>
              <w:rPr>
                <w:sz w:val="24"/>
              </w:rPr>
              <w:t>4. Alucinógenos</w:t>
            </w:r>
          </w:p>
        </w:tc>
        <w:tc>
          <w:tcPr>
            <w:tcW w:w="7699" w:type="dxa"/>
          </w:tcPr>
          <w:p w:rsidR="00CF6A7F" w:rsidRPr="00265036" w:rsidRDefault="00CF6A7F" w:rsidP="00CF6A7F">
            <w:pPr>
              <w:jc w:val="both"/>
              <w:rPr>
                <w:sz w:val="24"/>
                <w:lang w:val="es-ES"/>
              </w:rPr>
            </w:pPr>
            <w:r w:rsidRPr="00265036">
              <w:rPr>
                <w:sz w:val="24"/>
                <w:lang w:val="es-ES"/>
              </w:rPr>
              <w:t xml:space="preserve">__ </w:t>
            </w:r>
            <w:proofErr w:type="spellStart"/>
            <w:r w:rsidRPr="00265036">
              <w:rPr>
                <w:sz w:val="24"/>
                <w:lang w:val="es-ES"/>
              </w:rPr>
              <w:t>Hiperestimulación</w:t>
            </w:r>
            <w:proofErr w:type="spellEnd"/>
            <w:r w:rsidRPr="00265036">
              <w:rPr>
                <w:sz w:val="24"/>
                <w:lang w:val="es-ES"/>
              </w:rPr>
              <w:t>, alerta, euforia, sensación de fuerza y poder. Taquicardia, hipertensión, midriasis, temblores musculares, insomnio y nerviosismo, alucinaciones, delirio paranoide y comportamiento agresivo.</w:t>
            </w:r>
          </w:p>
        </w:tc>
      </w:tr>
      <w:tr w:rsidR="00CF6A7F" w:rsidRPr="00AB59A2" w:rsidTr="00CF6A7F">
        <w:tc>
          <w:tcPr>
            <w:tcW w:w="1903" w:type="dxa"/>
          </w:tcPr>
          <w:p w:rsidR="00CF6A7F" w:rsidRDefault="00CF6A7F" w:rsidP="00CF6A7F">
            <w:pPr>
              <w:jc w:val="both"/>
              <w:rPr>
                <w:sz w:val="24"/>
              </w:rPr>
            </w:pPr>
            <w:r>
              <w:rPr>
                <w:sz w:val="24"/>
              </w:rPr>
              <w:t>5. Heroína</w:t>
            </w:r>
          </w:p>
        </w:tc>
        <w:tc>
          <w:tcPr>
            <w:tcW w:w="7699" w:type="dxa"/>
          </w:tcPr>
          <w:p w:rsidR="00CF6A7F" w:rsidRPr="00265036" w:rsidRDefault="00CF6A7F" w:rsidP="00CF6A7F">
            <w:pPr>
              <w:jc w:val="both"/>
              <w:rPr>
                <w:sz w:val="24"/>
                <w:lang w:val="es-ES"/>
              </w:rPr>
            </w:pPr>
            <w:r w:rsidRPr="00265036">
              <w:rPr>
                <w:sz w:val="24"/>
                <w:lang w:val="es-ES"/>
              </w:rPr>
              <w:t>__ Euforia, alteraciones del equilibrio, habla incoherente, somnolencia, pérdida de los reflejos, conducta imprudente, pérdida de inhibición, agresividad.</w:t>
            </w:r>
          </w:p>
        </w:tc>
      </w:tr>
    </w:tbl>
    <w:p w:rsidR="00CF6A7F" w:rsidRPr="00265036" w:rsidRDefault="00CF6A7F" w:rsidP="00CF6A7F">
      <w:pPr>
        <w:spacing w:after="0" w:line="240" w:lineRule="auto"/>
        <w:ind w:left="360"/>
        <w:jc w:val="both"/>
        <w:rPr>
          <w:sz w:val="24"/>
          <w:lang w:val="es-ES"/>
        </w:rPr>
      </w:pPr>
    </w:p>
    <w:p w:rsidR="007D6B88" w:rsidRDefault="00265958" w:rsidP="00D0707B">
      <w:pPr>
        <w:spacing w:after="0" w:line="240" w:lineRule="auto"/>
        <w:ind w:left="397"/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>3. Los siguientes son objetivos de estudio de la Farmacovigilancia, EXCEPTO:</w:t>
      </w:r>
    </w:p>
    <w:p w:rsidR="003C1533" w:rsidRPr="00265036" w:rsidRDefault="006C7ED9" w:rsidP="006C7ED9">
      <w:pPr>
        <w:numPr>
          <w:ilvl w:val="1"/>
          <w:numId w:val="17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_tradnl"/>
        </w:rPr>
        <w:t xml:space="preserve">__ </w:t>
      </w:r>
      <w:r w:rsidR="00C42F38" w:rsidRPr="00265958">
        <w:rPr>
          <w:rFonts w:cstheme="minorHAnsi"/>
          <w:sz w:val="24"/>
          <w:szCs w:val="24"/>
          <w:lang w:val="es-ES_tradnl"/>
        </w:rPr>
        <w:t>Detección precoz de reacciones adversas graves</w:t>
      </w:r>
    </w:p>
    <w:p w:rsidR="006C7ED9" w:rsidRPr="00265036" w:rsidRDefault="006C7ED9" w:rsidP="002444DD">
      <w:pPr>
        <w:numPr>
          <w:ilvl w:val="1"/>
          <w:numId w:val="17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265036">
        <w:rPr>
          <w:rFonts w:cstheme="minorHAnsi"/>
          <w:sz w:val="24"/>
          <w:szCs w:val="24"/>
          <w:lang w:val="es-ES"/>
        </w:rPr>
        <w:t xml:space="preserve">__ </w:t>
      </w:r>
      <w:r w:rsidRPr="006C7ED9">
        <w:rPr>
          <w:rFonts w:cstheme="minorHAnsi"/>
          <w:sz w:val="24"/>
          <w:szCs w:val="24"/>
          <w:lang w:val="es-ES_tradnl"/>
        </w:rPr>
        <w:t>Estudia las relaciones entre</w:t>
      </w:r>
      <w:r>
        <w:rPr>
          <w:rFonts w:cstheme="minorHAnsi"/>
          <w:sz w:val="24"/>
          <w:szCs w:val="24"/>
          <w:lang w:val="es-ES_tradnl"/>
        </w:rPr>
        <w:t xml:space="preserve"> </w:t>
      </w:r>
      <w:r w:rsidRPr="006C7ED9">
        <w:rPr>
          <w:rFonts w:cstheme="minorHAnsi"/>
          <w:sz w:val="24"/>
          <w:szCs w:val="24"/>
          <w:lang w:val="es-ES_tradnl"/>
        </w:rPr>
        <w:t xml:space="preserve">la estructura química de una droga y su actividad biológica </w:t>
      </w:r>
    </w:p>
    <w:p w:rsidR="003C1533" w:rsidRPr="00265036" w:rsidRDefault="006C7ED9" w:rsidP="006C7ED9">
      <w:pPr>
        <w:numPr>
          <w:ilvl w:val="1"/>
          <w:numId w:val="17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_tradnl"/>
        </w:rPr>
        <w:t xml:space="preserve">__ </w:t>
      </w:r>
      <w:r w:rsidR="00C42F38" w:rsidRPr="00265958">
        <w:rPr>
          <w:rFonts w:cstheme="minorHAnsi"/>
          <w:sz w:val="24"/>
          <w:szCs w:val="24"/>
          <w:lang w:val="es-ES_tradnl"/>
        </w:rPr>
        <w:t>Estudio de la posible asociación causal entre el medicamento y las RAM</w:t>
      </w:r>
    </w:p>
    <w:p w:rsidR="003C1533" w:rsidRPr="00265036" w:rsidRDefault="00C42F38" w:rsidP="006C7ED9">
      <w:pPr>
        <w:numPr>
          <w:ilvl w:val="1"/>
          <w:numId w:val="17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265958">
        <w:rPr>
          <w:rFonts w:cstheme="minorHAnsi"/>
          <w:sz w:val="24"/>
          <w:szCs w:val="24"/>
          <w:lang w:val="es-ES_tradnl"/>
        </w:rPr>
        <w:t xml:space="preserve"> </w:t>
      </w:r>
      <w:r w:rsidR="006C7ED9">
        <w:rPr>
          <w:rFonts w:cstheme="minorHAnsi"/>
          <w:sz w:val="24"/>
          <w:szCs w:val="24"/>
          <w:lang w:val="es-ES_tradnl"/>
        </w:rPr>
        <w:t xml:space="preserve">__ </w:t>
      </w:r>
      <w:r w:rsidRPr="00265958">
        <w:rPr>
          <w:rFonts w:cstheme="minorHAnsi"/>
          <w:sz w:val="24"/>
          <w:szCs w:val="24"/>
          <w:lang w:val="es-ES_tradnl"/>
        </w:rPr>
        <w:t>Estudio de la frecuencia relativa de las RAM</w:t>
      </w:r>
    </w:p>
    <w:p w:rsidR="003C1533" w:rsidRPr="00265036" w:rsidRDefault="00C42F38" w:rsidP="006C7ED9">
      <w:pPr>
        <w:numPr>
          <w:ilvl w:val="1"/>
          <w:numId w:val="17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265958">
        <w:rPr>
          <w:rFonts w:cstheme="minorHAnsi"/>
          <w:sz w:val="24"/>
          <w:szCs w:val="24"/>
          <w:lang w:val="es-ES_tradnl"/>
        </w:rPr>
        <w:t xml:space="preserve"> </w:t>
      </w:r>
      <w:r w:rsidR="006C7ED9">
        <w:rPr>
          <w:rFonts w:cstheme="minorHAnsi"/>
          <w:sz w:val="24"/>
          <w:szCs w:val="24"/>
          <w:lang w:val="es-ES_tradnl"/>
        </w:rPr>
        <w:t xml:space="preserve">__ </w:t>
      </w:r>
      <w:r w:rsidRPr="00265958">
        <w:rPr>
          <w:rFonts w:cstheme="minorHAnsi"/>
          <w:sz w:val="24"/>
          <w:szCs w:val="24"/>
          <w:lang w:val="es-ES_tradnl"/>
        </w:rPr>
        <w:t>Identificación de los factores que predisponen a su desarrollo</w:t>
      </w:r>
    </w:p>
    <w:p w:rsidR="00265958" w:rsidRPr="00265036" w:rsidRDefault="00265958" w:rsidP="00D0707B">
      <w:pPr>
        <w:spacing w:after="0" w:line="240" w:lineRule="auto"/>
        <w:ind w:left="397"/>
        <w:jc w:val="both"/>
        <w:rPr>
          <w:rFonts w:cstheme="minorHAnsi"/>
          <w:sz w:val="24"/>
          <w:szCs w:val="24"/>
          <w:lang w:val="es-ES"/>
        </w:rPr>
      </w:pPr>
    </w:p>
    <w:sectPr w:rsidR="00265958" w:rsidRPr="00265036" w:rsidSect="00E67ED2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776A"/>
    <w:multiLevelType w:val="hybridMultilevel"/>
    <w:tmpl w:val="FDFA08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C0A0019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C05FB"/>
    <w:multiLevelType w:val="hybridMultilevel"/>
    <w:tmpl w:val="2D9404DE"/>
    <w:lvl w:ilvl="0" w:tplc="5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643D"/>
    <w:multiLevelType w:val="hybridMultilevel"/>
    <w:tmpl w:val="855476BC"/>
    <w:lvl w:ilvl="0" w:tplc="5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210F0"/>
    <w:multiLevelType w:val="hybridMultilevel"/>
    <w:tmpl w:val="0F347C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AE25E86">
      <w:start w:val="1"/>
      <w:numFmt w:val="decimal"/>
      <w:lvlText w:val="%3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9ED1EA3"/>
    <w:multiLevelType w:val="hybridMultilevel"/>
    <w:tmpl w:val="270EA73A"/>
    <w:lvl w:ilvl="0" w:tplc="96140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AE42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E06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01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92E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F60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CCE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B4B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AB068D8"/>
    <w:multiLevelType w:val="hybridMultilevel"/>
    <w:tmpl w:val="D76A8740"/>
    <w:lvl w:ilvl="0" w:tplc="5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ED04FF"/>
    <w:multiLevelType w:val="hybridMultilevel"/>
    <w:tmpl w:val="9F7E409E"/>
    <w:lvl w:ilvl="0" w:tplc="5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052CD9"/>
    <w:multiLevelType w:val="hybridMultilevel"/>
    <w:tmpl w:val="9228A750"/>
    <w:lvl w:ilvl="0" w:tplc="5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42B10"/>
    <w:multiLevelType w:val="hybridMultilevel"/>
    <w:tmpl w:val="6994E040"/>
    <w:lvl w:ilvl="0" w:tplc="96140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F082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E42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E06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01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92E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F60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CCE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B4B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A7E25D3"/>
    <w:multiLevelType w:val="hybridMultilevel"/>
    <w:tmpl w:val="77B00EE4"/>
    <w:lvl w:ilvl="0" w:tplc="5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92235"/>
    <w:multiLevelType w:val="hybridMultilevel"/>
    <w:tmpl w:val="275C4344"/>
    <w:lvl w:ilvl="0" w:tplc="96140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D6536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E42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E06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01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92E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F60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CCE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B4B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8CE41D7"/>
    <w:multiLevelType w:val="hybridMultilevel"/>
    <w:tmpl w:val="11428F68"/>
    <w:lvl w:ilvl="0" w:tplc="14404EF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D4AD0"/>
    <w:multiLevelType w:val="hybridMultilevel"/>
    <w:tmpl w:val="32EAA6E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BAD69CD"/>
    <w:multiLevelType w:val="hybridMultilevel"/>
    <w:tmpl w:val="DBD4E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05D85"/>
    <w:multiLevelType w:val="hybridMultilevel"/>
    <w:tmpl w:val="0B44904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327972"/>
    <w:multiLevelType w:val="hybridMultilevel"/>
    <w:tmpl w:val="95C8987C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703EC"/>
    <w:multiLevelType w:val="hybridMultilevel"/>
    <w:tmpl w:val="750CC342"/>
    <w:lvl w:ilvl="0" w:tplc="F676B26C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16"/>
  </w:num>
  <w:num w:numId="5">
    <w:abstractNumId w:val="12"/>
  </w:num>
  <w:num w:numId="6">
    <w:abstractNumId w:val="14"/>
  </w:num>
  <w:num w:numId="7">
    <w:abstractNumId w:val="6"/>
  </w:num>
  <w:num w:numId="8">
    <w:abstractNumId w:val="11"/>
  </w:num>
  <w:num w:numId="9">
    <w:abstractNumId w:val="13"/>
  </w:num>
  <w:num w:numId="10">
    <w:abstractNumId w:val="3"/>
  </w:num>
  <w:num w:numId="11">
    <w:abstractNumId w:val="9"/>
  </w:num>
  <w:num w:numId="12">
    <w:abstractNumId w:val="7"/>
  </w:num>
  <w:num w:numId="13">
    <w:abstractNumId w:val="1"/>
  </w:num>
  <w:num w:numId="14">
    <w:abstractNumId w:val="8"/>
  </w:num>
  <w:num w:numId="15">
    <w:abstractNumId w:val="4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F6"/>
    <w:rsid w:val="00000BA2"/>
    <w:rsid w:val="00054199"/>
    <w:rsid w:val="001736F6"/>
    <w:rsid w:val="00192A6B"/>
    <w:rsid w:val="001D7A81"/>
    <w:rsid w:val="00260658"/>
    <w:rsid w:val="00265036"/>
    <w:rsid w:val="00265958"/>
    <w:rsid w:val="002A1AA8"/>
    <w:rsid w:val="003737ED"/>
    <w:rsid w:val="003C1533"/>
    <w:rsid w:val="0041522A"/>
    <w:rsid w:val="0045737B"/>
    <w:rsid w:val="00492F45"/>
    <w:rsid w:val="004B2BB3"/>
    <w:rsid w:val="0054470A"/>
    <w:rsid w:val="00682DA0"/>
    <w:rsid w:val="006C7ED9"/>
    <w:rsid w:val="006C7F5E"/>
    <w:rsid w:val="007C3B66"/>
    <w:rsid w:val="007D6B88"/>
    <w:rsid w:val="007F5E2D"/>
    <w:rsid w:val="00807212"/>
    <w:rsid w:val="00815E6F"/>
    <w:rsid w:val="0084442E"/>
    <w:rsid w:val="008C1B5A"/>
    <w:rsid w:val="00930647"/>
    <w:rsid w:val="009B230C"/>
    <w:rsid w:val="009E1CC9"/>
    <w:rsid w:val="00AB59A2"/>
    <w:rsid w:val="00AB7980"/>
    <w:rsid w:val="00AE31DC"/>
    <w:rsid w:val="00B171CF"/>
    <w:rsid w:val="00B20551"/>
    <w:rsid w:val="00BC1514"/>
    <w:rsid w:val="00BF4E25"/>
    <w:rsid w:val="00C11F10"/>
    <w:rsid w:val="00C42F38"/>
    <w:rsid w:val="00CD18BF"/>
    <w:rsid w:val="00CD768C"/>
    <w:rsid w:val="00CF6A7F"/>
    <w:rsid w:val="00D0707B"/>
    <w:rsid w:val="00DB3247"/>
    <w:rsid w:val="00E30B8E"/>
    <w:rsid w:val="00E502D2"/>
    <w:rsid w:val="00E67ED2"/>
    <w:rsid w:val="00ED4BA9"/>
    <w:rsid w:val="00E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7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6B88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0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E3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7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6B88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0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E3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5017">
          <w:marLeft w:val="1714"/>
          <w:marRight w:val="0"/>
          <w:marTop w:val="5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776">
          <w:marLeft w:val="1714"/>
          <w:marRight w:val="0"/>
          <w:marTop w:val="5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3340">
          <w:marLeft w:val="1714"/>
          <w:marRight w:val="0"/>
          <w:marTop w:val="5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399">
          <w:marLeft w:val="1714"/>
          <w:marRight w:val="0"/>
          <w:marTop w:val="5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2085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112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3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82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48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22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771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2290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Humberto</cp:lastModifiedBy>
  <cp:revision>18</cp:revision>
  <dcterms:created xsi:type="dcterms:W3CDTF">2021-01-31T16:23:00Z</dcterms:created>
  <dcterms:modified xsi:type="dcterms:W3CDTF">2021-02-01T01:58:00Z</dcterms:modified>
</cp:coreProperties>
</file>