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2725" w14:textId="77777777" w:rsidR="00FB1EB7" w:rsidRDefault="00FB1EB7" w:rsidP="00FB1EB7">
      <w:pPr>
        <w:autoSpaceDE w:val="0"/>
        <w:autoSpaceDN w:val="0"/>
        <w:adjustRightInd w:val="0"/>
        <w:rPr>
          <w:lang w:val="es-MX"/>
        </w:rPr>
      </w:pPr>
      <w:r>
        <w:rPr>
          <w:rFonts w:ascii="Arial" w:hAnsi="Arial" w:cs="Arial"/>
          <w:b/>
          <w:bCs/>
          <w:color w:val="000000"/>
        </w:rPr>
        <w:t>Facultad de Ciencias Médicas de Sagua la Grande</w:t>
      </w:r>
    </w:p>
    <w:p w14:paraId="64F79C6B" w14:textId="77777777" w:rsidR="00FB1EB7" w:rsidRDefault="00FB1EB7" w:rsidP="00FB1EB7">
      <w:pPr>
        <w:spacing w:line="276" w:lineRule="auto"/>
        <w:rPr>
          <w:rFonts w:ascii="Arial" w:hAnsi="Arial" w:cs="Arial"/>
          <w:b/>
          <w:color w:val="000000"/>
        </w:rPr>
      </w:pPr>
      <w:r>
        <w:rPr>
          <w:rFonts w:ascii="Arial" w:hAnsi="Arial" w:cs="Arial"/>
          <w:b/>
          <w:color w:val="000000"/>
        </w:rPr>
        <w:t>Departamento de Tecnología de la Salud</w:t>
      </w:r>
    </w:p>
    <w:p w14:paraId="0A3896E2" w14:textId="77777777" w:rsidR="00FB1EB7" w:rsidRDefault="00FB1EB7" w:rsidP="00FB1EB7">
      <w:pPr>
        <w:spacing w:line="276" w:lineRule="auto"/>
        <w:rPr>
          <w:rFonts w:ascii="Arial" w:hAnsi="Arial" w:cs="Arial"/>
          <w:b/>
        </w:rPr>
      </w:pPr>
      <w:r>
        <w:rPr>
          <w:rFonts w:ascii="Arial" w:hAnsi="Arial" w:cs="Arial"/>
          <w:b/>
        </w:rPr>
        <w:t>Carrera: Técnico en Vigilancia y Lucha Anti vectorial.</w:t>
      </w:r>
    </w:p>
    <w:p w14:paraId="3800FFB1" w14:textId="77777777" w:rsidR="00FB1EB7" w:rsidRDefault="00FB1EB7" w:rsidP="00FB1EB7">
      <w:pPr>
        <w:spacing w:line="276" w:lineRule="auto"/>
        <w:rPr>
          <w:rFonts w:ascii="Arial" w:hAnsi="Arial" w:cs="Arial"/>
          <w:b/>
          <w:color w:val="000000"/>
        </w:rPr>
      </w:pPr>
      <w:r>
        <w:rPr>
          <w:rFonts w:ascii="Arial" w:hAnsi="Arial" w:cs="Arial"/>
          <w:b/>
        </w:rPr>
        <w:t xml:space="preserve">Asignatura: Vigilancia y lucha anti vectorial. </w:t>
      </w:r>
    </w:p>
    <w:p w14:paraId="195E0DDB" w14:textId="77777777" w:rsidR="00FB1EB7" w:rsidRDefault="00FB1EB7" w:rsidP="00FB1EB7">
      <w:pPr>
        <w:spacing w:line="276" w:lineRule="auto"/>
        <w:rPr>
          <w:rFonts w:ascii="Arial" w:hAnsi="Arial" w:cs="Arial"/>
          <w:b/>
          <w:color w:val="000000"/>
        </w:rPr>
      </w:pPr>
      <w:r>
        <w:rPr>
          <w:rFonts w:ascii="Arial" w:hAnsi="Arial" w:cs="Arial"/>
          <w:b/>
          <w:color w:val="000000"/>
        </w:rPr>
        <w:t>2doaño. Curso completo</w:t>
      </w:r>
    </w:p>
    <w:p w14:paraId="48465B42" w14:textId="77777777" w:rsidR="00FB1EB7" w:rsidRDefault="00FB1EB7" w:rsidP="00FB1EB7">
      <w:pPr>
        <w:spacing w:line="276" w:lineRule="auto"/>
        <w:rPr>
          <w:rFonts w:ascii="Arial" w:hAnsi="Arial" w:cs="Arial"/>
          <w:b/>
          <w:color w:val="000000"/>
        </w:rPr>
      </w:pPr>
      <w:r>
        <w:rPr>
          <w:rFonts w:ascii="Arial" w:hAnsi="Arial" w:cs="Arial"/>
          <w:b/>
          <w:color w:val="000000"/>
        </w:rPr>
        <w:t xml:space="preserve">Confeccionado por: Profesor asistente Lic. Marcos A </w:t>
      </w:r>
      <w:proofErr w:type="spellStart"/>
      <w:r>
        <w:rPr>
          <w:rFonts w:ascii="Arial" w:hAnsi="Arial" w:cs="Arial"/>
          <w:b/>
          <w:color w:val="000000"/>
        </w:rPr>
        <w:t>Chateloin</w:t>
      </w:r>
      <w:proofErr w:type="spellEnd"/>
      <w:r>
        <w:rPr>
          <w:rFonts w:ascii="Arial" w:hAnsi="Arial" w:cs="Arial"/>
          <w:b/>
          <w:color w:val="000000"/>
        </w:rPr>
        <w:t xml:space="preserve"> Santos.</w:t>
      </w:r>
    </w:p>
    <w:p w14:paraId="6EB31605" w14:textId="77777777" w:rsidR="00D9355F" w:rsidRPr="00D9355F" w:rsidRDefault="00D9355F" w:rsidP="00D9355F">
      <w:pPr>
        <w:spacing w:line="360" w:lineRule="auto"/>
        <w:jc w:val="both"/>
        <w:rPr>
          <w:rFonts w:ascii="Arial" w:hAnsi="Arial" w:cs="Arial"/>
          <w:b/>
          <w:bCs/>
          <w:u w:val="single"/>
        </w:rPr>
      </w:pPr>
      <w:r w:rsidRPr="00D9355F">
        <w:rPr>
          <w:rFonts w:ascii="Arial" w:hAnsi="Arial" w:cs="Arial"/>
          <w:b/>
          <w:bCs/>
          <w:u w:val="single"/>
        </w:rPr>
        <w:t>SEGUNDO AÑO:</w:t>
      </w:r>
    </w:p>
    <w:p w14:paraId="6760B2A1" w14:textId="77777777" w:rsidR="00D9355F" w:rsidRPr="00D9355F" w:rsidRDefault="00D9355F" w:rsidP="00D9355F">
      <w:pPr>
        <w:rPr>
          <w:rFonts w:ascii="Arial" w:hAnsi="Arial" w:cs="Arial"/>
          <w:color w:val="000000"/>
        </w:rPr>
      </w:pPr>
    </w:p>
    <w:p w14:paraId="15DB37A3" w14:textId="7D14E038" w:rsidR="00E0662D" w:rsidRDefault="00D9355F" w:rsidP="00D9355F">
      <w:pPr>
        <w:rPr>
          <w:rFonts w:ascii="Arial" w:hAnsi="Arial" w:cs="Arial"/>
          <w:b/>
          <w:bCs/>
        </w:rPr>
      </w:pPr>
      <w:r w:rsidRPr="00D9355F">
        <w:rPr>
          <w:rFonts w:ascii="Arial" w:hAnsi="Arial" w:cs="Arial"/>
          <w:b/>
          <w:bCs/>
        </w:rPr>
        <w:t>Unidad 9: Equipos utilizados para el control químico</w:t>
      </w:r>
      <w:r>
        <w:rPr>
          <w:rFonts w:ascii="Arial" w:hAnsi="Arial" w:cs="Arial"/>
          <w:b/>
          <w:bCs/>
        </w:rPr>
        <w:t>.</w:t>
      </w:r>
    </w:p>
    <w:p w14:paraId="5BBCD50A" w14:textId="77777777" w:rsidR="00D9355F" w:rsidRPr="00D9355F" w:rsidRDefault="00D9355F" w:rsidP="00D9355F">
      <w:pPr>
        <w:spacing w:line="360" w:lineRule="auto"/>
        <w:jc w:val="both"/>
        <w:rPr>
          <w:rFonts w:ascii="Arial" w:hAnsi="Arial" w:cs="Arial"/>
          <w:b/>
          <w:bCs/>
          <w:u w:val="single"/>
        </w:rPr>
      </w:pPr>
      <w:r w:rsidRPr="00D9355F">
        <w:rPr>
          <w:rFonts w:ascii="Arial" w:hAnsi="Arial" w:cs="Arial"/>
          <w:b/>
          <w:bCs/>
          <w:u w:val="single"/>
        </w:rPr>
        <w:t>Objetivos:</w:t>
      </w:r>
    </w:p>
    <w:p w14:paraId="7645BFF0" w14:textId="77777777" w:rsidR="00D9355F" w:rsidRPr="00D9355F" w:rsidRDefault="00D9355F" w:rsidP="00D9355F">
      <w:pPr>
        <w:numPr>
          <w:ilvl w:val="0"/>
          <w:numId w:val="1"/>
        </w:numPr>
        <w:ind w:left="641" w:hanging="357"/>
        <w:jc w:val="both"/>
        <w:rPr>
          <w:rFonts w:ascii="Arial" w:hAnsi="Arial" w:cs="Arial"/>
        </w:rPr>
      </w:pPr>
      <w:r w:rsidRPr="00D9355F">
        <w:rPr>
          <w:rFonts w:ascii="Arial" w:hAnsi="Arial" w:cs="Arial"/>
        </w:rPr>
        <w:t>Identificar los equipos utilizados en el control de vectores, su funcionamiento y conservación.</w:t>
      </w:r>
    </w:p>
    <w:p w14:paraId="6CE15C30" w14:textId="77777777" w:rsidR="00D9355F" w:rsidRPr="00D9355F" w:rsidRDefault="00D9355F" w:rsidP="00D9355F">
      <w:pPr>
        <w:spacing w:line="360" w:lineRule="auto"/>
        <w:jc w:val="both"/>
        <w:rPr>
          <w:rFonts w:ascii="Arial" w:hAnsi="Arial" w:cs="Arial"/>
          <w:b/>
          <w:bCs/>
        </w:rPr>
      </w:pPr>
    </w:p>
    <w:p w14:paraId="1C9A7CF9" w14:textId="77777777" w:rsidR="00D9355F" w:rsidRPr="00D9355F" w:rsidRDefault="00D9355F" w:rsidP="00D9355F">
      <w:pPr>
        <w:spacing w:line="360" w:lineRule="auto"/>
        <w:jc w:val="both"/>
        <w:rPr>
          <w:rFonts w:ascii="Arial" w:hAnsi="Arial" w:cs="Arial"/>
          <w:b/>
          <w:bCs/>
          <w:u w:val="single"/>
        </w:rPr>
      </w:pPr>
      <w:r w:rsidRPr="00D9355F">
        <w:rPr>
          <w:rFonts w:ascii="Arial" w:hAnsi="Arial" w:cs="Arial"/>
          <w:b/>
          <w:bCs/>
          <w:u w:val="single"/>
        </w:rPr>
        <w:t xml:space="preserve">Contenidos: </w:t>
      </w:r>
    </w:p>
    <w:p w14:paraId="6DB926B5" w14:textId="77777777" w:rsidR="00D9355F" w:rsidRPr="00D9355F" w:rsidRDefault="00D9355F" w:rsidP="00D9355F">
      <w:pPr>
        <w:ind w:left="540" w:hanging="540"/>
        <w:rPr>
          <w:rFonts w:ascii="Arial" w:hAnsi="Arial" w:cs="Arial"/>
          <w:color w:val="000000"/>
        </w:rPr>
      </w:pPr>
      <w:bookmarkStart w:id="0" w:name="_Hlk86188294"/>
      <w:r w:rsidRPr="00D9355F">
        <w:rPr>
          <w:rFonts w:ascii="Arial" w:hAnsi="Arial" w:cs="Arial"/>
          <w:color w:val="000000"/>
        </w:rPr>
        <w:t xml:space="preserve">9.1- Equipos de aspersión: Planta 5, Hudson, Mochilas chinas, Mochilas </w:t>
      </w:r>
      <w:proofErr w:type="spellStart"/>
      <w:r w:rsidRPr="00D9355F">
        <w:rPr>
          <w:rFonts w:ascii="Arial" w:hAnsi="Arial" w:cs="Arial"/>
          <w:color w:val="000000"/>
        </w:rPr>
        <w:t>Kiorits</w:t>
      </w:r>
      <w:proofErr w:type="spellEnd"/>
      <w:r w:rsidRPr="00D9355F">
        <w:rPr>
          <w:rFonts w:ascii="Arial" w:hAnsi="Arial" w:cs="Arial"/>
          <w:color w:val="000000"/>
        </w:rPr>
        <w:t xml:space="preserve">, IKA-9, AO-2, Pistolas </w:t>
      </w:r>
      <w:proofErr w:type="spellStart"/>
      <w:r w:rsidRPr="00D9355F">
        <w:rPr>
          <w:rFonts w:ascii="Arial" w:hAnsi="Arial" w:cs="Arial"/>
          <w:color w:val="000000"/>
        </w:rPr>
        <w:t>Idico</w:t>
      </w:r>
      <w:proofErr w:type="spellEnd"/>
      <w:r w:rsidRPr="00D9355F">
        <w:rPr>
          <w:rFonts w:ascii="Arial" w:hAnsi="Arial" w:cs="Arial"/>
          <w:color w:val="000000"/>
        </w:rPr>
        <w:t>.  Su funcionamiento y conservación</w:t>
      </w:r>
      <w:bookmarkEnd w:id="0"/>
      <w:r w:rsidRPr="00D9355F">
        <w:rPr>
          <w:rFonts w:ascii="Arial" w:hAnsi="Arial" w:cs="Arial"/>
          <w:color w:val="000000"/>
        </w:rPr>
        <w:t>.</w:t>
      </w:r>
    </w:p>
    <w:p w14:paraId="730EEE2E" w14:textId="77777777" w:rsidR="00D9355F" w:rsidRPr="00D9355F" w:rsidRDefault="00D9355F" w:rsidP="00D9355F">
      <w:pPr>
        <w:rPr>
          <w:rFonts w:ascii="Arial" w:hAnsi="Arial" w:cs="Arial"/>
          <w:color w:val="000000"/>
        </w:rPr>
      </w:pPr>
      <w:r w:rsidRPr="00D9355F">
        <w:rPr>
          <w:rFonts w:ascii="Arial" w:hAnsi="Arial" w:cs="Arial"/>
          <w:color w:val="000000"/>
        </w:rPr>
        <w:t xml:space="preserve">9.2- Equipo de nebulización térmica portátil: la </w:t>
      </w:r>
      <w:proofErr w:type="spellStart"/>
      <w:r w:rsidRPr="00D9355F">
        <w:rPr>
          <w:rFonts w:ascii="Arial" w:hAnsi="Arial" w:cs="Arial"/>
          <w:color w:val="000000"/>
        </w:rPr>
        <w:t>bazooka</w:t>
      </w:r>
      <w:proofErr w:type="spellEnd"/>
      <w:r w:rsidRPr="00D9355F">
        <w:rPr>
          <w:rFonts w:ascii="Arial" w:hAnsi="Arial" w:cs="Arial"/>
          <w:color w:val="000000"/>
        </w:rPr>
        <w:t>.</w:t>
      </w:r>
    </w:p>
    <w:p w14:paraId="1ED44171" w14:textId="77777777" w:rsidR="00D9355F" w:rsidRPr="00D9355F" w:rsidRDefault="00D9355F" w:rsidP="00D9355F">
      <w:pPr>
        <w:ind w:left="540" w:hanging="540"/>
        <w:rPr>
          <w:rFonts w:ascii="Arial" w:hAnsi="Arial" w:cs="Arial"/>
          <w:color w:val="000000"/>
        </w:rPr>
      </w:pPr>
      <w:r w:rsidRPr="00D9355F">
        <w:rPr>
          <w:rFonts w:ascii="Arial" w:hAnsi="Arial" w:cs="Arial"/>
          <w:color w:val="000000"/>
        </w:rPr>
        <w:t xml:space="preserve">9.3- Equipos de nebulización térmica de alta productividad: Tifa, </w:t>
      </w:r>
      <w:proofErr w:type="spellStart"/>
      <w:r w:rsidRPr="00D9355F">
        <w:rPr>
          <w:rFonts w:ascii="Arial" w:hAnsi="Arial" w:cs="Arial"/>
          <w:color w:val="000000"/>
        </w:rPr>
        <w:t>Dyna-Fog</w:t>
      </w:r>
      <w:proofErr w:type="spellEnd"/>
      <w:r w:rsidRPr="00D9355F">
        <w:rPr>
          <w:rFonts w:ascii="Arial" w:hAnsi="Arial" w:cs="Arial"/>
          <w:color w:val="000000"/>
        </w:rPr>
        <w:t>, TDA. Características, su uso correcto y funcionamiento, mantenimiento y conservación.</w:t>
      </w:r>
    </w:p>
    <w:p w14:paraId="4FDF40BA" w14:textId="77777777" w:rsidR="00D9355F" w:rsidRPr="00D9355F" w:rsidRDefault="00D9355F" w:rsidP="00D9355F">
      <w:pPr>
        <w:ind w:left="540" w:hanging="540"/>
        <w:rPr>
          <w:rFonts w:ascii="Arial" w:hAnsi="Arial" w:cs="Arial"/>
          <w:color w:val="000000"/>
        </w:rPr>
      </w:pPr>
      <w:bookmarkStart w:id="1" w:name="_Hlk86198837"/>
      <w:r w:rsidRPr="00D9355F">
        <w:rPr>
          <w:rFonts w:ascii="Arial" w:hAnsi="Arial" w:cs="Arial"/>
          <w:color w:val="000000"/>
        </w:rPr>
        <w:t>9.4- Equipos de tratamiento espacial en frío UBV (</w:t>
      </w:r>
      <w:proofErr w:type="spellStart"/>
      <w:r w:rsidRPr="00D9355F">
        <w:rPr>
          <w:rFonts w:ascii="Arial" w:hAnsi="Arial" w:cs="Arial"/>
          <w:color w:val="000000"/>
        </w:rPr>
        <w:t>ultrabajo</w:t>
      </w:r>
      <w:proofErr w:type="spellEnd"/>
      <w:r w:rsidRPr="00D9355F">
        <w:rPr>
          <w:rFonts w:ascii="Arial" w:hAnsi="Arial" w:cs="Arial"/>
          <w:color w:val="000000"/>
        </w:rPr>
        <w:t xml:space="preserve"> volumen) portátiles: la motomochila. Características. Uso correcto, funcionamiento y conservación.</w:t>
      </w:r>
    </w:p>
    <w:bookmarkEnd w:id="1"/>
    <w:p w14:paraId="24EAB8B6" w14:textId="6F3AE99A" w:rsidR="00D9355F" w:rsidRDefault="00D9355F" w:rsidP="00D9355F">
      <w:pPr>
        <w:rPr>
          <w:rFonts w:ascii="Arial" w:hAnsi="Arial" w:cs="Arial"/>
          <w:color w:val="000000"/>
        </w:rPr>
      </w:pPr>
      <w:r w:rsidRPr="00D9355F">
        <w:rPr>
          <w:rFonts w:ascii="Arial" w:hAnsi="Arial" w:cs="Arial"/>
          <w:color w:val="000000"/>
        </w:rPr>
        <w:t>Equipo UBV de alta productividad: el Leco. Características. Uso correcto, funcionamiento y conservación.</w:t>
      </w:r>
    </w:p>
    <w:p w14:paraId="4220BD0B" w14:textId="77777777" w:rsidR="00D9355F" w:rsidRPr="00D9355F" w:rsidRDefault="00D9355F" w:rsidP="00D9355F">
      <w:pPr>
        <w:rPr>
          <w:rFonts w:ascii="Arial" w:hAnsi="Arial" w:cs="Arial"/>
          <w:b/>
          <w:bCs/>
          <w:color w:val="000000"/>
        </w:rPr>
      </w:pPr>
    </w:p>
    <w:p w14:paraId="3CD7177D" w14:textId="7DB418F2" w:rsidR="00D9355F" w:rsidRDefault="00D9355F" w:rsidP="00D9355F">
      <w:pPr>
        <w:rPr>
          <w:rFonts w:ascii="Arial" w:hAnsi="Arial" w:cs="Arial"/>
          <w:b/>
          <w:bCs/>
          <w:color w:val="000000"/>
        </w:rPr>
      </w:pPr>
      <w:r w:rsidRPr="00D9355F">
        <w:rPr>
          <w:rFonts w:ascii="Arial" w:hAnsi="Arial" w:cs="Arial"/>
          <w:b/>
          <w:bCs/>
          <w:color w:val="000000"/>
        </w:rPr>
        <w:t xml:space="preserve">9.1- Equipos de aspersión: Planta 5, Hudson, Mochilas chinas, Mochilas </w:t>
      </w:r>
      <w:proofErr w:type="spellStart"/>
      <w:r w:rsidRPr="00D9355F">
        <w:rPr>
          <w:rFonts w:ascii="Arial" w:hAnsi="Arial" w:cs="Arial"/>
          <w:b/>
          <w:bCs/>
          <w:color w:val="000000"/>
        </w:rPr>
        <w:t>Kiorits</w:t>
      </w:r>
      <w:proofErr w:type="spellEnd"/>
      <w:r w:rsidRPr="00D9355F">
        <w:rPr>
          <w:rFonts w:ascii="Arial" w:hAnsi="Arial" w:cs="Arial"/>
          <w:b/>
          <w:bCs/>
          <w:color w:val="000000"/>
        </w:rPr>
        <w:t xml:space="preserve">, IKA-9, AO-2, Pistolas </w:t>
      </w:r>
      <w:proofErr w:type="spellStart"/>
      <w:r w:rsidRPr="00D9355F">
        <w:rPr>
          <w:rFonts w:ascii="Arial" w:hAnsi="Arial" w:cs="Arial"/>
          <w:b/>
          <w:bCs/>
          <w:color w:val="000000"/>
        </w:rPr>
        <w:t>Idico</w:t>
      </w:r>
      <w:proofErr w:type="spellEnd"/>
      <w:r w:rsidRPr="00D9355F">
        <w:rPr>
          <w:rFonts w:ascii="Arial" w:hAnsi="Arial" w:cs="Arial"/>
          <w:b/>
          <w:bCs/>
          <w:color w:val="000000"/>
        </w:rPr>
        <w:t>.  Su funcionamiento y conservación</w:t>
      </w:r>
      <w:r w:rsidR="00C31C44">
        <w:rPr>
          <w:rFonts w:ascii="Arial" w:hAnsi="Arial" w:cs="Arial"/>
          <w:b/>
          <w:bCs/>
          <w:color w:val="000000"/>
        </w:rPr>
        <w:t>.</w:t>
      </w:r>
    </w:p>
    <w:p w14:paraId="5E1F2632" w14:textId="77777777" w:rsidR="00C31C44" w:rsidRPr="00BB2B8D" w:rsidRDefault="00C31C44" w:rsidP="00C31C44">
      <w:pPr>
        <w:keepNext/>
        <w:spacing w:before="240"/>
        <w:jc w:val="both"/>
        <w:outlineLvl w:val="2"/>
        <w:rPr>
          <w:rFonts w:ascii="Arial" w:hAnsi="Arial" w:cs="Arial"/>
          <w:bCs/>
          <w:color w:val="000000" w:themeColor="text1"/>
          <w:sz w:val="28"/>
          <w:szCs w:val="28"/>
        </w:rPr>
      </w:pPr>
      <w:r w:rsidRPr="00BB2B8D">
        <w:rPr>
          <w:rFonts w:ascii="Arial" w:hAnsi="Arial" w:cs="Arial"/>
          <w:bCs/>
          <w:color w:val="000000" w:themeColor="text1"/>
          <w:sz w:val="28"/>
          <w:szCs w:val="28"/>
        </w:rPr>
        <w:t xml:space="preserve">En los tratamientos intradomiciliarios se emplean fundamentalmente tres tipos de equipos: </w:t>
      </w:r>
      <w:proofErr w:type="spellStart"/>
      <w:r w:rsidRPr="00BB2B8D">
        <w:rPr>
          <w:rFonts w:ascii="Arial" w:hAnsi="Arial" w:cs="Arial"/>
          <w:bCs/>
          <w:color w:val="000000" w:themeColor="text1"/>
          <w:sz w:val="28"/>
          <w:szCs w:val="28"/>
        </w:rPr>
        <w:t>motomochilas</w:t>
      </w:r>
      <w:proofErr w:type="spellEnd"/>
      <w:r w:rsidRPr="00BB2B8D">
        <w:rPr>
          <w:rFonts w:ascii="Arial" w:hAnsi="Arial" w:cs="Arial"/>
          <w:bCs/>
          <w:color w:val="000000" w:themeColor="text1"/>
          <w:sz w:val="28"/>
          <w:szCs w:val="28"/>
        </w:rPr>
        <w:t xml:space="preserve">, </w:t>
      </w:r>
      <w:proofErr w:type="spellStart"/>
      <w:r w:rsidRPr="00BB2B8D">
        <w:rPr>
          <w:rFonts w:ascii="Arial" w:hAnsi="Arial" w:cs="Arial"/>
          <w:bCs/>
          <w:color w:val="000000" w:themeColor="text1"/>
          <w:sz w:val="28"/>
          <w:szCs w:val="28"/>
        </w:rPr>
        <w:t>termonebulizadores</w:t>
      </w:r>
      <w:proofErr w:type="spellEnd"/>
      <w:r w:rsidRPr="00BB2B8D">
        <w:rPr>
          <w:rFonts w:ascii="Arial" w:hAnsi="Arial" w:cs="Arial"/>
          <w:bCs/>
          <w:color w:val="000000" w:themeColor="text1"/>
          <w:sz w:val="28"/>
          <w:szCs w:val="28"/>
        </w:rPr>
        <w:t xml:space="preserve"> y aspersores. Los dos primeros se utilizan para el tratamiento espacial y el último para el tratamiento residual.</w:t>
      </w:r>
    </w:p>
    <w:p w14:paraId="6C093583" w14:textId="77777777" w:rsidR="00C31C44" w:rsidRPr="00BB2B8D" w:rsidRDefault="00C31C44" w:rsidP="00C31C44">
      <w:pPr>
        <w:keepNext/>
        <w:spacing w:before="240"/>
        <w:jc w:val="both"/>
        <w:outlineLvl w:val="2"/>
        <w:rPr>
          <w:rFonts w:ascii="Arial" w:hAnsi="Arial" w:cs="Arial"/>
          <w:bCs/>
          <w:color w:val="000000" w:themeColor="text1"/>
          <w:sz w:val="28"/>
          <w:szCs w:val="28"/>
          <w:lang w:val="x-none"/>
        </w:rPr>
      </w:pPr>
      <w:r w:rsidRPr="00BB2B8D">
        <w:rPr>
          <w:rFonts w:ascii="Arial" w:hAnsi="Arial" w:cs="Arial"/>
          <w:bCs/>
          <w:color w:val="000000" w:themeColor="text1"/>
          <w:sz w:val="28"/>
          <w:szCs w:val="28"/>
          <w:lang w:val="x-none"/>
        </w:rPr>
        <w:t>Principio de funcionamiento de un aspersor.</w:t>
      </w:r>
    </w:p>
    <w:p w14:paraId="3856D6BB" w14:textId="77777777" w:rsidR="00C31C44" w:rsidRPr="00BB2B8D" w:rsidRDefault="00C31C44" w:rsidP="00C31C44">
      <w:pPr>
        <w:jc w:val="both"/>
        <w:rPr>
          <w:rFonts w:ascii="Arial" w:eastAsia="Calibri" w:hAnsi="Arial" w:cs="Arial"/>
          <w:bCs/>
          <w:color w:val="000000" w:themeColor="text1"/>
          <w:sz w:val="28"/>
          <w:szCs w:val="28"/>
        </w:rPr>
      </w:pPr>
      <w:r w:rsidRPr="00BB2B8D">
        <w:rPr>
          <w:rFonts w:ascii="Arial" w:eastAsia="Calibri" w:hAnsi="Arial" w:cs="Arial"/>
          <w:bCs/>
          <w:color w:val="000000" w:themeColor="text1"/>
          <w:sz w:val="28"/>
          <w:szCs w:val="28"/>
        </w:rPr>
        <w:t>Una mezcla de agua y plaguicida es adicionada al tanque. El tanque es presurizado mediante la acción de una bomba. Una palanca en la manilla del equipo permite controlar la salida del líquido a través de la boquilla. El tanque actúa como cámara de aire y es la presión de este la que impele el líquido hacia la boquilla. Solamente se ocupan ¾ partes de líquido y el resto para el aire.</w:t>
      </w:r>
    </w:p>
    <w:p w14:paraId="62738F27" w14:textId="77777777" w:rsidR="00ED36D9" w:rsidRPr="00BB2B8D" w:rsidRDefault="00ED36D9" w:rsidP="00ED36D9">
      <w:pPr>
        <w:jc w:val="both"/>
        <w:rPr>
          <w:rFonts w:ascii="Arial" w:hAnsi="Arial" w:cs="Arial"/>
          <w:bCs/>
          <w:color w:val="000000" w:themeColor="text1"/>
          <w:sz w:val="28"/>
          <w:szCs w:val="28"/>
          <w:lang w:val="es-ES_tradnl"/>
        </w:rPr>
      </w:pPr>
      <w:r w:rsidRPr="00BB2B8D">
        <w:rPr>
          <w:rFonts w:ascii="Arial" w:hAnsi="Arial" w:cs="Arial"/>
          <w:bCs/>
          <w:color w:val="000000" w:themeColor="text1"/>
          <w:sz w:val="28"/>
          <w:szCs w:val="28"/>
          <w:lang w:val="es-ES_tradnl"/>
        </w:rPr>
        <w:t xml:space="preserve">En los aspersores es fundamental la existencia de una válvula de seguridad que permita la extracción del aire del tanque sin incurrir en los riesgos que entrañan abrir un tanque presurizado. </w:t>
      </w:r>
    </w:p>
    <w:p w14:paraId="0647C90D" w14:textId="77777777" w:rsidR="00ED36D9" w:rsidRPr="00864F7A" w:rsidRDefault="00ED36D9" w:rsidP="00ED36D9">
      <w:pPr>
        <w:jc w:val="both"/>
        <w:rPr>
          <w:rFonts w:ascii="Arial" w:eastAsia="Calibri" w:hAnsi="Arial" w:cs="Arial"/>
          <w:color w:val="000000" w:themeColor="text1"/>
          <w:sz w:val="28"/>
          <w:szCs w:val="28"/>
        </w:rPr>
      </w:pPr>
      <w:r w:rsidRPr="00BC01C6">
        <w:rPr>
          <w:rFonts w:ascii="Arial" w:eastAsia="Calibri" w:hAnsi="Arial" w:cs="Arial"/>
          <w:color w:val="002060"/>
          <w:sz w:val="28"/>
          <w:szCs w:val="28"/>
        </w:rPr>
        <w:lastRenderedPageBreak/>
        <w:t>L</w:t>
      </w:r>
      <w:r w:rsidRPr="00864F7A">
        <w:rPr>
          <w:rFonts w:ascii="Arial" w:eastAsia="Calibri" w:hAnsi="Arial" w:cs="Arial"/>
          <w:color w:val="000000" w:themeColor="text1"/>
          <w:sz w:val="28"/>
          <w:szCs w:val="28"/>
        </w:rPr>
        <w:t>os tanques son fabricados de acero o de plástico. En el caso de los primeros, generalmente cuentan con un manómetro de presión que refleja el nivel de presión de aire existente en el tanque. La función de este es indicar al operario hasta cuándo debe bombear aire al tanque para lograr una buena aspersión. También le sirve de indicador cuando debe bombear nuevamente pues en la medida que se va realizando la aspersión, va disminuyendo la presión en el interior del tanque. En el caso de que la presión sea insuficiente el tamaño de la gota será mucho mayor y el caudal disminuirá.</w:t>
      </w:r>
    </w:p>
    <w:p w14:paraId="0AF8B132" w14:textId="77777777" w:rsidR="00ED36D9" w:rsidRPr="00864F7A" w:rsidRDefault="00ED36D9" w:rsidP="00ED36D9">
      <w:pPr>
        <w:jc w:val="both"/>
        <w:rPr>
          <w:rFonts w:ascii="Arial" w:hAnsi="Arial" w:cs="Arial"/>
          <w:color w:val="000000" w:themeColor="text1"/>
          <w:sz w:val="28"/>
          <w:szCs w:val="28"/>
          <w:lang w:val="es-ES_tradnl"/>
        </w:rPr>
      </w:pPr>
      <w:r w:rsidRPr="00864F7A">
        <w:rPr>
          <w:rFonts w:ascii="Arial" w:hAnsi="Arial" w:cs="Arial"/>
          <w:color w:val="000000" w:themeColor="text1"/>
          <w:sz w:val="28"/>
          <w:szCs w:val="28"/>
          <w:lang w:val="es-ES_tradnl"/>
        </w:rPr>
        <w:t>Los relojes de presión son a menudo inexactos por lo que es útil contar el número de golpes de bomba necesarios para alcanzar una presión dada.</w:t>
      </w:r>
    </w:p>
    <w:p w14:paraId="01B28ADB" w14:textId="77777777" w:rsidR="00ED36D9" w:rsidRPr="00864F7A" w:rsidRDefault="00ED36D9" w:rsidP="00ED36D9">
      <w:pPr>
        <w:jc w:val="both"/>
        <w:rPr>
          <w:rFonts w:ascii="Arial" w:hAnsi="Arial" w:cs="Arial"/>
          <w:color w:val="000000" w:themeColor="text1"/>
          <w:sz w:val="28"/>
          <w:szCs w:val="28"/>
          <w:lang w:val="es-ES_tradnl"/>
        </w:rPr>
      </w:pPr>
      <w:r w:rsidRPr="00864F7A">
        <w:rPr>
          <w:rFonts w:ascii="Arial" w:hAnsi="Arial" w:cs="Arial"/>
          <w:color w:val="000000" w:themeColor="text1"/>
          <w:sz w:val="28"/>
          <w:szCs w:val="28"/>
          <w:lang w:val="es-ES_tradnl"/>
        </w:rPr>
        <w:t>La boquilla es el último componente de un equipo que aplica plaguicidas y ejecuta 3 funciones:</w:t>
      </w:r>
    </w:p>
    <w:p w14:paraId="3985B62C" w14:textId="77777777" w:rsidR="00ED36D9" w:rsidRPr="00864F7A" w:rsidRDefault="00ED36D9" w:rsidP="00ED36D9">
      <w:pPr>
        <w:numPr>
          <w:ilvl w:val="0"/>
          <w:numId w:val="2"/>
        </w:numPr>
        <w:tabs>
          <w:tab w:val="num" w:pos="709"/>
        </w:tabs>
        <w:ind w:left="0" w:firstLine="426"/>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Regular el flujo.</w:t>
      </w:r>
    </w:p>
    <w:p w14:paraId="59AA7BD2" w14:textId="77777777" w:rsidR="00ED36D9" w:rsidRPr="00864F7A" w:rsidRDefault="00ED36D9" w:rsidP="00ED36D9">
      <w:pPr>
        <w:numPr>
          <w:ilvl w:val="0"/>
          <w:numId w:val="2"/>
        </w:numPr>
        <w:tabs>
          <w:tab w:val="num" w:pos="0"/>
          <w:tab w:val="num" w:pos="709"/>
        </w:tabs>
        <w:ind w:left="0" w:firstLine="426"/>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Fragmentar la mezcla en gotas.</w:t>
      </w:r>
    </w:p>
    <w:p w14:paraId="7C5CFCDB" w14:textId="534ACCC8" w:rsidR="00ED36D9" w:rsidRPr="00864F7A" w:rsidRDefault="00ED36D9" w:rsidP="00ED36D9">
      <w:pPr>
        <w:numPr>
          <w:ilvl w:val="0"/>
          <w:numId w:val="2"/>
        </w:numPr>
        <w:tabs>
          <w:tab w:val="num" w:pos="709"/>
          <w:tab w:val="num" w:pos="1560"/>
        </w:tabs>
        <w:ind w:left="0" w:firstLine="426"/>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Dispersar la mezcla según el patrón deseado.</w:t>
      </w:r>
    </w:p>
    <w:p w14:paraId="779F0858" w14:textId="77777777" w:rsidR="001754CC" w:rsidRPr="00864F7A" w:rsidRDefault="001754CC" w:rsidP="00ED36D9">
      <w:pPr>
        <w:numPr>
          <w:ilvl w:val="0"/>
          <w:numId w:val="2"/>
        </w:numPr>
        <w:tabs>
          <w:tab w:val="num" w:pos="709"/>
          <w:tab w:val="num" w:pos="1560"/>
        </w:tabs>
        <w:ind w:left="0" w:firstLine="426"/>
        <w:jc w:val="both"/>
        <w:rPr>
          <w:rFonts w:ascii="Arial" w:eastAsia="Calibri" w:hAnsi="Arial" w:cs="Arial"/>
          <w:color w:val="000000" w:themeColor="text1"/>
          <w:sz w:val="28"/>
          <w:szCs w:val="28"/>
        </w:rPr>
      </w:pPr>
    </w:p>
    <w:p w14:paraId="303A02FF" w14:textId="77777777" w:rsidR="001754CC" w:rsidRPr="00864F7A" w:rsidRDefault="001754CC" w:rsidP="001754CC">
      <w:pPr>
        <w:pStyle w:val="Prrafodelista"/>
        <w:numPr>
          <w:ilvl w:val="0"/>
          <w:numId w:val="2"/>
        </w:numPr>
        <w:tabs>
          <w:tab w:val="num" w:pos="1560"/>
        </w:tabs>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IK-9.</w:t>
      </w:r>
    </w:p>
    <w:p w14:paraId="3C91C65B" w14:textId="77777777" w:rsidR="001754CC" w:rsidRPr="00864F7A" w:rsidRDefault="001754CC" w:rsidP="001754CC">
      <w:pPr>
        <w:pStyle w:val="Prrafodelista"/>
        <w:numPr>
          <w:ilvl w:val="0"/>
          <w:numId w:val="2"/>
        </w:numPr>
        <w:tabs>
          <w:tab w:val="num" w:pos="1560"/>
        </w:tabs>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Aunque existen varios equipos de aspersión (AO_2, pistolas </w:t>
      </w:r>
      <w:proofErr w:type="spellStart"/>
      <w:r w:rsidRPr="00864F7A">
        <w:rPr>
          <w:rFonts w:ascii="Arial" w:eastAsia="Calibri" w:hAnsi="Arial" w:cs="Arial"/>
          <w:color w:val="000000" w:themeColor="text1"/>
          <w:sz w:val="28"/>
          <w:szCs w:val="28"/>
        </w:rPr>
        <w:t>Idico</w:t>
      </w:r>
      <w:proofErr w:type="spellEnd"/>
      <w:r w:rsidRPr="00864F7A">
        <w:rPr>
          <w:rFonts w:ascii="Arial" w:eastAsia="Calibri" w:hAnsi="Arial" w:cs="Arial"/>
          <w:color w:val="000000" w:themeColor="text1"/>
          <w:sz w:val="28"/>
          <w:szCs w:val="28"/>
        </w:rPr>
        <w:t xml:space="preserve">, los cuales ya no se utilizan), el más utilizado en el país es IK-9 de procedencia española. </w:t>
      </w:r>
    </w:p>
    <w:p w14:paraId="3F73631B" w14:textId="77777777" w:rsidR="001754CC" w:rsidRPr="00864F7A" w:rsidRDefault="001754CC" w:rsidP="001754CC">
      <w:pPr>
        <w:pStyle w:val="Prrafodelista"/>
        <w:numPr>
          <w:ilvl w:val="0"/>
          <w:numId w:val="2"/>
        </w:numPr>
        <w:tabs>
          <w:tab w:val="num" w:pos="1560"/>
        </w:tabs>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Este equipo es de plástico completo a excepción de una pieza en la manilla. Tiene una boquilla regulable que permite variar la aspersión de forma de chorro a cono hueco. </w:t>
      </w:r>
    </w:p>
    <w:p w14:paraId="48ADD8AD" w14:textId="77777777" w:rsidR="001754CC" w:rsidRPr="00864F7A" w:rsidRDefault="001754CC" w:rsidP="001754CC">
      <w:pPr>
        <w:pStyle w:val="Prrafodelista"/>
        <w:numPr>
          <w:ilvl w:val="0"/>
          <w:numId w:val="2"/>
        </w:numPr>
        <w:tabs>
          <w:tab w:val="num" w:pos="1560"/>
        </w:tabs>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Su peso es liviano, solamente 1.65 kilogramos, y tiene una capacidad de asperjar 500 ml/min. Debido a los materiales empleados en la fabricación de este equipo, se deben tener en cuenta, con más razón, las normas correctas de operación y mantenimiento del mismo sobre todo referente a la limpieza diaria. El IK-9 tiene una capacidad de 9 litros de los cuales alrededor de 6 son para el líquido y 3 para el aire.</w:t>
      </w:r>
    </w:p>
    <w:p w14:paraId="505E44D5" w14:textId="34568292" w:rsidR="001754CC" w:rsidRPr="00864F7A" w:rsidRDefault="001754CC" w:rsidP="001754CC">
      <w:pPr>
        <w:pStyle w:val="Prrafodelista"/>
        <w:numPr>
          <w:ilvl w:val="0"/>
          <w:numId w:val="2"/>
        </w:numPr>
        <w:tabs>
          <w:tab w:val="left" w:pos="1935"/>
        </w:tabs>
        <w:spacing w:after="0" w:line="240" w:lineRule="auto"/>
        <w:jc w:val="both"/>
        <w:rPr>
          <w:rFonts w:ascii="Arial" w:hAnsi="Arial" w:cs="Arial"/>
          <w:color w:val="000000" w:themeColor="text1"/>
          <w:sz w:val="28"/>
          <w:szCs w:val="28"/>
        </w:rPr>
      </w:pPr>
      <w:r w:rsidRPr="00864F7A">
        <w:rPr>
          <w:rFonts w:ascii="Arial" w:hAnsi="Arial" w:cs="Arial"/>
          <w:color w:val="000000" w:themeColor="text1"/>
          <w:sz w:val="28"/>
          <w:szCs w:val="28"/>
        </w:rPr>
        <w:t>Se debe precisar que los equipos son de procedencia extranjera y que el gasto en divisa es bastante para adquirirlo. Además de tomar las medidas de protección en el momento de manipular los mismos.</w:t>
      </w:r>
    </w:p>
    <w:p w14:paraId="75DBF420" w14:textId="77777777" w:rsidR="00AE2E19" w:rsidRDefault="00AE2E19" w:rsidP="001754CC">
      <w:pPr>
        <w:pStyle w:val="Prrafodelista"/>
        <w:numPr>
          <w:ilvl w:val="0"/>
          <w:numId w:val="2"/>
        </w:numPr>
        <w:tabs>
          <w:tab w:val="left" w:pos="1935"/>
        </w:tabs>
        <w:spacing w:after="0" w:line="240" w:lineRule="auto"/>
        <w:jc w:val="both"/>
        <w:rPr>
          <w:rFonts w:ascii="Arial" w:hAnsi="Arial" w:cs="Arial"/>
          <w:color w:val="002060"/>
          <w:sz w:val="28"/>
          <w:szCs w:val="28"/>
        </w:rPr>
      </w:pPr>
    </w:p>
    <w:p w14:paraId="3F2F953F" w14:textId="77777777" w:rsidR="00AE2E19" w:rsidRPr="00864F7A" w:rsidRDefault="00AE2E19" w:rsidP="001754CC">
      <w:pPr>
        <w:pStyle w:val="Prrafodelista"/>
        <w:numPr>
          <w:ilvl w:val="0"/>
          <w:numId w:val="2"/>
        </w:numPr>
        <w:tabs>
          <w:tab w:val="left" w:pos="1935"/>
        </w:tabs>
        <w:spacing w:after="0" w:line="240" w:lineRule="auto"/>
        <w:jc w:val="both"/>
        <w:rPr>
          <w:rFonts w:ascii="Arial" w:hAnsi="Arial" w:cs="Arial"/>
          <w:color w:val="000000" w:themeColor="text1"/>
          <w:sz w:val="28"/>
          <w:szCs w:val="28"/>
        </w:rPr>
      </w:pPr>
    </w:p>
    <w:p w14:paraId="26A58864" w14:textId="77777777" w:rsidR="00220F72" w:rsidRPr="00FB5063" w:rsidRDefault="00220F72" w:rsidP="001754CC">
      <w:pPr>
        <w:pStyle w:val="Prrafodelista"/>
        <w:numPr>
          <w:ilvl w:val="0"/>
          <w:numId w:val="2"/>
        </w:numPr>
        <w:tabs>
          <w:tab w:val="left" w:pos="1935"/>
        </w:tabs>
        <w:spacing w:after="0" w:line="240" w:lineRule="auto"/>
        <w:jc w:val="both"/>
        <w:rPr>
          <w:rFonts w:ascii="Arial" w:hAnsi="Arial" w:cs="Arial"/>
          <w:color w:val="000000" w:themeColor="text1"/>
          <w:sz w:val="36"/>
          <w:szCs w:val="36"/>
        </w:rPr>
      </w:pPr>
    </w:p>
    <w:p w14:paraId="6A757989" w14:textId="51D86ACD" w:rsidR="00220F72" w:rsidRPr="00FB5063" w:rsidRDefault="00220F72" w:rsidP="00220F72">
      <w:pPr>
        <w:pStyle w:val="Prrafodelista"/>
        <w:numPr>
          <w:ilvl w:val="0"/>
          <w:numId w:val="2"/>
        </w:numPr>
        <w:rPr>
          <w:rFonts w:ascii="Arial" w:hAnsi="Arial" w:cs="Arial"/>
          <w:b/>
          <w:bCs/>
          <w:color w:val="000000" w:themeColor="text1"/>
          <w:sz w:val="28"/>
          <w:szCs w:val="28"/>
        </w:rPr>
      </w:pPr>
      <w:r w:rsidRPr="00FB5063">
        <w:rPr>
          <w:rFonts w:ascii="Arial" w:hAnsi="Arial" w:cs="Arial"/>
          <w:b/>
          <w:bCs/>
          <w:color w:val="000000" w:themeColor="text1"/>
          <w:sz w:val="28"/>
          <w:szCs w:val="28"/>
        </w:rPr>
        <w:lastRenderedPageBreak/>
        <w:t xml:space="preserve">9.2- Equipo de nebulización térmica portátil: la </w:t>
      </w:r>
      <w:proofErr w:type="spellStart"/>
      <w:r w:rsidRPr="00FB5063">
        <w:rPr>
          <w:rFonts w:ascii="Arial" w:hAnsi="Arial" w:cs="Arial"/>
          <w:b/>
          <w:bCs/>
          <w:color w:val="000000" w:themeColor="text1"/>
          <w:sz w:val="28"/>
          <w:szCs w:val="28"/>
        </w:rPr>
        <w:t>bazooka</w:t>
      </w:r>
      <w:proofErr w:type="spellEnd"/>
      <w:r w:rsidRPr="00FB5063">
        <w:rPr>
          <w:rFonts w:ascii="Arial" w:hAnsi="Arial" w:cs="Arial"/>
          <w:b/>
          <w:bCs/>
          <w:color w:val="000000" w:themeColor="text1"/>
          <w:sz w:val="28"/>
          <w:szCs w:val="28"/>
        </w:rPr>
        <w:t>.</w:t>
      </w:r>
    </w:p>
    <w:p w14:paraId="76862791" w14:textId="77777777" w:rsidR="00220F72" w:rsidRPr="00864F7A" w:rsidRDefault="00220F72" w:rsidP="00220F72">
      <w:pPr>
        <w:pStyle w:val="Prrafodelista"/>
        <w:numPr>
          <w:ilvl w:val="0"/>
          <w:numId w:val="2"/>
        </w:numPr>
        <w:rPr>
          <w:rFonts w:ascii="Arial" w:hAnsi="Arial" w:cs="Arial"/>
          <w:b/>
          <w:bCs/>
          <w:color w:val="000000" w:themeColor="text1"/>
        </w:rPr>
      </w:pPr>
    </w:p>
    <w:p w14:paraId="76467F03" w14:textId="3238386A" w:rsidR="00391DB5" w:rsidRPr="00864F7A" w:rsidRDefault="00E352D0" w:rsidP="00391DB5">
      <w:pPr>
        <w:pStyle w:val="Prrafodelista"/>
        <w:keepNext/>
        <w:numPr>
          <w:ilvl w:val="0"/>
          <w:numId w:val="2"/>
        </w:numPr>
        <w:spacing w:before="240"/>
        <w:jc w:val="both"/>
        <w:outlineLvl w:val="1"/>
        <w:rPr>
          <w:rFonts w:ascii="Arial" w:hAnsi="Arial" w:cs="Arial"/>
          <w:bCs/>
          <w:iCs/>
          <w:color w:val="000000" w:themeColor="text1"/>
          <w:sz w:val="28"/>
          <w:szCs w:val="28"/>
          <w:lang w:val="x-none"/>
        </w:rPr>
      </w:pPr>
      <w:r w:rsidRPr="00864F7A">
        <w:rPr>
          <w:rFonts w:ascii="Arial" w:hAnsi="Arial" w:cs="Arial"/>
          <w:bCs/>
          <w:iCs/>
          <w:color w:val="000000" w:themeColor="text1"/>
          <w:sz w:val="28"/>
          <w:szCs w:val="28"/>
          <w:lang w:val="x-none"/>
        </w:rPr>
        <w:t>Termo nebulizadores</w:t>
      </w:r>
      <w:r w:rsidR="00391DB5" w:rsidRPr="00864F7A">
        <w:rPr>
          <w:rFonts w:ascii="Arial" w:hAnsi="Arial" w:cs="Arial"/>
          <w:bCs/>
          <w:iCs/>
          <w:color w:val="000000" w:themeColor="text1"/>
          <w:sz w:val="28"/>
          <w:szCs w:val="28"/>
          <w:lang w:val="x-none"/>
        </w:rPr>
        <w:t>.</w:t>
      </w:r>
    </w:p>
    <w:p w14:paraId="0983824A" w14:textId="60041C5B" w:rsidR="00391DB5" w:rsidRPr="00864F7A" w:rsidRDefault="00391DB5" w:rsidP="00391DB5">
      <w:pPr>
        <w:pStyle w:val="Prrafodelista"/>
        <w:numPr>
          <w:ilvl w:val="0"/>
          <w:numId w:val="2"/>
        </w:numPr>
        <w:jc w:val="both"/>
        <w:rPr>
          <w:rFonts w:ascii="Arial" w:hAnsi="Arial" w:cs="Arial"/>
          <w:color w:val="000000" w:themeColor="text1"/>
          <w:sz w:val="28"/>
          <w:szCs w:val="28"/>
          <w:lang w:val="es-ES_tradnl"/>
        </w:rPr>
      </w:pPr>
      <w:r w:rsidRPr="00864F7A">
        <w:rPr>
          <w:rFonts w:ascii="Arial" w:hAnsi="Arial" w:cs="Arial"/>
          <w:color w:val="000000" w:themeColor="text1"/>
          <w:sz w:val="28"/>
          <w:szCs w:val="28"/>
          <w:lang w:val="es-ES_tradnl"/>
        </w:rPr>
        <w:t xml:space="preserve">Desde finales de la década del noventa los </w:t>
      </w:r>
      <w:r w:rsidR="00E352D0" w:rsidRPr="00864F7A">
        <w:rPr>
          <w:rFonts w:ascii="Arial" w:hAnsi="Arial" w:cs="Arial"/>
          <w:color w:val="000000" w:themeColor="text1"/>
          <w:sz w:val="28"/>
          <w:szCs w:val="28"/>
          <w:lang w:val="es-ES_tradnl"/>
        </w:rPr>
        <w:t>termo nebulizadores</w:t>
      </w:r>
      <w:r w:rsidRPr="00864F7A">
        <w:rPr>
          <w:rFonts w:ascii="Arial" w:hAnsi="Arial" w:cs="Arial"/>
          <w:color w:val="000000" w:themeColor="text1"/>
          <w:sz w:val="28"/>
          <w:szCs w:val="28"/>
          <w:lang w:val="es-ES_tradnl"/>
        </w:rPr>
        <w:t xml:space="preserve"> han pasado a ser los equipos más utilizados en los tratamientos intradomiciliarios espaciales, por sus ventajas sobre las motomochilas en cuanto a maniobrabilidad, productividad, peso, entre otras características. Son conocidos comúnmente en Cuba por el término de “</w:t>
      </w:r>
      <w:proofErr w:type="spellStart"/>
      <w:r w:rsidRPr="00864F7A">
        <w:rPr>
          <w:rFonts w:ascii="Arial" w:hAnsi="Arial" w:cs="Arial"/>
          <w:color w:val="000000" w:themeColor="text1"/>
          <w:sz w:val="28"/>
          <w:szCs w:val="28"/>
          <w:lang w:val="es-ES_tradnl"/>
        </w:rPr>
        <w:t>bazookas</w:t>
      </w:r>
      <w:proofErr w:type="spellEnd"/>
      <w:r w:rsidRPr="00864F7A">
        <w:rPr>
          <w:rFonts w:ascii="Arial" w:hAnsi="Arial" w:cs="Arial"/>
          <w:color w:val="000000" w:themeColor="text1"/>
          <w:sz w:val="28"/>
          <w:szCs w:val="28"/>
          <w:lang w:val="es-ES_tradnl"/>
        </w:rPr>
        <w:t>” por su apariencia.</w:t>
      </w:r>
    </w:p>
    <w:p w14:paraId="152A0F73" w14:textId="77777777" w:rsidR="00391DB5" w:rsidRPr="00864F7A" w:rsidRDefault="00391DB5" w:rsidP="00391DB5">
      <w:pPr>
        <w:pStyle w:val="Prrafodelista"/>
        <w:numPr>
          <w:ilvl w:val="0"/>
          <w:numId w:val="2"/>
        </w:numPr>
        <w:jc w:val="both"/>
        <w:rPr>
          <w:rFonts w:ascii="Arial" w:hAnsi="Arial" w:cs="Arial"/>
          <w:color w:val="000000" w:themeColor="text1"/>
          <w:sz w:val="28"/>
          <w:szCs w:val="28"/>
          <w:lang w:val="es-ES_tradnl"/>
        </w:rPr>
      </w:pPr>
    </w:p>
    <w:p w14:paraId="099F7BF5" w14:textId="6D03CD79" w:rsidR="00391DB5" w:rsidRPr="00864F7A" w:rsidRDefault="00391DB5" w:rsidP="00391DB5">
      <w:pPr>
        <w:pStyle w:val="Prrafodelista"/>
        <w:numPr>
          <w:ilvl w:val="0"/>
          <w:numId w:val="2"/>
        </w:numPr>
        <w:jc w:val="both"/>
        <w:rPr>
          <w:rFonts w:ascii="Arial" w:eastAsia="Calibri" w:hAnsi="Arial" w:cs="Arial"/>
          <w:bCs/>
          <w:color w:val="000000" w:themeColor="text1"/>
          <w:sz w:val="28"/>
          <w:szCs w:val="28"/>
        </w:rPr>
      </w:pPr>
      <w:r w:rsidRPr="00864F7A">
        <w:rPr>
          <w:rFonts w:ascii="Arial" w:eastAsia="Calibri" w:hAnsi="Arial" w:cs="Arial"/>
          <w:bCs/>
          <w:color w:val="000000" w:themeColor="text1"/>
          <w:sz w:val="28"/>
          <w:szCs w:val="28"/>
        </w:rPr>
        <w:t xml:space="preserve">Principio de funcionamiento de los </w:t>
      </w:r>
      <w:r w:rsidR="00E352D0" w:rsidRPr="00864F7A">
        <w:rPr>
          <w:rFonts w:ascii="Arial" w:eastAsia="Calibri" w:hAnsi="Arial" w:cs="Arial"/>
          <w:bCs/>
          <w:color w:val="000000" w:themeColor="text1"/>
          <w:sz w:val="28"/>
          <w:szCs w:val="28"/>
        </w:rPr>
        <w:t>termo nebulizadores</w:t>
      </w:r>
      <w:r w:rsidRPr="00864F7A">
        <w:rPr>
          <w:rFonts w:ascii="Arial" w:eastAsia="Calibri" w:hAnsi="Arial" w:cs="Arial"/>
          <w:bCs/>
          <w:color w:val="000000" w:themeColor="text1"/>
          <w:sz w:val="28"/>
          <w:szCs w:val="28"/>
        </w:rPr>
        <w:t>.</w:t>
      </w:r>
    </w:p>
    <w:p w14:paraId="46631CED" w14:textId="0F799603" w:rsidR="00391DB5" w:rsidRPr="00864F7A" w:rsidRDefault="00391DB5" w:rsidP="00391DB5">
      <w:pPr>
        <w:pStyle w:val="Prrafodelista"/>
        <w:numPr>
          <w:ilvl w:val="0"/>
          <w:numId w:val="2"/>
        </w:numPr>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Los </w:t>
      </w:r>
      <w:r w:rsidR="00E352D0" w:rsidRPr="00864F7A">
        <w:rPr>
          <w:rFonts w:ascii="Arial" w:eastAsia="Calibri" w:hAnsi="Arial" w:cs="Arial"/>
          <w:color w:val="000000" w:themeColor="text1"/>
          <w:sz w:val="28"/>
          <w:szCs w:val="28"/>
        </w:rPr>
        <w:t>termo nebulizadores</w:t>
      </w:r>
      <w:r w:rsidRPr="00864F7A">
        <w:rPr>
          <w:rFonts w:ascii="Arial" w:eastAsia="Calibri" w:hAnsi="Arial" w:cs="Arial"/>
          <w:color w:val="000000" w:themeColor="text1"/>
          <w:sz w:val="28"/>
          <w:szCs w:val="28"/>
        </w:rPr>
        <w:t xml:space="preserve"> portátiles emplean el principio de chorro pulsante (pulse-jet, en inglés) generando una corriente de gases caliente que fluye a alta velocidad a través un tubo llamado resonador. En la cámara de combustión se enciende una mezcla de gasolina y aire, que genera oscilaciones a unos 90 ciclos por segundo. Casi al final del resonador se inyecta una solución plaguicida que es evaporada en ese instante y que al ponerse en contacto con el exterior se condensa formando una neblina visible. </w:t>
      </w:r>
    </w:p>
    <w:p w14:paraId="63598F68" w14:textId="3593E86D" w:rsidR="00391DB5" w:rsidRPr="00864F7A" w:rsidRDefault="00391DB5" w:rsidP="00391DB5">
      <w:pPr>
        <w:pStyle w:val="Prrafodelista"/>
        <w:numPr>
          <w:ilvl w:val="0"/>
          <w:numId w:val="2"/>
        </w:numPr>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El motor de los </w:t>
      </w:r>
      <w:r w:rsidR="00E352D0" w:rsidRPr="00864F7A">
        <w:rPr>
          <w:rFonts w:ascii="Arial" w:eastAsia="Calibri" w:hAnsi="Arial" w:cs="Arial"/>
          <w:color w:val="000000" w:themeColor="text1"/>
          <w:sz w:val="28"/>
          <w:szCs w:val="28"/>
        </w:rPr>
        <w:t>termo nebulizadores</w:t>
      </w:r>
      <w:r w:rsidRPr="00864F7A">
        <w:rPr>
          <w:rFonts w:ascii="Arial" w:eastAsia="Calibri" w:hAnsi="Arial" w:cs="Arial"/>
          <w:color w:val="000000" w:themeColor="text1"/>
          <w:sz w:val="28"/>
          <w:szCs w:val="28"/>
        </w:rPr>
        <w:t xml:space="preserve"> no tiene piezas móviles y no necesita lubricación por lo que utiliza gasolina solamente a diferencia de los motores de combustión interna. En su mayoría cuentan con una bomba de aire. El encendido cambia en dependencia del modelo pero el principio es semejante. En la siguiente figura se puede apreciar las diferentes partes de un </w:t>
      </w:r>
      <w:r w:rsidR="00E352D0" w:rsidRPr="00864F7A">
        <w:rPr>
          <w:rFonts w:ascii="Arial" w:eastAsia="Calibri" w:hAnsi="Arial" w:cs="Arial"/>
          <w:color w:val="000000" w:themeColor="text1"/>
          <w:sz w:val="28"/>
          <w:szCs w:val="28"/>
        </w:rPr>
        <w:t>termo nebulizador</w:t>
      </w:r>
      <w:r w:rsidRPr="00864F7A">
        <w:rPr>
          <w:rFonts w:ascii="Arial" w:eastAsia="Calibri" w:hAnsi="Arial" w:cs="Arial"/>
          <w:color w:val="000000" w:themeColor="text1"/>
          <w:sz w:val="28"/>
          <w:szCs w:val="28"/>
        </w:rPr>
        <w:t xml:space="preserve"> </w:t>
      </w:r>
      <w:proofErr w:type="spellStart"/>
      <w:r w:rsidRPr="00864F7A">
        <w:rPr>
          <w:rFonts w:ascii="Arial" w:eastAsia="Calibri" w:hAnsi="Arial" w:cs="Arial"/>
          <w:color w:val="000000" w:themeColor="text1"/>
          <w:sz w:val="28"/>
          <w:szCs w:val="28"/>
        </w:rPr>
        <w:t>Pulsfog</w:t>
      </w:r>
      <w:proofErr w:type="spellEnd"/>
      <w:r w:rsidRPr="00864F7A">
        <w:rPr>
          <w:rFonts w:ascii="Arial" w:eastAsia="Calibri" w:hAnsi="Arial" w:cs="Arial"/>
          <w:color w:val="000000" w:themeColor="text1"/>
          <w:sz w:val="28"/>
          <w:szCs w:val="28"/>
        </w:rPr>
        <w:t xml:space="preserve"> K-10 SP.</w:t>
      </w:r>
    </w:p>
    <w:p w14:paraId="7DDF646A" w14:textId="275A8C7F" w:rsidR="00391DB5" w:rsidRPr="00864F7A" w:rsidRDefault="00391DB5" w:rsidP="00391DB5">
      <w:pPr>
        <w:pStyle w:val="Prrafodelista"/>
        <w:numPr>
          <w:ilvl w:val="0"/>
          <w:numId w:val="2"/>
        </w:numPr>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Partes de un </w:t>
      </w:r>
      <w:r w:rsidR="005A1F7A" w:rsidRPr="00864F7A">
        <w:rPr>
          <w:rFonts w:ascii="Arial" w:eastAsia="Calibri" w:hAnsi="Arial" w:cs="Arial"/>
          <w:color w:val="000000" w:themeColor="text1"/>
          <w:sz w:val="28"/>
          <w:szCs w:val="28"/>
        </w:rPr>
        <w:t>termo nebulizador</w:t>
      </w:r>
      <w:r w:rsidRPr="00864F7A">
        <w:rPr>
          <w:rFonts w:ascii="Arial" w:eastAsia="Calibri" w:hAnsi="Arial" w:cs="Arial"/>
          <w:color w:val="000000" w:themeColor="text1"/>
          <w:sz w:val="28"/>
          <w:szCs w:val="28"/>
        </w:rPr>
        <w:t xml:space="preserve"> </w:t>
      </w:r>
      <w:proofErr w:type="spellStart"/>
      <w:r w:rsidRPr="00864F7A">
        <w:rPr>
          <w:rFonts w:ascii="Arial" w:eastAsia="Calibri" w:hAnsi="Arial" w:cs="Arial"/>
          <w:color w:val="000000" w:themeColor="text1"/>
          <w:sz w:val="28"/>
          <w:szCs w:val="28"/>
        </w:rPr>
        <w:t>Pulsfog</w:t>
      </w:r>
      <w:proofErr w:type="spellEnd"/>
      <w:r w:rsidRPr="00864F7A">
        <w:rPr>
          <w:rFonts w:ascii="Arial" w:eastAsia="Calibri" w:hAnsi="Arial" w:cs="Arial"/>
          <w:color w:val="000000" w:themeColor="text1"/>
          <w:sz w:val="28"/>
          <w:szCs w:val="28"/>
        </w:rPr>
        <w:t xml:space="preserve"> K-10 SP</w:t>
      </w:r>
    </w:p>
    <w:p w14:paraId="7E1C3C54" w14:textId="77777777" w:rsidR="00391DB5" w:rsidRPr="00864F7A" w:rsidRDefault="00391DB5" w:rsidP="00391DB5">
      <w:pPr>
        <w:pStyle w:val="Prrafodelista"/>
        <w:numPr>
          <w:ilvl w:val="0"/>
          <w:numId w:val="2"/>
        </w:numPr>
        <w:jc w:val="both"/>
        <w:rPr>
          <w:rFonts w:ascii="Arial" w:eastAsia="Calibri" w:hAnsi="Arial" w:cs="Arial"/>
          <w:color w:val="000000" w:themeColor="text1"/>
          <w:sz w:val="28"/>
          <w:szCs w:val="28"/>
        </w:rPr>
      </w:pPr>
      <w:r w:rsidRPr="00864F7A">
        <w:rPr>
          <w:rFonts w:ascii="Arial" w:eastAsia="Calibri" w:hAnsi="Arial" w:cs="Arial"/>
          <w:color w:val="000000" w:themeColor="text1"/>
          <w:sz w:val="28"/>
          <w:szCs w:val="28"/>
        </w:rPr>
        <w:t xml:space="preserve">El encendido de la mezcla de aire y gasolina se produce por la bujía que es accionada por diferentes vías en función del modelo. La energía utilizada para el encendido procede de 4 u 8 baterías de 1.5 volt en dependencia del modelo en cuestión. </w:t>
      </w:r>
    </w:p>
    <w:p w14:paraId="569698EC" w14:textId="2291E2DC" w:rsidR="00220F72" w:rsidRPr="00864F7A" w:rsidRDefault="00391DB5" w:rsidP="00391DB5">
      <w:pPr>
        <w:pStyle w:val="Prrafodelista"/>
        <w:numPr>
          <w:ilvl w:val="0"/>
          <w:numId w:val="2"/>
        </w:numPr>
        <w:tabs>
          <w:tab w:val="left" w:pos="1935"/>
        </w:tabs>
        <w:jc w:val="both"/>
        <w:rPr>
          <w:rFonts w:ascii="Arial" w:hAnsi="Arial" w:cs="Arial"/>
          <w:color w:val="000000" w:themeColor="text1"/>
          <w:sz w:val="28"/>
          <w:szCs w:val="28"/>
        </w:rPr>
      </w:pPr>
      <w:r w:rsidRPr="00864F7A">
        <w:rPr>
          <w:rFonts w:ascii="Arial" w:eastAsia="Calibri" w:hAnsi="Arial" w:cs="Arial"/>
          <w:color w:val="000000" w:themeColor="text1"/>
          <w:sz w:val="28"/>
          <w:szCs w:val="28"/>
        </w:rPr>
        <w:t xml:space="preserve">Cuando la corriente de gas se pone en contacto con la mezcla de </w:t>
      </w:r>
      <w:r w:rsidR="005A1F7A" w:rsidRPr="00864F7A">
        <w:rPr>
          <w:rFonts w:ascii="Arial" w:eastAsia="Calibri" w:hAnsi="Arial" w:cs="Arial"/>
          <w:color w:val="000000" w:themeColor="text1"/>
          <w:sz w:val="28"/>
          <w:szCs w:val="28"/>
        </w:rPr>
        <w:t>Diesel</w:t>
      </w:r>
      <w:r w:rsidRPr="00864F7A">
        <w:rPr>
          <w:rFonts w:ascii="Arial" w:eastAsia="Calibri" w:hAnsi="Arial" w:cs="Arial"/>
          <w:color w:val="000000" w:themeColor="text1"/>
          <w:sz w:val="28"/>
          <w:szCs w:val="28"/>
        </w:rPr>
        <w:t xml:space="preserve"> y plaguicida, esta última se evapora, </w:t>
      </w:r>
      <w:r w:rsidRPr="00864F7A">
        <w:rPr>
          <w:rFonts w:ascii="Arial" w:eastAsia="Calibri" w:hAnsi="Arial" w:cs="Arial"/>
          <w:color w:val="000000" w:themeColor="text1"/>
          <w:sz w:val="28"/>
          <w:szCs w:val="28"/>
        </w:rPr>
        <w:lastRenderedPageBreak/>
        <w:t xml:space="preserve">formándose millones de gotas muy pequeñas. La alta temperatura de los gases es </w:t>
      </w:r>
      <w:r w:rsidR="005A1F7A" w:rsidRPr="00864F7A">
        <w:rPr>
          <w:rFonts w:ascii="Arial" w:eastAsia="Calibri" w:hAnsi="Arial" w:cs="Arial"/>
          <w:color w:val="000000" w:themeColor="text1"/>
          <w:sz w:val="28"/>
          <w:szCs w:val="28"/>
        </w:rPr>
        <w:t>absorbida</w:t>
      </w:r>
      <w:r w:rsidRPr="00864F7A">
        <w:rPr>
          <w:rFonts w:ascii="Arial" w:eastAsia="Calibri" w:hAnsi="Arial" w:cs="Arial"/>
          <w:color w:val="000000" w:themeColor="text1"/>
          <w:sz w:val="28"/>
          <w:szCs w:val="28"/>
        </w:rPr>
        <w:t xml:space="preserve"> por las gotas que se forman en ese punto, enfriándola</w:t>
      </w:r>
      <w:r w:rsidR="00852BF0" w:rsidRPr="00864F7A">
        <w:rPr>
          <w:rFonts w:ascii="Arial" w:eastAsia="Calibri" w:hAnsi="Arial" w:cs="Arial"/>
          <w:color w:val="000000" w:themeColor="text1"/>
          <w:sz w:val="28"/>
          <w:szCs w:val="28"/>
        </w:rPr>
        <w:t>.</w:t>
      </w:r>
    </w:p>
    <w:p w14:paraId="13F8212A" w14:textId="77777777" w:rsidR="00AA59A9" w:rsidRPr="00AA59A9" w:rsidRDefault="00AA59A9" w:rsidP="00AA59A9">
      <w:pPr>
        <w:pStyle w:val="Prrafodelista"/>
        <w:numPr>
          <w:ilvl w:val="0"/>
          <w:numId w:val="2"/>
        </w:numPr>
        <w:rPr>
          <w:rFonts w:ascii="Arial" w:hAnsi="Arial" w:cs="Arial"/>
          <w:b/>
          <w:bCs/>
          <w:color w:val="000000"/>
        </w:rPr>
      </w:pPr>
      <w:r w:rsidRPr="00AA59A9">
        <w:rPr>
          <w:rFonts w:ascii="Arial" w:hAnsi="Arial" w:cs="Arial"/>
          <w:b/>
          <w:bCs/>
          <w:color w:val="000000"/>
        </w:rPr>
        <w:t xml:space="preserve">9.3- Equipos de nebulización térmica de alta productividad: Tifa, </w:t>
      </w:r>
      <w:proofErr w:type="spellStart"/>
      <w:r w:rsidRPr="00AA59A9">
        <w:rPr>
          <w:rFonts w:ascii="Arial" w:hAnsi="Arial" w:cs="Arial"/>
          <w:b/>
          <w:bCs/>
          <w:color w:val="000000"/>
        </w:rPr>
        <w:t>Dyna-Fog</w:t>
      </w:r>
      <w:proofErr w:type="spellEnd"/>
      <w:r w:rsidRPr="00AA59A9">
        <w:rPr>
          <w:rFonts w:ascii="Arial" w:hAnsi="Arial" w:cs="Arial"/>
          <w:b/>
          <w:bCs/>
          <w:color w:val="000000"/>
        </w:rPr>
        <w:t>, TDA. Características, su uso correcto y funcionamiento, mantenimiento y conservación.</w:t>
      </w:r>
    </w:p>
    <w:p w14:paraId="51B8DC8D" w14:textId="77777777" w:rsidR="00AE2E19" w:rsidRPr="002E1892" w:rsidRDefault="00AE2E19" w:rsidP="00391DB5">
      <w:pPr>
        <w:pStyle w:val="Prrafodelista"/>
        <w:numPr>
          <w:ilvl w:val="0"/>
          <w:numId w:val="2"/>
        </w:numPr>
        <w:tabs>
          <w:tab w:val="left" w:pos="1935"/>
        </w:tabs>
        <w:jc w:val="both"/>
        <w:rPr>
          <w:rFonts w:ascii="Arial" w:hAnsi="Arial" w:cs="Arial"/>
          <w:color w:val="002060"/>
          <w:sz w:val="28"/>
          <w:szCs w:val="28"/>
        </w:rPr>
      </w:pPr>
    </w:p>
    <w:p w14:paraId="4841E0D2" w14:textId="77777777" w:rsidR="002218F7" w:rsidRPr="006F30CA" w:rsidRDefault="002218F7" w:rsidP="002218F7">
      <w:pPr>
        <w:pStyle w:val="Prrafodelista"/>
        <w:numPr>
          <w:ilvl w:val="0"/>
          <w:numId w:val="2"/>
        </w:numPr>
        <w:rPr>
          <w:rFonts w:ascii="Arial" w:hAnsi="Arial" w:cs="Arial"/>
          <w:b/>
          <w:bCs/>
          <w:color w:val="000000" w:themeColor="text1"/>
          <w:sz w:val="28"/>
          <w:szCs w:val="28"/>
        </w:rPr>
      </w:pPr>
      <w:r w:rsidRPr="006F30CA">
        <w:rPr>
          <w:rFonts w:ascii="Arial" w:hAnsi="Arial" w:cs="Arial"/>
          <w:b/>
          <w:bCs/>
          <w:color w:val="000000" w:themeColor="text1"/>
          <w:sz w:val="28"/>
          <w:szCs w:val="28"/>
        </w:rPr>
        <w:t>9.4- Equipos de tratamiento espacial en frío UBV (</w:t>
      </w:r>
      <w:proofErr w:type="spellStart"/>
      <w:r w:rsidRPr="006F30CA">
        <w:rPr>
          <w:rFonts w:ascii="Arial" w:hAnsi="Arial" w:cs="Arial"/>
          <w:b/>
          <w:bCs/>
          <w:color w:val="000000" w:themeColor="text1"/>
          <w:sz w:val="28"/>
          <w:szCs w:val="28"/>
        </w:rPr>
        <w:t>ultrabajo</w:t>
      </w:r>
      <w:proofErr w:type="spellEnd"/>
      <w:r w:rsidRPr="006F30CA">
        <w:rPr>
          <w:rFonts w:ascii="Arial" w:hAnsi="Arial" w:cs="Arial"/>
          <w:b/>
          <w:bCs/>
          <w:color w:val="000000" w:themeColor="text1"/>
          <w:sz w:val="28"/>
          <w:szCs w:val="28"/>
        </w:rPr>
        <w:t xml:space="preserve"> volumen) portátiles: la motomochila. Características. Uso correcto, funcionamiento y conservación.</w:t>
      </w:r>
    </w:p>
    <w:p w14:paraId="225AC35D" w14:textId="77777777" w:rsidR="002218F7" w:rsidRPr="00F63BC0" w:rsidRDefault="002218F7" w:rsidP="002218F7">
      <w:pPr>
        <w:pStyle w:val="Prrafodelista"/>
        <w:numPr>
          <w:ilvl w:val="0"/>
          <w:numId w:val="2"/>
        </w:numPr>
        <w:rPr>
          <w:rFonts w:ascii="Arial" w:hAnsi="Arial" w:cs="Arial"/>
          <w:color w:val="000000" w:themeColor="text1"/>
          <w:sz w:val="28"/>
          <w:szCs w:val="28"/>
        </w:rPr>
      </w:pPr>
    </w:p>
    <w:p w14:paraId="0F058FEB"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En los tratamientos intradomiciliarios se emplean fundamentalmente tres tipos de equipos:</w:t>
      </w:r>
    </w:p>
    <w:p w14:paraId="636EE8A2"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 xml:space="preserve"> motomochila</w:t>
      </w:r>
    </w:p>
    <w:p w14:paraId="30DF8CE2" w14:textId="77777777" w:rsidR="002218F7" w:rsidRPr="00F63BC0" w:rsidRDefault="002218F7" w:rsidP="002218F7">
      <w:pPr>
        <w:pStyle w:val="Prrafodelista"/>
        <w:numPr>
          <w:ilvl w:val="0"/>
          <w:numId w:val="2"/>
        </w:numPr>
        <w:rPr>
          <w:rFonts w:ascii="Arial" w:hAnsi="Arial" w:cs="Arial"/>
          <w:color w:val="000000" w:themeColor="text1"/>
          <w:sz w:val="28"/>
          <w:szCs w:val="28"/>
        </w:rPr>
      </w:pPr>
      <w:proofErr w:type="spellStart"/>
      <w:r w:rsidRPr="00F63BC0">
        <w:rPr>
          <w:rFonts w:ascii="Arial" w:hAnsi="Arial" w:cs="Arial"/>
          <w:color w:val="000000" w:themeColor="text1"/>
          <w:sz w:val="28"/>
          <w:szCs w:val="28"/>
        </w:rPr>
        <w:t>termonebulizadores</w:t>
      </w:r>
      <w:proofErr w:type="spellEnd"/>
      <w:r w:rsidRPr="00F63BC0">
        <w:rPr>
          <w:rFonts w:ascii="Arial" w:hAnsi="Arial" w:cs="Arial"/>
          <w:color w:val="000000" w:themeColor="text1"/>
          <w:sz w:val="28"/>
          <w:szCs w:val="28"/>
        </w:rPr>
        <w:t xml:space="preserve"> </w:t>
      </w:r>
    </w:p>
    <w:p w14:paraId="0B2C8183"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aspersores.</w:t>
      </w:r>
    </w:p>
    <w:p w14:paraId="45713609"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 xml:space="preserve"> Los dos primeros se utilizan para el tratamiento espacial y el último para el tratamiento residual.</w:t>
      </w:r>
    </w:p>
    <w:p w14:paraId="2332E0FF" w14:textId="77777777" w:rsidR="002218F7" w:rsidRPr="00F63BC0" w:rsidRDefault="002218F7" w:rsidP="002218F7">
      <w:pPr>
        <w:pStyle w:val="Prrafodelista"/>
        <w:numPr>
          <w:ilvl w:val="0"/>
          <w:numId w:val="2"/>
        </w:numPr>
        <w:rPr>
          <w:rFonts w:ascii="Arial" w:hAnsi="Arial" w:cs="Arial"/>
          <w:color w:val="000000" w:themeColor="text1"/>
          <w:sz w:val="28"/>
          <w:szCs w:val="28"/>
        </w:rPr>
      </w:pPr>
    </w:p>
    <w:p w14:paraId="71EE556D"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Motomochilas:</w:t>
      </w:r>
    </w:p>
    <w:p w14:paraId="5F5018AD"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 xml:space="preserve">Durante mucho tiempo las motomochilas fueron los equipos más utilizados en los tratamientos intradomiciliarios espaciales en Cuba por encima de los </w:t>
      </w:r>
      <w:proofErr w:type="spellStart"/>
      <w:r w:rsidRPr="00F63BC0">
        <w:rPr>
          <w:rFonts w:ascii="Arial" w:hAnsi="Arial" w:cs="Arial"/>
          <w:color w:val="000000" w:themeColor="text1"/>
          <w:sz w:val="28"/>
          <w:szCs w:val="28"/>
        </w:rPr>
        <w:t>termonebulizadores</w:t>
      </w:r>
      <w:proofErr w:type="spellEnd"/>
      <w:r w:rsidRPr="00F63BC0">
        <w:rPr>
          <w:rFonts w:ascii="Arial" w:hAnsi="Arial" w:cs="Arial"/>
          <w:color w:val="000000" w:themeColor="text1"/>
          <w:sz w:val="28"/>
          <w:szCs w:val="28"/>
        </w:rPr>
        <w:t xml:space="preserve">. </w:t>
      </w:r>
    </w:p>
    <w:p w14:paraId="1ECF9C36"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 xml:space="preserve">En la epidemia del año 1981 se emplearon casi 4 000 de estos equipos con muy buenos resultados, no obstante a partir de finales de los noventa esta tendencia cambió, siendo los </w:t>
      </w:r>
      <w:proofErr w:type="spellStart"/>
      <w:r w:rsidRPr="00F63BC0">
        <w:rPr>
          <w:rFonts w:ascii="Arial" w:hAnsi="Arial" w:cs="Arial"/>
          <w:color w:val="000000" w:themeColor="text1"/>
          <w:sz w:val="28"/>
          <w:szCs w:val="28"/>
        </w:rPr>
        <w:t>termonebulizadores</w:t>
      </w:r>
      <w:proofErr w:type="spellEnd"/>
      <w:r w:rsidRPr="00F63BC0">
        <w:rPr>
          <w:rFonts w:ascii="Arial" w:hAnsi="Arial" w:cs="Arial"/>
          <w:color w:val="000000" w:themeColor="text1"/>
          <w:sz w:val="28"/>
          <w:szCs w:val="28"/>
        </w:rPr>
        <w:t xml:space="preserve"> los más empleados actualmente.</w:t>
      </w:r>
    </w:p>
    <w:p w14:paraId="1DA884A8" w14:textId="77777777" w:rsidR="002218F7" w:rsidRPr="00F63BC0"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Principio de funcionamiento.</w:t>
      </w:r>
    </w:p>
    <w:p w14:paraId="64F5EDFB" w14:textId="77777777" w:rsidR="002218F7" w:rsidRPr="00F63BC0" w:rsidRDefault="002218F7" w:rsidP="002218F7">
      <w:pPr>
        <w:pStyle w:val="Prrafodelista"/>
        <w:numPr>
          <w:ilvl w:val="0"/>
          <w:numId w:val="2"/>
        </w:numPr>
        <w:rPr>
          <w:rFonts w:ascii="Arial" w:hAnsi="Arial" w:cs="Arial"/>
          <w:color w:val="000000" w:themeColor="text1"/>
          <w:sz w:val="28"/>
          <w:szCs w:val="28"/>
        </w:rPr>
      </w:pPr>
    </w:p>
    <w:p w14:paraId="55FF8EE4" w14:textId="5BCD1AA7" w:rsidR="00BD3F4F" w:rsidRPr="002218F7" w:rsidRDefault="002218F7" w:rsidP="002218F7">
      <w:pPr>
        <w:pStyle w:val="Prrafodelista"/>
        <w:numPr>
          <w:ilvl w:val="0"/>
          <w:numId w:val="2"/>
        </w:numPr>
        <w:rPr>
          <w:rFonts w:ascii="Arial" w:hAnsi="Arial" w:cs="Arial"/>
          <w:color w:val="000000" w:themeColor="text1"/>
          <w:sz w:val="28"/>
          <w:szCs w:val="28"/>
        </w:rPr>
      </w:pPr>
      <w:r w:rsidRPr="00F63BC0">
        <w:rPr>
          <w:rFonts w:ascii="Arial" w:hAnsi="Arial" w:cs="Arial"/>
          <w:color w:val="000000" w:themeColor="text1"/>
          <w:sz w:val="28"/>
          <w:szCs w:val="28"/>
        </w:rPr>
        <w:t xml:space="preserve">Un motor de combustión interna de 2 tiempos, con una capacidad en el rango de 35 – 70 cm3, es operado a máxima velocidad para mover un ventilador conectado a un tubo donde está instalado una </w:t>
      </w:r>
      <w:proofErr w:type="gramStart"/>
      <w:r w:rsidRPr="00F63BC0">
        <w:rPr>
          <w:rFonts w:ascii="Arial" w:hAnsi="Arial" w:cs="Arial"/>
          <w:color w:val="000000" w:themeColor="text1"/>
          <w:sz w:val="28"/>
          <w:szCs w:val="28"/>
        </w:rPr>
        <w:t xml:space="preserve">boquilla </w:t>
      </w:r>
      <w:r w:rsidR="0064772D">
        <w:rPr>
          <w:rFonts w:ascii="Arial" w:hAnsi="Arial" w:cs="Arial"/>
          <w:color w:val="000000" w:themeColor="text1"/>
          <w:sz w:val="28"/>
          <w:szCs w:val="28"/>
        </w:rPr>
        <w:t>,</w:t>
      </w:r>
      <w:r w:rsidR="0064772D">
        <w:rPr>
          <w:rFonts w:ascii="Arial" w:hAnsi="Arial" w:cs="Arial"/>
          <w:b/>
          <w:bCs/>
          <w:color w:val="000000" w:themeColor="text1"/>
          <w:sz w:val="28"/>
          <w:szCs w:val="28"/>
        </w:rPr>
        <w:t>l</w:t>
      </w:r>
      <w:r w:rsidR="00BD3F4F" w:rsidRPr="002218F7">
        <w:rPr>
          <w:rFonts w:ascii="Arial" w:hAnsi="Arial" w:cs="Arial"/>
          <w:color w:val="000000" w:themeColor="text1"/>
          <w:sz w:val="28"/>
          <w:szCs w:val="28"/>
        </w:rPr>
        <w:t>a</w:t>
      </w:r>
      <w:proofErr w:type="gramEnd"/>
      <w:r w:rsidR="00BD3F4F" w:rsidRPr="002218F7">
        <w:rPr>
          <w:rFonts w:ascii="Arial" w:hAnsi="Arial" w:cs="Arial"/>
          <w:color w:val="000000" w:themeColor="text1"/>
          <w:sz w:val="28"/>
          <w:szCs w:val="28"/>
        </w:rPr>
        <w:t xml:space="preserve"> función de la boquilla es regular la entrada de plaguicida a la corriente de aire.</w:t>
      </w:r>
    </w:p>
    <w:p w14:paraId="48199845" w14:textId="5958FD75" w:rsidR="00BD3F4F" w:rsidRPr="00B167C6" w:rsidRDefault="00BD3F4F" w:rsidP="00BD3F4F">
      <w:pPr>
        <w:pStyle w:val="Prrafodelista"/>
        <w:numPr>
          <w:ilvl w:val="0"/>
          <w:numId w:val="2"/>
        </w:numPr>
        <w:rPr>
          <w:rFonts w:ascii="Arial" w:hAnsi="Arial" w:cs="Arial"/>
          <w:color w:val="000000" w:themeColor="text1"/>
          <w:sz w:val="28"/>
          <w:szCs w:val="28"/>
        </w:rPr>
      </w:pPr>
      <w:r w:rsidRPr="00B167C6">
        <w:rPr>
          <w:rFonts w:ascii="Arial" w:hAnsi="Arial" w:cs="Arial"/>
          <w:color w:val="000000" w:themeColor="text1"/>
          <w:sz w:val="28"/>
          <w:szCs w:val="28"/>
        </w:rPr>
        <w:lastRenderedPageBreak/>
        <w:t>La boquilla puede ser de caudal variable o fijo, siendo esta última la más recomendable pues de esta forma el operario no puede variar la aplicación de plaguicida.</w:t>
      </w:r>
    </w:p>
    <w:p w14:paraId="274BAD7A" w14:textId="77777777" w:rsidR="001F7BF6" w:rsidRPr="00B167C6" w:rsidRDefault="001F7BF6" w:rsidP="001F7BF6">
      <w:pPr>
        <w:pStyle w:val="Prrafodelista"/>
        <w:numPr>
          <w:ilvl w:val="0"/>
          <w:numId w:val="2"/>
        </w:numPr>
        <w:rPr>
          <w:rFonts w:ascii="Arial" w:hAnsi="Arial" w:cs="Arial"/>
          <w:color w:val="000000" w:themeColor="text1"/>
          <w:sz w:val="28"/>
          <w:szCs w:val="28"/>
        </w:rPr>
      </w:pPr>
      <w:r w:rsidRPr="00B167C6">
        <w:rPr>
          <w:rFonts w:ascii="Arial" w:hAnsi="Arial" w:cs="Arial"/>
          <w:color w:val="000000" w:themeColor="text1"/>
          <w:sz w:val="28"/>
          <w:szCs w:val="28"/>
        </w:rPr>
        <w:t>Las motomochilas proyectan la niebla horizontalmente de 9 a 12 metros y verticalmente de 6 a 9 metros, variando en función de la potencia del motor y la eficiencia de la máquina.</w:t>
      </w:r>
    </w:p>
    <w:p w14:paraId="4600553C" w14:textId="19E627AF" w:rsidR="001F7BF6" w:rsidRPr="00B167C6" w:rsidRDefault="001F7BF6" w:rsidP="001F7BF6">
      <w:pPr>
        <w:pStyle w:val="Prrafodelista"/>
        <w:numPr>
          <w:ilvl w:val="0"/>
          <w:numId w:val="2"/>
        </w:numPr>
        <w:rPr>
          <w:rFonts w:ascii="Arial" w:hAnsi="Arial" w:cs="Arial"/>
          <w:color w:val="000000" w:themeColor="text1"/>
          <w:sz w:val="28"/>
          <w:szCs w:val="28"/>
        </w:rPr>
      </w:pPr>
      <w:r w:rsidRPr="00B167C6">
        <w:rPr>
          <w:rFonts w:ascii="Arial" w:hAnsi="Arial" w:cs="Arial"/>
          <w:color w:val="000000" w:themeColor="text1"/>
          <w:sz w:val="28"/>
          <w:szCs w:val="28"/>
        </w:rPr>
        <w:t>Los motores de dos tiempos son accionados por una mezcla de combustible y aceite, el cual debe ser propio para este tipo de motores. Los motores de dos y cuatro tiempos utilizan diferentes tipos de aceite</w:t>
      </w:r>
    </w:p>
    <w:p w14:paraId="5F46B7CC" w14:textId="77777777" w:rsidR="008F2982" w:rsidRPr="00B167C6" w:rsidRDefault="008F2982" w:rsidP="008F2982">
      <w:pPr>
        <w:pStyle w:val="Prrafodelista"/>
        <w:numPr>
          <w:ilvl w:val="0"/>
          <w:numId w:val="2"/>
        </w:numPr>
        <w:rPr>
          <w:rFonts w:ascii="Arial" w:hAnsi="Arial" w:cs="Arial"/>
          <w:color w:val="000000"/>
          <w:sz w:val="24"/>
          <w:szCs w:val="24"/>
        </w:rPr>
      </w:pPr>
      <w:r w:rsidRPr="00B167C6">
        <w:rPr>
          <w:rFonts w:ascii="Arial" w:hAnsi="Arial" w:cs="Arial"/>
          <w:color w:val="000000" w:themeColor="text1"/>
          <w:sz w:val="28"/>
          <w:szCs w:val="28"/>
        </w:rPr>
        <w:t xml:space="preserve">En los motores de cuatro tiempos el aceite y el combustible circulan por vías diferentes y el aceite no está diseñado para combustionar, a </w:t>
      </w:r>
      <w:r w:rsidRPr="00B167C6">
        <w:rPr>
          <w:rFonts w:ascii="Arial" w:hAnsi="Arial" w:cs="Arial"/>
          <w:color w:val="000000"/>
        </w:rPr>
        <w:t xml:space="preserve">diferencia de los </w:t>
      </w:r>
      <w:r w:rsidRPr="00B167C6">
        <w:rPr>
          <w:rFonts w:ascii="Arial" w:hAnsi="Arial" w:cs="Arial"/>
          <w:color w:val="000000"/>
          <w:sz w:val="24"/>
          <w:szCs w:val="24"/>
        </w:rPr>
        <w:t>motores de dos tiempos donde el aceite es mezclado con el combustible y sí está diseñado para combustionar. Por eso cuando se utiliza aceite de motores de cuatro tiempos en motores de dos se crea mucho carbón en el motor.</w:t>
      </w:r>
    </w:p>
    <w:p w14:paraId="7AB9D396" w14:textId="232829E7" w:rsidR="008F2982" w:rsidRPr="00B167C6" w:rsidRDefault="008F2982" w:rsidP="008F2982">
      <w:pPr>
        <w:pStyle w:val="Prrafodelista"/>
        <w:numPr>
          <w:ilvl w:val="0"/>
          <w:numId w:val="2"/>
        </w:numPr>
        <w:rPr>
          <w:rFonts w:ascii="Arial" w:hAnsi="Arial" w:cs="Arial"/>
          <w:color w:val="000000"/>
          <w:sz w:val="24"/>
          <w:szCs w:val="24"/>
        </w:rPr>
      </w:pPr>
      <w:r w:rsidRPr="00B167C6">
        <w:rPr>
          <w:rFonts w:ascii="Arial" w:hAnsi="Arial" w:cs="Arial"/>
          <w:color w:val="000000"/>
          <w:sz w:val="24"/>
          <w:szCs w:val="24"/>
        </w:rPr>
        <w:t>En Cuba durante muchos años se ha utilizado aceite de motores de cuatro tiempos en las motomochilas, como el Multi A, lo que provoca un desgaste prematuro de los equipos.</w:t>
      </w:r>
    </w:p>
    <w:p w14:paraId="56DC3AE3" w14:textId="77777777" w:rsidR="006E1387" w:rsidRPr="00F63BC0" w:rsidRDefault="006E1387" w:rsidP="008F2982">
      <w:pPr>
        <w:pStyle w:val="Prrafodelista"/>
        <w:numPr>
          <w:ilvl w:val="0"/>
          <w:numId w:val="2"/>
        </w:numPr>
        <w:rPr>
          <w:rFonts w:ascii="Arial" w:hAnsi="Arial" w:cs="Arial"/>
          <w:b/>
          <w:bCs/>
          <w:color w:val="000000"/>
          <w:sz w:val="24"/>
          <w:szCs w:val="24"/>
        </w:rPr>
      </w:pPr>
    </w:p>
    <w:p w14:paraId="65F65613" w14:textId="77777777" w:rsidR="006E1387" w:rsidRPr="00D313DC" w:rsidRDefault="006E1387" w:rsidP="006E1387">
      <w:pPr>
        <w:pStyle w:val="Prrafodelista"/>
        <w:numPr>
          <w:ilvl w:val="0"/>
          <w:numId w:val="2"/>
        </w:numPr>
        <w:rPr>
          <w:rFonts w:ascii="Arial" w:hAnsi="Arial" w:cs="Arial"/>
          <w:color w:val="000000"/>
          <w:sz w:val="24"/>
          <w:szCs w:val="24"/>
        </w:rPr>
      </w:pPr>
      <w:r w:rsidRPr="00D313DC">
        <w:rPr>
          <w:rFonts w:ascii="Arial" w:hAnsi="Arial" w:cs="Arial"/>
          <w:color w:val="000000"/>
          <w:sz w:val="24"/>
          <w:szCs w:val="24"/>
        </w:rPr>
        <w:t>Generalmente la mezcla de aceite recomendada por los fabricantes es de 1:25, o sea, 1 parte de aceite por cada 25 partes de gasolina. Esta relación equivale a 40 mililitros (40 cm3) de aceite por calidad del combustible influirá apreciablemente en el funcionamiento y la vida útil del motor. El uso de gasolina especial, con octanajes superiores a 90 ROZ garantizará un rendimiento cada litro de gasolina.</w:t>
      </w:r>
    </w:p>
    <w:p w14:paraId="36510DD1" w14:textId="77777777" w:rsidR="006E1387" w:rsidRPr="00D313DC" w:rsidRDefault="006E1387" w:rsidP="006E1387">
      <w:pPr>
        <w:pStyle w:val="Prrafodelista"/>
        <w:numPr>
          <w:ilvl w:val="0"/>
          <w:numId w:val="2"/>
        </w:numPr>
        <w:rPr>
          <w:rFonts w:ascii="Arial" w:hAnsi="Arial" w:cs="Arial"/>
          <w:color w:val="000000"/>
          <w:sz w:val="24"/>
          <w:szCs w:val="24"/>
        </w:rPr>
      </w:pPr>
      <w:r w:rsidRPr="00D313DC">
        <w:rPr>
          <w:rFonts w:ascii="Arial" w:hAnsi="Arial" w:cs="Arial"/>
          <w:color w:val="000000"/>
          <w:sz w:val="24"/>
          <w:szCs w:val="24"/>
        </w:rPr>
        <w:t xml:space="preserve"> Es necesario señalar que algunos fabricantes recomiendan una mezcla de 1:20 (</w:t>
      </w:r>
      <w:proofErr w:type="spellStart"/>
      <w:r w:rsidRPr="00D313DC">
        <w:rPr>
          <w:rFonts w:ascii="Arial" w:hAnsi="Arial" w:cs="Arial"/>
          <w:color w:val="000000"/>
          <w:sz w:val="24"/>
          <w:szCs w:val="24"/>
        </w:rPr>
        <w:t>Kioritz</w:t>
      </w:r>
      <w:proofErr w:type="spellEnd"/>
      <w:r w:rsidRPr="00D313DC">
        <w:rPr>
          <w:rFonts w:ascii="Arial" w:hAnsi="Arial" w:cs="Arial"/>
          <w:color w:val="000000"/>
          <w:sz w:val="24"/>
          <w:szCs w:val="24"/>
        </w:rPr>
        <w:t>), lo que equivale a 50 mililitros (50 cm3) de aceite por cada litro de gasolina.</w:t>
      </w:r>
    </w:p>
    <w:p w14:paraId="7097E023" w14:textId="77777777" w:rsidR="00255D29" w:rsidRPr="00D313DC" w:rsidRDefault="00255D29" w:rsidP="00255D29">
      <w:pPr>
        <w:pStyle w:val="Prrafodelista"/>
        <w:numPr>
          <w:ilvl w:val="0"/>
          <w:numId w:val="2"/>
        </w:numPr>
        <w:rPr>
          <w:rFonts w:ascii="Arial" w:hAnsi="Arial" w:cs="Arial"/>
          <w:color w:val="000000"/>
          <w:sz w:val="24"/>
          <w:szCs w:val="24"/>
        </w:rPr>
      </w:pPr>
      <w:r w:rsidRPr="00D313DC">
        <w:rPr>
          <w:rFonts w:ascii="Arial" w:hAnsi="Arial" w:cs="Arial"/>
          <w:color w:val="000000"/>
          <w:sz w:val="24"/>
          <w:szCs w:val="24"/>
        </w:rPr>
        <w:t>La boquilla recomendada para el tratamiento contra mosquitos es la de diámetro interior de 0.5 mm que es la que permite alcanzar tamaños de gotas inferiores las cuales permanecen mayor tiempo en el aire.</w:t>
      </w:r>
    </w:p>
    <w:p w14:paraId="0D7E8465" w14:textId="424186BC" w:rsidR="00255D29" w:rsidRDefault="00255D29" w:rsidP="00255D29">
      <w:pPr>
        <w:pStyle w:val="Prrafodelista"/>
        <w:numPr>
          <w:ilvl w:val="0"/>
          <w:numId w:val="2"/>
        </w:numPr>
        <w:rPr>
          <w:rFonts w:ascii="Arial" w:hAnsi="Arial" w:cs="Arial"/>
          <w:color w:val="000000"/>
          <w:sz w:val="24"/>
          <w:szCs w:val="24"/>
        </w:rPr>
      </w:pPr>
      <w:r w:rsidRPr="00D313DC">
        <w:rPr>
          <w:rFonts w:ascii="Arial" w:hAnsi="Arial" w:cs="Arial"/>
          <w:color w:val="000000"/>
          <w:sz w:val="24"/>
          <w:szCs w:val="24"/>
        </w:rPr>
        <w:t>En nuestro país estos equipos se trabajan con 8 litros de mezcla, pese a que la capacidad del tanque es superior a 10 litros. La cantidad de 8 litros permite tratar 80 viviendas, a una media de 100 mililitros de mezcla por vivienda.</w:t>
      </w:r>
    </w:p>
    <w:p w14:paraId="66DAA692" w14:textId="77777777" w:rsidR="004B096B" w:rsidRDefault="004B096B" w:rsidP="00255D29">
      <w:pPr>
        <w:pStyle w:val="Prrafodelista"/>
        <w:numPr>
          <w:ilvl w:val="0"/>
          <w:numId w:val="2"/>
        </w:numPr>
        <w:rPr>
          <w:rFonts w:ascii="Arial" w:hAnsi="Arial" w:cs="Arial"/>
          <w:color w:val="000000"/>
          <w:sz w:val="24"/>
          <w:szCs w:val="24"/>
        </w:rPr>
      </w:pPr>
    </w:p>
    <w:p w14:paraId="2A28D617" w14:textId="77777777" w:rsidR="004B096B" w:rsidRPr="002569A7" w:rsidRDefault="004B096B" w:rsidP="004B096B">
      <w:pPr>
        <w:pStyle w:val="Prrafodelista"/>
        <w:numPr>
          <w:ilvl w:val="0"/>
          <w:numId w:val="2"/>
        </w:numPr>
        <w:rPr>
          <w:rFonts w:ascii="Arial" w:hAnsi="Arial" w:cs="Arial"/>
          <w:b/>
          <w:bCs/>
          <w:sz w:val="24"/>
          <w:szCs w:val="24"/>
        </w:rPr>
      </w:pPr>
      <w:r w:rsidRPr="002569A7">
        <w:rPr>
          <w:rFonts w:ascii="Arial" w:hAnsi="Arial" w:cs="Arial"/>
          <w:b/>
          <w:bCs/>
          <w:sz w:val="24"/>
          <w:szCs w:val="24"/>
        </w:rPr>
        <w:t>Estudio Independiente.</w:t>
      </w:r>
    </w:p>
    <w:p w14:paraId="7D0BFB6C" w14:textId="3338952E" w:rsidR="008E5927" w:rsidRDefault="00114582" w:rsidP="00255D29">
      <w:pPr>
        <w:pStyle w:val="Prrafodelista"/>
        <w:numPr>
          <w:ilvl w:val="0"/>
          <w:numId w:val="2"/>
        </w:numPr>
        <w:rPr>
          <w:rFonts w:ascii="Arial" w:hAnsi="Arial" w:cs="Arial"/>
          <w:color w:val="000000"/>
          <w:sz w:val="24"/>
          <w:szCs w:val="24"/>
        </w:rPr>
      </w:pPr>
      <w:r>
        <w:rPr>
          <w:rFonts w:ascii="Arial" w:hAnsi="Arial" w:cs="Arial"/>
          <w:color w:val="000000"/>
          <w:sz w:val="24"/>
          <w:szCs w:val="24"/>
        </w:rPr>
        <w:lastRenderedPageBreak/>
        <w:t xml:space="preserve">1_En </w:t>
      </w:r>
      <w:r w:rsidR="004D5630">
        <w:rPr>
          <w:rFonts w:ascii="Arial" w:hAnsi="Arial" w:cs="Arial"/>
          <w:color w:val="000000"/>
          <w:sz w:val="24"/>
          <w:szCs w:val="24"/>
        </w:rPr>
        <w:t xml:space="preserve">el estudio de los equipos utilizados en el control de vectores se encuentran los termo nebulizadores que son de gran importancia por su efectividad. Mencione cuales son las ventajas que usted conoce de los mismos en el control </w:t>
      </w:r>
      <w:r w:rsidR="007F61FE">
        <w:rPr>
          <w:rFonts w:ascii="Arial" w:hAnsi="Arial" w:cs="Arial"/>
          <w:color w:val="000000"/>
          <w:sz w:val="24"/>
          <w:szCs w:val="24"/>
        </w:rPr>
        <w:t>químico</w:t>
      </w:r>
      <w:r w:rsidR="004D5630">
        <w:rPr>
          <w:rFonts w:ascii="Arial" w:hAnsi="Arial" w:cs="Arial"/>
          <w:color w:val="000000"/>
          <w:sz w:val="24"/>
          <w:szCs w:val="24"/>
        </w:rPr>
        <w:t>.</w:t>
      </w:r>
    </w:p>
    <w:p w14:paraId="104794BA" w14:textId="29A7D68C" w:rsidR="008D3F4C" w:rsidRDefault="008E5927" w:rsidP="00255D29">
      <w:pPr>
        <w:pStyle w:val="Prrafodelista"/>
        <w:numPr>
          <w:ilvl w:val="0"/>
          <w:numId w:val="2"/>
        </w:numPr>
        <w:rPr>
          <w:rFonts w:ascii="Arial" w:hAnsi="Arial" w:cs="Arial"/>
          <w:color w:val="000000"/>
          <w:sz w:val="24"/>
          <w:szCs w:val="24"/>
        </w:rPr>
      </w:pPr>
      <w:r>
        <w:rPr>
          <w:rFonts w:ascii="Arial" w:hAnsi="Arial" w:cs="Arial"/>
          <w:color w:val="000000"/>
          <w:sz w:val="24"/>
          <w:szCs w:val="24"/>
        </w:rPr>
        <w:t xml:space="preserve">Para realizar un tratamiento </w:t>
      </w:r>
      <w:proofErr w:type="spellStart"/>
      <w:r>
        <w:rPr>
          <w:rFonts w:ascii="Arial" w:hAnsi="Arial" w:cs="Arial"/>
          <w:color w:val="000000"/>
          <w:sz w:val="24"/>
          <w:szCs w:val="24"/>
        </w:rPr>
        <w:t>adulticida</w:t>
      </w:r>
      <w:proofErr w:type="spellEnd"/>
      <w:r w:rsidR="007F61FE">
        <w:rPr>
          <w:rFonts w:ascii="Arial" w:hAnsi="Arial" w:cs="Arial"/>
          <w:color w:val="000000"/>
          <w:sz w:val="24"/>
          <w:szCs w:val="24"/>
        </w:rPr>
        <w:t xml:space="preserve"> </w:t>
      </w:r>
      <w:proofErr w:type="spellStart"/>
      <w:r w:rsidR="007F61FE">
        <w:rPr>
          <w:rFonts w:ascii="Arial" w:hAnsi="Arial" w:cs="Arial"/>
          <w:color w:val="000000"/>
          <w:sz w:val="24"/>
          <w:szCs w:val="24"/>
        </w:rPr>
        <w:t>intradomiciliario</w:t>
      </w:r>
      <w:proofErr w:type="spellEnd"/>
      <w:r>
        <w:rPr>
          <w:rFonts w:ascii="Arial" w:hAnsi="Arial" w:cs="Arial"/>
          <w:color w:val="000000"/>
          <w:sz w:val="24"/>
          <w:szCs w:val="24"/>
        </w:rPr>
        <w:t xml:space="preserve"> se necesita organizar de forma adecuada</w:t>
      </w:r>
      <w:r w:rsidR="007F61FE">
        <w:rPr>
          <w:rFonts w:ascii="Arial" w:hAnsi="Arial" w:cs="Arial"/>
          <w:color w:val="000000"/>
          <w:sz w:val="24"/>
          <w:szCs w:val="24"/>
        </w:rPr>
        <w:t xml:space="preserve"> el trabajo. Explique como se realiza este en el trabajo de fumigación.</w:t>
      </w:r>
    </w:p>
    <w:p w14:paraId="26DE8A88" w14:textId="77777777" w:rsidR="008D3F4C" w:rsidRDefault="008D3F4C" w:rsidP="00255D29">
      <w:pPr>
        <w:pStyle w:val="Prrafodelista"/>
        <w:numPr>
          <w:ilvl w:val="0"/>
          <w:numId w:val="2"/>
        </w:numPr>
        <w:rPr>
          <w:rFonts w:ascii="Arial" w:hAnsi="Arial" w:cs="Arial"/>
          <w:color w:val="000000"/>
          <w:sz w:val="24"/>
          <w:szCs w:val="24"/>
        </w:rPr>
      </w:pPr>
    </w:p>
    <w:p w14:paraId="252150E7" w14:textId="77777777" w:rsidR="008D3F4C" w:rsidRPr="008D3F4C" w:rsidRDefault="008D3F4C" w:rsidP="008D3F4C">
      <w:pPr>
        <w:pStyle w:val="Prrafodelista"/>
        <w:numPr>
          <w:ilvl w:val="0"/>
          <w:numId w:val="2"/>
        </w:numPr>
        <w:rPr>
          <w:rFonts w:ascii="Arial" w:hAnsi="Arial" w:cs="Arial"/>
          <w:b/>
          <w:bCs/>
        </w:rPr>
      </w:pPr>
      <w:proofErr w:type="spellStart"/>
      <w:r w:rsidRPr="008E586A">
        <w:rPr>
          <w:rFonts w:ascii="Arial" w:hAnsi="Arial" w:cs="Arial"/>
          <w:b/>
          <w:bCs/>
          <w:sz w:val="24"/>
          <w:szCs w:val="24"/>
        </w:rPr>
        <w:t>Bibliografia</w:t>
      </w:r>
      <w:proofErr w:type="spellEnd"/>
      <w:r w:rsidRPr="008D3F4C">
        <w:rPr>
          <w:rFonts w:ascii="Arial" w:hAnsi="Arial" w:cs="Arial"/>
          <w:b/>
          <w:bCs/>
        </w:rPr>
        <w:t>.</w:t>
      </w:r>
    </w:p>
    <w:p w14:paraId="0A2983A4" w14:textId="77777777" w:rsidR="008D3F4C" w:rsidRPr="008D3F4C" w:rsidRDefault="008D3F4C" w:rsidP="008D3F4C">
      <w:pPr>
        <w:pStyle w:val="Prrafodelista"/>
        <w:numPr>
          <w:ilvl w:val="0"/>
          <w:numId w:val="2"/>
        </w:numPr>
        <w:rPr>
          <w:rFonts w:ascii="Arial" w:hAnsi="Arial" w:cs="Arial"/>
          <w:b/>
          <w:bCs/>
        </w:rPr>
      </w:pPr>
    </w:p>
    <w:p w14:paraId="75ABD642" w14:textId="77777777" w:rsidR="008D3F4C" w:rsidRPr="008D3F4C" w:rsidRDefault="008D3F4C" w:rsidP="008D3F4C">
      <w:pPr>
        <w:pStyle w:val="Prrafodelista"/>
        <w:numPr>
          <w:ilvl w:val="0"/>
          <w:numId w:val="2"/>
        </w:numPr>
        <w:jc w:val="both"/>
        <w:rPr>
          <w:rFonts w:ascii="Arial" w:hAnsi="Arial" w:cs="Arial"/>
          <w:b/>
          <w:color w:val="000000"/>
          <w:sz w:val="20"/>
          <w:szCs w:val="20"/>
          <w:lang w:val="es-ES_tradnl"/>
        </w:rPr>
      </w:pPr>
    </w:p>
    <w:p w14:paraId="5C479E35" w14:textId="77777777" w:rsidR="008D3F4C" w:rsidRPr="008D3F4C" w:rsidRDefault="008D3F4C" w:rsidP="008D3F4C">
      <w:pPr>
        <w:pStyle w:val="Prrafodelista"/>
        <w:numPr>
          <w:ilvl w:val="0"/>
          <w:numId w:val="2"/>
        </w:numPr>
        <w:jc w:val="center"/>
        <w:rPr>
          <w:rFonts w:ascii="Arial" w:hAnsi="Arial" w:cs="Arial"/>
          <w:b/>
          <w:color w:val="000000"/>
          <w:sz w:val="20"/>
          <w:szCs w:val="20"/>
          <w:lang w:val="es-ES_tradnl"/>
        </w:rPr>
      </w:pPr>
      <w:r w:rsidRPr="008D3F4C">
        <w:rPr>
          <w:rFonts w:ascii="Arial" w:hAnsi="Arial" w:cs="Arial"/>
          <w:b/>
          <w:color w:val="000000"/>
          <w:sz w:val="20"/>
          <w:szCs w:val="20"/>
          <w:lang w:val="es-ES_tradnl"/>
        </w:rPr>
        <w:t>1_TEXTO BASICO PARA EL CURSO DE OPERARIOS Y TECNICOS AUXILIARES EN VIGILANCIA Y LUCHA ANTIVECTORIAL.</w:t>
      </w:r>
    </w:p>
    <w:p w14:paraId="428D3763" w14:textId="77777777" w:rsidR="008D3F4C" w:rsidRPr="008D3F4C" w:rsidRDefault="008D3F4C" w:rsidP="008D3F4C">
      <w:pPr>
        <w:pStyle w:val="Prrafodelista"/>
        <w:numPr>
          <w:ilvl w:val="0"/>
          <w:numId w:val="2"/>
        </w:numPr>
        <w:jc w:val="both"/>
        <w:rPr>
          <w:rFonts w:ascii="Arial" w:hAnsi="Arial" w:cs="Arial"/>
          <w:bCs/>
          <w:color w:val="000000"/>
          <w:lang w:val="es-ES_tradnl"/>
        </w:rPr>
      </w:pPr>
      <w:r w:rsidRPr="008D3F4C">
        <w:rPr>
          <w:rFonts w:ascii="Arial" w:hAnsi="Arial" w:cs="Arial"/>
          <w:b/>
          <w:color w:val="000000"/>
          <w:sz w:val="20"/>
          <w:szCs w:val="20"/>
          <w:lang w:val="es-ES_tradnl"/>
        </w:rPr>
        <w:t>2__</w:t>
      </w:r>
      <w:r w:rsidRPr="008D3F4C">
        <w:rPr>
          <w:rFonts w:ascii="Arial" w:hAnsi="Arial" w:cs="Arial"/>
          <w:bCs/>
          <w:color w:val="000000"/>
          <w:lang w:val="es-ES_tradnl"/>
        </w:rPr>
        <w:t>Manual de Normas y Procedimientos técnicos Vigilancia y Lucha Anti vectorial</w:t>
      </w:r>
    </w:p>
    <w:p w14:paraId="1459B3E3" w14:textId="77777777" w:rsidR="00852BF0" w:rsidRPr="009D4627" w:rsidRDefault="00852BF0" w:rsidP="009D4627">
      <w:pPr>
        <w:tabs>
          <w:tab w:val="left" w:pos="1935"/>
        </w:tabs>
        <w:ind w:left="709"/>
        <w:jc w:val="both"/>
        <w:rPr>
          <w:rFonts w:ascii="Arial" w:hAnsi="Arial" w:cs="Arial"/>
          <w:color w:val="002060"/>
          <w:sz w:val="28"/>
          <w:szCs w:val="28"/>
        </w:rPr>
      </w:pPr>
      <w:bookmarkStart w:id="2" w:name="_GoBack"/>
      <w:bookmarkEnd w:id="2"/>
    </w:p>
    <w:p w14:paraId="012E0915" w14:textId="2AE429B8" w:rsidR="00C31C44" w:rsidRPr="00D9355F" w:rsidRDefault="00C31C44" w:rsidP="00D9355F">
      <w:pPr>
        <w:rPr>
          <w:b/>
          <w:bCs/>
        </w:rPr>
      </w:pPr>
    </w:p>
    <w:sectPr w:rsidR="00C31C44" w:rsidRPr="00D935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20A46"/>
    <w:multiLevelType w:val="multilevel"/>
    <w:tmpl w:val="7708DF6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
    <w:nsid w:val="6FA27A5F"/>
    <w:multiLevelType w:val="hybridMultilevel"/>
    <w:tmpl w:val="BEA436C4"/>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E"/>
    <w:rsid w:val="000913FD"/>
    <w:rsid w:val="000C10EF"/>
    <w:rsid w:val="00114582"/>
    <w:rsid w:val="001754CC"/>
    <w:rsid w:val="001F7BF6"/>
    <w:rsid w:val="00220F72"/>
    <w:rsid w:val="002218F7"/>
    <w:rsid w:val="00255D29"/>
    <w:rsid w:val="002569A7"/>
    <w:rsid w:val="002E1892"/>
    <w:rsid w:val="00391DB5"/>
    <w:rsid w:val="004B096B"/>
    <w:rsid w:val="004D5630"/>
    <w:rsid w:val="005A1F7A"/>
    <w:rsid w:val="00622C83"/>
    <w:rsid w:val="0064772D"/>
    <w:rsid w:val="00667F66"/>
    <w:rsid w:val="006E1387"/>
    <w:rsid w:val="006F30CA"/>
    <w:rsid w:val="007F61FE"/>
    <w:rsid w:val="00803201"/>
    <w:rsid w:val="00852BF0"/>
    <w:rsid w:val="00864F7A"/>
    <w:rsid w:val="00885945"/>
    <w:rsid w:val="008D3F4C"/>
    <w:rsid w:val="008E586A"/>
    <w:rsid w:val="008E5927"/>
    <w:rsid w:val="008F2982"/>
    <w:rsid w:val="009C5FA5"/>
    <w:rsid w:val="009D4627"/>
    <w:rsid w:val="00AA59A9"/>
    <w:rsid w:val="00AE2E19"/>
    <w:rsid w:val="00B167C6"/>
    <w:rsid w:val="00BB2B8D"/>
    <w:rsid w:val="00BD3F4F"/>
    <w:rsid w:val="00C24267"/>
    <w:rsid w:val="00C31C44"/>
    <w:rsid w:val="00D313DC"/>
    <w:rsid w:val="00D9355F"/>
    <w:rsid w:val="00E0662D"/>
    <w:rsid w:val="00E352D0"/>
    <w:rsid w:val="00EB730E"/>
    <w:rsid w:val="00ED36D9"/>
    <w:rsid w:val="00EF7EC1"/>
    <w:rsid w:val="00F105EE"/>
    <w:rsid w:val="00F63BC0"/>
    <w:rsid w:val="00FB1EB7"/>
    <w:rsid w:val="00FB5063"/>
    <w:rsid w:val="00FF2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C8AE"/>
  <w15:chartTrackingRefBased/>
  <w15:docId w15:val="{4C9BCA7C-F65A-478D-AD04-98A420F7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4CC"/>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F7B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73474">
      <w:bodyDiv w:val="1"/>
      <w:marLeft w:val="0"/>
      <w:marRight w:val="0"/>
      <w:marTop w:val="0"/>
      <w:marBottom w:val="0"/>
      <w:divBdr>
        <w:top w:val="none" w:sz="0" w:space="0" w:color="auto"/>
        <w:left w:val="none" w:sz="0" w:space="0" w:color="auto"/>
        <w:bottom w:val="none" w:sz="0" w:space="0" w:color="auto"/>
        <w:right w:val="none" w:sz="0" w:space="0" w:color="auto"/>
      </w:divBdr>
    </w:div>
    <w:div w:id="968512334">
      <w:bodyDiv w:val="1"/>
      <w:marLeft w:val="0"/>
      <w:marRight w:val="0"/>
      <w:marTop w:val="0"/>
      <w:marBottom w:val="0"/>
      <w:divBdr>
        <w:top w:val="none" w:sz="0" w:space="0" w:color="auto"/>
        <w:left w:val="none" w:sz="0" w:space="0" w:color="auto"/>
        <w:bottom w:val="none" w:sz="0" w:space="0" w:color="auto"/>
        <w:right w:val="none" w:sz="0" w:space="0" w:color="auto"/>
      </w:divBdr>
    </w:div>
    <w:div w:id="1114637313">
      <w:bodyDiv w:val="1"/>
      <w:marLeft w:val="0"/>
      <w:marRight w:val="0"/>
      <w:marTop w:val="0"/>
      <w:marBottom w:val="0"/>
      <w:divBdr>
        <w:top w:val="none" w:sz="0" w:space="0" w:color="auto"/>
        <w:left w:val="none" w:sz="0" w:space="0" w:color="auto"/>
        <w:bottom w:val="none" w:sz="0" w:space="0" w:color="auto"/>
        <w:right w:val="none" w:sz="0" w:space="0" w:color="auto"/>
      </w:divBdr>
    </w:div>
    <w:div w:id="1393044707">
      <w:bodyDiv w:val="1"/>
      <w:marLeft w:val="0"/>
      <w:marRight w:val="0"/>
      <w:marTop w:val="0"/>
      <w:marBottom w:val="0"/>
      <w:divBdr>
        <w:top w:val="none" w:sz="0" w:space="0" w:color="auto"/>
        <w:left w:val="none" w:sz="0" w:space="0" w:color="auto"/>
        <w:bottom w:val="none" w:sz="0" w:space="0" w:color="auto"/>
        <w:right w:val="none" w:sz="0" w:space="0" w:color="auto"/>
      </w:divBdr>
    </w:div>
    <w:div w:id="1411658915">
      <w:bodyDiv w:val="1"/>
      <w:marLeft w:val="0"/>
      <w:marRight w:val="0"/>
      <w:marTop w:val="0"/>
      <w:marBottom w:val="0"/>
      <w:divBdr>
        <w:top w:val="none" w:sz="0" w:space="0" w:color="auto"/>
        <w:left w:val="none" w:sz="0" w:space="0" w:color="auto"/>
        <w:bottom w:val="none" w:sz="0" w:space="0" w:color="auto"/>
        <w:right w:val="none" w:sz="0" w:space="0" w:color="auto"/>
      </w:divBdr>
    </w:div>
    <w:div w:id="1542203089">
      <w:bodyDiv w:val="1"/>
      <w:marLeft w:val="0"/>
      <w:marRight w:val="0"/>
      <w:marTop w:val="0"/>
      <w:marBottom w:val="0"/>
      <w:divBdr>
        <w:top w:val="none" w:sz="0" w:space="0" w:color="auto"/>
        <w:left w:val="none" w:sz="0" w:space="0" w:color="auto"/>
        <w:bottom w:val="none" w:sz="0" w:space="0" w:color="auto"/>
        <w:right w:val="none" w:sz="0" w:space="0" w:color="auto"/>
      </w:divBdr>
    </w:div>
    <w:div w:id="1752774977">
      <w:bodyDiv w:val="1"/>
      <w:marLeft w:val="0"/>
      <w:marRight w:val="0"/>
      <w:marTop w:val="0"/>
      <w:marBottom w:val="0"/>
      <w:divBdr>
        <w:top w:val="none" w:sz="0" w:space="0" w:color="auto"/>
        <w:left w:val="none" w:sz="0" w:space="0" w:color="auto"/>
        <w:bottom w:val="none" w:sz="0" w:space="0" w:color="auto"/>
        <w:right w:val="none" w:sz="0" w:space="0" w:color="auto"/>
      </w:divBdr>
    </w:div>
    <w:div w:id="1780099282">
      <w:bodyDiv w:val="1"/>
      <w:marLeft w:val="0"/>
      <w:marRight w:val="0"/>
      <w:marTop w:val="0"/>
      <w:marBottom w:val="0"/>
      <w:divBdr>
        <w:top w:val="none" w:sz="0" w:space="0" w:color="auto"/>
        <w:left w:val="none" w:sz="0" w:space="0" w:color="auto"/>
        <w:bottom w:val="none" w:sz="0" w:space="0" w:color="auto"/>
        <w:right w:val="none" w:sz="0" w:space="0" w:color="auto"/>
      </w:divBdr>
    </w:div>
    <w:div w:id="19915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E98D-4331-428F-9A52-FB24D0DB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1531</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FCMSAGUA</cp:lastModifiedBy>
  <cp:revision>51</cp:revision>
  <dcterms:created xsi:type="dcterms:W3CDTF">2021-10-26T22:46:00Z</dcterms:created>
  <dcterms:modified xsi:type="dcterms:W3CDTF">2021-11-04T13:20:00Z</dcterms:modified>
</cp:coreProperties>
</file>