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2266"/>
        <w:gridCol w:w="6448"/>
      </w:tblGrid>
      <w:tr w:rsidR="00D113FD" w:rsidRPr="00D113FD" w:rsidTr="00D113FD">
        <w:trPr>
          <w:tblCellSpacing w:w="0" w:type="dxa"/>
        </w:trPr>
        <w:tc>
          <w:tcPr>
            <w:tcW w:w="1300" w:type="pct"/>
            <w:hideMark/>
          </w:tcPr>
          <w:p w:rsidR="00D113FD" w:rsidRPr="00D113FD" w:rsidRDefault="00D113FD" w:rsidP="00D113FD">
            <w:pPr>
              <w:spacing w:before="100" w:beforeAutospacing="1" w:after="100" w:afterAutospacing="1" w:line="240" w:lineRule="auto"/>
              <w:jc w:val="center"/>
              <w:rPr>
                <w:rFonts w:ascii="Times New Roman" w:eastAsia="Times New Roman" w:hAnsi="Times New Roman" w:cs="Times New Roman"/>
                <w:sz w:val="24"/>
                <w:szCs w:val="24"/>
                <w:lang w:val="es-ES" w:eastAsia="es-ES"/>
              </w:rPr>
            </w:pPr>
            <w:bookmarkStart w:id="0" w:name="top"/>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452DF8D9" wp14:editId="0FB07FE4">
                      <wp:extent cx="304800" cy="304800"/>
                      <wp:effectExtent l="0" t="0" r="0" b="0"/>
                      <wp:docPr id="67" name="AutoShape 61" descr="SciELO - Scientific Electronic Library Onli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1" o:spid="_x0000_s1026" alt="Descripción: SciELO - Scientific Electronic Library Online" href="http://scielo.isciii.es/scielo.php?ln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" o:button="t" filled="f" stroked="f">
                      <v:fill o:detectmouseclick="t"/>
                      <o:lock v:ext="edit" aspectratio="t"/>
                      <w10:anchorlock/>
                    </v:rect>
                  </w:pict>
                </mc:Fallback>
              </mc:AlternateContent>
            </w:r>
          </w:p>
        </w:tc>
        <w:tc>
          <w:tcPr>
            <w:tcW w:w="37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5"/>
              <w:gridCol w:w="1095"/>
            </w:tblGrid>
            <w:tr w:rsidR="00D113FD" w:rsidRPr="00D113FD">
              <w:trPr>
                <w:tblCellSpacing w:w="15" w:type="dxa"/>
              </w:trPr>
              <w:tc>
                <w:tcPr>
                  <w:tcW w:w="0" w:type="auto"/>
                  <w:noWrap/>
                  <w:vAlign w:val="center"/>
                  <w:hideMark/>
                </w:tcPr>
                <w:p w:rsidR="00D113FD" w:rsidRPr="00D113FD" w:rsidRDefault="00D113FD" w:rsidP="00D113FD">
                  <w:pPr>
                    <w:spacing w:after="0"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noProof/>
                      <w:sz w:val="24"/>
                      <w:szCs w:val="24"/>
                      <w:lang w:val="es-ES" w:eastAsia="es-ES"/>
                    </w:rPr>
                    <mc:AlternateContent>
                      <mc:Choice Requires="wps">
                        <w:drawing>
                          <wp:inline distT="0" distB="0" distL="0" distR="0" wp14:anchorId="01270641" wp14:editId="51279679">
                            <wp:extent cx="304800" cy="304800"/>
                            <wp:effectExtent l="0" t="0" r="0" b="0"/>
                            <wp:docPr id="66" name="AutoShape 62" descr="http://scielo.isciii.es/img/es/grp1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2" o:spid="_x0000_s1026" alt="Descripción: http://scielo.isciii.es/img/es/grp1c.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Cda7uNQCAADqBQAADgAAAAAAAAAAAAAAAAAuAgAAZHJzL2Uyb0RvYy54&#10;bWxQSwECLQAUAAYACAAAACEATKDpLNgAAAADAQAADwAAAAAAAAAAAAAAAAAuBQAAZHJzL2Rvd25y&#10;ZXYueG1sUEsFBgAAAAAEAAQA8wAAADMGAAAAAA==&#10;" filled="f" stroked="f">
                            <o:lock v:ext="edit" aspectratio="t"/>
                            <w10:anchorlock/>
                          </v:rect>
                        </w:pict>
                      </mc:Fallback>
                    </mc:AlternateContent>
                  </w:r>
                  <w:r w:rsidRPr="00D113FD">
                    <w:rPr>
                      <w:rFonts w:ascii="Times New Roman" w:eastAsia="Times New Roman" w:hAnsi="Times New Roman" w:cs="Times New Roman"/>
                      <w:sz w:val="24"/>
                      <w:szCs w:val="24"/>
                      <w:lang w:val="es-ES" w:eastAsia="es-ES"/>
                    </w:rPr>
                    <w:t> </w:t>
                  </w:r>
                  <w:r w:rsidRPr="00D113FD">
                    <w:rPr>
                      <w:rFonts w:ascii="Times New Roman" w:eastAsia="Times New Roman" w:hAnsi="Times New Roman" w:cs="Times New Roman"/>
                      <w:noProof/>
                      <w:sz w:val="24"/>
                      <w:szCs w:val="24"/>
                      <w:lang w:val="es-ES" w:eastAsia="es-ES"/>
                    </w:rPr>
                    <mc:AlternateContent>
                      <mc:Choice Requires="wps">
                        <w:drawing>
                          <wp:inline distT="0" distB="0" distL="0" distR="0" wp14:anchorId="76C475E6" wp14:editId="69EBEAF8">
                            <wp:extent cx="304800" cy="304800"/>
                            <wp:effectExtent l="0" t="0" r="0" b="0"/>
                            <wp:docPr id="65" name="AutoShape 63" descr="http://scielo.isciii.es/img/es/artsr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3" o:spid="_x0000_s1026" alt="Descripción: http://scielo.isciii.es/img/es/artsrc.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OZrSUDVAgAA6w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D113FD">
                    <w:rPr>
                      <w:rFonts w:ascii="Times New Roman" w:eastAsia="Times New Roman" w:hAnsi="Times New Roman" w:cs="Times New Roman"/>
                      <w:sz w:val="24"/>
                      <w:szCs w:val="24"/>
                      <w:lang w:val="es-ES" w:eastAsia="es-ES"/>
                    </w:rPr>
                    <w:br/>
                  </w:r>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1AA21406" wp14:editId="56E6DB2F">
                            <wp:extent cx="304800" cy="304800"/>
                            <wp:effectExtent l="0" t="0" r="0" b="0"/>
                            <wp:docPr id="64" name="AutoShape 64" descr="vol.67 número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4" o:spid="_x0000_s1026" alt="Descripción: vol.67 número2" href="http://scielo.isciii.es/scielo.php?script=sci_issuetoc&amp;pid=1887-857120110002&amp;lng=es&amp;nrm=is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" o:button="t" filled="f" stroked="f">
                            <v:fill o:detectmouseclick="t"/>
                            <o:lock v:ext="edit" aspectratio="t"/>
                            <w10:anchorlock/>
                          </v:rect>
                        </w:pict>
                      </mc:Fallback>
                    </mc:AlternateContent>
                  </w:r>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71736BF8" wp14:editId="7401F763">
                            <wp:extent cx="304800" cy="304800"/>
                            <wp:effectExtent l="0" t="0" r="0" b="0"/>
                            <wp:docPr id="63" name="AutoShape 65" descr="Dermatosis localizada en un perro de 2 año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5" o:spid="_x0000_s1026" alt="Descripción: Dermatosis localizada en un perro de 2 años" href="http://scielo.isciii.es/scielo.php?script=sci_arttext&amp;pid=S1887-85712011000200012&amp;lng=es&amp;nrm=is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" o:button="t" filled="f" stroked="f">
                            <v:fill o:detectmouseclick="t"/>
                            <o:lock v:ext="edit" aspectratio="t"/>
                            <w10:anchorlock/>
                          </v:rect>
                        </w:pict>
                      </mc:Fallback>
                    </mc:AlternateContent>
                  </w:r>
                  <w:r w:rsidRPr="00D113FD">
                    <w:rPr>
                      <w:rFonts w:ascii="Times New Roman" w:eastAsia="Times New Roman" w:hAnsi="Times New Roman" w:cs="Times New Roman"/>
                      <w:noProof/>
                      <w:sz w:val="24"/>
                      <w:szCs w:val="24"/>
                      <w:lang w:val="es-ES" w:eastAsia="es-ES"/>
                    </w:rPr>
                    <mc:AlternateContent>
                      <mc:Choice Requires="wps">
                        <w:drawing>
                          <wp:inline distT="0" distB="0" distL="0" distR="0" wp14:anchorId="0A7C7932" wp14:editId="644219C0">
                            <wp:extent cx="304800" cy="304800"/>
                            <wp:effectExtent l="0" t="0" r="0" b="0"/>
                            <wp:docPr id="62" name="AutoShape 66" descr="http://scielo.isciii.es/img/es/next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6" o:spid="_x0000_s1026" alt="Descripción: http://scielo.isciii.es/img/es/next0.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AWK4VbVAgAA6g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D113FD">
                    <w:rPr>
                      <w:rFonts w:ascii="Times New Roman" w:eastAsia="Times New Roman" w:hAnsi="Times New Roman" w:cs="Times New Roman"/>
                      <w:sz w:val="24"/>
                      <w:szCs w:val="24"/>
                      <w:lang w:val="es-ES" w:eastAsia="es-ES"/>
                    </w:rPr>
                    <w:t> </w:t>
                  </w:r>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56E2C97E" wp14:editId="5558D272">
                            <wp:extent cx="304800" cy="304800"/>
                            <wp:effectExtent l="0" t="0" r="0" b="0"/>
                            <wp:docPr id="61" name="AutoShape 67" descr="índice de autor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7" o:spid="_x0000_s1026" alt="Descripción: índice de autores" href="http://scielo.isciii.es/cgi-bin/wxis.exe/iah/?IsisScript=iah/iah.xis&amp;base=article%5Edsm&amp;index=AU&amp;format=iso.pft&amp;lang=e&amp;limit=1887-85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" o:button="t" filled="f" stroked="f">
                            <v:fill o:detectmouseclick="t"/>
                            <o:lock v:ext="edit" aspectratio="t"/>
                            <w10:anchorlock/>
                          </v:rect>
                        </w:pict>
                      </mc:Fallback>
                    </mc:AlternateContent>
                  </w:r>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4B8E39ED" wp14:editId="2A51231F">
                            <wp:extent cx="304800" cy="304800"/>
                            <wp:effectExtent l="0" t="0" r="0" b="0"/>
                            <wp:docPr id="60" name="AutoShape 68" descr="índice de mater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8" o:spid="_x0000_s1026" alt="Descripción: índice de materia" href="http://scielo.isciii.es/cgi-bin/wxis.exe/iah/?IsisScript=iah/iah.xis&amp;base=article%5Edsm&amp;index=KW&amp;format=iso.pft&amp;lang=e&amp;limit=1887-85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" o:button="t" filled="f" stroked="f">
                            <v:fill o:detectmouseclick="t"/>
                            <o:lock v:ext="edit" aspectratio="t"/>
                            <w10:anchorlock/>
                          </v:rect>
                        </w:pict>
                      </mc:Fallback>
                    </mc:AlternateContent>
                  </w:r>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05BD36EE" wp14:editId="46F0F3B2">
                            <wp:extent cx="304800" cy="304800"/>
                            <wp:effectExtent l="0" t="0" r="0" b="0"/>
                            <wp:docPr id="59" name="AutoShape 69" descr="búsqueda de artículo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9" o:spid="_x0000_s1026" alt="Descripción: búsqueda de artículos" href="http://scielo.isciii.es/cgi-bin/wxis.exe/iah/?IsisScript=iah/iah.xis&amp;base=article%5Edsm&amp;format=iso.pft&amp;lang=e&amp;limit=1887-857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" o:button="t" filled="f" stroked="f">
                            <v:fill o:detectmouseclick="t"/>
                            <o:lock v:ext="edit" aspectratio="t"/>
                            <w10:anchorlock/>
                          </v:rect>
                        </w:pict>
                      </mc:Fallback>
                    </mc:AlternateContent>
                  </w:r>
                  <w:r w:rsidRPr="00D113FD">
                    <w:rPr>
                      <w:rFonts w:ascii="Times New Roman" w:eastAsia="Times New Roman" w:hAnsi="Times New Roman" w:cs="Times New Roman"/>
                      <w:sz w:val="24"/>
                      <w:szCs w:val="24"/>
                      <w:lang w:val="es-ES" w:eastAsia="es-ES"/>
                    </w:rPr>
                    <w:t xml:space="preserve"> </w:t>
                  </w:r>
                </w:p>
              </w:tc>
              <w:tc>
                <w:tcPr>
                  <w:tcW w:w="0" w:type="auto"/>
                  <w:noWrap/>
                  <w:vAlign w:val="bottom"/>
                  <w:hideMark/>
                </w:tcPr>
                <w:p w:rsidR="00D113FD" w:rsidRPr="00D113FD" w:rsidRDefault="00D113FD" w:rsidP="00D113FD">
                  <w:pPr>
                    <w:spacing w:after="0"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24C1C616" wp14:editId="38D90C57">
                            <wp:extent cx="304800" cy="304800"/>
                            <wp:effectExtent l="0" t="0" r="0" b="0"/>
                            <wp:docPr id="58" name="AutoShape 70" descr="Home 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0" o:spid="_x0000_s1026" alt="Descripción: Home Page" href="http://scielo.isciii.es/scielo.php?script=sci_serial&amp;pid=1887-8571&amp;lng=es&amp;nrm=is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" o:button="t" filled="f" stroked="f">
                            <v:fill o:detectmouseclick="t"/>
                            <o:lock v:ext="edit" aspectratio="t"/>
                            <w10:anchorlock/>
                          </v:rect>
                        </w:pict>
                      </mc:Fallback>
                    </mc:AlternateContent>
                  </w:r>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79BB30FB" wp14:editId="1D53030C">
                            <wp:extent cx="304800" cy="304800"/>
                            <wp:effectExtent l="0" t="0" r="0" b="0"/>
                            <wp:docPr id="57" name="AutoShape 71" descr="lista alfabética de revista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1" o:spid="_x0000_s1026" alt="Descripción: lista alfabética de revistas" href="http://scielo.isciii.es/scielo.php?script=sci_alphabetic&amp;lng=es&amp;nrm=is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" o:button="t" filled="f" stroked="f">
                            <v:fill o:detectmouseclick="t"/>
                            <o:lock v:ext="edit" aspectratio="t"/>
                            <w10:anchorlock/>
                          </v:rect>
                        </w:pict>
                      </mc:Fallback>
                    </mc:AlternateContent>
                  </w:r>
                  <w:r w:rsidRPr="00D113FD">
                    <w:rPr>
                      <w:rFonts w:ascii="Times New Roman" w:eastAsia="Times New Roman" w:hAnsi="Times New Roman" w:cs="Times New Roman"/>
                      <w:sz w:val="24"/>
                      <w:szCs w:val="24"/>
                      <w:lang w:val="es-ES" w:eastAsia="es-ES"/>
                    </w:rPr>
                    <w:t xml:space="preserve">  </w:t>
                  </w:r>
                </w:p>
              </w:tc>
            </w:tr>
          </w:tbl>
          <w:p w:rsidR="00D113FD" w:rsidRPr="00D113FD" w:rsidRDefault="00D113FD" w:rsidP="00D113FD">
            <w:pPr>
              <w:spacing w:after="0" w:line="240" w:lineRule="auto"/>
              <w:rPr>
                <w:rFonts w:ascii="Times New Roman" w:eastAsia="Times New Roman" w:hAnsi="Times New Roman" w:cs="Times New Roman"/>
                <w:sz w:val="24"/>
                <w:szCs w:val="24"/>
                <w:lang w:val="es-ES" w:eastAsia="es-ES"/>
              </w:rPr>
            </w:pPr>
          </w:p>
        </w:tc>
      </w:tr>
    </w:tbl>
    <w:p w:rsidR="00D113FD" w:rsidRPr="00D113FD" w:rsidRDefault="00D113FD" w:rsidP="00D113FD">
      <w:pPr>
        <w:spacing w:after="0" w:line="240" w:lineRule="auto"/>
        <w:rPr>
          <w:rFonts w:ascii="Times New Roman" w:eastAsia="Times New Roman" w:hAnsi="Times New Roman" w:cs="Times New Roman"/>
          <w:sz w:val="24"/>
          <w:szCs w:val="24"/>
          <w:lang w:val="es-ES" w:eastAsia="es-ES"/>
        </w:rPr>
      </w:pPr>
    </w:p>
    <w:p w:rsidR="00D113FD" w:rsidRPr="00D113FD" w:rsidRDefault="00D113FD" w:rsidP="00D113FD">
      <w:pPr>
        <w:pBdr>
          <w:bottom w:val="single" w:sz="6" w:space="1" w:color="auto"/>
        </w:pBdr>
        <w:spacing w:after="0" w:line="240" w:lineRule="auto"/>
        <w:jc w:val="center"/>
        <w:rPr>
          <w:rFonts w:ascii="Arial" w:eastAsia="Times New Roman" w:hAnsi="Arial" w:cs="Arial"/>
          <w:vanish/>
          <w:sz w:val="16"/>
          <w:szCs w:val="16"/>
          <w:lang w:val="es-ES" w:eastAsia="es-ES"/>
        </w:rPr>
      </w:pPr>
      <w:r w:rsidRPr="00D113FD">
        <w:rPr>
          <w:rFonts w:ascii="Arial" w:eastAsia="Times New Roman" w:hAnsi="Arial" w:cs="Arial"/>
          <w:vanish/>
          <w:sz w:val="16"/>
          <w:szCs w:val="16"/>
          <w:lang w:val="es-ES" w:eastAsia="es-ES"/>
        </w:rPr>
        <w:t>Principio del formulario</w:t>
      </w:r>
    </w:p>
    <w:p w:rsidR="00D113FD" w:rsidRPr="00D113FD" w:rsidRDefault="00D113FD" w:rsidP="00D113FD">
      <w:pPr>
        <w:pBdr>
          <w:top w:val="single" w:sz="6" w:space="1" w:color="auto"/>
        </w:pBdr>
        <w:spacing w:after="0" w:line="240" w:lineRule="auto"/>
        <w:jc w:val="center"/>
        <w:rPr>
          <w:rFonts w:ascii="Arial" w:eastAsia="Times New Roman" w:hAnsi="Arial" w:cs="Arial"/>
          <w:vanish/>
          <w:sz w:val="16"/>
          <w:szCs w:val="16"/>
          <w:lang w:val="es-ES" w:eastAsia="es-ES"/>
        </w:rPr>
      </w:pPr>
      <w:r w:rsidRPr="00D113FD">
        <w:rPr>
          <w:rFonts w:ascii="Arial" w:eastAsia="Times New Roman" w:hAnsi="Arial" w:cs="Arial"/>
          <w:vanish/>
          <w:sz w:val="16"/>
          <w:szCs w:val="16"/>
          <w:lang w:val="es-ES" w:eastAsia="es-ES"/>
        </w:rPr>
        <w:t>Final del formulario</w:t>
      </w:r>
    </w:p>
    <w:p w:rsidR="00D113FD" w:rsidRPr="00D113FD" w:rsidRDefault="00D113FD" w:rsidP="00D113FD">
      <w:pPr>
        <w:pBdr>
          <w:bottom w:val="single" w:sz="6" w:space="1" w:color="auto"/>
        </w:pBdr>
        <w:spacing w:after="0" w:line="240" w:lineRule="auto"/>
        <w:jc w:val="center"/>
        <w:rPr>
          <w:rFonts w:ascii="Arial" w:eastAsia="Times New Roman" w:hAnsi="Arial" w:cs="Arial"/>
          <w:vanish/>
          <w:sz w:val="16"/>
          <w:szCs w:val="16"/>
          <w:lang w:val="es-ES" w:eastAsia="es-ES"/>
        </w:rPr>
      </w:pPr>
      <w:r w:rsidRPr="00D113FD">
        <w:rPr>
          <w:rFonts w:ascii="Arial" w:eastAsia="Times New Roman" w:hAnsi="Arial" w:cs="Arial"/>
          <w:vanish/>
          <w:sz w:val="16"/>
          <w:szCs w:val="16"/>
          <w:lang w:val="es-ES" w:eastAsia="es-ES"/>
        </w:rPr>
        <w:t>Principio del formulario</w:t>
      </w:r>
    </w:p>
    <w:p w:rsidR="00D113FD" w:rsidRPr="00D113FD" w:rsidRDefault="00D113FD" w:rsidP="00D113FD">
      <w:pPr>
        <w:pBdr>
          <w:top w:val="single" w:sz="6" w:space="1" w:color="auto"/>
        </w:pBdr>
        <w:spacing w:after="0" w:line="240" w:lineRule="auto"/>
        <w:jc w:val="center"/>
        <w:rPr>
          <w:rFonts w:ascii="Arial" w:eastAsia="Times New Roman" w:hAnsi="Arial" w:cs="Arial"/>
          <w:vanish/>
          <w:sz w:val="16"/>
          <w:szCs w:val="16"/>
          <w:lang w:val="es-ES" w:eastAsia="es-ES"/>
        </w:rPr>
      </w:pPr>
      <w:r w:rsidRPr="00D113FD">
        <w:rPr>
          <w:rFonts w:ascii="Arial" w:eastAsia="Times New Roman" w:hAnsi="Arial" w:cs="Arial"/>
          <w:vanish/>
          <w:sz w:val="16"/>
          <w:szCs w:val="16"/>
          <w:lang w:val="es-ES" w:eastAsia="es-ES"/>
        </w:rPr>
        <w:t>Final del formulario</w:t>
      </w:r>
    </w:p>
    <w:p w:rsidR="00D113FD" w:rsidRPr="00D113FD" w:rsidRDefault="00D113FD" w:rsidP="00D113FD">
      <w:pPr>
        <w:pBdr>
          <w:bottom w:val="single" w:sz="6" w:space="1" w:color="auto"/>
        </w:pBdr>
        <w:spacing w:after="0" w:line="240" w:lineRule="auto"/>
        <w:jc w:val="center"/>
        <w:rPr>
          <w:rFonts w:ascii="Arial" w:eastAsia="Times New Roman" w:hAnsi="Arial" w:cs="Arial"/>
          <w:vanish/>
          <w:sz w:val="16"/>
          <w:szCs w:val="16"/>
          <w:lang w:val="es-ES" w:eastAsia="es-ES"/>
        </w:rPr>
      </w:pPr>
      <w:r w:rsidRPr="00D113FD">
        <w:rPr>
          <w:rFonts w:ascii="Arial" w:eastAsia="Times New Roman" w:hAnsi="Arial" w:cs="Arial"/>
          <w:vanish/>
          <w:sz w:val="16"/>
          <w:szCs w:val="16"/>
          <w:lang w:val="es-ES" w:eastAsia="es-ES"/>
        </w:rPr>
        <w:t>Principio del formulario</w:t>
      </w:r>
    </w:p>
    <w:p w:rsidR="00D113FD" w:rsidRPr="00D113FD" w:rsidRDefault="00D113FD" w:rsidP="00D113FD">
      <w:pPr>
        <w:pBdr>
          <w:top w:val="single" w:sz="6" w:space="1" w:color="auto"/>
        </w:pBdr>
        <w:spacing w:after="0" w:line="240" w:lineRule="auto"/>
        <w:jc w:val="center"/>
        <w:rPr>
          <w:rFonts w:ascii="Arial" w:eastAsia="Times New Roman" w:hAnsi="Arial" w:cs="Arial"/>
          <w:vanish/>
          <w:sz w:val="16"/>
          <w:szCs w:val="16"/>
          <w:lang w:val="es-ES" w:eastAsia="es-ES"/>
        </w:rPr>
      </w:pPr>
      <w:r w:rsidRPr="00D113FD">
        <w:rPr>
          <w:rFonts w:ascii="Arial" w:eastAsia="Times New Roman" w:hAnsi="Arial" w:cs="Arial"/>
          <w:vanish/>
          <w:sz w:val="16"/>
          <w:szCs w:val="16"/>
          <w:lang w:val="es-ES" w:eastAsia="es-ES"/>
        </w:rPr>
        <w:t>Final del formulario</w:t>
      </w:r>
    </w:p>
    <w:p w:rsidR="00D113FD" w:rsidRPr="00D113FD" w:rsidRDefault="00D113FD" w:rsidP="00D113F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D113FD">
        <w:rPr>
          <w:rFonts w:ascii="Times New Roman" w:eastAsia="Times New Roman" w:hAnsi="Times New Roman" w:cs="Times New Roman"/>
          <w:b/>
          <w:bCs/>
          <w:sz w:val="36"/>
          <w:szCs w:val="36"/>
          <w:lang w:val="es-ES" w:eastAsia="es-ES"/>
        </w:rPr>
        <w:t xml:space="preserve">Mi </w:t>
      </w:r>
      <w:proofErr w:type="spellStart"/>
      <w:r w:rsidRPr="00D113FD">
        <w:rPr>
          <w:rFonts w:ascii="Times New Roman" w:eastAsia="Times New Roman" w:hAnsi="Times New Roman" w:cs="Times New Roman"/>
          <w:b/>
          <w:bCs/>
          <w:sz w:val="36"/>
          <w:szCs w:val="36"/>
          <w:lang w:val="es-ES" w:eastAsia="es-ES"/>
        </w:rPr>
        <w:t>SciELO</w:t>
      </w:r>
      <w:proofErr w:type="spellEnd"/>
    </w:p>
    <w:p w:rsidR="00D113FD" w:rsidRPr="00D113FD" w:rsidRDefault="00D113FD" w:rsidP="00D113FD">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4" w:history="1">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14A8B290" wp14:editId="26D6F191">
                  <wp:extent cx="304800" cy="304800"/>
                  <wp:effectExtent l="0" t="0" r="0" b="0"/>
                  <wp:docPr id="56" name="AutoShape 72" descr="http://scielo.isciii.es/img/es/iconLogin.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2" o:spid="_x0000_s1026" alt="Descripción: http://scielo.isciii.es/img/es/iconLogin.gif" href="http://www.scielo.org/apps/servicesplatform/client/controller/authentication/origin/aHR0cDovL3NjaWVsby5pc2NpaWkuZXMvc2NpZWxvLnBocD9zY3JpcHQ9c2NpX2FydHRleHQmcGlkPVMxODg3LTg1NzEyMDExMDAwMjAwMDEz"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" o:button="t" filled="f" stroked="f">
                  <v:fill o:detectmouseclick="t"/>
                  <o:lock v:ext="edit" aspectratio="t"/>
                  <w10:anchorlock/>
                </v:rect>
              </w:pict>
            </mc:Fallback>
          </mc:AlternateContent>
        </w:r>
        <w:r w:rsidRPr="00D113FD">
          <w:rPr>
            <w:rFonts w:ascii="Times New Roman" w:eastAsia="Times New Roman" w:hAnsi="Times New Roman" w:cs="Times New Roman"/>
            <w:color w:val="0000FF"/>
            <w:sz w:val="24"/>
            <w:szCs w:val="24"/>
            <w:u w:val="single"/>
            <w:lang w:val="es-ES" w:eastAsia="es-ES"/>
          </w:rPr>
          <w:t>Servicios personalizados</w:t>
        </w:r>
      </w:hyperlink>
    </w:p>
    <w:p w:rsidR="00D113FD" w:rsidRPr="00D113FD" w:rsidRDefault="00D113FD" w:rsidP="00D113F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D113FD">
        <w:rPr>
          <w:rFonts w:ascii="Times New Roman" w:eastAsia="Times New Roman" w:hAnsi="Times New Roman" w:cs="Times New Roman"/>
          <w:b/>
          <w:bCs/>
          <w:sz w:val="36"/>
          <w:szCs w:val="36"/>
          <w:lang w:val="es-ES" w:eastAsia="es-ES"/>
        </w:rPr>
        <w:t>Servicios Personalizados</w:t>
      </w:r>
    </w:p>
    <w:p w:rsidR="00D113FD" w:rsidRPr="00D113FD" w:rsidRDefault="00D113FD" w:rsidP="00D113F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D113FD">
        <w:rPr>
          <w:rFonts w:ascii="Times New Roman" w:eastAsia="Times New Roman" w:hAnsi="Times New Roman" w:cs="Times New Roman"/>
          <w:b/>
          <w:bCs/>
          <w:sz w:val="36"/>
          <w:szCs w:val="36"/>
          <w:lang w:val="es-ES" w:eastAsia="es-ES"/>
        </w:rPr>
        <w:t>Revista</w:t>
      </w:r>
    </w:p>
    <w:p w:rsidR="00D113FD" w:rsidRPr="00D113FD" w:rsidRDefault="00D113FD" w:rsidP="00D113FD">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noProof/>
          <w:sz w:val="24"/>
          <w:szCs w:val="24"/>
          <w:lang w:val="es-ES" w:eastAsia="es-ES"/>
        </w:rPr>
        <mc:AlternateContent>
          <mc:Choice Requires="wps">
            <w:drawing>
              <wp:inline distT="0" distB="0" distL="0" distR="0" wp14:anchorId="1EFE0472" wp14:editId="11FD48CE">
                <wp:extent cx="304800" cy="304800"/>
                <wp:effectExtent l="0" t="0" r="0" b="0"/>
                <wp:docPr id="55" name="AutoShape 73" descr="http://scielo.isciii.es/img/es/iconStatistic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3" o:spid="_x0000_s1026" alt="Descripción: http://scielo.isciii.es/img/es/iconStatistic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1SshVtoCAADzBQAADgAAAAAAAAAAAAAAAAAuAgAAZHJzL2Uy&#10;b0RvYy54bWxQSwECLQAUAAYACAAAACEATKDpLNgAAAADAQAADwAAAAAAAAAAAAAAAAA0BQAAZHJz&#10;L2Rvd25yZXYueG1sUEsFBgAAAAAEAAQA8wAAADkGAAAAAA==&#10;" filled="f" stroked="f">
                <o:lock v:ext="edit" aspectratio="t"/>
                <w10:anchorlock/>
              </v:rect>
            </w:pict>
          </mc:Fallback>
        </mc:AlternateContent>
      </w:r>
      <w:hyperlink r:id="rId15" w:tgtFrame="_blank" w:history="1">
        <w:proofErr w:type="spellStart"/>
        <w:r w:rsidRPr="00D113FD">
          <w:rPr>
            <w:rFonts w:ascii="Times New Roman" w:eastAsia="Times New Roman" w:hAnsi="Times New Roman" w:cs="Times New Roman"/>
            <w:color w:val="0000FF"/>
            <w:sz w:val="24"/>
            <w:szCs w:val="24"/>
            <w:u w:val="single"/>
            <w:lang w:val="es-ES" w:eastAsia="es-ES"/>
          </w:rPr>
          <w:t>SciELO</w:t>
        </w:r>
        <w:proofErr w:type="spellEnd"/>
        <w:r w:rsidRPr="00D113FD">
          <w:rPr>
            <w:rFonts w:ascii="Times New Roman" w:eastAsia="Times New Roman" w:hAnsi="Times New Roman" w:cs="Times New Roman"/>
            <w:color w:val="0000FF"/>
            <w:sz w:val="24"/>
            <w:szCs w:val="24"/>
            <w:u w:val="single"/>
            <w:lang w:val="es-ES" w:eastAsia="es-ES"/>
          </w:rPr>
          <w:t xml:space="preserve"> </w:t>
        </w:r>
        <w:proofErr w:type="spellStart"/>
        <w:r w:rsidRPr="00D113FD">
          <w:rPr>
            <w:rFonts w:ascii="Times New Roman" w:eastAsia="Times New Roman" w:hAnsi="Times New Roman" w:cs="Times New Roman"/>
            <w:color w:val="0000FF"/>
            <w:sz w:val="24"/>
            <w:szCs w:val="24"/>
            <w:u w:val="single"/>
            <w:lang w:val="es-ES" w:eastAsia="es-ES"/>
          </w:rPr>
          <w:t>Analytics</w:t>
        </w:r>
        <w:proofErr w:type="spellEnd"/>
      </w:hyperlink>
      <w:r w:rsidRPr="00D113FD">
        <w:rPr>
          <w:rFonts w:ascii="Times New Roman" w:eastAsia="Times New Roman" w:hAnsi="Times New Roman" w:cs="Times New Roman"/>
          <w:sz w:val="24"/>
          <w:szCs w:val="24"/>
          <w:lang w:val="es-ES" w:eastAsia="es-ES"/>
        </w:rPr>
        <w:t xml:space="preserve"> </w:t>
      </w:r>
    </w:p>
    <w:p w:rsidR="00D113FD" w:rsidRPr="00D113FD" w:rsidRDefault="00D113FD" w:rsidP="00D113F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D113FD">
        <w:rPr>
          <w:rFonts w:ascii="Times New Roman" w:eastAsia="Times New Roman" w:hAnsi="Times New Roman" w:cs="Times New Roman"/>
          <w:b/>
          <w:bCs/>
          <w:sz w:val="36"/>
          <w:szCs w:val="36"/>
          <w:lang w:val="es-ES" w:eastAsia="es-ES"/>
        </w:rPr>
        <w:t>Articulo</w:t>
      </w:r>
    </w:p>
    <w:p w:rsidR="00D113FD" w:rsidRPr="00D113FD" w:rsidRDefault="00D113FD" w:rsidP="00D113FD">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6" w:history="1">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3CDED3F0" wp14:editId="4B757481">
                  <wp:extent cx="304800" cy="304800"/>
                  <wp:effectExtent l="0" t="0" r="0" b="0"/>
                  <wp:docPr id="54" name="AutoShape 74" descr="http://scielo.isciii.es/img/en/iconPDFDocument.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4" o:spid="_x0000_s1026" alt="Descripción: http://scielo.isciii.es/img/en/iconPDFDocument.gif" href="http://scielo.isciii.es/pdf/sm/v67n2/historia_humanidades.pd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" o:button="t" filled="f" stroked="f">
                  <v:fill o:detectmouseclick="t"/>
                  <o:lock v:ext="edit" aspectratio="t"/>
                  <w10:anchorlock/>
                </v:rect>
              </w:pict>
            </mc:Fallback>
          </mc:AlternateContent>
        </w:r>
        <w:r w:rsidRPr="00D113FD">
          <w:rPr>
            <w:rFonts w:ascii="Times New Roman" w:eastAsia="Times New Roman" w:hAnsi="Times New Roman" w:cs="Times New Roman"/>
            <w:color w:val="0000FF"/>
            <w:sz w:val="24"/>
            <w:szCs w:val="24"/>
            <w:u w:val="single"/>
            <w:lang w:val="es-ES" w:eastAsia="es-ES"/>
          </w:rPr>
          <w:t>Español (</w:t>
        </w:r>
        <w:proofErr w:type="spellStart"/>
        <w:r w:rsidRPr="00D113FD">
          <w:rPr>
            <w:rFonts w:ascii="Times New Roman" w:eastAsia="Times New Roman" w:hAnsi="Times New Roman" w:cs="Times New Roman"/>
            <w:color w:val="0000FF"/>
            <w:sz w:val="24"/>
            <w:szCs w:val="24"/>
            <w:u w:val="single"/>
            <w:lang w:val="es-ES" w:eastAsia="es-ES"/>
          </w:rPr>
          <w:t>pdf</w:t>
        </w:r>
        <w:proofErr w:type="spellEnd"/>
        <w:r w:rsidRPr="00D113FD">
          <w:rPr>
            <w:rFonts w:ascii="Times New Roman" w:eastAsia="Times New Roman" w:hAnsi="Times New Roman" w:cs="Times New Roman"/>
            <w:color w:val="0000FF"/>
            <w:sz w:val="24"/>
            <w:szCs w:val="24"/>
            <w:u w:val="single"/>
            <w:lang w:val="es-ES" w:eastAsia="es-ES"/>
          </w:rPr>
          <w:t xml:space="preserve">) </w:t>
        </w:r>
      </w:hyperlink>
    </w:p>
    <w:p w:rsidR="00D113FD" w:rsidRPr="00D113FD" w:rsidRDefault="00D113FD" w:rsidP="00D113FD">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7" w:tgtFrame="xml" w:history="1">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74035C4A" wp14:editId="3FF88482">
                  <wp:extent cx="304800" cy="304800"/>
                  <wp:effectExtent l="0" t="0" r="0" b="0"/>
                  <wp:docPr id="53" name="AutoShape 75" descr="http://scielo.isciii.es/img/es/iconXMLDocument.gif">
                    <a:hlinkClick xmlns:a="http://schemas.openxmlformats.org/drawingml/2006/main" r:id="rId17" tgtFrame="&quot;xml&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5" o:spid="_x0000_s1026" alt="Descripción: http://scielo.isciii.es/img/es/iconXMLDocument.gif" href="http://scielo.isciii.es/scieloOrg/php/articleXML.php?pid=S1887-85712011000200013&amp;lang=es" target="&quot;xml&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" o:button="t" filled="f" stroked="f">
                  <v:fill o:detectmouseclick="t"/>
                  <o:lock v:ext="edit" aspectratio="t"/>
                  <w10:anchorlock/>
                </v:rect>
              </w:pict>
            </mc:Fallback>
          </mc:AlternateContent>
        </w:r>
        <w:proofErr w:type="spellStart"/>
        <w:r w:rsidRPr="00D113FD">
          <w:rPr>
            <w:rFonts w:ascii="Times New Roman" w:eastAsia="Times New Roman" w:hAnsi="Times New Roman" w:cs="Times New Roman"/>
            <w:color w:val="0000FF"/>
            <w:sz w:val="24"/>
            <w:szCs w:val="24"/>
            <w:u w:val="single"/>
            <w:lang w:val="es-ES" w:eastAsia="es-ES"/>
          </w:rPr>
          <w:t>Articulo</w:t>
        </w:r>
        <w:proofErr w:type="spellEnd"/>
        <w:r w:rsidRPr="00D113FD">
          <w:rPr>
            <w:rFonts w:ascii="Times New Roman" w:eastAsia="Times New Roman" w:hAnsi="Times New Roman" w:cs="Times New Roman"/>
            <w:color w:val="0000FF"/>
            <w:sz w:val="24"/>
            <w:szCs w:val="24"/>
            <w:u w:val="single"/>
            <w:lang w:val="es-ES" w:eastAsia="es-ES"/>
          </w:rPr>
          <w:t xml:space="preserve"> en XML</w:t>
        </w:r>
      </w:hyperlink>
    </w:p>
    <w:p w:rsidR="00D113FD" w:rsidRPr="00D113FD" w:rsidRDefault="00D113FD" w:rsidP="00D113FD">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8" w:history="1">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3C005235" wp14:editId="735E9311">
                  <wp:extent cx="304800" cy="304800"/>
                  <wp:effectExtent l="0" t="0" r="0" b="0"/>
                  <wp:docPr id="52" name="AutoShape 76" descr="http://scielo.isciii.es/img/es/iconReferences.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6" o:spid="_x0000_s1026" alt="Descripción: http://scielo.isciii.es/img/es/iconReferences.gif" href="javascript: 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" o:button="t" filled="f" stroked="f">
                  <v:fill o:detectmouseclick="t"/>
                  <o:lock v:ext="edit" aspectratio="t"/>
                  <w10:anchorlock/>
                </v:rect>
              </w:pict>
            </mc:Fallback>
          </mc:AlternateContent>
        </w:r>
        <w:r w:rsidRPr="00D113FD">
          <w:rPr>
            <w:rFonts w:ascii="Times New Roman" w:eastAsia="Times New Roman" w:hAnsi="Times New Roman" w:cs="Times New Roman"/>
            <w:color w:val="0000FF"/>
            <w:sz w:val="24"/>
            <w:szCs w:val="24"/>
            <w:u w:val="single"/>
            <w:lang w:val="es-ES" w:eastAsia="es-ES"/>
          </w:rPr>
          <w:t>Referencias del artículo</w:t>
        </w:r>
      </w:hyperlink>
    </w:p>
    <w:p w:rsidR="00D113FD" w:rsidRPr="00D113FD" w:rsidRDefault="00D113FD" w:rsidP="00D113FD">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0E3CEEE3" wp14:editId="52A529BE">
                <wp:extent cx="304800" cy="304800"/>
                <wp:effectExtent l="0" t="0" r="0" b="0"/>
                <wp:docPr id="51" name="AutoShape 77" descr="http://scielo.isciii.es/img/es/fulltxt.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7" o:spid="_x0000_s1026" alt="Descripción: http://scielo.isciii.es/img/es/fulltxt.gif"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" o:button="t" filled="f" stroked="f">
                <v:fill o:detectmouseclick="t"/>
                <o:lock v:ext="edit" aspectratio="t"/>
                <w10:anchorlock/>
              </v:rect>
            </w:pict>
          </mc:Fallback>
        </mc:AlternateContent>
      </w:r>
      <w:hyperlink r:id="rId20" w:history="1">
        <w:r w:rsidRPr="00D113FD">
          <w:rPr>
            <w:rFonts w:ascii="Times New Roman" w:eastAsia="Times New Roman" w:hAnsi="Times New Roman" w:cs="Times New Roman"/>
            <w:color w:val="0000FF"/>
            <w:sz w:val="24"/>
            <w:szCs w:val="24"/>
            <w:u w:val="single"/>
            <w:lang w:val="es-ES" w:eastAsia="es-ES"/>
          </w:rPr>
          <w:t>Como citar este artículo</w:t>
        </w:r>
      </w:hyperlink>
      <w:r w:rsidRPr="00D113FD">
        <w:rPr>
          <w:rFonts w:ascii="Times New Roman" w:eastAsia="Times New Roman" w:hAnsi="Times New Roman" w:cs="Times New Roman"/>
          <w:sz w:val="24"/>
          <w:szCs w:val="24"/>
          <w:lang w:val="es-ES" w:eastAsia="es-ES"/>
        </w:rPr>
        <w:t xml:space="preserve"> </w:t>
      </w:r>
    </w:p>
    <w:p w:rsidR="00D113FD" w:rsidRPr="00D113FD" w:rsidRDefault="00D113FD" w:rsidP="00D113FD">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noProof/>
          <w:sz w:val="24"/>
          <w:szCs w:val="24"/>
          <w:lang w:val="es-ES" w:eastAsia="es-ES"/>
        </w:rPr>
        <mc:AlternateContent>
          <mc:Choice Requires="wps">
            <w:drawing>
              <wp:inline distT="0" distB="0" distL="0" distR="0" wp14:anchorId="253F4F78" wp14:editId="08D86239">
                <wp:extent cx="304800" cy="304800"/>
                <wp:effectExtent l="0" t="0" r="0" b="0"/>
                <wp:docPr id="50" name="AutoShape 78" descr="http://scielo.isciii.es/img/es/iconStatistic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8" o:spid="_x0000_s1026" alt="Descripción: http://scielo.isciii.es/img/es/iconStatistic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jnFkRdoCAADzBQAADgAAAAAAAAAAAAAAAAAuAgAAZHJzL2Uy&#10;b0RvYy54bWxQSwECLQAUAAYACAAAACEATKDpLNgAAAADAQAADwAAAAAAAAAAAAAAAAA0BQAAZHJz&#10;L2Rvd25yZXYueG1sUEsFBgAAAAAEAAQA8wAAADkGAAAAAA==&#10;" filled="f" stroked="f">
                <o:lock v:ext="edit" aspectratio="t"/>
                <w10:anchorlock/>
              </v:rect>
            </w:pict>
          </mc:Fallback>
        </mc:AlternateContent>
      </w:r>
      <w:hyperlink r:id="rId21" w:tgtFrame="_blank" w:history="1">
        <w:proofErr w:type="spellStart"/>
        <w:r w:rsidRPr="00D113FD">
          <w:rPr>
            <w:rFonts w:ascii="Times New Roman" w:eastAsia="Times New Roman" w:hAnsi="Times New Roman" w:cs="Times New Roman"/>
            <w:color w:val="0000FF"/>
            <w:sz w:val="24"/>
            <w:szCs w:val="24"/>
            <w:u w:val="single"/>
            <w:lang w:val="es-ES" w:eastAsia="es-ES"/>
          </w:rPr>
          <w:t>SciELO</w:t>
        </w:r>
        <w:proofErr w:type="spellEnd"/>
        <w:r w:rsidRPr="00D113FD">
          <w:rPr>
            <w:rFonts w:ascii="Times New Roman" w:eastAsia="Times New Roman" w:hAnsi="Times New Roman" w:cs="Times New Roman"/>
            <w:color w:val="0000FF"/>
            <w:sz w:val="24"/>
            <w:szCs w:val="24"/>
            <w:u w:val="single"/>
            <w:lang w:val="es-ES" w:eastAsia="es-ES"/>
          </w:rPr>
          <w:t xml:space="preserve"> </w:t>
        </w:r>
        <w:proofErr w:type="spellStart"/>
        <w:r w:rsidRPr="00D113FD">
          <w:rPr>
            <w:rFonts w:ascii="Times New Roman" w:eastAsia="Times New Roman" w:hAnsi="Times New Roman" w:cs="Times New Roman"/>
            <w:color w:val="0000FF"/>
            <w:sz w:val="24"/>
            <w:szCs w:val="24"/>
            <w:u w:val="single"/>
            <w:lang w:val="es-ES" w:eastAsia="es-ES"/>
          </w:rPr>
          <w:t>Analytics</w:t>
        </w:r>
        <w:proofErr w:type="spellEnd"/>
      </w:hyperlink>
      <w:r w:rsidRPr="00D113FD">
        <w:rPr>
          <w:rFonts w:ascii="Times New Roman" w:eastAsia="Times New Roman" w:hAnsi="Times New Roman" w:cs="Times New Roman"/>
          <w:sz w:val="24"/>
          <w:szCs w:val="24"/>
          <w:lang w:val="es-ES" w:eastAsia="es-ES"/>
        </w:rPr>
        <w:t xml:space="preserve"> </w:t>
      </w:r>
    </w:p>
    <w:p w:rsidR="00D113FD" w:rsidRPr="00D113FD" w:rsidRDefault="00D113FD" w:rsidP="00D113FD">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2" w:history="1">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703CDDF3" wp14:editId="6A1BAAC9">
                  <wp:extent cx="304800" cy="304800"/>
                  <wp:effectExtent l="0" t="0" r="0" b="0"/>
                  <wp:docPr id="49" name="AutoShape 79" descr="http://scielo.isciii.es/img/es/iconTranslation.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9" o:spid="_x0000_s1026" alt="Descripción: http://scielo.isciii.es/img/es/iconTranslation.gif" href="javascript: 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" o:button="t" filled="f" stroked="f">
                  <v:fill o:detectmouseclick="t"/>
                  <o:lock v:ext="edit" aspectratio="t"/>
                  <w10:anchorlock/>
                </v:rect>
              </w:pict>
            </mc:Fallback>
          </mc:AlternateContent>
        </w:r>
        <w:r w:rsidRPr="00D113FD">
          <w:rPr>
            <w:rFonts w:ascii="Times New Roman" w:eastAsia="Times New Roman" w:hAnsi="Times New Roman" w:cs="Times New Roman"/>
            <w:color w:val="0000FF"/>
            <w:sz w:val="24"/>
            <w:szCs w:val="24"/>
            <w:u w:val="single"/>
            <w:lang w:val="es-ES" w:eastAsia="es-ES"/>
          </w:rPr>
          <w:t>Traducción automática</w:t>
        </w:r>
      </w:hyperlink>
    </w:p>
    <w:p w:rsidR="00D113FD" w:rsidRPr="00D113FD" w:rsidRDefault="00D113FD" w:rsidP="00D113FD">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3" w:history="1">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4273D66F" wp14:editId="70F62C00">
                  <wp:extent cx="304800" cy="304800"/>
                  <wp:effectExtent l="0" t="0" r="0" b="0"/>
                  <wp:docPr id="48" name="AutoShape 80" descr="http://scielo.isciii.es/img/es/iconEmail.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0" o:spid="_x0000_s1026" alt="Descripción: http://scielo.isciii.es/img/es/iconEmail.gif"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&#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" o:button="t" filled="f" stroked="f">
                  <v:fill o:detectmouseclick="t"/>
                  <o:lock v:ext="edit" aspectratio="t"/>
                  <w10:anchorlock/>
                </v:rect>
              </w:pict>
            </mc:Fallback>
          </mc:AlternateContent>
        </w:r>
        <w:r w:rsidRPr="00D113FD">
          <w:rPr>
            <w:rFonts w:ascii="Times New Roman" w:eastAsia="Times New Roman" w:hAnsi="Times New Roman" w:cs="Times New Roman"/>
            <w:color w:val="0000FF"/>
            <w:sz w:val="24"/>
            <w:szCs w:val="24"/>
            <w:u w:val="single"/>
            <w:lang w:val="es-ES" w:eastAsia="es-ES"/>
          </w:rPr>
          <w:t>Enviar articulo por email</w:t>
        </w:r>
      </w:hyperlink>
    </w:p>
    <w:p w:rsidR="00D113FD" w:rsidRPr="00D113FD" w:rsidRDefault="00D113FD" w:rsidP="00D113F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D113FD">
        <w:rPr>
          <w:rFonts w:ascii="Times New Roman" w:eastAsia="Times New Roman" w:hAnsi="Times New Roman" w:cs="Times New Roman"/>
          <w:b/>
          <w:bCs/>
          <w:sz w:val="36"/>
          <w:szCs w:val="36"/>
          <w:lang w:val="es-ES" w:eastAsia="es-ES"/>
        </w:rPr>
        <w:t>Indicadores</w:t>
      </w:r>
    </w:p>
    <w:p w:rsidR="00D113FD" w:rsidRPr="00D113FD" w:rsidRDefault="00D113FD" w:rsidP="00D113F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D113FD">
        <w:rPr>
          <w:rFonts w:ascii="Times New Roman" w:eastAsia="Times New Roman" w:hAnsi="Times New Roman" w:cs="Times New Roman"/>
          <w:b/>
          <w:bCs/>
          <w:sz w:val="36"/>
          <w:szCs w:val="36"/>
          <w:lang w:val="es-ES" w:eastAsia="es-ES"/>
        </w:rPr>
        <w:t>Links relacionados</w:t>
      </w:r>
    </w:p>
    <w:p w:rsidR="00D113FD" w:rsidRPr="00D113FD" w:rsidRDefault="00D113FD" w:rsidP="00D113F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D113FD">
        <w:rPr>
          <w:rFonts w:ascii="Times New Roman" w:eastAsia="Times New Roman" w:hAnsi="Times New Roman" w:cs="Times New Roman"/>
          <w:b/>
          <w:bCs/>
          <w:sz w:val="36"/>
          <w:szCs w:val="36"/>
          <w:lang w:val="es-ES" w:eastAsia="es-ES"/>
        </w:rPr>
        <w:t>Compartir</w:t>
      </w:r>
    </w:p>
    <w:p w:rsidR="00D113FD" w:rsidRPr="00D113FD" w:rsidRDefault="00D113FD" w:rsidP="00D113FD">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2F02E760" wp14:editId="1D730C98">
                <wp:extent cx="304800" cy="304800"/>
                <wp:effectExtent l="0" t="0" r="0" b="0"/>
                <wp:docPr id="47" name="AutoShape 81" descr="http://www.mendeley.com/graphics/mendeley.png">
                  <a:hlinkClick xmlns:a="http://schemas.openxmlformats.org/drawingml/2006/main" r:id="rId24" tooltip="&quot;Mendeley&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1" o:spid="_x0000_s1026" alt="Descripción: http://www.mendeley.com/graphics/mendeley.png" href="http://www.mendeley.com/import/?url=http://scielo.isciii.es/scielo.php?script=sci_arttext%26pid=S1887-85712011000200013%26lng=es%26nrm=iso%26tlng=es" title="&quot;Mendeley&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" o:button="t" filled="f" stroked="f">
                <v:fill o:detectmouseclick="t"/>
                <o:lock v:ext="edit" aspectratio="t"/>
                <w10:anchorlock/>
              </v:rect>
            </w:pict>
          </mc:Fallback>
        </mc:AlternateContent>
      </w:r>
      <w:hyperlink r:id="rId25" w:tgtFrame="_blank" w:tooltip="More" w:history="1">
        <w:r w:rsidRPr="00D113FD">
          <w:rPr>
            <w:rFonts w:ascii="Times New Roman" w:eastAsia="Times New Roman" w:hAnsi="Times New Roman" w:cs="Times New Roman"/>
            <w:color w:val="0000FF"/>
            <w:sz w:val="24"/>
            <w:szCs w:val="24"/>
            <w:u w:val="single"/>
            <w:lang w:val="es-ES" w:eastAsia="es-ES"/>
          </w:rPr>
          <w:t>Otros</w:t>
        </w:r>
      </w:hyperlink>
      <w:r w:rsidRPr="00D113FD">
        <w:rPr>
          <w:rFonts w:ascii="Times New Roman" w:eastAsia="Times New Roman" w:hAnsi="Times New Roman" w:cs="Times New Roman"/>
          <w:sz w:val="24"/>
          <w:szCs w:val="24"/>
          <w:lang w:val="es-ES" w:eastAsia="es-ES"/>
        </w:rPr>
        <w:t xml:space="preserve"> </w:t>
      </w:r>
    </w:p>
    <w:p w:rsidR="00D113FD" w:rsidRPr="00D113FD" w:rsidRDefault="00D113FD" w:rsidP="00D113FD">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6" w:tgtFrame="_blank" w:tooltip="More" w:history="1">
        <w:r w:rsidRPr="00D113FD">
          <w:rPr>
            <w:rFonts w:ascii="Times New Roman" w:eastAsia="Times New Roman" w:hAnsi="Times New Roman" w:cs="Times New Roman"/>
            <w:color w:val="0000FF"/>
            <w:sz w:val="24"/>
            <w:szCs w:val="24"/>
            <w:u w:val="single"/>
            <w:lang w:val="es-ES" w:eastAsia="es-ES"/>
          </w:rPr>
          <w:t>Otros</w:t>
        </w:r>
      </w:hyperlink>
    </w:p>
    <w:p w:rsidR="00D113FD" w:rsidRPr="00D113FD" w:rsidRDefault="00D113FD" w:rsidP="00D113FD">
      <w:pPr>
        <w:spacing w:after="0"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pict>
          <v:rect id="_x0000_i1025" style="width:0;height:1.5pt" o:hralign="center" o:hrstd="t" o:hr="t" fillcolor="#a0a0a0" stroked="f"/>
        </w:pict>
      </w:r>
    </w:p>
    <w:p w:rsidR="00D113FD" w:rsidRPr="00D113FD" w:rsidRDefault="00D113FD" w:rsidP="00D113FD">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7" w:history="1">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61B6D7F7" wp14:editId="3E881A23">
                  <wp:extent cx="304800" cy="304800"/>
                  <wp:effectExtent l="0" t="0" r="0" b="0"/>
                  <wp:docPr id="46" name="AutoShape 83" descr="http://scielo.isciii.es/img/common/iconPermalink.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3" o:spid="_x0000_s1026" alt="Descripción: http://scielo.isciii.es/img/common/iconPermalink.gif"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" o:button="t" filled="f" stroked="f">
                  <v:fill o:detectmouseclick="t"/>
                  <o:lock v:ext="edit" aspectratio="t"/>
                  <w10:anchorlock/>
                </v:rect>
              </w:pict>
            </mc:Fallback>
          </mc:AlternateContent>
        </w:r>
        <w:proofErr w:type="spellStart"/>
        <w:r w:rsidRPr="00D113FD">
          <w:rPr>
            <w:rFonts w:ascii="Times New Roman" w:eastAsia="Times New Roman" w:hAnsi="Times New Roman" w:cs="Times New Roman"/>
            <w:color w:val="0000FF"/>
            <w:sz w:val="24"/>
            <w:szCs w:val="24"/>
            <w:u w:val="single"/>
            <w:lang w:val="es-ES" w:eastAsia="es-ES"/>
          </w:rPr>
          <w:t>Permalink</w:t>
        </w:r>
        <w:proofErr w:type="spellEnd"/>
      </w:hyperlink>
    </w:p>
    <w:p w:rsidR="00D113FD" w:rsidRPr="00D113FD" w:rsidRDefault="00D113FD" w:rsidP="00D113F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hyperlink r:id="rId28" w:history="1">
        <w:r w:rsidRPr="00D113FD">
          <w:rPr>
            <w:rFonts w:ascii="Times New Roman" w:eastAsia="Times New Roman" w:hAnsi="Times New Roman" w:cs="Times New Roman"/>
            <w:b/>
            <w:bCs/>
            <w:color w:val="0000FF"/>
            <w:sz w:val="36"/>
            <w:szCs w:val="36"/>
            <w:u w:val="single"/>
            <w:lang w:val="es-ES" w:eastAsia="es-ES"/>
          </w:rPr>
          <w:t>Sanidad Militar</w:t>
        </w:r>
      </w:hyperlink>
    </w:p>
    <w:p w:rsidR="00D113FD" w:rsidRPr="00D113FD" w:rsidRDefault="00D113FD" w:rsidP="00D113F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proofErr w:type="gramStart"/>
      <w:r w:rsidRPr="00D113FD">
        <w:rPr>
          <w:rFonts w:ascii="Times New Roman" w:eastAsia="Times New Roman" w:hAnsi="Times New Roman" w:cs="Times New Roman"/>
          <w:b/>
          <w:bCs/>
          <w:i/>
          <w:iCs/>
          <w:color w:val="0000A0"/>
          <w:sz w:val="36"/>
          <w:szCs w:val="36"/>
          <w:lang w:val="es-ES" w:eastAsia="es-ES"/>
        </w:rPr>
        <w:t>versión</w:t>
      </w:r>
      <w:proofErr w:type="gramEnd"/>
      <w:r w:rsidRPr="00D113FD">
        <w:rPr>
          <w:rFonts w:ascii="Times New Roman" w:eastAsia="Times New Roman" w:hAnsi="Times New Roman" w:cs="Times New Roman"/>
          <w:b/>
          <w:bCs/>
          <w:i/>
          <w:iCs/>
          <w:color w:val="0000A0"/>
          <w:sz w:val="36"/>
          <w:szCs w:val="36"/>
          <w:lang w:val="es-ES" w:eastAsia="es-ES"/>
        </w:rPr>
        <w:t> impresa</w:t>
      </w:r>
      <w:r w:rsidRPr="00D113FD">
        <w:rPr>
          <w:rFonts w:ascii="Times New Roman" w:eastAsia="Times New Roman" w:hAnsi="Times New Roman" w:cs="Times New Roman"/>
          <w:b/>
          <w:bCs/>
          <w:color w:val="0000A0"/>
          <w:sz w:val="36"/>
          <w:szCs w:val="36"/>
          <w:lang w:val="es-ES" w:eastAsia="es-ES"/>
        </w:rPr>
        <w:t xml:space="preserve"> ISSN </w:t>
      </w:r>
      <w:r w:rsidRPr="00D113FD">
        <w:rPr>
          <w:rFonts w:ascii="Times New Roman" w:eastAsia="Times New Roman" w:hAnsi="Times New Roman" w:cs="Times New Roman"/>
          <w:b/>
          <w:bCs/>
          <w:sz w:val="36"/>
          <w:szCs w:val="36"/>
          <w:lang w:val="es-ES" w:eastAsia="es-ES"/>
        </w:rPr>
        <w:t>1887-8571</w:t>
      </w:r>
    </w:p>
    <w:p w:rsidR="00D113FD" w:rsidRPr="00D113FD" w:rsidRDefault="00D113FD" w:rsidP="00D113FD">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proofErr w:type="spellStart"/>
      <w:r w:rsidRPr="00D113FD">
        <w:rPr>
          <w:rFonts w:ascii="Times New Roman" w:eastAsia="Times New Roman" w:hAnsi="Times New Roman" w:cs="Times New Roman"/>
          <w:b/>
          <w:bCs/>
          <w:sz w:val="27"/>
          <w:szCs w:val="27"/>
          <w:lang w:val="es-ES" w:eastAsia="es-ES"/>
        </w:rPr>
        <w:t>Sanid</w:t>
      </w:r>
      <w:proofErr w:type="spellEnd"/>
      <w:r w:rsidRPr="00D113FD">
        <w:rPr>
          <w:rFonts w:ascii="Times New Roman" w:eastAsia="Times New Roman" w:hAnsi="Times New Roman" w:cs="Times New Roman"/>
          <w:b/>
          <w:bCs/>
          <w:sz w:val="27"/>
          <w:szCs w:val="27"/>
          <w:lang w:val="es-ES" w:eastAsia="es-ES"/>
        </w:rPr>
        <w:t>. Mil. vol.67 no.2 Madrid abr</w:t>
      </w:r>
      <w:proofErr w:type="gramStart"/>
      <w:r w:rsidRPr="00D113FD">
        <w:rPr>
          <w:rFonts w:ascii="Times New Roman" w:eastAsia="Times New Roman" w:hAnsi="Times New Roman" w:cs="Times New Roman"/>
          <w:b/>
          <w:bCs/>
          <w:sz w:val="27"/>
          <w:szCs w:val="27"/>
          <w:lang w:val="es-ES" w:eastAsia="es-ES"/>
        </w:rPr>
        <w:t>./</w:t>
      </w:r>
      <w:proofErr w:type="gramEnd"/>
      <w:r w:rsidRPr="00D113FD">
        <w:rPr>
          <w:rFonts w:ascii="Times New Roman" w:eastAsia="Times New Roman" w:hAnsi="Times New Roman" w:cs="Times New Roman"/>
          <w:b/>
          <w:bCs/>
          <w:sz w:val="27"/>
          <w:szCs w:val="27"/>
          <w:lang w:val="es-ES" w:eastAsia="es-ES"/>
        </w:rPr>
        <w:t>jun. 2011</w:t>
      </w:r>
    </w:p>
    <w:p w:rsidR="00D113FD" w:rsidRPr="00D113FD" w:rsidRDefault="00D113FD" w:rsidP="00D113FD">
      <w:pPr>
        <w:spacing w:before="100" w:beforeAutospacing="1" w:after="100" w:afterAutospacing="1" w:line="240" w:lineRule="auto"/>
        <w:outlineLvl w:val="3"/>
        <w:rPr>
          <w:rFonts w:ascii="Times New Roman" w:eastAsia="Times New Roman" w:hAnsi="Times New Roman" w:cs="Times New Roman"/>
          <w:b/>
          <w:bCs/>
          <w:sz w:val="24"/>
          <w:szCs w:val="24"/>
          <w:lang w:val="es-ES" w:eastAsia="es-ES"/>
        </w:rPr>
      </w:pPr>
      <w:r w:rsidRPr="00D113FD">
        <w:rPr>
          <w:rFonts w:ascii="Times New Roman" w:eastAsia="Times New Roman" w:hAnsi="Times New Roman" w:cs="Times New Roman"/>
          <w:b/>
          <w:bCs/>
          <w:sz w:val="24"/>
          <w:szCs w:val="24"/>
          <w:lang w:val="es-ES" w:eastAsia="es-ES"/>
        </w:rPr>
        <w:t xml:space="preserve">  </w:t>
      </w:r>
    </w:p>
    <w:bookmarkEnd w:id="0"/>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b/>
          <w:bCs/>
          <w:sz w:val="20"/>
          <w:szCs w:val="20"/>
          <w:lang w:val="es-ES" w:eastAsia="es-ES"/>
        </w:rPr>
        <w:t>HISTORIA Y HUMANIDADES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b/>
          <w:bCs/>
          <w:sz w:val="27"/>
          <w:szCs w:val="27"/>
          <w:lang w:val="es-ES" w:eastAsia="es-ES"/>
        </w:rPr>
        <w:t>La transformación de la ética médica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n-US" w:eastAsia="es-ES"/>
        </w:rPr>
      </w:pPr>
      <w:r w:rsidRPr="00D113FD">
        <w:rPr>
          <w:rFonts w:ascii="Verdana" w:eastAsia="Times New Roman" w:hAnsi="Verdana" w:cs="Times New Roman"/>
          <w:b/>
          <w:bCs/>
          <w:sz w:val="27"/>
          <w:szCs w:val="27"/>
          <w:lang w:val="en-US" w:eastAsia="es-ES"/>
        </w:rPr>
        <w:t>The transformation of medical ethics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n-US" w:eastAsia="es-ES"/>
        </w:rPr>
      </w:pPr>
      <w:r w:rsidRPr="00D113FD">
        <w:rPr>
          <w:rFonts w:ascii="Times New Roman" w:eastAsia="Times New Roman" w:hAnsi="Times New Roman" w:cs="Times New Roman"/>
          <w:sz w:val="24"/>
          <w:szCs w:val="24"/>
          <w:lang w:val="en-U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n-US" w:eastAsia="es-ES"/>
        </w:rPr>
      </w:pPr>
      <w:r w:rsidRPr="00D113FD">
        <w:rPr>
          <w:rFonts w:ascii="Times New Roman" w:eastAsia="Times New Roman" w:hAnsi="Times New Roman" w:cs="Times New Roman"/>
          <w:sz w:val="24"/>
          <w:szCs w:val="24"/>
          <w:lang w:val="en-U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n-US" w:eastAsia="es-ES"/>
        </w:rPr>
      </w:pPr>
      <w:r w:rsidRPr="00D113FD">
        <w:rPr>
          <w:rFonts w:ascii="Verdana" w:eastAsia="Times New Roman" w:hAnsi="Verdana" w:cs="Times New Roman"/>
          <w:b/>
          <w:bCs/>
          <w:sz w:val="20"/>
          <w:szCs w:val="20"/>
          <w:lang w:val="en-US" w:eastAsia="es-ES"/>
        </w:rPr>
        <w:t>Torres León J.M.</w:t>
      </w:r>
      <w:r w:rsidRPr="00D113FD">
        <w:rPr>
          <w:rFonts w:ascii="Verdana" w:eastAsia="Times New Roman" w:hAnsi="Verdana" w:cs="Times New Roman"/>
          <w:b/>
          <w:bCs/>
          <w:sz w:val="20"/>
          <w:szCs w:val="20"/>
          <w:vertAlign w:val="superscript"/>
          <w:lang w:val="en-US" w:eastAsia="es-ES"/>
        </w:rPr>
        <w:t>1</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vertAlign w:val="superscript"/>
          <w:lang w:val="es-ES" w:eastAsia="es-ES"/>
        </w:rPr>
        <w:t>1</w:t>
      </w:r>
      <w:r w:rsidRPr="00D113FD">
        <w:rPr>
          <w:rFonts w:ascii="Verdana" w:eastAsia="Times New Roman" w:hAnsi="Verdana" w:cs="Times New Roman"/>
          <w:sz w:val="20"/>
          <w:szCs w:val="20"/>
          <w:lang w:val="es-ES" w:eastAsia="es-ES"/>
        </w:rPr>
        <w:t>Tcol. Médico. Servicio de Medicina Interna. Hospital Central de la Defensa Gómez Ulla. Madrid. España.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hyperlink r:id="rId29" w:anchor="bajo" w:history="1">
        <w:r w:rsidRPr="00D113FD">
          <w:rPr>
            <w:rFonts w:ascii="Verdana" w:eastAsia="Times New Roman" w:hAnsi="Verdana" w:cs="Times New Roman"/>
            <w:color w:val="0000FF"/>
            <w:sz w:val="20"/>
            <w:szCs w:val="20"/>
            <w:u w:val="single"/>
            <w:lang w:val="es-ES" w:eastAsia="es-ES"/>
          </w:rPr>
          <w:t>Dirección para correspondencia</w:t>
        </w:r>
      </w:hyperlink>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t> </w:t>
      </w:r>
    </w:p>
    <w:p w:rsidR="00D113FD" w:rsidRPr="00D113FD" w:rsidRDefault="00D113FD" w:rsidP="00D113FD">
      <w:pPr>
        <w:spacing w:after="0"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pict>
          <v:rect id="_x0000_i1026" style="width:0;height:.75pt" o:hralign="center" o:hrstd="t" o:hr="t" fillcolor="#a0a0a0" stroked="f"/>
        </w:pic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b/>
          <w:bCs/>
          <w:sz w:val="20"/>
          <w:szCs w:val="20"/>
          <w:lang w:val="es-ES" w:eastAsia="es-ES"/>
        </w:rPr>
        <w:t>RESUMEN</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La ética médica, basada en un modelo paternalista y con raíces en la filosofía aristotélica, dominó la forma de practicar la medicina hasta bien avanzado el siglo XX. Los acontecimientos provocados por la segunda guerra mundial y los cambios sociales de este siglo, proporcionaron argumentos suficientes para la irrupción de la filosofía en los problemas relacionados con la ética médica. El </w:t>
      </w:r>
      <w:proofErr w:type="spellStart"/>
      <w:r w:rsidRPr="00D113FD">
        <w:rPr>
          <w:rFonts w:ascii="Verdana" w:eastAsia="Times New Roman" w:hAnsi="Verdana" w:cs="Times New Roman"/>
          <w:sz w:val="20"/>
          <w:szCs w:val="20"/>
          <w:lang w:val="es-ES" w:eastAsia="es-ES"/>
        </w:rPr>
        <w:t>principialismo</w:t>
      </w:r>
      <w:proofErr w:type="spellEnd"/>
      <w:r w:rsidRPr="00D113FD">
        <w:rPr>
          <w:rFonts w:ascii="Verdana" w:eastAsia="Times New Roman" w:hAnsi="Verdana" w:cs="Times New Roman"/>
          <w:sz w:val="20"/>
          <w:szCs w:val="20"/>
          <w:lang w:val="es-ES" w:eastAsia="es-ES"/>
        </w:rPr>
        <w:t xml:space="preserve">, en especial el principio de autonomía, y la teoría del consentimiento informado, cambiaron el carácter tradicional en la que se apoyaba la relación médico-enfermo. Lejos de quedar asentado, el </w:t>
      </w:r>
      <w:proofErr w:type="spellStart"/>
      <w:r w:rsidRPr="00D113FD">
        <w:rPr>
          <w:rFonts w:ascii="Verdana" w:eastAsia="Times New Roman" w:hAnsi="Verdana" w:cs="Times New Roman"/>
          <w:sz w:val="20"/>
          <w:szCs w:val="20"/>
          <w:lang w:val="es-ES" w:eastAsia="es-ES"/>
        </w:rPr>
        <w:t>principialismo</w:t>
      </w:r>
      <w:proofErr w:type="spellEnd"/>
      <w:r w:rsidRPr="00D113FD">
        <w:rPr>
          <w:rFonts w:ascii="Verdana" w:eastAsia="Times New Roman" w:hAnsi="Verdana" w:cs="Times New Roman"/>
          <w:sz w:val="20"/>
          <w:szCs w:val="20"/>
          <w:lang w:val="es-ES" w:eastAsia="es-ES"/>
        </w:rPr>
        <w:t xml:space="preserve"> no ha resuelto la esencia de los problemas éticos que con frecuencia se plantean en la actualidad. Las exigencias sociales e individuales sobre lo que hoy se espera que la medicina logre, colisionan frecuentemente con la forma de entender el médico su profesión. El argumento ético que sustente la actuación de un médico por el bien de su enfermo se ha </w:t>
      </w:r>
      <w:r w:rsidRPr="00D113FD">
        <w:rPr>
          <w:rFonts w:ascii="Verdana" w:eastAsia="Times New Roman" w:hAnsi="Verdana" w:cs="Times New Roman"/>
          <w:sz w:val="20"/>
          <w:szCs w:val="20"/>
          <w:lang w:val="es-ES" w:eastAsia="es-ES"/>
        </w:rPr>
        <w:lastRenderedPageBreak/>
        <w:t>convertido, en no pocas ocasiones, en una fuente de incertidumbre para la profesión.</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b/>
          <w:bCs/>
          <w:sz w:val="20"/>
          <w:szCs w:val="20"/>
          <w:lang w:val="es-ES" w:eastAsia="es-ES"/>
        </w:rPr>
        <w:t>Palabras clave:</w:t>
      </w:r>
      <w:r w:rsidRPr="00D113FD">
        <w:rPr>
          <w:rFonts w:ascii="Verdana" w:eastAsia="Times New Roman" w:hAnsi="Verdana" w:cs="Times New Roman"/>
          <w:sz w:val="20"/>
          <w:szCs w:val="20"/>
          <w:lang w:val="es-ES" w:eastAsia="es-ES"/>
        </w:rPr>
        <w:t xml:space="preserve"> Ética médica. </w:t>
      </w:r>
      <w:proofErr w:type="spellStart"/>
      <w:r w:rsidRPr="00D113FD">
        <w:rPr>
          <w:rFonts w:ascii="Verdana" w:eastAsia="Times New Roman" w:hAnsi="Verdana" w:cs="Times New Roman"/>
          <w:sz w:val="20"/>
          <w:szCs w:val="20"/>
          <w:lang w:val="es-ES" w:eastAsia="es-ES"/>
        </w:rPr>
        <w:t>Principialismo</w:t>
      </w:r>
      <w:proofErr w:type="spellEnd"/>
      <w:r w:rsidRPr="00D113FD">
        <w:rPr>
          <w:rFonts w:ascii="Verdana" w:eastAsia="Times New Roman" w:hAnsi="Verdana" w:cs="Times New Roman"/>
          <w:sz w:val="20"/>
          <w:szCs w:val="20"/>
          <w:lang w:val="es-ES" w:eastAsia="es-ES"/>
        </w:rPr>
        <w:t>. Medicina del deseo.</w:t>
      </w:r>
    </w:p>
    <w:p w:rsidR="00D113FD" w:rsidRPr="00D113FD" w:rsidRDefault="00D113FD" w:rsidP="00D113FD">
      <w:pPr>
        <w:spacing w:after="0"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pict>
          <v:rect id="_x0000_i1027" style="width:0;height:.75pt" o:hralign="center" o:hrstd="t" o:hr="t" fillcolor="#a0a0a0" stroked="f"/>
        </w:pic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n-US" w:eastAsia="es-ES"/>
        </w:rPr>
      </w:pPr>
      <w:r w:rsidRPr="00D113FD">
        <w:rPr>
          <w:rFonts w:ascii="Verdana" w:eastAsia="Times New Roman" w:hAnsi="Verdana" w:cs="Times New Roman"/>
          <w:b/>
          <w:bCs/>
          <w:sz w:val="20"/>
          <w:szCs w:val="20"/>
          <w:lang w:val="en-US" w:eastAsia="es-ES"/>
        </w:rPr>
        <w:t>SUMMARY</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n-US" w:eastAsia="es-ES"/>
        </w:rPr>
      </w:pPr>
      <w:r w:rsidRPr="00D113FD">
        <w:rPr>
          <w:rFonts w:ascii="Verdana" w:eastAsia="Times New Roman" w:hAnsi="Verdana" w:cs="Times New Roman"/>
          <w:sz w:val="20"/>
          <w:szCs w:val="20"/>
          <w:lang w:val="en-US" w:eastAsia="es-ES"/>
        </w:rPr>
        <w:t xml:space="preserve">Medical ethics based on a paternalistic model inspired by </w:t>
      </w:r>
      <w:proofErr w:type="spellStart"/>
      <w:r w:rsidRPr="00D113FD">
        <w:rPr>
          <w:rFonts w:ascii="Verdana" w:eastAsia="Times New Roman" w:hAnsi="Verdana" w:cs="Times New Roman"/>
          <w:sz w:val="20"/>
          <w:szCs w:val="20"/>
          <w:lang w:val="en-US" w:eastAsia="es-ES"/>
        </w:rPr>
        <w:t>aristotelic</w:t>
      </w:r>
      <w:proofErr w:type="spellEnd"/>
      <w:r w:rsidRPr="00D113FD">
        <w:rPr>
          <w:rFonts w:ascii="Verdana" w:eastAsia="Times New Roman" w:hAnsi="Verdana" w:cs="Times New Roman"/>
          <w:sz w:val="20"/>
          <w:szCs w:val="20"/>
          <w:lang w:val="en-US" w:eastAsia="es-ES"/>
        </w:rPr>
        <w:t xml:space="preserve"> philosophy, prevailed in medical practice well into the 20th century. The events of the Second World War and social changes of the century provided enough arguments for philosophy to burst into medical ethics related issues. </w:t>
      </w:r>
      <w:proofErr w:type="spellStart"/>
      <w:r w:rsidRPr="00D113FD">
        <w:rPr>
          <w:rFonts w:ascii="Verdana" w:eastAsia="Times New Roman" w:hAnsi="Verdana" w:cs="Times New Roman"/>
          <w:sz w:val="20"/>
          <w:szCs w:val="20"/>
          <w:lang w:val="en-US" w:eastAsia="es-ES"/>
        </w:rPr>
        <w:t>Principlism</w:t>
      </w:r>
      <w:proofErr w:type="spellEnd"/>
      <w:r w:rsidRPr="00D113FD">
        <w:rPr>
          <w:rFonts w:ascii="Verdana" w:eastAsia="Times New Roman" w:hAnsi="Verdana" w:cs="Times New Roman"/>
          <w:sz w:val="20"/>
          <w:szCs w:val="20"/>
          <w:lang w:val="en-US" w:eastAsia="es-ES"/>
        </w:rPr>
        <w:t xml:space="preserve">, especially the principle of autonomy, and the theory of informed consent, changed the traditional character of the relation physician-patient. Far from being established </w:t>
      </w:r>
      <w:proofErr w:type="spellStart"/>
      <w:r w:rsidRPr="00D113FD">
        <w:rPr>
          <w:rFonts w:ascii="Verdana" w:eastAsia="Times New Roman" w:hAnsi="Verdana" w:cs="Times New Roman"/>
          <w:sz w:val="20"/>
          <w:szCs w:val="20"/>
          <w:lang w:val="en-US" w:eastAsia="es-ES"/>
        </w:rPr>
        <w:t>principlism</w:t>
      </w:r>
      <w:proofErr w:type="spellEnd"/>
      <w:r w:rsidRPr="00D113FD">
        <w:rPr>
          <w:rFonts w:ascii="Verdana" w:eastAsia="Times New Roman" w:hAnsi="Verdana" w:cs="Times New Roman"/>
          <w:sz w:val="20"/>
          <w:szCs w:val="20"/>
          <w:lang w:val="en-US" w:eastAsia="es-ES"/>
        </w:rPr>
        <w:t xml:space="preserve"> has not solved the essence of the ethical issues that often appear nowadays. Individual and social demands about expected medical advances often clash with the physicians' understanding of their profession. The ethical argument to support the physicians' behavior for the good of the patient, in quite a few occasions, has become a source of uncertainty for the physician.</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b/>
          <w:bCs/>
          <w:sz w:val="20"/>
          <w:szCs w:val="20"/>
          <w:lang w:val="en-US" w:eastAsia="es-ES"/>
        </w:rPr>
        <w:t>Key words:</w:t>
      </w:r>
      <w:r w:rsidRPr="00D113FD">
        <w:rPr>
          <w:rFonts w:ascii="Verdana" w:eastAsia="Times New Roman" w:hAnsi="Verdana" w:cs="Times New Roman"/>
          <w:sz w:val="20"/>
          <w:szCs w:val="20"/>
          <w:lang w:val="en-US" w:eastAsia="es-ES"/>
        </w:rPr>
        <w:t xml:space="preserve"> Medical ethics. </w:t>
      </w:r>
      <w:proofErr w:type="spellStart"/>
      <w:r w:rsidRPr="00D113FD">
        <w:rPr>
          <w:rFonts w:ascii="Verdana" w:eastAsia="Times New Roman" w:hAnsi="Verdana" w:cs="Times New Roman"/>
          <w:sz w:val="20"/>
          <w:szCs w:val="20"/>
          <w:lang w:val="en-US" w:eastAsia="es-ES"/>
        </w:rPr>
        <w:t>Principlism</w:t>
      </w:r>
      <w:proofErr w:type="spellEnd"/>
      <w:r w:rsidRPr="00D113FD">
        <w:rPr>
          <w:rFonts w:ascii="Verdana" w:eastAsia="Times New Roman" w:hAnsi="Verdana" w:cs="Times New Roman"/>
          <w:sz w:val="20"/>
          <w:szCs w:val="20"/>
          <w:lang w:val="en-US" w:eastAsia="es-ES"/>
        </w:rPr>
        <w:t xml:space="preserve">. </w:t>
      </w:r>
      <w:proofErr w:type="spellStart"/>
      <w:r w:rsidRPr="00D113FD">
        <w:rPr>
          <w:rFonts w:ascii="Verdana" w:eastAsia="Times New Roman" w:hAnsi="Verdana" w:cs="Times New Roman"/>
          <w:sz w:val="20"/>
          <w:szCs w:val="20"/>
          <w:lang w:val="es-ES" w:eastAsia="es-ES"/>
        </w:rPr>
        <w:t>Wish-fulfilling</w:t>
      </w:r>
      <w:proofErr w:type="spellEnd"/>
      <w:r w:rsidRPr="00D113FD">
        <w:rPr>
          <w:rFonts w:ascii="Verdana" w:eastAsia="Times New Roman" w:hAnsi="Verdana" w:cs="Times New Roman"/>
          <w:sz w:val="20"/>
          <w:szCs w:val="20"/>
          <w:lang w:val="es-ES" w:eastAsia="es-ES"/>
        </w:rPr>
        <w:t xml:space="preserve"> medicine.</w:t>
      </w:r>
    </w:p>
    <w:p w:rsidR="00D113FD" w:rsidRPr="00D113FD" w:rsidRDefault="00D113FD" w:rsidP="00D113FD">
      <w:pPr>
        <w:spacing w:after="0"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pict>
          <v:rect id="_x0000_i1028" style="width:0;height:.75pt" o:hralign="center" o:hrstd="t" o:hr="t" fillcolor="#a0a0a0" stroked="f"/>
        </w:pic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Los descubrimientos científicos y los avances tecnológicos han proporcionado una capacidad, antes inimaginable, de intervenir en las esferas más esenciales del hombre: su nacimiento, su muerte, sus ilusiones. Los problemas morales, sobre las posibilidades que la medicina ofrece, han dejado al médico "de a pie" alejado del debate argumental ético y en muchos casos con el único amparo de su pasión en la defensa de una forma de actuar que tradicionalmente se ha considerado correcta.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b/>
          <w:bCs/>
          <w:sz w:val="20"/>
          <w:szCs w:val="20"/>
          <w:lang w:val="es-ES" w:eastAsia="es-ES"/>
        </w:rPr>
        <w:t>La ética clásica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Para analizar los preceptos morales, que han sustentado la práctica médica, es necesario hacer referencia a la filosofía aristotélica. La ética clásica no indagó en las cuestiones propias de la profesión médica, sin embargo su tutela se vio reflejada en las normas morales recogidas en el corpus hipocrático.</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El juramento hipocrático es el origen de todos los códigos de deontología que han regulado la actuación médica en la cultura occidental. Este conjunto de normas, elaboradas por los propios médicos, incluye preceptos morales que han permanecido inalterados hasta la actualidad (el secreto médico, la búsqueda del bien para el enfermo, el no dañar) y prohibiciones de ciertas prácticas, algunas de ellas de plena actualidad, (el aborto, la eutanasia). La práctica médica, según el corpus hipocrático, debe adornarse por la que se considera una virtud esencial del médico: la prudencia o juicio práctico que debe hacer reflexionar al médico sobre lo correcto en cada caso. Sin embargo, los principios que orientan la opción moral no fueron objeto de los médicos de la época. Hipócrates no sometió a los médicos de la escuela de Cos a los condicionamientos de un consenso social, ni de comisiones o </w:t>
      </w:r>
      <w:r w:rsidRPr="00D113FD">
        <w:rPr>
          <w:rFonts w:ascii="Verdana" w:eastAsia="Times New Roman" w:hAnsi="Verdana" w:cs="Times New Roman"/>
          <w:sz w:val="20"/>
          <w:szCs w:val="20"/>
          <w:lang w:val="es-ES" w:eastAsia="es-ES"/>
        </w:rPr>
        <w:lastRenderedPageBreak/>
        <w:t>consejos. Más bien intentaba vincularles a unas normas incondicionales de conciencia.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Este modelo paternalista, basado en la beneficencia y un ejercicio profesional asentado en las virtudes, permaneció casi inalterado hasta la mitad del siglo XX. Los textos hipocráticos sólo sufrieron pequeñas variaciones fruto de la inclusión de preceptos religiosos, cristianos y judíos. Las corrientes filosóficas que con la Ilustración separan lo científico de lo religioso, iniciaron una etapa de conflictos éticos sociales que sin embargo no tuvieron gran calado en la forma tradicional de ejercer la medicina.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b/>
          <w:bCs/>
          <w:sz w:val="20"/>
          <w:szCs w:val="20"/>
          <w:lang w:val="es-ES" w:eastAsia="es-ES"/>
        </w:rPr>
        <w:t>La teoría de los principios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A partir de los años 60 el modelo paternalista empieza a ser cuestionado. Las causas que propiciaron las dudas sobre el modelo tradicional son varias:</w:t>
      </w:r>
    </w:p>
    <w:p w:rsidR="00D113FD" w:rsidRPr="00D113FD" w:rsidRDefault="00D113FD" w:rsidP="00D113FD">
      <w:pPr>
        <w:spacing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El avance de la ciencia médica favoreció el aumento y la complejidad de los problemas éticos en medicina, novedosos en gran parte.</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El cambio en los valores morales de la sociedad, el pluralismo social y la desconfianza en las instituciones dieron paso a la aparición de asociaciones de consumidores y movimientos pro derechos civiles. De esta forma los médicos se encontraron sin una guía fiable para la toma de decisiones morales, más aún cuando las mismas podían tener trascendencia legal y ser contraria a las reconocidas por los tribunales. Este situación, antes no contemplada, de peligro real a la hora de ejercer la medicina ayudó a la llegada de la filosofía moral como ciencia capaz de abordar de forma sistemática y objetiva los problemas éticos.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 El antecedente de los crímenes nazis en la segunda guerra mundial y el proceso de </w:t>
      </w:r>
      <w:proofErr w:type="spellStart"/>
      <w:r w:rsidRPr="00D113FD">
        <w:rPr>
          <w:rFonts w:ascii="Verdana" w:eastAsia="Times New Roman" w:hAnsi="Verdana" w:cs="Times New Roman"/>
          <w:sz w:val="20"/>
          <w:szCs w:val="20"/>
          <w:lang w:val="es-ES" w:eastAsia="es-ES"/>
        </w:rPr>
        <w:t>Nüremberg</w:t>
      </w:r>
      <w:proofErr w:type="spellEnd"/>
      <w:r w:rsidRPr="00D113FD">
        <w:rPr>
          <w:rFonts w:ascii="Verdana" w:eastAsia="Times New Roman" w:hAnsi="Verdana" w:cs="Times New Roman"/>
          <w:sz w:val="20"/>
          <w:szCs w:val="20"/>
          <w:lang w:val="es-ES" w:eastAsia="es-ES"/>
        </w:rPr>
        <w:t>.</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 La conmoción social que se produjo en EE.UU tras la publicación de algunos experimentos realizado en las décadas anteriores (el estudio sobre hepatitis en niños con retraso mental del </w:t>
      </w:r>
      <w:proofErr w:type="spellStart"/>
      <w:r w:rsidRPr="00D113FD">
        <w:rPr>
          <w:rFonts w:ascii="Verdana" w:eastAsia="Times New Roman" w:hAnsi="Verdana" w:cs="Times New Roman"/>
          <w:sz w:val="20"/>
          <w:szCs w:val="20"/>
          <w:lang w:val="es-ES" w:eastAsia="es-ES"/>
        </w:rPr>
        <w:t>Willowbrook</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State</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School</w:t>
      </w:r>
      <w:proofErr w:type="spellEnd"/>
      <w:r w:rsidRPr="00D113FD">
        <w:rPr>
          <w:rFonts w:ascii="Verdana" w:eastAsia="Times New Roman" w:hAnsi="Verdana" w:cs="Times New Roman"/>
          <w:sz w:val="20"/>
          <w:szCs w:val="20"/>
          <w:lang w:val="es-ES" w:eastAsia="es-ES"/>
        </w:rPr>
        <w:t xml:space="preserve"> o el estudio </w:t>
      </w:r>
      <w:proofErr w:type="spellStart"/>
      <w:r w:rsidRPr="00D113FD">
        <w:rPr>
          <w:rFonts w:ascii="Verdana" w:eastAsia="Times New Roman" w:hAnsi="Verdana" w:cs="Times New Roman"/>
          <w:sz w:val="20"/>
          <w:szCs w:val="20"/>
          <w:lang w:val="es-ES" w:eastAsia="es-ES"/>
        </w:rPr>
        <w:t>Tuskegee</w:t>
      </w:r>
      <w:proofErr w:type="spellEnd"/>
      <w:r w:rsidRPr="00D113FD">
        <w:rPr>
          <w:rFonts w:ascii="Verdana" w:eastAsia="Times New Roman" w:hAnsi="Verdana" w:cs="Times New Roman"/>
          <w:sz w:val="20"/>
          <w:szCs w:val="20"/>
          <w:lang w:val="es-ES" w:eastAsia="es-ES"/>
        </w:rPr>
        <w:t xml:space="preserve"> sobre la evolución natural de la sífilis en una población de afro-americanos).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Esta última causa propició que en 1974, el gobierno de los Estados Unidos constituyera una Comisión Nacional para el estudio de las cuestiones éticas relacionadas con la investigación médica en sujetos humanos. Su resultado fue la elaboración de un documento que vio la luz cinco años después y que se conoció como el informe Belmont</w:t>
      </w:r>
      <w:r w:rsidRPr="00D113FD">
        <w:rPr>
          <w:rFonts w:ascii="Verdana" w:eastAsia="Times New Roman" w:hAnsi="Verdana" w:cs="Times New Roman"/>
          <w:sz w:val="20"/>
          <w:szCs w:val="20"/>
          <w:vertAlign w:val="superscript"/>
          <w:lang w:val="es-ES" w:eastAsia="es-ES"/>
        </w:rPr>
        <w:t>1</w:t>
      </w:r>
      <w:r w:rsidRPr="00D113FD">
        <w:rPr>
          <w:rFonts w:ascii="Verdana" w:eastAsia="Times New Roman" w:hAnsi="Verdana" w:cs="Times New Roman"/>
          <w:sz w:val="20"/>
          <w:szCs w:val="20"/>
          <w:lang w:val="es-ES" w:eastAsia="es-ES"/>
        </w:rPr>
        <w:t>. Este documento es en la actualidad un referente ético para la investigación médica. La Comisión señaló tres principios relevantes para la investigación sobre sujetos humanos: el respeto de las personas, la beneficencia y la justicia. El informe Belmont concluye con las condiciones para la aplicación de estos principios: El consentimiento informado, la ponderación de riesgo/beneficio de la experimentación y el criterio de justicia colectiva e individual para la selección de los participantes en la experimentación.</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Aunque el informe Belmont se restringía al campo de la investigación, su publicación puso de manifiesto la intranquilidad gubernamental, social y médica sobre los problemas morales que se suscitaban en la práctica de la medicina. La filosofía comenzó a aportar a la ética médica una serie de fundamentos que en </w:t>
      </w:r>
      <w:r w:rsidRPr="00D113FD">
        <w:rPr>
          <w:rFonts w:ascii="Verdana" w:eastAsia="Times New Roman" w:hAnsi="Verdana" w:cs="Times New Roman"/>
          <w:sz w:val="20"/>
          <w:szCs w:val="20"/>
          <w:lang w:val="es-ES" w:eastAsia="es-ES"/>
        </w:rPr>
        <w:lastRenderedPageBreak/>
        <w:t xml:space="preserve">general tenían su origen en dos corrientes confrontadas: la deontológica y la </w:t>
      </w:r>
      <w:proofErr w:type="spellStart"/>
      <w:r w:rsidRPr="00D113FD">
        <w:rPr>
          <w:rFonts w:ascii="Verdana" w:eastAsia="Times New Roman" w:hAnsi="Verdana" w:cs="Times New Roman"/>
          <w:sz w:val="20"/>
          <w:szCs w:val="20"/>
          <w:lang w:val="es-ES" w:eastAsia="es-ES"/>
        </w:rPr>
        <w:t>consecuencialista</w:t>
      </w:r>
      <w:proofErr w:type="spellEnd"/>
      <w:r w:rsidRPr="00D113FD">
        <w:rPr>
          <w:rFonts w:ascii="Verdana" w:eastAsia="Times New Roman" w:hAnsi="Verdana" w:cs="Times New Roman"/>
          <w:sz w:val="20"/>
          <w:szCs w:val="20"/>
          <w:lang w:val="es-ES" w:eastAsia="es-ES"/>
        </w:rPr>
        <w:t>.</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Entre las teorías filosóficas, la teoría de los principios desarrollada por el filósofo británico Ross adquirió un gran predicamento. Su obra </w:t>
      </w:r>
      <w:proofErr w:type="spellStart"/>
      <w:r w:rsidRPr="00D113FD">
        <w:rPr>
          <w:rFonts w:ascii="Verdana" w:eastAsia="Times New Roman" w:hAnsi="Verdana" w:cs="Times New Roman"/>
          <w:i/>
          <w:iCs/>
          <w:sz w:val="20"/>
          <w:szCs w:val="20"/>
          <w:lang w:val="es-ES" w:eastAsia="es-ES"/>
        </w:rPr>
        <w:t>The</w:t>
      </w:r>
      <w:proofErr w:type="spellEnd"/>
      <w:r w:rsidRPr="00D113FD">
        <w:rPr>
          <w:rFonts w:ascii="Verdana" w:eastAsia="Times New Roman" w:hAnsi="Verdana" w:cs="Times New Roman"/>
          <w:i/>
          <w:iCs/>
          <w:sz w:val="20"/>
          <w:szCs w:val="20"/>
          <w:lang w:val="es-ES" w:eastAsia="es-ES"/>
        </w:rPr>
        <w:t xml:space="preserve"> </w:t>
      </w:r>
      <w:proofErr w:type="spellStart"/>
      <w:r w:rsidRPr="00D113FD">
        <w:rPr>
          <w:rFonts w:ascii="Verdana" w:eastAsia="Times New Roman" w:hAnsi="Verdana" w:cs="Times New Roman"/>
          <w:i/>
          <w:iCs/>
          <w:sz w:val="20"/>
          <w:szCs w:val="20"/>
          <w:lang w:val="es-ES" w:eastAsia="es-ES"/>
        </w:rPr>
        <w:t>Right</w:t>
      </w:r>
      <w:proofErr w:type="spellEnd"/>
      <w:r w:rsidRPr="00D113FD">
        <w:rPr>
          <w:rFonts w:ascii="Verdana" w:eastAsia="Times New Roman" w:hAnsi="Verdana" w:cs="Times New Roman"/>
          <w:i/>
          <w:iCs/>
          <w:sz w:val="20"/>
          <w:szCs w:val="20"/>
          <w:lang w:val="es-ES" w:eastAsia="es-ES"/>
        </w:rPr>
        <w:t xml:space="preserve"> and </w:t>
      </w:r>
      <w:proofErr w:type="spellStart"/>
      <w:r w:rsidRPr="00D113FD">
        <w:rPr>
          <w:rFonts w:ascii="Verdana" w:eastAsia="Times New Roman" w:hAnsi="Verdana" w:cs="Times New Roman"/>
          <w:i/>
          <w:iCs/>
          <w:sz w:val="20"/>
          <w:szCs w:val="20"/>
          <w:lang w:val="es-ES" w:eastAsia="es-ES"/>
        </w:rPr>
        <w:t>the</w:t>
      </w:r>
      <w:proofErr w:type="spellEnd"/>
      <w:r w:rsidRPr="00D113FD">
        <w:rPr>
          <w:rFonts w:ascii="Verdana" w:eastAsia="Times New Roman" w:hAnsi="Verdana" w:cs="Times New Roman"/>
          <w:i/>
          <w:iCs/>
          <w:sz w:val="20"/>
          <w:szCs w:val="20"/>
          <w:lang w:val="es-ES" w:eastAsia="es-ES"/>
        </w:rPr>
        <w:t xml:space="preserve"> </w:t>
      </w:r>
      <w:proofErr w:type="spellStart"/>
      <w:r w:rsidRPr="00D113FD">
        <w:rPr>
          <w:rFonts w:ascii="Verdana" w:eastAsia="Times New Roman" w:hAnsi="Verdana" w:cs="Times New Roman"/>
          <w:i/>
          <w:iCs/>
          <w:sz w:val="20"/>
          <w:szCs w:val="20"/>
          <w:lang w:val="es-ES" w:eastAsia="es-ES"/>
        </w:rPr>
        <w:t>Good</w:t>
      </w:r>
      <w:proofErr w:type="spellEnd"/>
      <w:r w:rsidRPr="00D113FD">
        <w:rPr>
          <w:rFonts w:ascii="Verdana" w:eastAsia="Times New Roman" w:hAnsi="Verdana" w:cs="Times New Roman"/>
          <w:i/>
          <w:iCs/>
          <w:sz w:val="20"/>
          <w:szCs w:val="20"/>
          <w:lang w:val="es-ES" w:eastAsia="es-ES"/>
        </w:rPr>
        <w:t xml:space="preserve"> (1930)</w:t>
      </w:r>
      <w:r w:rsidRPr="00D113FD">
        <w:rPr>
          <w:rFonts w:ascii="Verdana" w:eastAsia="Times New Roman" w:hAnsi="Verdana" w:cs="Times New Roman"/>
          <w:i/>
          <w:iCs/>
          <w:sz w:val="20"/>
          <w:szCs w:val="20"/>
          <w:vertAlign w:val="superscript"/>
          <w:lang w:val="es-ES" w:eastAsia="es-ES"/>
        </w:rPr>
        <w:t>2</w:t>
      </w:r>
      <w:r w:rsidRPr="00D113FD">
        <w:rPr>
          <w:rFonts w:ascii="Verdana" w:eastAsia="Times New Roman" w:hAnsi="Verdana" w:cs="Times New Roman"/>
          <w:sz w:val="20"/>
          <w:szCs w:val="20"/>
          <w:lang w:val="es-ES" w:eastAsia="es-ES"/>
        </w:rPr>
        <w:t xml:space="preserve"> describe, desde una perspectiva kantiana, algunos principios morales que sin ser absolutos puedan emplearse al margen de la concepción utilitarista dominante en la época. Ross define los deberes </w:t>
      </w:r>
      <w:r w:rsidRPr="00D113FD">
        <w:rPr>
          <w:rFonts w:ascii="Verdana" w:eastAsia="Times New Roman" w:hAnsi="Verdana" w:cs="Times New Roman"/>
          <w:i/>
          <w:iCs/>
          <w:sz w:val="20"/>
          <w:szCs w:val="20"/>
          <w:lang w:val="es-ES" w:eastAsia="es-ES"/>
        </w:rPr>
        <w:t>prima facie</w:t>
      </w:r>
      <w:r w:rsidRPr="00D113FD">
        <w:rPr>
          <w:rFonts w:ascii="Verdana" w:eastAsia="Times New Roman" w:hAnsi="Verdana" w:cs="Times New Roman"/>
          <w:sz w:val="20"/>
          <w:szCs w:val="20"/>
          <w:lang w:val="es-ES" w:eastAsia="es-ES"/>
        </w:rPr>
        <w:t xml:space="preserve"> como las acciones que intuitivamente sabemos que se deben cumplir. Esta teoría resultó especialmente atractiva para su aplicación en la resolución de conflictos éticos en medicina.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Dos </w:t>
      </w:r>
      <w:proofErr w:type="spellStart"/>
      <w:r w:rsidRPr="00D113FD">
        <w:rPr>
          <w:rFonts w:ascii="Verdana" w:eastAsia="Times New Roman" w:hAnsi="Verdana" w:cs="Times New Roman"/>
          <w:sz w:val="20"/>
          <w:szCs w:val="20"/>
          <w:lang w:val="es-ES" w:eastAsia="es-ES"/>
        </w:rPr>
        <w:t>bioeticistas</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Beauchamp</w:t>
      </w:r>
      <w:proofErr w:type="spellEnd"/>
      <w:r w:rsidRPr="00D113FD">
        <w:rPr>
          <w:rFonts w:ascii="Verdana" w:eastAsia="Times New Roman" w:hAnsi="Verdana" w:cs="Times New Roman"/>
          <w:sz w:val="20"/>
          <w:szCs w:val="20"/>
          <w:lang w:val="es-ES" w:eastAsia="es-ES"/>
        </w:rPr>
        <w:t xml:space="preserve"> y </w:t>
      </w:r>
      <w:proofErr w:type="spellStart"/>
      <w:r w:rsidRPr="00D113FD">
        <w:rPr>
          <w:rFonts w:ascii="Verdana" w:eastAsia="Times New Roman" w:hAnsi="Verdana" w:cs="Times New Roman"/>
          <w:sz w:val="20"/>
          <w:szCs w:val="20"/>
          <w:lang w:val="es-ES" w:eastAsia="es-ES"/>
        </w:rPr>
        <w:t>Childress</w:t>
      </w:r>
      <w:proofErr w:type="spellEnd"/>
      <w:r w:rsidRPr="00D113FD">
        <w:rPr>
          <w:rFonts w:ascii="Verdana" w:eastAsia="Times New Roman" w:hAnsi="Verdana" w:cs="Times New Roman"/>
          <w:sz w:val="20"/>
          <w:szCs w:val="20"/>
          <w:lang w:val="es-ES" w:eastAsia="es-ES"/>
        </w:rPr>
        <w:t xml:space="preserve">, publican, el mismo año que ve la luz el informe Belmont, el libro titulado </w:t>
      </w:r>
      <w:proofErr w:type="spellStart"/>
      <w:r w:rsidRPr="00D113FD">
        <w:rPr>
          <w:rFonts w:ascii="Verdana" w:eastAsia="Times New Roman" w:hAnsi="Verdana" w:cs="Times New Roman"/>
          <w:i/>
          <w:iCs/>
          <w:sz w:val="20"/>
          <w:szCs w:val="20"/>
          <w:lang w:val="es-ES" w:eastAsia="es-ES"/>
        </w:rPr>
        <w:t>Principles</w:t>
      </w:r>
      <w:proofErr w:type="spellEnd"/>
      <w:r w:rsidRPr="00D113FD">
        <w:rPr>
          <w:rFonts w:ascii="Verdana" w:eastAsia="Times New Roman" w:hAnsi="Verdana" w:cs="Times New Roman"/>
          <w:i/>
          <w:iCs/>
          <w:sz w:val="20"/>
          <w:szCs w:val="20"/>
          <w:lang w:val="es-ES" w:eastAsia="es-ES"/>
        </w:rPr>
        <w:t xml:space="preserve"> of </w:t>
      </w:r>
      <w:proofErr w:type="spellStart"/>
      <w:r w:rsidRPr="00D113FD">
        <w:rPr>
          <w:rFonts w:ascii="Verdana" w:eastAsia="Times New Roman" w:hAnsi="Verdana" w:cs="Times New Roman"/>
          <w:i/>
          <w:iCs/>
          <w:sz w:val="20"/>
          <w:szCs w:val="20"/>
          <w:lang w:val="es-ES" w:eastAsia="es-ES"/>
        </w:rPr>
        <w:t>Biomedical</w:t>
      </w:r>
      <w:proofErr w:type="spellEnd"/>
      <w:r w:rsidRPr="00D113FD">
        <w:rPr>
          <w:rFonts w:ascii="Verdana" w:eastAsia="Times New Roman" w:hAnsi="Verdana" w:cs="Times New Roman"/>
          <w:i/>
          <w:iCs/>
          <w:sz w:val="20"/>
          <w:szCs w:val="20"/>
          <w:lang w:val="es-ES" w:eastAsia="es-ES"/>
        </w:rPr>
        <w:t xml:space="preserve"> Ethics</w:t>
      </w:r>
      <w:r w:rsidRPr="00D113FD">
        <w:rPr>
          <w:rFonts w:ascii="Verdana" w:eastAsia="Times New Roman" w:hAnsi="Verdana" w:cs="Times New Roman"/>
          <w:i/>
          <w:iCs/>
          <w:sz w:val="20"/>
          <w:szCs w:val="20"/>
          <w:vertAlign w:val="superscript"/>
          <w:lang w:val="es-ES" w:eastAsia="es-ES"/>
        </w:rPr>
        <w:t>3</w:t>
      </w:r>
      <w:r w:rsidRPr="00D113FD">
        <w:rPr>
          <w:rFonts w:ascii="Verdana" w:eastAsia="Times New Roman" w:hAnsi="Verdana" w:cs="Times New Roman"/>
          <w:sz w:val="20"/>
          <w:szCs w:val="20"/>
          <w:lang w:val="es-ES" w:eastAsia="es-ES"/>
        </w:rPr>
        <w:t xml:space="preserve">. La repercusión de esta obra ha sido tan importante que es difícil encontrar algún autor en este campo que no lo utilice o al menos no la mencione. </w:t>
      </w:r>
      <w:proofErr w:type="spellStart"/>
      <w:r w:rsidRPr="00D113FD">
        <w:rPr>
          <w:rFonts w:ascii="Verdana" w:eastAsia="Times New Roman" w:hAnsi="Verdana" w:cs="Times New Roman"/>
          <w:sz w:val="20"/>
          <w:szCs w:val="20"/>
          <w:lang w:val="es-ES" w:eastAsia="es-ES"/>
        </w:rPr>
        <w:t>Beauchamp</w:t>
      </w:r>
      <w:proofErr w:type="spellEnd"/>
      <w:r w:rsidRPr="00D113FD">
        <w:rPr>
          <w:rFonts w:ascii="Verdana" w:eastAsia="Times New Roman" w:hAnsi="Verdana" w:cs="Times New Roman"/>
          <w:sz w:val="20"/>
          <w:szCs w:val="20"/>
          <w:lang w:val="es-ES" w:eastAsia="es-ES"/>
        </w:rPr>
        <w:t xml:space="preserve"> y </w:t>
      </w:r>
      <w:proofErr w:type="spellStart"/>
      <w:r w:rsidRPr="00D113FD">
        <w:rPr>
          <w:rFonts w:ascii="Verdana" w:eastAsia="Times New Roman" w:hAnsi="Verdana" w:cs="Times New Roman"/>
          <w:sz w:val="20"/>
          <w:szCs w:val="20"/>
          <w:lang w:val="es-ES" w:eastAsia="es-ES"/>
        </w:rPr>
        <w:t>Childress</w:t>
      </w:r>
      <w:proofErr w:type="spellEnd"/>
      <w:r w:rsidRPr="00D113FD">
        <w:rPr>
          <w:rFonts w:ascii="Verdana" w:eastAsia="Times New Roman" w:hAnsi="Verdana" w:cs="Times New Roman"/>
          <w:sz w:val="20"/>
          <w:szCs w:val="20"/>
          <w:lang w:val="es-ES" w:eastAsia="es-ES"/>
        </w:rPr>
        <w:t xml:space="preserve"> insisten en que el fin de la obra no es proponer una nueva teoría moral, sino un sistema para la resolución de casos difíciles que permite el acceso desde distintas posiciones filosóficas. Con ello pretenden proporcionar un método sistemático para abordar las cuestiones éticas que se planteen caso por caso. Esta forma de analizar los dilemas morales evitaba por una parte la subjetividad y proporcionaba unas orientaciones sobre </w:t>
      </w:r>
      <w:proofErr w:type="spellStart"/>
      <w:r w:rsidRPr="00D113FD">
        <w:rPr>
          <w:rFonts w:ascii="Verdana" w:eastAsia="Times New Roman" w:hAnsi="Verdana" w:cs="Times New Roman"/>
          <w:sz w:val="20"/>
          <w:szCs w:val="20"/>
          <w:lang w:val="es-ES" w:eastAsia="es-ES"/>
        </w:rPr>
        <w:t>como</w:t>
      </w:r>
      <w:proofErr w:type="spellEnd"/>
      <w:r w:rsidRPr="00D113FD">
        <w:rPr>
          <w:rFonts w:ascii="Verdana" w:eastAsia="Times New Roman" w:hAnsi="Verdana" w:cs="Times New Roman"/>
          <w:sz w:val="20"/>
          <w:szCs w:val="20"/>
          <w:lang w:val="es-ES" w:eastAsia="es-ES"/>
        </w:rPr>
        <w:t xml:space="preserve"> se debía actuar y además organizaba los casos planteados de forma muy similar a la elaboración clínica de un problema diagnóstico.</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Dentro de la categoría de principios </w:t>
      </w:r>
      <w:r w:rsidRPr="00D113FD">
        <w:rPr>
          <w:rFonts w:ascii="Verdana" w:eastAsia="Times New Roman" w:hAnsi="Verdana" w:cs="Times New Roman"/>
          <w:i/>
          <w:iCs/>
          <w:sz w:val="20"/>
          <w:szCs w:val="20"/>
          <w:lang w:val="es-ES" w:eastAsia="es-ES"/>
        </w:rPr>
        <w:t>prima facie</w:t>
      </w:r>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Beauchamp</w:t>
      </w:r>
      <w:proofErr w:type="spellEnd"/>
      <w:r w:rsidRPr="00D113FD">
        <w:rPr>
          <w:rFonts w:ascii="Verdana" w:eastAsia="Times New Roman" w:hAnsi="Verdana" w:cs="Times New Roman"/>
          <w:sz w:val="20"/>
          <w:szCs w:val="20"/>
          <w:lang w:val="es-ES" w:eastAsia="es-ES"/>
        </w:rPr>
        <w:t xml:space="preserve"> y </w:t>
      </w:r>
      <w:proofErr w:type="spellStart"/>
      <w:r w:rsidRPr="00D113FD">
        <w:rPr>
          <w:rFonts w:ascii="Verdana" w:eastAsia="Times New Roman" w:hAnsi="Verdana" w:cs="Times New Roman"/>
          <w:sz w:val="20"/>
          <w:szCs w:val="20"/>
          <w:lang w:val="es-ES" w:eastAsia="es-ES"/>
        </w:rPr>
        <w:t>Childress</w:t>
      </w:r>
      <w:proofErr w:type="spellEnd"/>
      <w:r w:rsidRPr="00D113FD">
        <w:rPr>
          <w:rFonts w:ascii="Verdana" w:eastAsia="Times New Roman" w:hAnsi="Verdana" w:cs="Times New Roman"/>
          <w:sz w:val="20"/>
          <w:szCs w:val="20"/>
          <w:lang w:val="es-ES" w:eastAsia="es-ES"/>
        </w:rPr>
        <w:t xml:space="preserve">, seleccionan cuatro por ser especialmente apropiados en la ética médica: Autonomía, no maleficencia, beneficencia y justicia. Estos principios tienen la ventaja de ser compatibles con teorías diferentes, </w:t>
      </w:r>
      <w:proofErr w:type="spellStart"/>
      <w:r w:rsidRPr="00D113FD">
        <w:rPr>
          <w:rFonts w:ascii="Verdana" w:eastAsia="Times New Roman" w:hAnsi="Verdana" w:cs="Times New Roman"/>
          <w:sz w:val="20"/>
          <w:szCs w:val="20"/>
          <w:lang w:val="es-ES" w:eastAsia="es-ES"/>
        </w:rPr>
        <w:t>consecuencialistas</w:t>
      </w:r>
      <w:proofErr w:type="spellEnd"/>
      <w:r w:rsidRPr="00D113FD">
        <w:rPr>
          <w:rFonts w:ascii="Verdana" w:eastAsia="Times New Roman" w:hAnsi="Verdana" w:cs="Times New Roman"/>
          <w:sz w:val="20"/>
          <w:szCs w:val="20"/>
          <w:lang w:val="es-ES" w:eastAsia="es-ES"/>
        </w:rPr>
        <w:t xml:space="preserve"> o deontológicas. Sin embargo, la aportación de la obra no radica en su fundamento filosófico sino en la aplicación práctica de la teoría de los principios.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El principio de respeto de la autonomía tiene sus raíces en la filosofía moderna y supuso el reconocimiento de un cambio drástico frente al tradicional paternalismo médico. Su contenido supone, sin duda, la mayor novedad de la bioética con respecto a la ética médica clásica. En su concepción ha influido notablemente el pensamiento individualista que impera en la sociedad norteamericana, algo que choca con la idea más comunitaria de la europea. Por ello, el principio de respeto de la autonomía ha sido entendido por algunos como un límite moral para la actuación del médico y una carga contraria a la beneficencia para el enfermo, que incluso puede volverse en su contra. Este principio propició el nacimiento de la teoría del consentimiento informado, que indudablemente ha transformado la práctica de la medicina.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El principio de no-maleficencia, es un principio que no aparece como tal en el informe </w:t>
      </w:r>
      <w:r w:rsidRPr="00D113FD">
        <w:rPr>
          <w:rFonts w:ascii="Verdana" w:eastAsia="Times New Roman" w:hAnsi="Verdana" w:cs="Times New Roman"/>
          <w:i/>
          <w:iCs/>
          <w:sz w:val="20"/>
          <w:szCs w:val="20"/>
          <w:lang w:val="es-ES" w:eastAsia="es-ES"/>
        </w:rPr>
        <w:t>Belmont</w:t>
      </w:r>
      <w:r w:rsidRPr="00D113FD">
        <w:rPr>
          <w:rFonts w:ascii="Verdana" w:eastAsia="Times New Roman" w:hAnsi="Verdana" w:cs="Times New Roman"/>
          <w:sz w:val="20"/>
          <w:szCs w:val="20"/>
          <w:lang w:val="es-ES" w:eastAsia="es-ES"/>
        </w:rPr>
        <w:t xml:space="preserve">, pero pertenece a la más antigua tradición de la ética médica. Su formulación clásica, </w:t>
      </w:r>
      <w:proofErr w:type="spellStart"/>
      <w:r w:rsidRPr="00D113FD">
        <w:rPr>
          <w:rFonts w:ascii="Verdana" w:eastAsia="Times New Roman" w:hAnsi="Verdana" w:cs="Times New Roman"/>
          <w:i/>
          <w:iCs/>
          <w:sz w:val="20"/>
          <w:szCs w:val="20"/>
          <w:lang w:val="es-ES" w:eastAsia="es-ES"/>
        </w:rPr>
        <w:t>primum</w:t>
      </w:r>
      <w:proofErr w:type="spellEnd"/>
      <w:r w:rsidRPr="00D113FD">
        <w:rPr>
          <w:rFonts w:ascii="Verdana" w:eastAsia="Times New Roman" w:hAnsi="Verdana" w:cs="Times New Roman"/>
          <w:i/>
          <w:iCs/>
          <w:sz w:val="20"/>
          <w:szCs w:val="20"/>
          <w:lang w:val="es-ES" w:eastAsia="es-ES"/>
        </w:rPr>
        <w:t xml:space="preserve"> non </w:t>
      </w:r>
      <w:proofErr w:type="spellStart"/>
      <w:r w:rsidRPr="00D113FD">
        <w:rPr>
          <w:rFonts w:ascii="Verdana" w:eastAsia="Times New Roman" w:hAnsi="Verdana" w:cs="Times New Roman"/>
          <w:i/>
          <w:iCs/>
          <w:sz w:val="20"/>
          <w:szCs w:val="20"/>
          <w:lang w:val="es-ES" w:eastAsia="es-ES"/>
        </w:rPr>
        <w:t>nocere</w:t>
      </w:r>
      <w:proofErr w:type="spellEnd"/>
      <w:r w:rsidRPr="00D113FD">
        <w:rPr>
          <w:rFonts w:ascii="Verdana" w:eastAsia="Times New Roman" w:hAnsi="Verdana" w:cs="Times New Roman"/>
          <w:sz w:val="20"/>
          <w:szCs w:val="20"/>
          <w:lang w:val="es-ES" w:eastAsia="es-ES"/>
        </w:rPr>
        <w:t xml:space="preserve">, está claramente señalada en el Juramento Hipocrático. </w:t>
      </w:r>
      <w:proofErr w:type="spellStart"/>
      <w:r w:rsidRPr="00D113FD">
        <w:rPr>
          <w:rFonts w:ascii="Verdana" w:eastAsia="Times New Roman" w:hAnsi="Verdana" w:cs="Times New Roman"/>
          <w:sz w:val="20"/>
          <w:szCs w:val="20"/>
          <w:lang w:val="es-ES" w:eastAsia="es-ES"/>
        </w:rPr>
        <w:t>Beauchamp</w:t>
      </w:r>
      <w:proofErr w:type="spellEnd"/>
      <w:r w:rsidRPr="00D113FD">
        <w:rPr>
          <w:rFonts w:ascii="Verdana" w:eastAsia="Times New Roman" w:hAnsi="Verdana" w:cs="Times New Roman"/>
          <w:sz w:val="20"/>
          <w:szCs w:val="20"/>
          <w:lang w:val="es-ES" w:eastAsia="es-ES"/>
        </w:rPr>
        <w:t xml:space="preserve"> y </w:t>
      </w:r>
      <w:proofErr w:type="spellStart"/>
      <w:r w:rsidRPr="00D113FD">
        <w:rPr>
          <w:rFonts w:ascii="Verdana" w:eastAsia="Times New Roman" w:hAnsi="Verdana" w:cs="Times New Roman"/>
          <w:sz w:val="20"/>
          <w:szCs w:val="20"/>
          <w:lang w:val="es-ES" w:eastAsia="es-ES"/>
        </w:rPr>
        <w:t>Childress</w:t>
      </w:r>
      <w:proofErr w:type="spellEnd"/>
      <w:r w:rsidRPr="00D113FD">
        <w:rPr>
          <w:rFonts w:ascii="Verdana" w:eastAsia="Times New Roman" w:hAnsi="Verdana" w:cs="Times New Roman"/>
          <w:sz w:val="20"/>
          <w:szCs w:val="20"/>
          <w:lang w:val="es-ES" w:eastAsia="es-ES"/>
        </w:rPr>
        <w:t xml:space="preserve"> admiten que intuitivamente la obligación de no ocasionar un daño sería previa a la de causar un beneficio. Sin embargo, en determinadas situaciones las obligaciones de beneficencia tendrían prioridad sobre las de no-maleficencia. Otro concepto directamente relacionado con este principio es la negligencia. Los autores de la obra la entienden como "ausencia de la atención debida" e incluye también evitar aquellos comportamientos que conllevan un riesgo para otros. En la formulación de este principio, al igual que en los otros, es fácil entrever que el interés por las cuestiones legales juega un papel importante en el nacimiento del </w:t>
      </w:r>
      <w:proofErr w:type="spellStart"/>
      <w:r w:rsidRPr="00D113FD">
        <w:rPr>
          <w:rFonts w:ascii="Verdana" w:eastAsia="Times New Roman" w:hAnsi="Verdana" w:cs="Times New Roman"/>
          <w:sz w:val="20"/>
          <w:szCs w:val="20"/>
          <w:lang w:val="es-ES" w:eastAsia="es-ES"/>
        </w:rPr>
        <w:t>principialismo</w:t>
      </w:r>
      <w:proofErr w:type="spellEnd"/>
      <w:r w:rsidRPr="00D113FD">
        <w:rPr>
          <w:rFonts w:ascii="Verdana" w:eastAsia="Times New Roman" w:hAnsi="Verdana" w:cs="Times New Roman"/>
          <w:sz w:val="20"/>
          <w:szCs w:val="20"/>
          <w:lang w:val="es-ES" w:eastAsia="es-ES"/>
        </w:rPr>
        <w:t>.</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lastRenderedPageBreak/>
        <w:t xml:space="preserve">El principio de beneficencia ha sustentado la forma tradicional de entender la relación médico-paciente hasta no hace mucho. Su supremacía como regla del ejercicio médico ha desaparecido conforme ha crecido en importancia el valor que se le concede a la autonomía del enfermo. </w:t>
      </w:r>
      <w:proofErr w:type="spellStart"/>
      <w:r w:rsidRPr="00D113FD">
        <w:rPr>
          <w:rFonts w:ascii="Verdana" w:eastAsia="Times New Roman" w:hAnsi="Verdana" w:cs="Times New Roman"/>
          <w:sz w:val="20"/>
          <w:szCs w:val="20"/>
          <w:lang w:val="es-ES" w:eastAsia="es-ES"/>
        </w:rPr>
        <w:t>Beauchamp</w:t>
      </w:r>
      <w:proofErr w:type="spellEnd"/>
      <w:r w:rsidRPr="00D113FD">
        <w:rPr>
          <w:rFonts w:ascii="Verdana" w:eastAsia="Times New Roman" w:hAnsi="Verdana" w:cs="Times New Roman"/>
          <w:sz w:val="20"/>
          <w:szCs w:val="20"/>
          <w:lang w:val="es-ES" w:eastAsia="es-ES"/>
        </w:rPr>
        <w:t xml:space="preserve"> y </w:t>
      </w:r>
      <w:proofErr w:type="spellStart"/>
      <w:r w:rsidRPr="00D113FD">
        <w:rPr>
          <w:rFonts w:ascii="Verdana" w:eastAsia="Times New Roman" w:hAnsi="Verdana" w:cs="Times New Roman"/>
          <w:sz w:val="20"/>
          <w:szCs w:val="20"/>
          <w:lang w:val="es-ES" w:eastAsia="es-ES"/>
        </w:rPr>
        <w:t>Childress</w:t>
      </w:r>
      <w:proofErr w:type="spellEnd"/>
      <w:r w:rsidRPr="00D113FD">
        <w:rPr>
          <w:rFonts w:ascii="Verdana" w:eastAsia="Times New Roman" w:hAnsi="Verdana" w:cs="Times New Roman"/>
          <w:sz w:val="20"/>
          <w:szCs w:val="20"/>
          <w:lang w:val="es-ES" w:eastAsia="es-ES"/>
        </w:rPr>
        <w:t xml:space="preserve"> distinguen entre beneficencia como "la obligación de actuar en beneficio de los otros" y benevolencia como una virtud que "nos pone en disposición de estar siempre dispuesto a actuar en beneficio de otro". Es decir la benevolencia se entiende más como hábito, en la línea de las virtudes aristotélicas, y la beneficencia como obligación por razones que incluso pueden ser utilitaristas.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El principio de justicia es el más distante de la ética médica tradicional. </w:t>
      </w:r>
      <w:proofErr w:type="spellStart"/>
      <w:r w:rsidRPr="00D113FD">
        <w:rPr>
          <w:rFonts w:ascii="Verdana" w:eastAsia="Times New Roman" w:hAnsi="Verdana" w:cs="Times New Roman"/>
          <w:sz w:val="20"/>
          <w:szCs w:val="20"/>
          <w:lang w:val="es-ES" w:eastAsia="es-ES"/>
        </w:rPr>
        <w:t>Beauchamp</w:t>
      </w:r>
      <w:proofErr w:type="spellEnd"/>
      <w:r w:rsidRPr="00D113FD">
        <w:rPr>
          <w:rFonts w:ascii="Verdana" w:eastAsia="Times New Roman" w:hAnsi="Verdana" w:cs="Times New Roman"/>
          <w:sz w:val="20"/>
          <w:szCs w:val="20"/>
          <w:lang w:val="es-ES" w:eastAsia="es-ES"/>
        </w:rPr>
        <w:t xml:space="preserve"> y </w:t>
      </w:r>
      <w:proofErr w:type="spellStart"/>
      <w:r w:rsidRPr="00D113FD">
        <w:rPr>
          <w:rFonts w:ascii="Verdana" w:eastAsia="Times New Roman" w:hAnsi="Verdana" w:cs="Times New Roman"/>
          <w:sz w:val="20"/>
          <w:szCs w:val="20"/>
          <w:lang w:val="es-ES" w:eastAsia="es-ES"/>
        </w:rPr>
        <w:t>Childress</w:t>
      </w:r>
      <w:proofErr w:type="spellEnd"/>
      <w:r w:rsidRPr="00D113FD">
        <w:rPr>
          <w:rFonts w:ascii="Verdana" w:eastAsia="Times New Roman" w:hAnsi="Verdana" w:cs="Times New Roman"/>
          <w:sz w:val="20"/>
          <w:szCs w:val="20"/>
          <w:lang w:val="es-ES" w:eastAsia="es-ES"/>
        </w:rPr>
        <w:t xml:space="preserve"> relacionan este principio con el problema de la justicia distributiva y sus consecuencias: La regulación del acceso a los servicios o la distribución de los recursos médicos escasos. El médico se convierte de hecho en un gestor obligado a seleccionar los enfermos que pueden acceder a una determinada prestación o a racionar bienes sanitarios escasos.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Entre los principios no existe jerarquía alguna y esto hace que con cierta frecuencia se presenten conflictos entre los mismos cuando se analiza un caso concreto. En caso de conflicto entre los principios habrá que realizar una </w:t>
      </w:r>
      <w:r w:rsidRPr="00D113FD">
        <w:rPr>
          <w:rFonts w:ascii="Verdana" w:eastAsia="Times New Roman" w:hAnsi="Verdana" w:cs="Times New Roman"/>
          <w:i/>
          <w:iCs/>
          <w:sz w:val="20"/>
          <w:szCs w:val="20"/>
          <w:lang w:val="es-ES" w:eastAsia="es-ES"/>
        </w:rPr>
        <w:t>ponderación</w:t>
      </w:r>
      <w:r w:rsidRPr="00D113FD">
        <w:rPr>
          <w:rFonts w:ascii="Verdana" w:eastAsia="Times New Roman" w:hAnsi="Verdana" w:cs="Times New Roman"/>
          <w:sz w:val="20"/>
          <w:szCs w:val="20"/>
          <w:lang w:val="es-ES" w:eastAsia="es-ES"/>
        </w:rPr>
        <w:t xml:space="preserve"> de la importancia de cada uno, según las circunstancias concretas; y mediante la llamada </w:t>
      </w:r>
      <w:r w:rsidRPr="00D113FD">
        <w:rPr>
          <w:rFonts w:ascii="Verdana" w:eastAsia="Times New Roman" w:hAnsi="Verdana" w:cs="Times New Roman"/>
          <w:i/>
          <w:iCs/>
          <w:sz w:val="20"/>
          <w:szCs w:val="20"/>
          <w:lang w:val="es-ES" w:eastAsia="es-ES"/>
        </w:rPr>
        <w:t>especificación</w:t>
      </w:r>
      <w:r w:rsidRPr="00D113FD">
        <w:rPr>
          <w:rFonts w:ascii="Verdana" w:eastAsia="Times New Roman" w:hAnsi="Verdana" w:cs="Times New Roman"/>
          <w:sz w:val="20"/>
          <w:szCs w:val="20"/>
          <w:lang w:val="es-ES" w:eastAsia="es-ES"/>
        </w:rPr>
        <w:t xml:space="preserve"> obtener reglas menos indeterminadas, más cercanas al problema moral concreto con la intención de facilitar la decisión moral. El modo de fundamentar este planteamiento se hace mediante la </w:t>
      </w:r>
      <w:r w:rsidRPr="00D113FD">
        <w:rPr>
          <w:rFonts w:ascii="Verdana" w:eastAsia="Times New Roman" w:hAnsi="Verdana" w:cs="Times New Roman"/>
          <w:i/>
          <w:iCs/>
          <w:sz w:val="20"/>
          <w:szCs w:val="20"/>
          <w:lang w:val="es-ES" w:eastAsia="es-ES"/>
        </w:rPr>
        <w:t>moralidad común</w:t>
      </w:r>
      <w:r w:rsidRPr="00D113FD">
        <w:rPr>
          <w:rFonts w:ascii="Verdana" w:eastAsia="Times New Roman" w:hAnsi="Verdana" w:cs="Times New Roman"/>
          <w:sz w:val="20"/>
          <w:szCs w:val="20"/>
          <w:lang w:val="es-ES" w:eastAsia="es-ES"/>
        </w:rPr>
        <w:t xml:space="preserve">, lo que las personas corrientes piensan sobre la vida moral y sus normas. En definitiva, el </w:t>
      </w:r>
      <w:proofErr w:type="spellStart"/>
      <w:r w:rsidRPr="00D113FD">
        <w:rPr>
          <w:rFonts w:ascii="Verdana" w:eastAsia="Times New Roman" w:hAnsi="Verdana" w:cs="Times New Roman"/>
          <w:sz w:val="20"/>
          <w:szCs w:val="20"/>
          <w:lang w:val="es-ES" w:eastAsia="es-ES"/>
        </w:rPr>
        <w:t>principialismo</w:t>
      </w:r>
      <w:proofErr w:type="spellEnd"/>
      <w:r w:rsidRPr="00D113FD">
        <w:rPr>
          <w:rFonts w:ascii="Verdana" w:eastAsia="Times New Roman" w:hAnsi="Verdana" w:cs="Times New Roman"/>
          <w:sz w:val="20"/>
          <w:szCs w:val="20"/>
          <w:lang w:val="es-ES" w:eastAsia="es-ES"/>
        </w:rPr>
        <w:t xml:space="preserve"> es uno método para poder afrontar los problemas de una forma estructurada con un fundamento moral tan frágil que lo hace admisible por pensamientos filosóficos muy diferentes.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La teoría del </w:t>
      </w:r>
      <w:proofErr w:type="spellStart"/>
      <w:r w:rsidRPr="00D113FD">
        <w:rPr>
          <w:rFonts w:ascii="Verdana" w:eastAsia="Times New Roman" w:hAnsi="Verdana" w:cs="Times New Roman"/>
          <w:sz w:val="20"/>
          <w:szCs w:val="20"/>
          <w:lang w:val="es-ES" w:eastAsia="es-ES"/>
        </w:rPr>
        <w:t>principialismo</w:t>
      </w:r>
      <w:proofErr w:type="spellEnd"/>
      <w:r w:rsidRPr="00D113FD">
        <w:rPr>
          <w:rFonts w:ascii="Verdana" w:eastAsia="Times New Roman" w:hAnsi="Verdana" w:cs="Times New Roman"/>
          <w:sz w:val="20"/>
          <w:szCs w:val="20"/>
          <w:lang w:val="es-ES" w:eastAsia="es-ES"/>
        </w:rPr>
        <w:t xml:space="preserve"> ha calado tanto en la práctica de la medicina que puede afirmarse que la ética médica ha sido "</w:t>
      </w:r>
      <w:proofErr w:type="spellStart"/>
      <w:r w:rsidRPr="00D113FD">
        <w:rPr>
          <w:rFonts w:ascii="Verdana" w:eastAsia="Times New Roman" w:hAnsi="Verdana" w:cs="Times New Roman"/>
          <w:sz w:val="20"/>
          <w:szCs w:val="20"/>
          <w:lang w:val="es-ES" w:eastAsia="es-ES"/>
        </w:rPr>
        <w:t>principialista</w:t>
      </w:r>
      <w:proofErr w:type="spellEnd"/>
      <w:r w:rsidRPr="00D113FD">
        <w:rPr>
          <w:rFonts w:ascii="Verdana" w:eastAsia="Times New Roman" w:hAnsi="Verdana" w:cs="Times New Roman"/>
          <w:sz w:val="20"/>
          <w:szCs w:val="20"/>
          <w:lang w:val="es-ES" w:eastAsia="es-ES"/>
        </w:rPr>
        <w:t>" hasta finales del siglo XX. En ello ha influido su difusión a través de los cursos de bioética impartidos en el Instituto Kennedy de ética de la Universidad de Georgetown y su posterior expansión en las escuelas de medicina americanas y europeas. De hecho, no es infrecuente que sea el marco de referencia de los Comités de Ética españoles para analizar conflictos morales. Sin embargo sus limitaciones, sobre todo en el plano moral, han sido objeto de críticas que han abierto paso a otras teorías.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Unos de los aspectos criticados del </w:t>
      </w:r>
      <w:proofErr w:type="spellStart"/>
      <w:r w:rsidRPr="00D113FD">
        <w:rPr>
          <w:rFonts w:ascii="Verdana" w:eastAsia="Times New Roman" w:hAnsi="Verdana" w:cs="Times New Roman"/>
          <w:sz w:val="20"/>
          <w:szCs w:val="20"/>
          <w:lang w:val="es-ES" w:eastAsia="es-ES"/>
        </w:rPr>
        <w:t>principialismo</w:t>
      </w:r>
      <w:proofErr w:type="spellEnd"/>
      <w:r w:rsidRPr="00D113FD">
        <w:rPr>
          <w:rFonts w:ascii="Verdana" w:eastAsia="Times New Roman" w:hAnsi="Verdana" w:cs="Times New Roman"/>
          <w:sz w:val="20"/>
          <w:szCs w:val="20"/>
          <w:lang w:val="es-ES" w:eastAsia="es-ES"/>
        </w:rPr>
        <w:t xml:space="preserve"> es su frágil fundamentación filosófica. El hecho de ser aplicables a concepciones tan diferentes como el utilitarismo, la ética kantiana, teorías individualistas o la ética del "cuidado" ponen de manifiesto su inconsistencia. Esto hace que a la hora de estudiar casos concretos se tomen elementos de una u otra teoría, según convenga, para su solución. Es decir, el </w:t>
      </w:r>
      <w:proofErr w:type="spellStart"/>
      <w:r w:rsidRPr="00D113FD">
        <w:rPr>
          <w:rFonts w:ascii="Verdana" w:eastAsia="Times New Roman" w:hAnsi="Verdana" w:cs="Times New Roman"/>
          <w:sz w:val="20"/>
          <w:szCs w:val="20"/>
          <w:lang w:val="es-ES" w:eastAsia="es-ES"/>
        </w:rPr>
        <w:t>principialismo</w:t>
      </w:r>
      <w:proofErr w:type="spellEnd"/>
      <w:r w:rsidRPr="00D113FD">
        <w:rPr>
          <w:rFonts w:ascii="Verdana" w:eastAsia="Times New Roman" w:hAnsi="Verdana" w:cs="Times New Roman"/>
          <w:sz w:val="20"/>
          <w:szCs w:val="20"/>
          <w:lang w:val="es-ES" w:eastAsia="es-ES"/>
        </w:rPr>
        <w:t xml:space="preserve"> esquiva su adhesión a una teoría moral y este relativismo parece muy moldeado por aspectos de puro legalismo. El único fundamento ético propuesto por </w:t>
      </w:r>
      <w:proofErr w:type="spellStart"/>
      <w:r w:rsidRPr="00D113FD">
        <w:rPr>
          <w:rFonts w:ascii="Verdana" w:eastAsia="Times New Roman" w:hAnsi="Verdana" w:cs="Times New Roman"/>
          <w:sz w:val="20"/>
          <w:szCs w:val="20"/>
          <w:lang w:val="es-ES" w:eastAsia="es-ES"/>
        </w:rPr>
        <w:t>Beauchamp</w:t>
      </w:r>
      <w:proofErr w:type="spellEnd"/>
      <w:r w:rsidRPr="00D113FD">
        <w:rPr>
          <w:rFonts w:ascii="Verdana" w:eastAsia="Times New Roman" w:hAnsi="Verdana" w:cs="Times New Roman"/>
          <w:sz w:val="20"/>
          <w:szCs w:val="20"/>
          <w:lang w:val="es-ES" w:eastAsia="es-ES"/>
        </w:rPr>
        <w:t xml:space="preserve"> y </w:t>
      </w:r>
      <w:proofErr w:type="spellStart"/>
      <w:r w:rsidRPr="00D113FD">
        <w:rPr>
          <w:rFonts w:ascii="Verdana" w:eastAsia="Times New Roman" w:hAnsi="Verdana" w:cs="Times New Roman"/>
          <w:sz w:val="20"/>
          <w:szCs w:val="20"/>
          <w:lang w:val="es-ES" w:eastAsia="es-ES"/>
        </w:rPr>
        <w:t>Childress</w:t>
      </w:r>
      <w:proofErr w:type="spellEnd"/>
      <w:r w:rsidRPr="00D113FD">
        <w:rPr>
          <w:rFonts w:ascii="Verdana" w:eastAsia="Times New Roman" w:hAnsi="Verdana" w:cs="Times New Roman"/>
          <w:sz w:val="20"/>
          <w:szCs w:val="20"/>
          <w:lang w:val="es-ES" w:eastAsia="es-ES"/>
        </w:rPr>
        <w:t xml:space="preserve"> es el de "moralidad común" un concepto criticado por maleable y que podría conducir a la justificación de comportamientos médicos cuanto menos discutibles. En descarga de esta carencia del </w:t>
      </w:r>
      <w:proofErr w:type="spellStart"/>
      <w:r w:rsidRPr="00D113FD">
        <w:rPr>
          <w:rFonts w:ascii="Verdana" w:eastAsia="Times New Roman" w:hAnsi="Verdana" w:cs="Times New Roman"/>
          <w:sz w:val="20"/>
          <w:szCs w:val="20"/>
          <w:lang w:val="es-ES" w:eastAsia="es-ES"/>
        </w:rPr>
        <w:t>principialismo</w:t>
      </w:r>
      <w:proofErr w:type="spellEnd"/>
      <w:r w:rsidRPr="00D113FD">
        <w:rPr>
          <w:rFonts w:ascii="Verdana" w:eastAsia="Times New Roman" w:hAnsi="Verdana" w:cs="Times New Roman"/>
          <w:sz w:val="20"/>
          <w:szCs w:val="20"/>
          <w:lang w:val="es-ES" w:eastAsia="es-ES"/>
        </w:rPr>
        <w:t xml:space="preserve"> hay que decir que esta dificultad no es fácil de superar y de hecho está por ver que exista un pensamiento filosófico capaz de enfrentarse al vasto campo de la ética médica sin entrar en contradicciones.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La dificultad a la hora de aplicar los principios también es objeto de polémica. Los principios son tan generales que a veces resulta difícil su aplicación a un caso concreto. Pero la mayor dificultad para su uso surge de la falta de un orden jerárquico. Las soluciones para resolver el problema de la primacía de alguno de los </w:t>
      </w:r>
      <w:r w:rsidRPr="00D113FD">
        <w:rPr>
          <w:rFonts w:ascii="Verdana" w:eastAsia="Times New Roman" w:hAnsi="Verdana" w:cs="Times New Roman"/>
          <w:sz w:val="20"/>
          <w:szCs w:val="20"/>
          <w:lang w:val="es-ES" w:eastAsia="es-ES"/>
        </w:rPr>
        <w:lastRenderedPageBreak/>
        <w:t>principios han variado según diferentes autores: Engelhardt</w:t>
      </w:r>
      <w:r w:rsidRPr="00D113FD">
        <w:rPr>
          <w:rFonts w:ascii="Verdana" w:eastAsia="Times New Roman" w:hAnsi="Verdana" w:cs="Times New Roman"/>
          <w:sz w:val="20"/>
          <w:szCs w:val="20"/>
          <w:vertAlign w:val="superscript"/>
          <w:lang w:val="es-ES" w:eastAsia="es-ES"/>
        </w:rPr>
        <w:t>4</w:t>
      </w:r>
      <w:r w:rsidRPr="00D113FD">
        <w:rPr>
          <w:rFonts w:ascii="Verdana" w:eastAsia="Times New Roman" w:hAnsi="Verdana" w:cs="Times New Roman"/>
          <w:sz w:val="20"/>
          <w:szCs w:val="20"/>
          <w:lang w:val="es-ES" w:eastAsia="es-ES"/>
        </w:rPr>
        <w:t xml:space="preserve"> otorga a la autonomía el mayor rango, </w:t>
      </w:r>
      <w:proofErr w:type="spellStart"/>
      <w:r w:rsidRPr="00D113FD">
        <w:rPr>
          <w:rFonts w:ascii="Verdana" w:eastAsia="Times New Roman" w:hAnsi="Verdana" w:cs="Times New Roman"/>
          <w:sz w:val="20"/>
          <w:szCs w:val="20"/>
          <w:lang w:val="es-ES" w:eastAsia="es-ES"/>
        </w:rPr>
        <w:t>Thomasma</w:t>
      </w:r>
      <w:proofErr w:type="spellEnd"/>
      <w:r w:rsidRPr="00D113FD">
        <w:rPr>
          <w:rFonts w:ascii="Verdana" w:eastAsia="Times New Roman" w:hAnsi="Verdana" w:cs="Times New Roman"/>
          <w:sz w:val="20"/>
          <w:szCs w:val="20"/>
          <w:lang w:val="es-ES" w:eastAsia="es-ES"/>
        </w:rPr>
        <w:t xml:space="preserve"> y Pellegrino</w:t>
      </w:r>
      <w:r w:rsidRPr="00D113FD">
        <w:rPr>
          <w:rFonts w:ascii="Verdana" w:eastAsia="Times New Roman" w:hAnsi="Verdana" w:cs="Times New Roman"/>
          <w:sz w:val="20"/>
          <w:szCs w:val="20"/>
          <w:vertAlign w:val="superscript"/>
          <w:lang w:val="es-ES" w:eastAsia="es-ES"/>
        </w:rPr>
        <w:t>5</w:t>
      </w:r>
      <w:r w:rsidRPr="00D113FD">
        <w:rPr>
          <w:rFonts w:ascii="Verdana" w:eastAsia="Times New Roman" w:hAnsi="Verdana" w:cs="Times New Roman"/>
          <w:sz w:val="20"/>
          <w:szCs w:val="20"/>
          <w:lang w:val="es-ES" w:eastAsia="es-ES"/>
        </w:rPr>
        <w:t xml:space="preserve"> creen que la beneficencia debe ser el principio prioritario, Diego Gracia considera la justicia y la no maleficencia en un rango superior</w:t>
      </w:r>
      <w:r w:rsidRPr="00D113FD">
        <w:rPr>
          <w:rFonts w:ascii="Verdana" w:eastAsia="Times New Roman" w:hAnsi="Verdana" w:cs="Times New Roman"/>
          <w:sz w:val="20"/>
          <w:szCs w:val="20"/>
          <w:vertAlign w:val="superscript"/>
          <w:lang w:val="es-ES" w:eastAsia="es-ES"/>
        </w:rPr>
        <w:t>6</w:t>
      </w:r>
      <w:r w:rsidRPr="00D113FD">
        <w:rPr>
          <w:rFonts w:ascii="Verdana" w:eastAsia="Times New Roman" w:hAnsi="Verdana" w:cs="Times New Roman"/>
          <w:sz w:val="20"/>
          <w:szCs w:val="20"/>
          <w:lang w:val="es-ES" w:eastAsia="es-ES"/>
        </w:rPr>
        <w:t>.</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Las críticas en relación con el contenido de los principios se han centrado sobre todo en el principio de autonomía. La principal dificultad para aplicar el principio de autonomía radica en establecer los límites del mismo y en su conciliación con el principio de beneficencia que tradicionalmente ha liderado la relación médico-paciente. Volcar totalmente la balanza de las decisiones del lado del paciente supone desde luego un alejamiento de la tradición médica. Este principio suscita múltiples problemas entre los que destacan la concepción del médico como un prestador del servicio requerido por un "paciente-cliente" y los problemas derivados de la valoración de la competencia del enfermo.</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D113FD">
        <w:rPr>
          <w:rFonts w:ascii="Verdana" w:eastAsia="Times New Roman" w:hAnsi="Verdana" w:cs="Times New Roman"/>
          <w:sz w:val="20"/>
          <w:szCs w:val="20"/>
          <w:lang w:val="es-ES" w:eastAsia="es-ES"/>
        </w:rPr>
        <w:t>Beauchamp</w:t>
      </w:r>
      <w:proofErr w:type="spellEnd"/>
      <w:r w:rsidRPr="00D113FD">
        <w:rPr>
          <w:rFonts w:ascii="Verdana" w:eastAsia="Times New Roman" w:hAnsi="Verdana" w:cs="Times New Roman"/>
          <w:sz w:val="20"/>
          <w:szCs w:val="20"/>
          <w:lang w:val="es-ES" w:eastAsia="es-ES"/>
        </w:rPr>
        <w:t xml:space="preserve"> y </w:t>
      </w:r>
      <w:proofErr w:type="spellStart"/>
      <w:r w:rsidRPr="00D113FD">
        <w:rPr>
          <w:rFonts w:ascii="Verdana" w:eastAsia="Times New Roman" w:hAnsi="Verdana" w:cs="Times New Roman"/>
          <w:sz w:val="20"/>
          <w:szCs w:val="20"/>
          <w:lang w:val="es-ES" w:eastAsia="es-ES"/>
        </w:rPr>
        <w:t>Childress</w:t>
      </w:r>
      <w:proofErr w:type="spellEnd"/>
      <w:r w:rsidRPr="00D113FD">
        <w:rPr>
          <w:rFonts w:ascii="Verdana" w:eastAsia="Times New Roman" w:hAnsi="Verdana" w:cs="Times New Roman"/>
          <w:sz w:val="20"/>
          <w:szCs w:val="20"/>
          <w:lang w:val="es-ES" w:eastAsia="es-ES"/>
        </w:rPr>
        <w:t xml:space="preserve"> reconocen el peligro de caer en un concepto fuerte de autonomía, y utilizan por ello otros instrumentos que servirían de contrapeso. Entre ellos ocupa un lugar principal el concepto de calidad de vida, que consideran un "concepto ético esencial". La calidad de vida juega un papel importante a la hora de tomar decisiones en relación a enfermos incompetentes y también es el elemento clave para establecer si un tratamiento es obligatorio u optativo. El significado de calidad de vida es en sí mismo un concepto muy vago y no hay indicaciones precisas sobre el modo en el que hay que entenderlo. Por otra parte es un concepto que se presta a la manipulación por un tercero por lo cual es dudosa su utilidad como un instrumento válido desde el punto de vista ético.</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Parece evidente que el </w:t>
      </w:r>
      <w:proofErr w:type="spellStart"/>
      <w:r w:rsidRPr="00D113FD">
        <w:rPr>
          <w:rFonts w:ascii="Verdana" w:eastAsia="Times New Roman" w:hAnsi="Verdana" w:cs="Times New Roman"/>
          <w:sz w:val="20"/>
          <w:szCs w:val="20"/>
          <w:lang w:val="es-ES" w:eastAsia="es-ES"/>
        </w:rPr>
        <w:t>principialismo</w:t>
      </w:r>
      <w:proofErr w:type="spellEnd"/>
      <w:r w:rsidRPr="00D113FD">
        <w:rPr>
          <w:rFonts w:ascii="Verdana" w:eastAsia="Times New Roman" w:hAnsi="Verdana" w:cs="Times New Roman"/>
          <w:sz w:val="20"/>
          <w:szCs w:val="20"/>
          <w:lang w:val="es-ES" w:eastAsia="es-ES"/>
        </w:rPr>
        <w:t xml:space="preserve"> tiene carencias difícilmente salvables. Su valor como teoría que sustente las decisiones clínicas es endeble, pero su valor como método es indudable.</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b/>
          <w:bCs/>
          <w:sz w:val="20"/>
          <w:szCs w:val="20"/>
          <w:lang w:val="es-ES" w:eastAsia="es-ES"/>
        </w:rPr>
        <w:t>La crisis de la ética médica en el período actual</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Hablar de crisis en la ética médica supone hablar de la falta de una estructura filosófica que la sostenga. El problema no solo afecta a la medicina, es algo que incumbe a la ciencia en general, pero en el caso de la medicina sus consecuencias tienen un mayor alcance por lo que su práctica pone en juego.</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Las razones del momento actual tienen que ver con la desilusión generalizada respecto a las tesis de la modernidad que durante más de dos siglos han dominado </w:t>
      </w:r>
      <w:proofErr w:type="gramStart"/>
      <w:r w:rsidRPr="00D113FD">
        <w:rPr>
          <w:rFonts w:ascii="Verdana" w:eastAsia="Times New Roman" w:hAnsi="Verdana" w:cs="Times New Roman"/>
          <w:sz w:val="20"/>
          <w:szCs w:val="20"/>
          <w:lang w:val="es-ES" w:eastAsia="es-ES"/>
        </w:rPr>
        <w:t>la</w:t>
      </w:r>
      <w:proofErr w:type="gramEnd"/>
      <w:r w:rsidRPr="00D113FD">
        <w:rPr>
          <w:rFonts w:ascii="Verdana" w:eastAsia="Times New Roman" w:hAnsi="Verdana" w:cs="Times New Roman"/>
          <w:sz w:val="20"/>
          <w:szCs w:val="20"/>
          <w:lang w:val="es-ES" w:eastAsia="es-ES"/>
        </w:rPr>
        <w:t xml:space="preserve"> escenario de la ciencia. La Ilustración y el influjo del pensamiento de Descartes aspiraron a explicar la realidad en términos exclusivamente naturales. Su modelo no fue otro que el paradigma de la certeza. Según este modelo la realidad no esconde ningún secreto cuando se utiliza la razón y un método científico adecuado. Estas ideas tuvieron continuidad en pensadores como Hume y la teoría positivista de los filósofos del círculo de Viena que influyeron de forma decisiva en lo que se ha denominado filosofía de la ciencia</w:t>
      </w:r>
      <w:r w:rsidRPr="00D113FD">
        <w:rPr>
          <w:rFonts w:ascii="Verdana" w:eastAsia="Times New Roman" w:hAnsi="Verdana" w:cs="Times New Roman"/>
          <w:sz w:val="20"/>
          <w:szCs w:val="20"/>
          <w:vertAlign w:val="superscript"/>
          <w:lang w:val="es-ES" w:eastAsia="es-ES"/>
        </w:rPr>
        <w:t>7</w:t>
      </w:r>
      <w:r w:rsidRPr="00D113FD">
        <w:rPr>
          <w:rFonts w:ascii="Verdana" w:eastAsia="Times New Roman" w:hAnsi="Verdana" w:cs="Times New Roman"/>
          <w:sz w:val="20"/>
          <w:szCs w:val="20"/>
          <w:lang w:val="es-ES" w:eastAsia="es-ES"/>
        </w:rPr>
        <w:t xml:space="preserve">. Sin embargo, el positivismo comenzó a tener dificultades por su exigencia inherente de verificar todo avance en el conocimiento. De esta forma la necesidad de confirmar lo que de siempre se había considerado cierto </w:t>
      </w:r>
      <w:r w:rsidRPr="00D113FD">
        <w:rPr>
          <w:rFonts w:ascii="Verdana" w:eastAsia="Times New Roman" w:hAnsi="Verdana" w:cs="Times New Roman"/>
          <w:i/>
          <w:iCs/>
          <w:sz w:val="20"/>
          <w:szCs w:val="20"/>
          <w:lang w:val="es-ES" w:eastAsia="es-ES"/>
        </w:rPr>
        <w:t>a priori</w:t>
      </w:r>
      <w:r w:rsidRPr="00D113FD">
        <w:rPr>
          <w:rFonts w:ascii="Verdana" w:eastAsia="Times New Roman" w:hAnsi="Verdana" w:cs="Times New Roman"/>
          <w:sz w:val="20"/>
          <w:szCs w:val="20"/>
          <w:lang w:val="es-ES" w:eastAsia="es-ES"/>
        </w:rPr>
        <w:t xml:space="preserve"> condujo a poner en duda la propia noción de la verdad.</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La crisis de la modernidad se relaciona con acontecimientos históricos como el Mayo francés o la caída del muro de Berlín. El post-modernismo actual no es en sí una corriente única. Aunque los términos no son aceptados de una forma generalizada, uno de los frutos de la post-modernidad es el denominado post-</w:t>
      </w:r>
      <w:r w:rsidRPr="00D113FD">
        <w:rPr>
          <w:rFonts w:ascii="Verdana" w:eastAsia="Times New Roman" w:hAnsi="Verdana" w:cs="Times New Roman"/>
          <w:sz w:val="20"/>
          <w:szCs w:val="20"/>
          <w:lang w:val="es-ES" w:eastAsia="es-ES"/>
        </w:rPr>
        <w:lastRenderedPageBreak/>
        <w:t xml:space="preserve">estructuralismo o </w:t>
      </w:r>
      <w:proofErr w:type="spellStart"/>
      <w:r w:rsidRPr="00D113FD">
        <w:rPr>
          <w:rFonts w:ascii="Verdana" w:eastAsia="Times New Roman" w:hAnsi="Verdana" w:cs="Times New Roman"/>
          <w:sz w:val="20"/>
          <w:szCs w:val="20"/>
          <w:lang w:val="es-ES" w:eastAsia="es-ES"/>
        </w:rPr>
        <w:t>tardomodernismo</w:t>
      </w:r>
      <w:proofErr w:type="spellEnd"/>
      <w:r w:rsidRPr="00D113FD">
        <w:rPr>
          <w:rFonts w:ascii="Verdana" w:eastAsia="Times New Roman" w:hAnsi="Verdana" w:cs="Times New Roman"/>
          <w:sz w:val="20"/>
          <w:szCs w:val="20"/>
          <w:lang w:val="es-ES" w:eastAsia="es-ES"/>
        </w:rPr>
        <w:t xml:space="preserve"> con conclusiones en las que se intuye el legado de Nietzsche:</w:t>
      </w:r>
    </w:p>
    <w:p w:rsidR="00D113FD" w:rsidRPr="00D113FD" w:rsidRDefault="00D113FD" w:rsidP="00D113FD">
      <w:pPr>
        <w:spacing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El tiempo entendido como una sucesión de instantes.</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Se niega que haya una verdad única, la verdad es solo una apariencia.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Las palabras tienen diferentes significados según la concepción del que las utiliza.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El placer en sí mismo, no como fruto de una acción, es lo prioritario.</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No existe un marco de referencia.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Esta concepción, de la vida misma, ha tenido reflejo en medicina con la aparición de nuevos conceptos como el de calidad de vida, una cuestión tan personal y variable que puede tener importantes repercusiones en la práctica médica.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En el año 2006 un psicólogo alemán, </w:t>
      </w:r>
      <w:proofErr w:type="spellStart"/>
      <w:r w:rsidRPr="00D113FD">
        <w:rPr>
          <w:rFonts w:ascii="Verdana" w:eastAsia="Times New Roman" w:hAnsi="Verdana" w:cs="Times New Roman"/>
          <w:sz w:val="20"/>
          <w:szCs w:val="20"/>
          <w:lang w:val="es-ES" w:eastAsia="es-ES"/>
        </w:rPr>
        <w:t>Matthias</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Kettner</w:t>
      </w:r>
      <w:proofErr w:type="spellEnd"/>
      <w:r w:rsidRPr="00D113FD">
        <w:rPr>
          <w:rFonts w:ascii="Verdana" w:eastAsia="Times New Roman" w:hAnsi="Verdana" w:cs="Times New Roman"/>
          <w:sz w:val="20"/>
          <w:szCs w:val="20"/>
          <w:lang w:val="es-ES" w:eastAsia="es-ES"/>
        </w:rPr>
        <w:t>, acuñaba el término de "medicina del deseo" (</w:t>
      </w:r>
      <w:proofErr w:type="spellStart"/>
      <w:r w:rsidRPr="00D113FD">
        <w:rPr>
          <w:rFonts w:ascii="Verdana" w:eastAsia="Times New Roman" w:hAnsi="Verdana" w:cs="Times New Roman"/>
          <w:i/>
          <w:iCs/>
          <w:sz w:val="20"/>
          <w:szCs w:val="20"/>
          <w:lang w:val="es-ES" w:eastAsia="es-ES"/>
        </w:rPr>
        <w:t>Wunscherfüllende</w:t>
      </w:r>
      <w:proofErr w:type="spellEnd"/>
      <w:r w:rsidRPr="00D113FD">
        <w:rPr>
          <w:rFonts w:ascii="Verdana" w:eastAsia="Times New Roman" w:hAnsi="Verdana" w:cs="Times New Roman"/>
          <w:i/>
          <w:iCs/>
          <w:sz w:val="20"/>
          <w:szCs w:val="20"/>
          <w:lang w:val="es-ES" w:eastAsia="es-ES"/>
        </w:rPr>
        <w:t xml:space="preserve"> </w:t>
      </w:r>
      <w:proofErr w:type="spellStart"/>
      <w:r w:rsidRPr="00D113FD">
        <w:rPr>
          <w:rFonts w:ascii="Verdana" w:eastAsia="Times New Roman" w:hAnsi="Verdana" w:cs="Times New Roman"/>
          <w:i/>
          <w:iCs/>
          <w:sz w:val="20"/>
          <w:szCs w:val="20"/>
          <w:lang w:val="es-ES" w:eastAsia="es-ES"/>
        </w:rPr>
        <w:t>Medizin</w:t>
      </w:r>
      <w:proofErr w:type="spellEnd"/>
      <w:r w:rsidRPr="00D113FD">
        <w:rPr>
          <w:rFonts w:ascii="Verdana" w:eastAsia="Times New Roman" w:hAnsi="Verdana" w:cs="Times New Roman"/>
          <w:sz w:val="20"/>
          <w:szCs w:val="20"/>
          <w:lang w:val="es-ES" w:eastAsia="es-ES"/>
        </w:rPr>
        <w:t xml:space="preserve">) para referirse a un conjunto de situaciones, cada vez más frecuentes, que están modificando la esencia misma de la medicina. Es indudable que la tradicional idea sobre la enfermedad, como alteración del curso de la naturaleza, se ha transformado en un proceso muchas veces subjetivo y a veces la medicina es un recurso para lograr una aspiración que no tiene que ver con el </w:t>
      </w:r>
      <w:proofErr w:type="spellStart"/>
      <w:r w:rsidRPr="00D113FD">
        <w:rPr>
          <w:rFonts w:ascii="Verdana" w:eastAsia="Times New Roman" w:hAnsi="Verdana" w:cs="Times New Roman"/>
          <w:sz w:val="20"/>
          <w:szCs w:val="20"/>
          <w:lang w:val="es-ES" w:eastAsia="es-ES"/>
        </w:rPr>
        <w:t>reestablecimiento</w:t>
      </w:r>
      <w:proofErr w:type="spellEnd"/>
      <w:r w:rsidRPr="00D113FD">
        <w:rPr>
          <w:rFonts w:ascii="Verdana" w:eastAsia="Times New Roman" w:hAnsi="Verdana" w:cs="Times New Roman"/>
          <w:sz w:val="20"/>
          <w:szCs w:val="20"/>
          <w:lang w:val="es-ES" w:eastAsia="es-ES"/>
        </w:rPr>
        <w:t xml:space="preserve"> de la salud. Además, los avances tecnológicos en el campo diagnóstico y sobre todo terapéutico han dado la oportunidad de abordar muchos de estas pretensiones. Esta idea puede relacionarse con un fenómeno social al que el filósofo Charles Taylor denomina "política del reconocimiento"</w:t>
      </w:r>
      <w:r w:rsidRPr="00D113FD">
        <w:rPr>
          <w:rFonts w:ascii="Verdana" w:eastAsia="Times New Roman" w:hAnsi="Verdana" w:cs="Times New Roman"/>
          <w:sz w:val="20"/>
          <w:szCs w:val="20"/>
          <w:vertAlign w:val="superscript"/>
          <w:lang w:val="es-ES" w:eastAsia="es-ES"/>
        </w:rPr>
        <w:t>8</w:t>
      </w:r>
      <w:r w:rsidRPr="00D113FD">
        <w:rPr>
          <w:rFonts w:ascii="Verdana" w:eastAsia="Times New Roman" w:hAnsi="Verdana" w:cs="Times New Roman"/>
          <w:sz w:val="20"/>
          <w:szCs w:val="20"/>
          <w:lang w:val="es-ES" w:eastAsia="es-ES"/>
        </w:rPr>
        <w:t xml:space="preserve"> que no es otra cosa que el compromiso político de permitir y ayudar a que cada cual pueda conseguir lo que cada uno entienda como su verdadera identidad o autenticidad.</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Las situaciones que se derivan de este planteamiento resultan a veces discordantes: El servicio de ginecología de un hospital puede tener en su cartera de servicio una consulta de infertilidad que atienda el deseo de tener hijos de una pareja y por otra parte tiene que satisfacer la demanda de abortar en caso de un embarazo no deseado.</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Estas nuevas perspectivas pueden progresar a otros aspectos como la "medicina del perfeccionamiento" o en un mayor grado a la "medicina del perfeccionamiento transhumano"</w:t>
      </w:r>
      <w:r w:rsidRPr="00D113FD">
        <w:rPr>
          <w:rFonts w:ascii="Verdana" w:eastAsia="Times New Roman" w:hAnsi="Verdana" w:cs="Times New Roman"/>
          <w:sz w:val="20"/>
          <w:szCs w:val="20"/>
          <w:vertAlign w:val="superscript"/>
          <w:lang w:val="es-ES" w:eastAsia="es-ES"/>
        </w:rPr>
        <w:t>9</w:t>
      </w:r>
      <w:r w:rsidRPr="00D113FD">
        <w:rPr>
          <w:rFonts w:ascii="Verdana" w:eastAsia="Times New Roman" w:hAnsi="Verdana" w:cs="Times New Roman"/>
          <w:sz w:val="20"/>
          <w:szCs w:val="20"/>
          <w:lang w:val="es-ES" w:eastAsia="es-ES"/>
        </w:rPr>
        <w:t xml:space="preserve">, una opción </w:t>
      </w:r>
      <w:proofErr w:type="spellStart"/>
      <w:r w:rsidRPr="00D113FD">
        <w:rPr>
          <w:rFonts w:ascii="Verdana" w:eastAsia="Times New Roman" w:hAnsi="Verdana" w:cs="Times New Roman"/>
          <w:sz w:val="20"/>
          <w:szCs w:val="20"/>
          <w:lang w:val="es-ES" w:eastAsia="es-ES"/>
        </w:rPr>
        <w:t>posthumanista</w:t>
      </w:r>
      <w:proofErr w:type="spellEnd"/>
      <w:r w:rsidRPr="00D113FD">
        <w:rPr>
          <w:rFonts w:ascii="Verdana" w:eastAsia="Times New Roman" w:hAnsi="Verdana" w:cs="Times New Roman"/>
          <w:sz w:val="20"/>
          <w:szCs w:val="20"/>
          <w:lang w:val="es-ES" w:eastAsia="es-ES"/>
        </w:rPr>
        <w:t xml:space="preserve"> que aspira a la mejora de la especie homo sapiens mediante la manipulación científica, a la cual se le concede un poder ilimitado.</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De esta forma la relación médico-paciente se convierte no sólo en la de un prestador de servicios sanitarios y un cliente, sino que además transforma el propio objeto de la medicina que se orienta no hacia la curación sino a satisfacer un deseo de perfección o mejora.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Los modelos de deseos que pueden verse satisfechos por la medicina afectan a múltiples aspectos de la vida y con objetivos a veces contrapuestos, Quirós y Puerta en un artículo reciente lo apuntan con claros ejemplos</w:t>
      </w:r>
      <w:r w:rsidRPr="00D113FD">
        <w:rPr>
          <w:rFonts w:ascii="Verdana" w:eastAsia="Times New Roman" w:hAnsi="Verdana" w:cs="Times New Roman"/>
          <w:sz w:val="20"/>
          <w:szCs w:val="20"/>
          <w:vertAlign w:val="superscript"/>
          <w:lang w:val="es-ES" w:eastAsia="es-ES"/>
        </w:rPr>
        <w:t>10</w:t>
      </w:r>
      <w:r w:rsidRPr="00D113FD">
        <w:rPr>
          <w:rFonts w:ascii="Verdana" w:eastAsia="Times New Roman" w:hAnsi="Verdana" w:cs="Times New Roman"/>
          <w:sz w:val="20"/>
          <w:szCs w:val="20"/>
          <w:lang w:val="es-ES" w:eastAsia="es-ES"/>
        </w:rPr>
        <w:t xml:space="preserve"> (</w:t>
      </w:r>
      <w:hyperlink r:id="rId30" w:tgtFrame="_blank" w:history="1">
        <w:r w:rsidRPr="00D113FD">
          <w:rPr>
            <w:rFonts w:ascii="Verdana" w:eastAsia="Times New Roman" w:hAnsi="Verdana" w:cs="Times New Roman"/>
            <w:color w:val="0000FF"/>
            <w:sz w:val="20"/>
            <w:szCs w:val="20"/>
            <w:u w:val="single"/>
            <w:lang w:val="es-ES" w:eastAsia="es-ES"/>
          </w:rPr>
          <w:t>Tabla</w:t>
        </w:r>
      </w:hyperlink>
      <w:r w:rsidRPr="00D113FD">
        <w:rPr>
          <w:rFonts w:ascii="Verdana" w:eastAsia="Times New Roman" w:hAnsi="Verdana" w:cs="Times New Roman"/>
          <w:sz w:val="20"/>
          <w:szCs w:val="20"/>
          <w:lang w:val="es-ES" w:eastAsia="es-ES"/>
        </w:rPr>
        <w:t>):</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El relativismo ético del postmodernismo ha tenido su repercusión en la sociedad occidental, acrecentado por el hecho de la multiculturalidad. La filosofía política ha establecido una primacía de lo "correcto" sobre lo "bueno", esto último queda </w:t>
      </w:r>
      <w:r w:rsidRPr="00D113FD">
        <w:rPr>
          <w:rFonts w:ascii="Verdana" w:eastAsia="Times New Roman" w:hAnsi="Verdana" w:cs="Times New Roman"/>
          <w:sz w:val="20"/>
          <w:szCs w:val="20"/>
          <w:lang w:val="es-ES" w:eastAsia="es-ES"/>
        </w:rPr>
        <w:lastRenderedPageBreak/>
        <w:t xml:space="preserve">restringido al ámbito de lo privado puesto que las leyes intentan ser neutrales respecto a los intereses individuales. Sin embargo esta presunta neutralidad ha acabado en muchas ocasiones en el relativismo ético que se traduce en el permisivismo legal, la libertad entendida como </w:t>
      </w:r>
      <w:proofErr w:type="spellStart"/>
      <w:r w:rsidRPr="00D113FD">
        <w:rPr>
          <w:rFonts w:ascii="Verdana" w:eastAsia="Times New Roman" w:hAnsi="Verdana" w:cs="Times New Roman"/>
          <w:i/>
          <w:iCs/>
          <w:sz w:val="20"/>
          <w:szCs w:val="20"/>
          <w:lang w:val="es-ES" w:eastAsia="es-ES"/>
        </w:rPr>
        <w:t>choice</w:t>
      </w:r>
      <w:proofErr w:type="spellEnd"/>
      <w:r w:rsidRPr="00D113FD">
        <w:rPr>
          <w:rFonts w:ascii="Verdana" w:eastAsia="Times New Roman" w:hAnsi="Verdana" w:cs="Times New Roman"/>
          <w:sz w:val="20"/>
          <w:szCs w:val="20"/>
          <w:lang w:val="es-ES" w:eastAsia="es-ES"/>
        </w:rPr>
        <w:t xml:space="preserve"> para poder elegir entre diferentes posibilidades. Las cuestiones espinosas (aborto, eutanasia, investigación con embriones...) se relativizan, acaban por ser despenalizadas y con ello se crea una concepción de "normalidad" en el sentido de que lo consentido es lícito. El médico y su moral pueden quedar en una situación de desamparo que, en caso de conflicto. </w:t>
      </w:r>
      <w:proofErr w:type="gramStart"/>
      <w:r w:rsidRPr="00D113FD">
        <w:rPr>
          <w:rFonts w:ascii="Verdana" w:eastAsia="Times New Roman" w:hAnsi="Verdana" w:cs="Times New Roman"/>
          <w:sz w:val="20"/>
          <w:szCs w:val="20"/>
          <w:lang w:val="es-ES" w:eastAsia="es-ES"/>
        </w:rPr>
        <w:t>difícilmente</w:t>
      </w:r>
      <w:proofErr w:type="gramEnd"/>
      <w:r w:rsidRPr="00D113FD">
        <w:rPr>
          <w:rFonts w:ascii="Verdana" w:eastAsia="Times New Roman" w:hAnsi="Verdana" w:cs="Times New Roman"/>
          <w:sz w:val="20"/>
          <w:szCs w:val="20"/>
          <w:lang w:val="es-ES" w:eastAsia="es-ES"/>
        </w:rPr>
        <w:t xml:space="preserve"> pueden tener otra salida que el acogimiento a la objeción de conciencia.</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Frente a la tesis de la postmodernidad han surgido otras propuestas que toman gran parte de su base filosófica en la tradición. Hans Jonas</w:t>
      </w:r>
      <w:r w:rsidRPr="00D113FD">
        <w:rPr>
          <w:rFonts w:ascii="Verdana" w:eastAsia="Times New Roman" w:hAnsi="Verdana" w:cs="Times New Roman"/>
          <w:sz w:val="20"/>
          <w:szCs w:val="20"/>
          <w:vertAlign w:val="superscript"/>
          <w:lang w:val="es-ES" w:eastAsia="es-ES"/>
        </w:rPr>
        <w:t>11</w:t>
      </w:r>
      <w:r w:rsidRPr="00D113FD">
        <w:rPr>
          <w:rFonts w:ascii="Verdana" w:eastAsia="Times New Roman" w:hAnsi="Verdana" w:cs="Times New Roman"/>
          <w:sz w:val="20"/>
          <w:szCs w:val="20"/>
          <w:lang w:val="es-ES" w:eastAsia="es-ES"/>
        </w:rPr>
        <w:t xml:space="preserve"> toma la idea de la identidad personal ligada al propio cuerpo, una perspectiva defendida por el filósofo español Xavier </w:t>
      </w:r>
      <w:proofErr w:type="spellStart"/>
      <w:r w:rsidRPr="00D113FD">
        <w:rPr>
          <w:rFonts w:ascii="Verdana" w:eastAsia="Times New Roman" w:hAnsi="Verdana" w:cs="Times New Roman"/>
          <w:sz w:val="20"/>
          <w:szCs w:val="20"/>
          <w:lang w:val="es-ES" w:eastAsia="es-ES"/>
        </w:rPr>
        <w:t>Zubiri</w:t>
      </w:r>
      <w:proofErr w:type="spellEnd"/>
      <w:r w:rsidRPr="00D113FD">
        <w:rPr>
          <w:rFonts w:ascii="Verdana" w:eastAsia="Times New Roman" w:hAnsi="Verdana" w:cs="Times New Roman"/>
          <w:sz w:val="20"/>
          <w:szCs w:val="20"/>
          <w:lang w:val="es-ES" w:eastAsia="es-ES"/>
        </w:rPr>
        <w:t xml:space="preserve">, a través de la distinción entre </w:t>
      </w:r>
      <w:proofErr w:type="spellStart"/>
      <w:r w:rsidRPr="00D113FD">
        <w:rPr>
          <w:rFonts w:ascii="Verdana" w:eastAsia="Times New Roman" w:hAnsi="Verdana" w:cs="Times New Roman"/>
          <w:sz w:val="20"/>
          <w:szCs w:val="20"/>
          <w:lang w:val="es-ES" w:eastAsia="es-ES"/>
        </w:rPr>
        <w:t>personeidad</w:t>
      </w:r>
      <w:proofErr w:type="spellEnd"/>
      <w:r w:rsidRPr="00D113FD">
        <w:rPr>
          <w:rFonts w:ascii="Verdana" w:eastAsia="Times New Roman" w:hAnsi="Verdana" w:cs="Times New Roman"/>
          <w:sz w:val="20"/>
          <w:szCs w:val="20"/>
          <w:lang w:val="es-ES" w:eastAsia="es-ES"/>
        </w:rPr>
        <w:t xml:space="preserve"> (la realidad humana presente desde la fecundación) y personalidad (la realidad humana fruto de la potencia de la </w:t>
      </w:r>
      <w:proofErr w:type="spellStart"/>
      <w:r w:rsidRPr="00D113FD">
        <w:rPr>
          <w:rFonts w:ascii="Verdana" w:eastAsia="Times New Roman" w:hAnsi="Verdana" w:cs="Times New Roman"/>
          <w:sz w:val="20"/>
          <w:szCs w:val="20"/>
          <w:lang w:val="es-ES" w:eastAsia="es-ES"/>
        </w:rPr>
        <w:t>personeidad</w:t>
      </w:r>
      <w:proofErr w:type="spellEnd"/>
      <w:r w:rsidRPr="00D113FD">
        <w:rPr>
          <w:rFonts w:ascii="Verdana" w:eastAsia="Times New Roman" w:hAnsi="Verdana" w:cs="Times New Roman"/>
          <w:sz w:val="20"/>
          <w:szCs w:val="20"/>
          <w:lang w:val="es-ES" w:eastAsia="es-ES"/>
        </w:rPr>
        <w:t>). La fenomenología aporta razones para argumentar sobre los problemas relacionados con los dilemas del comienzo de la vida y la conciencia. La mirada hacia la tradición ha adquirido una especial relevancia en España con la ética personalista que se fundamenta en argumentos como la concepción integral del hombre y su fe en la razón humana, a la que entiende capaz de llegar a la verdad moral. Filósofos como Maclntyre</w:t>
      </w:r>
      <w:r w:rsidRPr="00D113FD">
        <w:rPr>
          <w:rFonts w:ascii="Verdana" w:eastAsia="Times New Roman" w:hAnsi="Verdana" w:cs="Times New Roman"/>
          <w:sz w:val="20"/>
          <w:szCs w:val="20"/>
          <w:vertAlign w:val="superscript"/>
          <w:lang w:val="es-ES" w:eastAsia="es-ES"/>
        </w:rPr>
        <w:t>12</w:t>
      </w:r>
      <w:r w:rsidRPr="00D113FD">
        <w:rPr>
          <w:rFonts w:ascii="Verdana" w:eastAsia="Times New Roman" w:hAnsi="Verdana" w:cs="Times New Roman"/>
          <w:sz w:val="20"/>
          <w:szCs w:val="20"/>
          <w:lang w:val="es-ES" w:eastAsia="es-ES"/>
        </w:rPr>
        <w:t xml:space="preserve"> o Spaemann</w:t>
      </w:r>
      <w:r w:rsidRPr="00D113FD">
        <w:rPr>
          <w:rFonts w:ascii="Verdana" w:eastAsia="Times New Roman" w:hAnsi="Verdana" w:cs="Times New Roman"/>
          <w:sz w:val="20"/>
          <w:szCs w:val="20"/>
          <w:vertAlign w:val="superscript"/>
          <w:lang w:val="es-ES" w:eastAsia="es-ES"/>
        </w:rPr>
        <w:t>13</w:t>
      </w:r>
      <w:r w:rsidRPr="00D113FD">
        <w:rPr>
          <w:rFonts w:ascii="Verdana" w:eastAsia="Times New Roman" w:hAnsi="Verdana" w:cs="Times New Roman"/>
          <w:sz w:val="20"/>
          <w:szCs w:val="20"/>
          <w:lang w:val="es-ES" w:eastAsia="es-ES"/>
        </w:rPr>
        <w:t xml:space="preserve"> proponen la vuelta a la tradición clásica y a los modelos aristotélicos y tomistas basados en la virtud.</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El momento actual de la ética médica, desde mi punto de vista, es de indefinición. La opinión de los propios médicos es quizás la menos fuerte en el debate sobre las cuestiones espinosas que atañen a la práctica de la medicina. Sin embargo, paradójicamente, hoy más que nunca recaen sobre los médicos la toma de decisiones alejadas de lo que hasta ahora era su competencia. Las aspiraciones de los ciudadanos, a veces alentadas de un modo infundado y otras amparadas por leyes, hacen complejo el ejercicio diario. Nunca antes se habló tanto de objeción de conciencia en nuestra profesión. Se impone que el médico tome la palabra con la defensa de argumentos, más que con el apasionamiento, para sustentar lo que en la conciencia de la profesión ha sido siempre su meta: pretender el bien de un enfermo.</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n-US" w:eastAsia="es-ES"/>
        </w:rPr>
      </w:pPr>
      <w:proofErr w:type="spellStart"/>
      <w:r w:rsidRPr="00D113FD">
        <w:rPr>
          <w:rFonts w:ascii="Verdana" w:eastAsia="Times New Roman" w:hAnsi="Verdana" w:cs="Times New Roman"/>
          <w:b/>
          <w:bCs/>
          <w:sz w:val="20"/>
          <w:szCs w:val="20"/>
          <w:lang w:val="en-US" w:eastAsia="es-ES"/>
        </w:rPr>
        <w:t>Bibliografía</w:t>
      </w:r>
      <w:proofErr w:type="spellEnd"/>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n-US" w:eastAsia="es-ES"/>
        </w:rPr>
      </w:pPr>
      <w:r w:rsidRPr="00D113FD">
        <w:rPr>
          <w:rFonts w:ascii="Verdana" w:eastAsia="Times New Roman" w:hAnsi="Verdana" w:cs="Times New Roman"/>
          <w:sz w:val="20"/>
          <w:szCs w:val="20"/>
          <w:lang w:val="en-US" w:eastAsia="es-ES"/>
        </w:rPr>
        <w:t>1. National commission for the protection of human subjects of biomedical and behavioral research, "The Belmont Report". Ethical Principles and Guidelines for the Protection of Human Subjects of Research DHEW Publication No (OS) 78-0012, Washington DC. September, 30. 1978.         </w:t>
      </w:r>
      <w:proofErr w:type="gramStart"/>
      <w:r w:rsidRPr="00D113FD">
        <w:rPr>
          <w:rFonts w:ascii="Verdana" w:eastAsia="Times New Roman" w:hAnsi="Verdana" w:cs="Times New Roman"/>
          <w:sz w:val="20"/>
          <w:szCs w:val="20"/>
          <w:lang w:val="en-US" w:eastAsia="es-ES"/>
        </w:rPr>
        <w:t>[ </w:t>
      </w:r>
      <w:proofErr w:type="gramEnd"/>
      <w:r w:rsidRPr="00D113FD">
        <w:rPr>
          <w:rFonts w:ascii="Verdana" w:eastAsia="Times New Roman" w:hAnsi="Verdana" w:cs="Times New Roman"/>
          <w:sz w:val="20"/>
          <w:szCs w:val="20"/>
          <w:lang w:val="es-ES" w:eastAsia="es-ES"/>
        </w:rPr>
        <w:fldChar w:fldCharType="begin"/>
      </w:r>
      <w:r w:rsidRPr="00D113FD">
        <w:rPr>
          <w:rFonts w:ascii="Verdana" w:eastAsia="Times New Roman" w:hAnsi="Verdana" w:cs="Times New Roman"/>
          <w:sz w:val="20"/>
          <w:szCs w:val="20"/>
          <w:lang w:val="en-US" w:eastAsia="es-ES"/>
        </w:rPr>
        <w:instrText xml:space="preserve"> HYPERLINK "javascript:void(0);" </w:instrText>
      </w:r>
      <w:r w:rsidRPr="00D113FD">
        <w:rPr>
          <w:rFonts w:ascii="Verdana" w:eastAsia="Times New Roman" w:hAnsi="Verdana" w:cs="Times New Roman"/>
          <w:sz w:val="20"/>
          <w:szCs w:val="20"/>
          <w:lang w:val="es-ES" w:eastAsia="es-ES"/>
        </w:rPr>
        <w:fldChar w:fldCharType="separate"/>
      </w:r>
      <w:r w:rsidRPr="00D113FD">
        <w:rPr>
          <w:rFonts w:ascii="Verdana" w:eastAsia="Times New Roman" w:hAnsi="Verdana" w:cs="Times New Roman"/>
          <w:color w:val="0000FF"/>
          <w:sz w:val="20"/>
          <w:szCs w:val="20"/>
          <w:u w:val="single"/>
          <w:lang w:val="en-US" w:eastAsia="es-ES"/>
        </w:rPr>
        <w:t>Links</w:t>
      </w:r>
      <w:r w:rsidRPr="00D113FD">
        <w:rPr>
          <w:rFonts w:ascii="Verdana" w:eastAsia="Times New Roman" w:hAnsi="Verdana" w:cs="Times New Roman"/>
          <w:sz w:val="20"/>
          <w:szCs w:val="20"/>
          <w:lang w:val="es-ES" w:eastAsia="es-ES"/>
        </w:rPr>
        <w:fldChar w:fldCharType="end"/>
      </w:r>
      <w:r w:rsidRPr="00D113FD">
        <w:rPr>
          <w:rFonts w:ascii="Verdana" w:eastAsia="Times New Roman" w:hAnsi="Verdana" w:cs="Times New Roman"/>
          <w:sz w:val="20"/>
          <w:szCs w:val="20"/>
          <w:lang w:val="en-U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n-US" w:eastAsia="es-ES"/>
        </w:rPr>
        <w:t xml:space="preserve">2. Ross, W. D. </w:t>
      </w:r>
      <w:r w:rsidRPr="00D113FD">
        <w:rPr>
          <w:rFonts w:ascii="Verdana" w:eastAsia="Times New Roman" w:hAnsi="Verdana" w:cs="Times New Roman"/>
          <w:i/>
          <w:iCs/>
          <w:sz w:val="20"/>
          <w:szCs w:val="20"/>
          <w:lang w:val="en-US" w:eastAsia="es-ES"/>
        </w:rPr>
        <w:t>The</w:t>
      </w:r>
      <w:r w:rsidRPr="00D113FD">
        <w:rPr>
          <w:rFonts w:ascii="Verdana" w:eastAsia="Times New Roman" w:hAnsi="Verdana" w:cs="Times New Roman"/>
          <w:sz w:val="20"/>
          <w:szCs w:val="20"/>
          <w:lang w:val="en-US" w:eastAsia="es-ES"/>
        </w:rPr>
        <w:t xml:space="preserve"> Right and the Good, Clarendon Press, Oxford 1930.         </w:t>
      </w:r>
      <w:r w:rsidRPr="00D113FD">
        <w:rPr>
          <w:rFonts w:ascii="Verdana" w:eastAsia="Times New Roman" w:hAnsi="Verdana" w:cs="Times New Roman"/>
          <w:sz w:val="20"/>
          <w:szCs w:val="20"/>
          <w:lang w:val="es-ES" w:eastAsia="es-ES"/>
        </w:rPr>
        <w:t>[ </w:t>
      </w:r>
      <w:hyperlink r:id="rId31" w:history="1">
        <w:r w:rsidRPr="00D113FD">
          <w:rPr>
            <w:rFonts w:ascii="Verdana" w:eastAsia="Times New Roman" w:hAnsi="Verdana" w:cs="Times New Roman"/>
            <w:color w:val="0000FF"/>
            <w:sz w:val="20"/>
            <w:szCs w:val="20"/>
            <w:u w:val="single"/>
            <w:lang w:val="es-ES" w:eastAsia="es-ES"/>
          </w:rPr>
          <w:t>Links</w:t>
        </w:r>
      </w:hyperlink>
      <w:r w:rsidRPr="00D113FD">
        <w:rPr>
          <w:rFonts w:ascii="Verdana" w:eastAsia="Times New Roman" w:hAnsi="Verdana" w:cs="Times New Roman"/>
          <w:sz w:val="20"/>
          <w:szCs w:val="20"/>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n-US" w:eastAsia="es-ES"/>
        </w:rPr>
      </w:pPr>
      <w:r w:rsidRPr="00D113FD">
        <w:rPr>
          <w:rFonts w:ascii="Verdana" w:eastAsia="Times New Roman" w:hAnsi="Verdana" w:cs="Times New Roman"/>
          <w:sz w:val="20"/>
          <w:szCs w:val="20"/>
          <w:lang w:val="es-ES" w:eastAsia="es-ES"/>
        </w:rPr>
        <w:t xml:space="preserve">3. </w:t>
      </w:r>
      <w:proofErr w:type="spellStart"/>
      <w:r w:rsidRPr="00D113FD">
        <w:rPr>
          <w:rFonts w:ascii="Verdana" w:eastAsia="Times New Roman" w:hAnsi="Verdana" w:cs="Times New Roman"/>
          <w:sz w:val="20"/>
          <w:szCs w:val="20"/>
          <w:lang w:val="es-ES" w:eastAsia="es-ES"/>
        </w:rPr>
        <w:t>Beauchamp</w:t>
      </w:r>
      <w:proofErr w:type="spellEnd"/>
      <w:r w:rsidRPr="00D113FD">
        <w:rPr>
          <w:rFonts w:ascii="Verdana" w:eastAsia="Times New Roman" w:hAnsi="Verdana" w:cs="Times New Roman"/>
          <w:sz w:val="20"/>
          <w:szCs w:val="20"/>
          <w:lang w:val="es-ES" w:eastAsia="es-ES"/>
        </w:rPr>
        <w:t xml:space="preserve"> T, </w:t>
      </w:r>
      <w:proofErr w:type="spellStart"/>
      <w:r w:rsidRPr="00D113FD">
        <w:rPr>
          <w:rFonts w:ascii="Verdana" w:eastAsia="Times New Roman" w:hAnsi="Verdana" w:cs="Times New Roman"/>
          <w:sz w:val="20"/>
          <w:szCs w:val="20"/>
          <w:lang w:val="es-ES" w:eastAsia="es-ES"/>
        </w:rPr>
        <w:t>Childress</w:t>
      </w:r>
      <w:proofErr w:type="spellEnd"/>
      <w:r w:rsidRPr="00D113FD">
        <w:rPr>
          <w:rFonts w:ascii="Verdana" w:eastAsia="Times New Roman" w:hAnsi="Verdana" w:cs="Times New Roman"/>
          <w:sz w:val="20"/>
          <w:szCs w:val="20"/>
          <w:lang w:val="es-ES" w:eastAsia="es-ES"/>
        </w:rPr>
        <w:t xml:space="preserve"> J. Principios de ética biomédica, Barcelona, </w:t>
      </w:r>
      <w:proofErr w:type="spellStart"/>
      <w:r w:rsidRPr="00D113FD">
        <w:rPr>
          <w:rFonts w:ascii="Verdana" w:eastAsia="Times New Roman" w:hAnsi="Verdana" w:cs="Times New Roman"/>
          <w:sz w:val="20"/>
          <w:szCs w:val="20"/>
          <w:lang w:val="es-ES" w:eastAsia="es-ES"/>
        </w:rPr>
        <w:t>Masson</w:t>
      </w:r>
      <w:proofErr w:type="spellEnd"/>
      <w:r w:rsidRPr="00D113FD">
        <w:rPr>
          <w:rFonts w:ascii="Verdana" w:eastAsia="Times New Roman" w:hAnsi="Verdana" w:cs="Times New Roman"/>
          <w:sz w:val="20"/>
          <w:szCs w:val="20"/>
          <w:lang w:val="es-ES" w:eastAsia="es-ES"/>
        </w:rPr>
        <w:t xml:space="preserve">, 1999. </w:t>
      </w:r>
      <w:r w:rsidRPr="00D113FD">
        <w:rPr>
          <w:rFonts w:ascii="Verdana" w:eastAsia="Times New Roman" w:hAnsi="Verdana" w:cs="Times New Roman"/>
          <w:sz w:val="20"/>
          <w:szCs w:val="20"/>
          <w:lang w:val="en-US" w:eastAsia="es-ES"/>
        </w:rPr>
        <w:t>(Traduce la 4</w:t>
      </w:r>
      <w:r w:rsidRPr="00D113FD">
        <w:rPr>
          <w:rFonts w:ascii="Verdana" w:eastAsia="Times New Roman" w:hAnsi="Verdana" w:cs="Times New Roman"/>
          <w:sz w:val="20"/>
          <w:szCs w:val="20"/>
          <w:vertAlign w:val="superscript"/>
          <w:lang w:val="en-US" w:eastAsia="es-ES"/>
        </w:rPr>
        <w:t>a</w:t>
      </w:r>
      <w:r w:rsidRPr="00D113FD">
        <w:rPr>
          <w:rFonts w:ascii="Verdana" w:eastAsia="Times New Roman" w:hAnsi="Verdana" w:cs="Times New Roman"/>
          <w:sz w:val="20"/>
          <w:szCs w:val="20"/>
          <w:lang w:val="en-US" w:eastAsia="es-ES"/>
        </w:rPr>
        <w:t xml:space="preserve"> </w:t>
      </w:r>
      <w:proofErr w:type="spellStart"/>
      <w:r w:rsidRPr="00D113FD">
        <w:rPr>
          <w:rFonts w:ascii="Verdana" w:eastAsia="Times New Roman" w:hAnsi="Verdana" w:cs="Times New Roman"/>
          <w:sz w:val="20"/>
          <w:szCs w:val="20"/>
          <w:lang w:val="en-US" w:eastAsia="es-ES"/>
        </w:rPr>
        <w:t>edición</w:t>
      </w:r>
      <w:proofErr w:type="spellEnd"/>
      <w:r w:rsidRPr="00D113FD">
        <w:rPr>
          <w:rFonts w:ascii="Verdana" w:eastAsia="Times New Roman" w:hAnsi="Verdana" w:cs="Times New Roman"/>
          <w:sz w:val="20"/>
          <w:szCs w:val="20"/>
          <w:lang w:val="en-US" w:eastAsia="es-ES"/>
        </w:rPr>
        <w:t xml:space="preserve"> </w:t>
      </w:r>
      <w:proofErr w:type="spellStart"/>
      <w:r w:rsidRPr="00D113FD">
        <w:rPr>
          <w:rFonts w:ascii="Verdana" w:eastAsia="Times New Roman" w:hAnsi="Verdana" w:cs="Times New Roman"/>
          <w:sz w:val="20"/>
          <w:szCs w:val="20"/>
          <w:lang w:val="en-US" w:eastAsia="es-ES"/>
        </w:rPr>
        <w:t>norteamericana</w:t>
      </w:r>
      <w:proofErr w:type="spellEnd"/>
      <w:r w:rsidRPr="00D113FD">
        <w:rPr>
          <w:rFonts w:ascii="Verdana" w:eastAsia="Times New Roman" w:hAnsi="Verdana" w:cs="Times New Roman"/>
          <w:sz w:val="20"/>
          <w:szCs w:val="20"/>
          <w:lang w:val="en-US" w:eastAsia="es-ES"/>
        </w:rPr>
        <w:t xml:space="preserve"> de 1994).         </w:t>
      </w:r>
      <w:proofErr w:type="gramStart"/>
      <w:r w:rsidRPr="00D113FD">
        <w:rPr>
          <w:rFonts w:ascii="Verdana" w:eastAsia="Times New Roman" w:hAnsi="Verdana" w:cs="Times New Roman"/>
          <w:sz w:val="20"/>
          <w:szCs w:val="20"/>
          <w:lang w:val="en-US" w:eastAsia="es-ES"/>
        </w:rPr>
        <w:t>[ </w:t>
      </w:r>
      <w:proofErr w:type="gramEnd"/>
      <w:r w:rsidRPr="00D113FD">
        <w:rPr>
          <w:rFonts w:ascii="Verdana" w:eastAsia="Times New Roman" w:hAnsi="Verdana" w:cs="Times New Roman"/>
          <w:sz w:val="20"/>
          <w:szCs w:val="20"/>
          <w:lang w:val="es-ES" w:eastAsia="es-ES"/>
        </w:rPr>
        <w:fldChar w:fldCharType="begin"/>
      </w:r>
      <w:r w:rsidRPr="00D113FD">
        <w:rPr>
          <w:rFonts w:ascii="Verdana" w:eastAsia="Times New Roman" w:hAnsi="Verdana" w:cs="Times New Roman"/>
          <w:sz w:val="20"/>
          <w:szCs w:val="20"/>
          <w:lang w:val="en-US" w:eastAsia="es-ES"/>
        </w:rPr>
        <w:instrText xml:space="preserve"> HYPERLINK "javascript:void(0);" </w:instrText>
      </w:r>
      <w:r w:rsidRPr="00D113FD">
        <w:rPr>
          <w:rFonts w:ascii="Verdana" w:eastAsia="Times New Roman" w:hAnsi="Verdana" w:cs="Times New Roman"/>
          <w:sz w:val="20"/>
          <w:szCs w:val="20"/>
          <w:lang w:val="es-ES" w:eastAsia="es-ES"/>
        </w:rPr>
        <w:fldChar w:fldCharType="separate"/>
      </w:r>
      <w:r w:rsidRPr="00D113FD">
        <w:rPr>
          <w:rFonts w:ascii="Verdana" w:eastAsia="Times New Roman" w:hAnsi="Verdana" w:cs="Times New Roman"/>
          <w:color w:val="0000FF"/>
          <w:sz w:val="20"/>
          <w:szCs w:val="20"/>
          <w:u w:val="single"/>
          <w:lang w:val="en-US" w:eastAsia="es-ES"/>
        </w:rPr>
        <w:t>Links</w:t>
      </w:r>
      <w:r w:rsidRPr="00D113FD">
        <w:rPr>
          <w:rFonts w:ascii="Verdana" w:eastAsia="Times New Roman" w:hAnsi="Verdana" w:cs="Times New Roman"/>
          <w:sz w:val="20"/>
          <w:szCs w:val="20"/>
          <w:lang w:val="es-ES" w:eastAsia="es-ES"/>
        </w:rPr>
        <w:fldChar w:fldCharType="end"/>
      </w:r>
      <w:r w:rsidRPr="00D113FD">
        <w:rPr>
          <w:rFonts w:ascii="Verdana" w:eastAsia="Times New Roman" w:hAnsi="Verdana" w:cs="Times New Roman"/>
          <w:sz w:val="20"/>
          <w:szCs w:val="20"/>
          <w:lang w:val="en-U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n-US" w:eastAsia="es-ES"/>
        </w:rPr>
      </w:pPr>
      <w:r w:rsidRPr="00D113FD">
        <w:rPr>
          <w:rFonts w:ascii="Verdana" w:eastAsia="Times New Roman" w:hAnsi="Verdana" w:cs="Times New Roman"/>
          <w:sz w:val="20"/>
          <w:szCs w:val="20"/>
          <w:lang w:val="en-US" w:eastAsia="es-ES"/>
        </w:rPr>
        <w:t xml:space="preserve">4. </w:t>
      </w:r>
      <w:proofErr w:type="spellStart"/>
      <w:r w:rsidRPr="00D113FD">
        <w:rPr>
          <w:rFonts w:ascii="Verdana" w:eastAsia="Times New Roman" w:hAnsi="Verdana" w:cs="Times New Roman"/>
          <w:sz w:val="20"/>
          <w:szCs w:val="20"/>
          <w:lang w:val="en-US" w:eastAsia="es-ES"/>
        </w:rPr>
        <w:t>Engelhardt</w:t>
      </w:r>
      <w:proofErr w:type="spellEnd"/>
      <w:r w:rsidRPr="00D113FD">
        <w:rPr>
          <w:rFonts w:ascii="Verdana" w:eastAsia="Times New Roman" w:hAnsi="Verdana" w:cs="Times New Roman"/>
          <w:sz w:val="20"/>
          <w:szCs w:val="20"/>
          <w:lang w:val="en-US" w:eastAsia="es-ES"/>
        </w:rPr>
        <w:t xml:space="preserve"> H T, </w:t>
      </w:r>
      <w:proofErr w:type="spellStart"/>
      <w:r w:rsidRPr="00D113FD">
        <w:rPr>
          <w:rFonts w:ascii="Verdana" w:eastAsia="Times New Roman" w:hAnsi="Verdana" w:cs="Times New Roman"/>
          <w:sz w:val="20"/>
          <w:szCs w:val="20"/>
          <w:lang w:val="en-US" w:eastAsia="es-ES"/>
        </w:rPr>
        <w:t>Rie</w:t>
      </w:r>
      <w:proofErr w:type="spellEnd"/>
      <w:r w:rsidRPr="00D113FD">
        <w:rPr>
          <w:rFonts w:ascii="Verdana" w:eastAsia="Times New Roman" w:hAnsi="Verdana" w:cs="Times New Roman"/>
          <w:sz w:val="20"/>
          <w:szCs w:val="20"/>
          <w:lang w:val="en-US" w:eastAsia="es-ES"/>
        </w:rPr>
        <w:t xml:space="preserve"> M R. Morality for the medical-industrial complex: a code of </w:t>
      </w:r>
      <w:proofErr w:type="spellStart"/>
      <w:r w:rsidRPr="00D113FD">
        <w:rPr>
          <w:rFonts w:ascii="Verdana" w:eastAsia="Times New Roman" w:hAnsi="Verdana" w:cs="Times New Roman"/>
          <w:sz w:val="20"/>
          <w:szCs w:val="20"/>
          <w:lang w:val="en-US" w:eastAsia="es-ES"/>
        </w:rPr>
        <w:t>ehics</w:t>
      </w:r>
      <w:proofErr w:type="spellEnd"/>
      <w:r w:rsidRPr="00D113FD">
        <w:rPr>
          <w:rFonts w:ascii="Verdana" w:eastAsia="Times New Roman" w:hAnsi="Verdana" w:cs="Times New Roman"/>
          <w:sz w:val="20"/>
          <w:szCs w:val="20"/>
          <w:lang w:val="en-US" w:eastAsia="es-ES"/>
        </w:rPr>
        <w:t xml:space="preserve"> for the mass marketing of health care. New </w:t>
      </w:r>
      <w:proofErr w:type="spellStart"/>
      <w:r w:rsidRPr="00D113FD">
        <w:rPr>
          <w:rFonts w:ascii="Verdana" w:eastAsia="Times New Roman" w:hAnsi="Verdana" w:cs="Times New Roman"/>
          <w:sz w:val="20"/>
          <w:szCs w:val="20"/>
          <w:lang w:val="en-US" w:eastAsia="es-ES"/>
        </w:rPr>
        <w:t>engl</w:t>
      </w:r>
      <w:proofErr w:type="spellEnd"/>
      <w:r w:rsidRPr="00D113FD">
        <w:rPr>
          <w:rFonts w:ascii="Verdana" w:eastAsia="Times New Roman" w:hAnsi="Verdana" w:cs="Times New Roman"/>
          <w:sz w:val="20"/>
          <w:szCs w:val="20"/>
          <w:lang w:val="en-US" w:eastAsia="es-ES"/>
        </w:rPr>
        <w:t xml:space="preserve"> J Med 1988: 1.086-99.         </w:t>
      </w:r>
      <w:proofErr w:type="gramStart"/>
      <w:r w:rsidRPr="00D113FD">
        <w:rPr>
          <w:rFonts w:ascii="Verdana" w:eastAsia="Times New Roman" w:hAnsi="Verdana" w:cs="Times New Roman"/>
          <w:sz w:val="20"/>
          <w:szCs w:val="20"/>
          <w:lang w:val="en-US" w:eastAsia="es-ES"/>
        </w:rPr>
        <w:t>[ </w:t>
      </w:r>
      <w:proofErr w:type="gramEnd"/>
      <w:r w:rsidRPr="00D113FD">
        <w:rPr>
          <w:rFonts w:ascii="Verdana" w:eastAsia="Times New Roman" w:hAnsi="Verdana" w:cs="Times New Roman"/>
          <w:sz w:val="20"/>
          <w:szCs w:val="20"/>
          <w:lang w:val="es-ES" w:eastAsia="es-ES"/>
        </w:rPr>
        <w:fldChar w:fldCharType="begin"/>
      </w:r>
      <w:r w:rsidRPr="00D113FD">
        <w:rPr>
          <w:rFonts w:ascii="Verdana" w:eastAsia="Times New Roman" w:hAnsi="Verdana" w:cs="Times New Roman"/>
          <w:sz w:val="20"/>
          <w:szCs w:val="20"/>
          <w:lang w:val="en-US" w:eastAsia="es-ES"/>
        </w:rPr>
        <w:instrText xml:space="preserve"> HYPERLINK "javascript:void(0);" </w:instrText>
      </w:r>
      <w:r w:rsidRPr="00D113FD">
        <w:rPr>
          <w:rFonts w:ascii="Verdana" w:eastAsia="Times New Roman" w:hAnsi="Verdana" w:cs="Times New Roman"/>
          <w:sz w:val="20"/>
          <w:szCs w:val="20"/>
          <w:lang w:val="es-ES" w:eastAsia="es-ES"/>
        </w:rPr>
        <w:fldChar w:fldCharType="separate"/>
      </w:r>
      <w:r w:rsidRPr="00D113FD">
        <w:rPr>
          <w:rFonts w:ascii="Verdana" w:eastAsia="Times New Roman" w:hAnsi="Verdana" w:cs="Times New Roman"/>
          <w:color w:val="0000FF"/>
          <w:sz w:val="20"/>
          <w:szCs w:val="20"/>
          <w:u w:val="single"/>
          <w:lang w:val="en-US" w:eastAsia="es-ES"/>
        </w:rPr>
        <w:t>Links</w:t>
      </w:r>
      <w:r w:rsidRPr="00D113FD">
        <w:rPr>
          <w:rFonts w:ascii="Verdana" w:eastAsia="Times New Roman" w:hAnsi="Verdana" w:cs="Times New Roman"/>
          <w:sz w:val="20"/>
          <w:szCs w:val="20"/>
          <w:lang w:val="es-ES" w:eastAsia="es-ES"/>
        </w:rPr>
        <w:fldChar w:fldCharType="end"/>
      </w:r>
      <w:r w:rsidRPr="00D113FD">
        <w:rPr>
          <w:rFonts w:ascii="Verdana" w:eastAsia="Times New Roman" w:hAnsi="Verdana" w:cs="Times New Roman"/>
          <w:sz w:val="20"/>
          <w:szCs w:val="20"/>
          <w:lang w:val="en-U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n-US" w:eastAsia="es-ES"/>
        </w:rPr>
        <w:lastRenderedPageBreak/>
        <w:t xml:space="preserve">5. Pellegrino E, </w:t>
      </w:r>
      <w:proofErr w:type="spellStart"/>
      <w:r w:rsidRPr="00D113FD">
        <w:rPr>
          <w:rFonts w:ascii="Verdana" w:eastAsia="Times New Roman" w:hAnsi="Verdana" w:cs="Times New Roman"/>
          <w:sz w:val="20"/>
          <w:szCs w:val="20"/>
          <w:lang w:val="en-US" w:eastAsia="es-ES"/>
        </w:rPr>
        <w:t>Thomasma</w:t>
      </w:r>
      <w:proofErr w:type="spellEnd"/>
      <w:r w:rsidRPr="00D113FD">
        <w:rPr>
          <w:rFonts w:ascii="Verdana" w:eastAsia="Times New Roman" w:hAnsi="Verdana" w:cs="Times New Roman"/>
          <w:sz w:val="20"/>
          <w:szCs w:val="20"/>
          <w:lang w:val="en-US" w:eastAsia="es-ES"/>
        </w:rPr>
        <w:t xml:space="preserve"> D. For the patient's Good: The restoration of Beneficence in Health Care. </w:t>
      </w:r>
      <w:r w:rsidRPr="00D113FD">
        <w:rPr>
          <w:rFonts w:ascii="Verdana" w:eastAsia="Times New Roman" w:hAnsi="Verdana" w:cs="Times New Roman"/>
          <w:sz w:val="20"/>
          <w:szCs w:val="20"/>
          <w:lang w:val="es-ES" w:eastAsia="es-ES"/>
        </w:rPr>
        <w:t xml:space="preserve">Nueva York: Oxford </w:t>
      </w:r>
      <w:proofErr w:type="spellStart"/>
      <w:r w:rsidRPr="00D113FD">
        <w:rPr>
          <w:rFonts w:ascii="Verdana" w:eastAsia="Times New Roman" w:hAnsi="Verdana" w:cs="Times New Roman"/>
          <w:sz w:val="20"/>
          <w:szCs w:val="20"/>
          <w:lang w:val="es-ES" w:eastAsia="es-ES"/>
        </w:rPr>
        <w:t>University</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Press</w:t>
      </w:r>
      <w:proofErr w:type="spellEnd"/>
      <w:r w:rsidRPr="00D113FD">
        <w:rPr>
          <w:rFonts w:ascii="Verdana" w:eastAsia="Times New Roman" w:hAnsi="Verdana" w:cs="Times New Roman"/>
          <w:sz w:val="20"/>
          <w:szCs w:val="20"/>
          <w:lang w:val="es-ES" w:eastAsia="es-ES"/>
        </w:rPr>
        <w:t>; 1988.         [ </w:t>
      </w:r>
      <w:hyperlink r:id="rId32" w:history="1">
        <w:r w:rsidRPr="00D113FD">
          <w:rPr>
            <w:rFonts w:ascii="Verdana" w:eastAsia="Times New Roman" w:hAnsi="Verdana" w:cs="Times New Roman"/>
            <w:color w:val="0000FF"/>
            <w:sz w:val="20"/>
            <w:szCs w:val="20"/>
            <w:u w:val="single"/>
            <w:lang w:val="es-ES" w:eastAsia="es-ES"/>
          </w:rPr>
          <w:t>Links</w:t>
        </w:r>
      </w:hyperlink>
      <w:r w:rsidRPr="00D113FD">
        <w:rPr>
          <w:rFonts w:ascii="Verdana" w:eastAsia="Times New Roman" w:hAnsi="Verdana" w:cs="Times New Roman"/>
          <w:sz w:val="20"/>
          <w:szCs w:val="20"/>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6. Gracia D. Principios y Metodología de la ética. En Bioética para clínicos. Ed </w:t>
      </w:r>
      <w:proofErr w:type="spellStart"/>
      <w:r w:rsidRPr="00D113FD">
        <w:rPr>
          <w:rFonts w:ascii="Verdana" w:eastAsia="Times New Roman" w:hAnsi="Verdana" w:cs="Times New Roman"/>
          <w:sz w:val="20"/>
          <w:szCs w:val="20"/>
          <w:lang w:val="es-ES" w:eastAsia="es-ES"/>
        </w:rPr>
        <w:t>Triacastella</w:t>
      </w:r>
      <w:proofErr w:type="spellEnd"/>
      <w:r w:rsidRPr="00D113FD">
        <w:rPr>
          <w:rFonts w:ascii="Verdana" w:eastAsia="Times New Roman" w:hAnsi="Verdana" w:cs="Times New Roman"/>
          <w:sz w:val="20"/>
          <w:szCs w:val="20"/>
          <w:lang w:val="es-ES" w:eastAsia="es-ES"/>
        </w:rPr>
        <w:t>. Madrid. 1999: 201-202.         [ </w:t>
      </w:r>
      <w:hyperlink r:id="rId33" w:history="1">
        <w:r w:rsidRPr="00D113FD">
          <w:rPr>
            <w:rFonts w:ascii="Verdana" w:eastAsia="Times New Roman" w:hAnsi="Verdana" w:cs="Times New Roman"/>
            <w:color w:val="0000FF"/>
            <w:sz w:val="20"/>
            <w:szCs w:val="20"/>
            <w:u w:val="single"/>
            <w:lang w:val="es-ES" w:eastAsia="es-ES"/>
          </w:rPr>
          <w:t>Links</w:t>
        </w:r>
      </w:hyperlink>
      <w:r w:rsidRPr="00D113FD">
        <w:rPr>
          <w:rFonts w:ascii="Verdana" w:eastAsia="Times New Roman" w:hAnsi="Verdana" w:cs="Times New Roman"/>
          <w:sz w:val="20"/>
          <w:szCs w:val="20"/>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7. La concepción científica del mundo: el Círculo de Viena, en Redes. Revista de Estudios y la Tecnología 18 (2002): 103-149 (traducción directa y completa de </w:t>
      </w:r>
      <w:proofErr w:type="spellStart"/>
      <w:r w:rsidRPr="00D113FD">
        <w:rPr>
          <w:rFonts w:ascii="Verdana" w:eastAsia="Times New Roman" w:hAnsi="Verdana" w:cs="Times New Roman"/>
          <w:sz w:val="20"/>
          <w:szCs w:val="20"/>
          <w:lang w:val="es-ES" w:eastAsia="es-ES"/>
        </w:rPr>
        <w:t>Carnap</w:t>
      </w:r>
      <w:proofErr w:type="spellEnd"/>
      <w:r w:rsidRPr="00D113FD">
        <w:rPr>
          <w:rFonts w:ascii="Verdana" w:eastAsia="Times New Roman" w:hAnsi="Verdana" w:cs="Times New Roman"/>
          <w:sz w:val="20"/>
          <w:szCs w:val="20"/>
          <w:lang w:val="es-ES" w:eastAsia="es-ES"/>
        </w:rPr>
        <w:t xml:space="preserve">, Rudolf, Hahn, Hans u. </w:t>
      </w:r>
      <w:proofErr w:type="spellStart"/>
      <w:r w:rsidRPr="00D113FD">
        <w:rPr>
          <w:rFonts w:ascii="Verdana" w:eastAsia="Times New Roman" w:hAnsi="Verdana" w:cs="Times New Roman"/>
          <w:sz w:val="20"/>
          <w:szCs w:val="20"/>
          <w:lang w:val="es-ES" w:eastAsia="es-ES"/>
        </w:rPr>
        <w:t>Neurath</w:t>
      </w:r>
      <w:proofErr w:type="spellEnd"/>
      <w:r w:rsidRPr="00D113FD">
        <w:rPr>
          <w:rFonts w:ascii="Verdana" w:eastAsia="Times New Roman" w:hAnsi="Verdana" w:cs="Times New Roman"/>
          <w:sz w:val="20"/>
          <w:szCs w:val="20"/>
          <w:lang w:val="es-ES" w:eastAsia="es-ES"/>
        </w:rPr>
        <w:t xml:space="preserve">, Otto, </w:t>
      </w:r>
      <w:proofErr w:type="spellStart"/>
      <w:r w:rsidRPr="00D113FD">
        <w:rPr>
          <w:rFonts w:ascii="Verdana" w:eastAsia="Times New Roman" w:hAnsi="Verdana" w:cs="Times New Roman"/>
          <w:sz w:val="20"/>
          <w:szCs w:val="20"/>
          <w:lang w:val="es-ES" w:eastAsia="es-ES"/>
        </w:rPr>
        <w:t>Wissenschaftliche</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Weltauffassung</w:t>
      </w:r>
      <w:proofErr w:type="spellEnd"/>
      <w:r w:rsidRPr="00D113FD">
        <w:rPr>
          <w:rFonts w:ascii="Verdana" w:eastAsia="Times New Roman" w:hAnsi="Verdana" w:cs="Times New Roman"/>
          <w:sz w:val="20"/>
          <w:szCs w:val="20"/>
          <w:lang w:val="es-ES" w:eastAsia="es-ES"/>
        </w:rPr>
        <w:t xml:space="preserve">: der Wiener </w:t>
      </w:r>
      <w:proofErr w:type="spellStart"/>
      <w:r w:rsidRPr="00D113FD">
        <w:rPr>
          <w:rFonts w:ascii="Verdana" w:eastAsia="Times New Roman" w:hAnsi="Verdana" w:cs="Times New Roman"/>
          <w:sz w:val="20"/>
          <w:szCs w:val="20"/>
          <w:lang w:val="es-ES" w:eastAsia="es-ES"/>
        </w:rPr>
        <w:t>Kreis</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Wien</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Artur</w:t>
      </w:r>
      <w:proofErr w:type="spellEnd"/>
      <w:r w:rsidRPr="00D113FD">
        <w:rPr>
          <w:rFonts w:ascii="Verdana" w:eastAsia="Times New Roman" w:hAnsi="Verdana" w:cs="Times New Roman"/>
          <w:sz w:val="20"/>
          <w:szCs w:val="20"/>
          <w:lang w:val="es-ES" w:eastAsia="es-ES"/>
        </w:rPr>
        <w:t xml:space="preserve"> Wolf </w:t>
      </w:r>
      <w:proofErr w:type="spellStart"/>
      <w:r w:rsidRPr="00D113FD">
        <w:rPr>
          <w:rFonts w:ascii="Verdana" w:eastAsia="Times New Roman" w:hAnsi="Verdana" w:cs="Times New Roman"/>
          <w:sz w:val="20"/>
          <w:szCs w:val="20"/>
          <w:lang w:val="es-ES" w:eastAsia="es-ES"/>
        </w:rPr>
        <w:t>Verlag</w:t>
      </w:r>
      <w:proofErr w:type="spellEnd"/>
      <w:r w:rsidRPr="00D113FD">
        <w:rPr>
          <w:rFonts w:ascii="Verdana" w:eastAsia="Times New Roman" w:hAnsi="Verdana" w:cs="Times New Roman"/>
          <w:sz w:val="20"/>
          <w:szCs w:val="20"/>
          <w:lang w:val="es-ES" w:eastAsia="es-ES"/>
        </w:rPr>
        <w:t>, 1929). Sobre la Ciencia.         [ </w:t>
      </w:r>
      <w:hyperlink r:id="rId34" w:history="1">
        <w:r w:rsidRPr="00D113FD">
          <w:rPr>
            <w:rFonts w:ascii="Verdana" w:eastAsia="Times New Roman" w:hAnsi="Verdana" w:cs="Times New Roman"/>
            <w:color w:val="0000FF"/>
            <w:sz w:val="20"/>
            <w:szCs w:val="20"/>
            <w:u w:val="single"/>
            <w:lang w:val="es-ES" w:eastAsia="es-ES"/>
          </w:rPr>
          <w:t>Links</w:t>
        </w:r>
      </w:hyperlink>
      <w:r w:rsidRPr="00D113FD">
        <w:rPr>
          <w:rFonts w:ascii="Verdana" w:eastAsia="Times New Roman" w:hAnsi="Verdana" w:cs="Times New Roman"/>
          <w:sz w:val="20"/>
          <w:szCs w:val="20"/>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n-US" w:eastAsia="es-ES"/>
        </w:rPr>
      </w:pPr>
      <w:r w:rsidRPr="00D113FD">
        <w:rPr>
          <w:rFonts w:ascii="Verdana" w:eastAsia="Times New Roman" w:hAnsi="Verdana" w:cs="Times New Roman"/>
          <w:sz w:val="20"/>
          <w:szCs w:val="20"/>
          <w:lang w:val="es-ES" w:eastAsia="es-ES"/>
        </w:rPr>
        <w:t xml:space="preserve">8. Taylor C. Multiculturalismo y la "política del reconocimiento". </w:t>
      </w:r>
      <w:r w:rsidRPr="00D113FD">
        <w:rPr>
          <w:rFonts w:ascii="Verdana" w:eastAsia="Times New Roman" w:hAnsi="Verdana" w:cs="Times New Roman"/>
          <w:sz w:val="20"/>
          <w:szCs w:val="20"/>
          <w:lang w:val="en-US" w:eastAsia="es-ES"/>
        </w:rPr>
        <w:t xml:space="preserve">Barcelona: </w:t>
      </w:r>
      <w:proofErr w:type="spellStart"/>
      <w:r w:rsidRPr="00D113FD">
        <w:rPr>
          <w:rFonts w:ascii="Verdana" w:eastAsia="Times New Roman" w:hAnsi="Verdana" w:cs="Times New Roman"/>
          <w:sz w:val="20"/>
          <w:szCs w:val="20"/>
          <w:lang w:val="en-US" w:eastAsia="es-ES"/>
        </w:rPr>
        <w:t>Fondo</w:t>
      </w:r>
      <w:proofErr w:type="spellEnd"/>
      <w:r w:rsidRPr="00D113FD">
        <w:rPr>
          <w:rFonts w:ascii="Verdana" w:eastAsia="Times New Roman" w:hAnsi="Verdana" w:cs="Times New Roman"/>
          <w:sz w:val="20"/>
          <w:szCs w:val="20"/>
          <w:lang w:val="en-US" w:eastAsia="es-ES"/>
        </w:rPr>
        <w:t xml:space="preserve"> de </w:t>
      </w:r>
      <w:proofErr w:type="spellStart"/>
      <w:r w:rsidRPr="00D113FD">
        <w:rPr>
          <w:rFonts w:ascii="Verdana" w:eastAsia="Times New Roman" w:hAnsi="Verdana" w:cs="Times New Roman"/>
          <w:sz w:val="20"/>
          <w:szCs w:val="20"/>
          <w:lang w:val="en-US" w:eastAsia="es-ES"/>
        </w:rPr>
        <w:t>cultura</w:t>
      </w:r>
      <w:proofErr w:type="spellEnd"/>
      <w:r w:rsidRPr="00D113FD">
        <w:rPr>
          <w:rFonts w:ascii="Verdana" w:eastAsia="Times New Roman" w:hAnsi="Verdana" w:cs="Times New Roman"/>
          <w:sz w:val="20"/>
          <w:szCs w:val="20"/>
          <w:lang w:val="en-US" w:eastAsia="es-ES"/>
        </w:rPr>
        <w:t xml:space="preserve"> </w:t>
      </w:r>
      <w:proofErr w:type="spellStart"/>
      <w:r w:rsidRPr="00D113FD">
        <w:rPr>
          <w:rFonts w:ascii="Verdana" w:eastAsia="Times New Roman" w:hAnsi="Verdana" w:cs="Times New Roman"/>
          <w:sz w:val="20"/>
          <w:szCs w:val="20"/>
          <w:lang w:val="en-US" w:eastAsia="es-ES"/>
        </w:rPr>
        <w:t>económica</w:t>
      </w:r>
      <w:proofErr w:type="spellEnd"/>
      <w:r w:rsidRPr="00D113FD">
        <w:rPr>
          <w:rFonts w:ascii="Verdana" w:eastAsia="Times New Roman" w:hAnsi="Verdana" w:cs="Times New Roman"/>
          <w:sz w:val="20"/>
          <w:szCs w:val="20"/>
          <w:lang w:val="en-US" w:eastAsia="es-ES"/>
        </w:rPr>
        <w:t>; 2003.         </w:t>
      </w:r>
      <w:proofErr w:type="gramStart"/>
      <w:r w:rsidRPr="00D113FD">
        <w:rPr>
          <w:rFonts w:ascii="Verdana" w:eastAsia="Times New Roman" w:hAnsi="Verdana" w:cs="Times New Roman"/>
          <w:sz w:val="20"/>
          <w:szCs w:val="20"/>
          <w:lang w:val="en-US" w:eastAsia="es-ES"/>
        </w:rPr>
        <w:t>[ </w:t>
      </w:r>
      <w:proofErr w:type="gramEnd"/>
      <w:r w:rsidRPr="00D113FD">
        <w:rPr>
          <w:rFonts w:ascii="Verdana" w:eastAsia="Times New Roman" w:hAnsi="Verdana" w:cs="Times New Roman"/>
          <w:sz w:val="20"/>
          <w:szCs w:val="20"/>
          <w:lang w:val="es-ES" w:eastAsia="es-ES"/>
        </w:rPr>
        <w:fldChar w:fldCharType="begin"/>
      </w:r>
      <w:r w:rsidRPr="00D113FD">
        <w:rPr>
          <w:rFonts w:ascii="Verdana" w:eastAsia="Times New Roman" w:hAnsi="Verdana" w:cs="Times New Roman"/>
          <w:sz w:val="20"/>
          <w:szCs w:val="20"/>
          <w:lang w:val="en-US" w:eastAsia="es-ES"/>
        </w:rPr>
        <w:instrText xml:space="preserve"> HYPERLINK "javascript:void(0);" </w:instrText>
      </w:r>
      <w:r w:rsidRPr="00D113FD">
        <w:rPr>
          <w:rFonts w:ascii="Verdana" w:eastAsia="Times New Roman" w:hAnsi="Verdana" w:cs="Times New Roman"/>
          <w:sz w:val="20"/>
          <w:szCs w:val="20"/>
          <w:lang w:val="es-ES" w:eastAsia="es-ES"/>
        </w:rPr>
        <w:fldChar w:fldCharType="separate"/>
      </w:r>
      <w:r w:rsidRPr="00D113FD">
        <w:rPr>
          <w:rFonts w:ascii="Verdana" w:eastAsia="Times New Roman" w:hAnsi="Verdana" w:cs="Times New Roman"/>
          <w:color w:val="0000FF"/>
          <w:sz w:val="20"/>
          <w:szCs w:val="20"/>
          <w:u w:val="single"/>
          <w:lang w:val="en-US" w:eastAsia="es-ES"/>
        </w:rPr>
        <w:t>Links</w:t>
      </w:r>
      <w:r w:rsidRPr="00D113FD">
        <w:rPr>
          <w:rFonts w:ascii="Verdana" w:eastAsia="Times New Roman" w:hAnsi="Verdana" w:cs="Times New Roman"/>
          <w:sz w:val="20"/>
          <w:szCs w:val="20"/>
          <w:lang w:val="es-ES" w:eastAsia="es-ES"/>
        </w:rPr>
        <w:fldChar w:fldCharType="end"/>
      </w:r>
      <w:r w:rsidRPr="00D113FD">
        <w:rPr>
          <w:rFonts w:ascii="Verdana" w:eastAsia="Times New Roman" w:hAnsi="Verdana" w:cs="Times New Roman"/>
          <w:sz w:val="20"/>
          <w:szCs w:val="20"/>
          <w:lang w:val="en-U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n-US" w:eastAsia="es-ES"/>
        </w:rPr>
        <w:t xml:space="preserve">9. </w:t>
      </w:r>
      <w:proofErr w:type="spellStart"/>
      <w:r w:rsidRPr="00D113FD">
        <w:rPr>
          <w:rFonts w:ascii="Verdana" w:eastAsia="Times New Roman" w:hAnsi="Verdana" w:cs="Times New Roman"/>
          <w:sz w:val="20"/>
          <w:szCs w:val="20"/>
          <w:lang w:val="en-US" w:eastAsia="es-ES"/>
        </w:rPr>
        <w:t>Wolbring</w:t>
      </w:r>
      <w:proofErr w:type="spellEnd"/>
      <w:r w:rsidRPr="00D113FD">
        <w:rPr>
          <w:rFonts w:ascii="Verdana" w:eastAsia="Times New Roman" w:hAnsi="Verdana" w:cs="Times New Roman"/>
          <w:sz w:val="20"/>
          <w:szCs w:val="20"/>
          <w:lang w:val="en-US" w:eastAsia="es-ES"/>
        </w:rPr>
        <w:t xml:space="preserve"> G. The Triangle of Enhancement Medicine, Disabled People, and the Concept of Health: A New Challenge for HTA, Health Research, and Health Policy. Health Technology Assessment Unit, Alberta Heritage Foundation for Medical Research, HTA Initiative 23, </w:t>
      </w:r>
      <w:proofErr w:type="gramStart"/>
      <w:r w:rsidRPr="00D113FD">
        <w:rPr>
          <w:rFonts w:ascii="Verdana" w:eastAsia="Times New Roman" w:hAnsi="Verdana" w:cs="Times New Roman"/>
          <w:sz w:val="20"/>
          <w:szCs w:val="20"/>
          <w:lang w:val="en-US" w:eastAsia="es-ES"/>
        </w:rPr>
        <w:t>December</w:t>
      </w:r>
      <w:proofErr w:type="gramEnd"/>
      <w:r w:rsidRPr="00D113FD">
        <w:rPr>
          <w:rFonts w:ascii="Verdana" w:eastAsia="Times New Roman" w:hAnsi="Verdana" w:cs="Times New Roman"/>
          <w:sz w:val="20"/>
          <w:szCs w:val="20"/>
          <w:lang w:val="en-US" w:eastAsia="es-ES"/>
        </w:rPr>
        <w:t xml:space="preserve"> 2005 (</w:t>
      </w:r>
      <w:proofErr w:type="spellStart"/>
      <w:r w:rsidRPr="00D113FD">
        <w:rPr>
          <w:rFonts w:ascii="Verdana" w:eastAsia="Times New Roman" w:hAnsi="Verdana" w:cs="Times New Roman"/>
          <w:sz w:val="20"/>
          <w:szCs w:val="20"/>
          <w:lang w:val="en-US" w:eastAsia="es-ES"/>
        </w:rPr>
        <w:t>disponible</w:t>
      </w:r>
      <w:proofErr w:type="spellEnd"/>
      <w:r w:rsidRPr="00D113FD">
        <w:rPr>
          <w:rFonts w:ascii="Verdana" w:eastAsia="Times New Roman" w:hAnsi="Verdana" w:cs="Times New Roman"/>
          <w:sz w:val="20"/>
          <w:szCs w:val="20"/>
          <w:lang w:val="en-US" w:eastAsia="es-ES"/>
        </w:rPr>
        <w:t xml:space="preserve"> en: </w:t>
      </w:r>
      <w:hyperlink r:id="rId35" w:tgtFrame="_blank" w:history="1">
        <w:r w:rsidRPr="00D113FD">
          <w:rPr>
            <w:rFonts w:ascii="Verdana" w:eastAsia="Times New Roman" w:hAnsi="Verdana" w:cs="Times New Roman"/>
            <w:color w:val="0000FF"/>
            <w:sz w:val="20"/>
            <w:szCs w:val="20"/>
            <w:u w:val="single"/>
            <w:lang w:val="en-US" w:eastAsia="es-ES"/>
          </w:rPr>
          <w:t>www.ihe.ca/documents/HTA-FR23.pdf</w:t>
        </w:r>
      </w:hyperlink>
      <w:r w:rsidRPr="00D113FD">
        <w:rPr>
          <w:rFonts w:ascii="Verdana" w:eastAsia="Times New Roman" w:hAnsi="Verdana" w:cs="Times New Roman"/>
          <w:sz w:val="20"/>
          <w:szCs w:val="20"/>
          <w:lang w:val="en-US" w:eastAsia="es-ES"/>
        </w:rPr>
        <w:t>).         </w:t>
      </w:r>
      <w:r w:rsidRPr="00D113FD">
        <w:rPr>
          <w:rFonts w:ascii="Verdana" w:eastAsia="Times New Roman" w:hAnsi="Verdana" w:cs="Times New Roman"/>
          <w:sz w:val="20"/>
          <w:szCs w:val="20"/>
          <w:lang w:val="es-ES" w:eastAsia="es-ES"/>
        </w:rPr>
        <w:t>[ </w:t>
      </w:r>
      <w:hyperlink r:id="rId36" w:history="1">
        <w:r w:rsidRPr="00D113FD">
          <w:rPr>
            <w:rFonts w:ascii="Verdana" w:eastAsia="Times New Roman" w:hAnsi="Verdana" w:cs="Times New Roman"/>
            <w:color w:val="0000FF"/>
            <w:sz w:val="20"/>
            <w:szCs w:val="20"/>
            <w:u w:val="single"/>
            <w:lang w:val="es-ES" w:eastAsia="es-ES"/>
          </w:rPr>
          <w:t>Links</w:t>
        </w:r>
      </w:hyperlink>
      <w:r w:rsidRPr="00D113FD">
        <w:rPr>
          <w:rFonts w:ascii="Verdana" w:eastAsia="Times New Roman" w:hAnsi="Verdana" w:cs="Times New Roman"/>
          <w:sz w:val="20"/>
          <w:szCs w:val="20"/>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10. González Quirós J L. Puerta J L. Tecnología, demanda social y "medicina del deseo". </w:t>
      </w:r>
      <w:proofErr w:type="spellStart"/>
      <w:r w:rsidRPr="00D113FD">
        <w:rPr>
          <w:rFonts w:ascii="Verdana" w:eastAsia="Times New Roman" w:hAnsi="Verdana" w:cs="Times New Roman"/>
          <w:sz w:val="20"/>
          <w:szCs w:val="20"/>
          <w:lang w:val="es-ES" w:eastAsia="es-ES"/>
        </w:rPr>
        <w:t>Med</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Clin</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Barc</w:t>
      </w:r>
      <w:proofErr w:type="spellEnd"/>
      <w:r w:rsidRPr="00D113FD">
        <w:rPr>
          <w:rFonts w:ascii="Verdana" w:eastAsia="Times New Roman" w:hAnsi="Verdana" w:cs="Times New Roman"/>
          <w:sz w:val="20"/>
          <w:szCs w:val="20"/>
          <w:lang w:val="es-ES" w:eastAsia="es-ES"/>
        </w:rPr>
        <w:t>). 2009; 133 (17): 671-675.         [ </w:t>
      </w:r>
      <w:hyperlink r:id="rId37" w:history="1">
        <w:r w:rsidRPr="00D113FD">
          <w:rPr>
            <w:rFonts w:ascii="Verdana" w:eastAsia="Times New Roman" w:hAnsi="Verdana" w:cs="Times New Roman"/>
            <w:color w:val="0000FF"/>
            <w:sz w:val="20"/>
            <w:szCs w:val="20"/>
            <w:u w:val="single"/>
            <w:lang w:val="es-ES" w:eastAsia="es-ES"/>
          </w:rPr>
          <w:t>Links</w:t>
        </w:r>
      </w:hyperlink>
      <w:r w:rsidRPr="00D113FD">
        <w:rPr>
          <w:rFonts w:ascii="Verdana" w:eastAsia="Times New Roman" w:hAnsi="Verdana" w:cs="Times New Roman"/>
          <w:sz w:val="20"/>
          <w:szCs w:val="20"/>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11. </w:t>
      </w:r>
      <w:proofErr w:type="spellStart"/>
      <w:r w:rsidRPr="00D113FD">
        <w:rPr>
          <w:rFonts w:ascii="Verdana" w:eastAsia="Times New Roman" w:hAnsi="Verdana" w:cs="Times New Roman"/>
          <w:sz w:val="20"/>
          <w:szCs w:val="20"/>
          <w:lang w:val="es-ES" w:eastAsia="es-ES"/>
        </w:rPr>
        <w:t>Jonas</w:t>
      </w:r>
      <w:proofErr w:type="spellEnd"/>
      <w:r w:rsidRPr="00D113FD">
        <w:rPr>
          <w:rFonts w:ascii="Verdana" w:eastAsia="Times New Roman" w:hAnsi="Verdana" w:cs="Times New Roman"/>
          <w:sz w:val="20"/>
          <w:szCs w:val="20"/>
          <w:lang w:val="es-ES" w:eastAsia="es-ES"/>
        </w:rPr>
        <w:t xml:space="preserve"> H. El principio vida. Hacia una biología filosófica. Madrid. Ed. </w:t>
      </w:r>
      <w:proofErr w:type="spellStart"/>
      <w:r w:rsidRPr="00D113FD">
        <w:rPr>
          <w:rFonts w:ascii="Verdana" w:eastAsia="Times New Roman" w:hAnsi="Verdana" w:cs="Times New Roman"/>
          <w:sz w:val="20"/>
          <w:szCs w:val="20"/>
          <w:lang w:val="es-ES" w:eastAsia="es-ES"/>
        </w:rPr>
        <w:t>Trotta</w:t>
      </w:r>
      <w:proofErr w:type="spellEnd"/>
      <w:r w:rsidRPr="00D113FD">
        <w:rPr>
          <w:rFonts w:ascii="Verdana" w:eastAsia="Times New Roman" w:hAnsi="Verdana" w:cs="Times New Roman"/>
          <w:sz w:val="20"/>
          <w:szCs w:val="20"/>
          <w:lang w:val="es-ES" w:eastAsia="es-ES"/>
        </w:rPr>
        <w:t xml:space="preserve"> 2000.         [ </w:t>
      </w:r>
      <w:hyperlink r:id="rId38" w:history="1">
        <w:proofErr w:type="gramStart"/>
        <w:r w:rsidRPr="00D113FD">
          <w:rPr>
            <w:rFonts w:ascii="Verdana" w:eastAsia="Times New Roman" w:hAnsi="Verdana" w:cs="Times New Roman"/>
            <w:color w:val="0000FF"/>
            <w:sz w:val="20"/>
            <w:szCs w:val="20"/>
            <w:u w:val="single"/>
            <w:lang w:val="es-ES" w:eastAsia="es-ES"/>
          </w:rPr>
          <w:t>Links</w:t>
        </w:r>
      </w:hyperlink>
      <w:r w:rsidRPr="00D113FD">
        <w:rPr>
          <w:rFonts w:ascii="Verdana" w:eastAsia="Times New Roman" w:hAnsi="Verdana" w:cs="Times New Roman"/>
          <w:sz w:val="20"/>
          <w:szCs w:val="20"/>
          <w:lang w:val="es-ES" w:eastAsia="es-ES"/>
        </w:rPr>
        <w:t> ]i</w:t>
      </w:r>
      <w:proofErr w:type="gramEnd"/>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12. </w:t>
      </w:r>
      <w:proofErr w:type="gramStart"/>
      <w:r w:rsidRPr="00D113FD">
        <w:rPr>
          <w:rFonts w:ascii="Verdana" w:eastAsia="Times New Roman" w:hAnsi="Verdana" w:cs="Times New Roman"/>
          <w:sz w:val="20"/>
          <w:szCs w:val="20"/>
          <w:lang w:val="es-ES" w:eastAsia="es-ES"/>
        </w:rPr>
        <w:t>Mas</w:t>
      </w:r>
      <w:proofErr w:type="gramEnd"/>
      <w:r w:rsidRPr="00D113FD">
        <w:rPr>
          <w:rFonts w:ascii="Verdana" w:eastAsia="Times New Roman" w:hAnsi="Verdana" w:cs="Times New Roman"/>
          <w:sz w:val="20"/>
          <w:szCs w:val="20"/>
          <w:lang w:val="es-ES" w:eastAsia="es-ES"/>
        </w:rPr>
        <w:t xml:space="preserve"> Torres S. </w:t>
      </w:r>
      <w:proofErr w:type="spellStart"/>
      <w:r w:rsidRPr="00D113FD">
        <w:rPr>
          <w:rFonts w:ascii="Verdana" w:eastAsia="Times New Roman" w:hAnsi="Verdana" w:cs="Times New Roman"/>
          <w:sz w:val="20"/>
          <w:szCs w:val="20"/>
          <w:lang w:val="es-ES" w:eastAsia="es-ES"/>
        </w:rPr>
        <w:t>Macintyre</w:t>
      </w:r>
      <w:proofErr w:type="spellEnd"/>
      <w:r w:rsidRPr="00D113FD">
        <w:rPr>
          <w:rFonts w:ascii="Verdana" w:eastAsia="Times New Roman" w:hAnsi="Verdana" w:cs="Times New Roman"/>
          <w:sz w:val="20"/>
          <w:szCs w:val="20"/>
          <w:lang w:val="es-ES" w:eastAsia="es-ES"/>
        </w:rPr>
        <w:t>, lector de Aristóteles. Revista de Filosofía. 3</w:t>
      </w:r>
      <w:r w:rsidRPr="00D113FD">
        <w:rPr>
          <w:rFonts w:ascii="Verdana" w:eastAsia="Times New Roman" w:hAnsi="Verdana" w:cs="Times New Roman"/>
          <w:sz w:val="20"/>
          <w:szCs w:val="20"/>
          <w:vertAlign w:val="superscript"/>
          <w:lang w:val="es-ES" w:eastAsia="es-ES"/>
        </w:rPr>
        <w:t>a</w:t>
      </w:r>
      <w:r w:rsidRPr="00D113FD">
        <w:rPr>
          <w:rFonts w:ascii="Verdana" w:eastAsia="Times New Roman" w:hAnsi="Verdana" w:cs="Times New Roman"/>
          <w:sz w:val="20"/>
          <w:szCs w:val="20"/>
          <w:lang w:val="es-ES" w:eastAsia="es-ES"/>
        </w:rPr>
        <w:t xml:space="preserve"> época, vol. IX (1996), núm. 15, págs. 159-181. Servicio Publicaciones UCM. Madrid.         [ </w:t>
      </w:r>
      <w:hyperlink r:id="rId39" w:history="1">
        <w:r w:rsidRPr="00D113FD">
          <w:rPr>
            <w:rFonts w:ascii="Verdana" w:eastAsia="Times New Roman" w:hAnsi="Verdana" w:cs="Times New Roman"/>
            <w:color w:val="0000FF"/>
            <w:sz w:val="20"/>
            <w:szCs w:val="20"/>
            <w:u w:val="single"/>
            <w:lang w:val="es-ES" w:eastAsia="es-ES"/>
          </w:rPr>
          <w:t>Links</w:t>
        </w:r>
      </w:hyperlink>
      <w:r w:rsidRPr="00D113FD">
        <w:rPr>
          <w:rFonts w:ascii="Verdana" w:eastAsia="Times New Roman" w:hAnsi="Verdana" w:cs="Times New Roman"/>
          <w:sz w:val="20"/>
          <w:szCs w:val="20"/>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13. </w:t>
      </w:r>
      <w:proofErr w:type="spellStart"/>
      <w:r w:rsidRPr="00D113FD">
        <w:rPr>
          <w:rFonts w:ascii="Verdana" w:eastAsia="Times New Roman" w:hAnsi="Verdana" w:cs="Times New Roman"/>
          <w:sz w:val="20"/>
          <w:szCs w:val="20"/>
          <w:lang w:val="es-ES" w:eastAsia="es-ES"/>
        </w:rPr>
        <w:t>Spaemann</w:t>
      </w:r>
      <w:proofErr w:type="spellEnd"/>
      <w:r w:rsidRPr="00D113FD">
        <w:rPr>
          <w:rFonts w:ascii="Verdana" w:eastAsia="Times New Roman" w:hAnsi="Verdana" w:cs="Times New Roman"/>
          <w:sz w:val="20"/>
          <w:szCs w:val="20"/>
          <w:lang w:val="es-ES" w:eastAsia="es-ES"/>
        </w:rPr>
        <w:t xml:space="preserve"> R. Teleología natural y acción. Publicado originalmente con el título "</w:t>
      </w:r>
      <w:proofErr w:type="spellStart"/>
      <w:r w:rsidRPr="00D113FD">
        <w:rPr>
          <w:rFonts w:ascii="Verdana" w:eastAsia="Times New Roman" w:hAnsi="Verdana" w:cs="Times New Roman"/>
          <w:sz w:val="20"/>
          <w:szCs w:val="20"/>
          <w:lang w:val="es-ES" w:eastAsia="es-ES"/>
        </w:rPr>
        <w:t>Naturteleologie</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und</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handlung</w:t>
      </w:r>
      <w:proofErr w:type="spellEnd"/>
      <w:r w:rsidRPr="00D113FD">
        <w:rPr>
          <w:rFonts w:ascii="Verdana" w:eastAsia="Times New Roman" w:hAnsi="Verdana" w:cs="Times New Roman"/>
          <w:sz w:val="20"/>
          <w:szCs w:val="20"/>
          <w:lang w:val="es-ES" w:eastAsia="es-ES"/>
        </w:rPr>
        <w:t xml:space="preserve">", en </w:t>
      </w:r>
      <w:proofErr w:type="spellStart"/>
      <w:r w:rsidRPr="00D113FD">
        <w:rPr>
          <w:rFonts w:ascii="Verdana" w:eastAsia="Times New Roman" w:hAnsi="Verdana" w:cs="Times New Roman"/>
          <w:sz w:val="20"/>
          <w:szCs w:val="20"/>
          <w:lang w:val="es-ES" w:eastAsia="es-ES"/>
        </w:rPr>
        <w:t>Spaemann</w:t>
      </w:r>
      <w:proofErr w:type="spellEnd"/>
      <w:r w:rsidRPr="00D113FD">
        <w:rPr>
          <w:rFonts w:ascii="Verdana" w:eastAsia="Times New Roman" w:hAnsi="Verdana" w:cs="Times New Roman"/>
          <w:sz w:val="20"/>
          <w:szCs w:val="20"/>
          <w:lang w:val="es-ES" w:eastAsia="es-ES"/>
        </w:rPr>
        <w:t xml:space="preserve">, R. </w:t>
      </w:r>
      <w:proofErr w:type="spellStart"/>
      <w:r w:rsidRPr="00D113FD">
        <w:rPr>
          <w:rFonts w:ascii="Verdana" w:eastAsia="Times New Roman" w:hAnsi="Verdana" w:cs="Times New Roman"/>
          <w:sz w:val="20"/>
          <w:szCs w:val="20"/>
          <w:lang w:val="es-ES" w:eastAsia="es-ES"/>
        </w:rPr>
        <w:t>philosophische</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essays</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reclam</w:t>
      </w:r>
      <w:proofErr w:type="spellEnd"/>
      <w:r w:rsidRPr="00D113FD">
        <w:rPr>
          <w:rFonts w:ascii="Verdana" w:eastAsia="Times New Roman" w:hAnsi="Verdana" w:cs="Times New Roman"/>
          <w:sz w:val="20"/>
          <w:szCs w:val="20"/>
          <w:lang w:val="es-ES" w:eastAsia="es-ES"/>
        </w:rPr>
        <w:t xml:space="preserve">, </w:t>
      </w:r>
      <w:proofErr w:type="spellStart"/>
      <w:r w:rsidRPr="00D113FD">
        <w:rPr>
          <w:rFonts w:ascii="Verdana" w:eastAsia="Times New Roman" w:hAnsi="Verdana" w:cs="Times New Roman"/>
          <w:sz w:val="20"/>
          <w:szCs w:val="20"/>
          <w:lang w:val="es-ES" w:eastAsia="es-ES"/>
        </w:rPr>
        <w:t>stuttgart</w:t>
      </w:r>
      <w:proofErr w:type="spellEnd"/>
      <w:r w:rsidRPr="00D113FD">
        <w:rPr>
          <w:rFonts w:ascii="Verdana" w:eastAsia="Times New Roman" w:hAnsi="Verdana" w:cs="Times New Roman"/>
          <w:sz w:val="20"/>
          <w:szCs w:val="20"/>
          <w:lang w:val="es-ES" w:eastAsia="es-ES"/>
        </w:rPr>
        <w:t xml:space="preserve"> 1983, pp. 41-59. Traducido del alemán por Urbano Ferrer.         [ </w:t>
      </w:r>
      <w:hyperlink r:id="rId40" w:history="1">
        <w:r w:rsidRPr="00D113FD">
          <w:rPr>
            <w:rFonts w:ascii="Verdana" w:eastAsia="Times New Roman" w:hAnsi="Verdana" w:cs="Times New Roman"/>
            <w:color w:val="0000FF"/>
            <w:sz w:val="20"/>
            <w:szCs w:val="20"/>
            <w:u w:val="single"/>
            <w:lang w:val="es-ES" w:eastAsia="es-ES"/>
          </w:rPr>
          <w:t>Links</w:t>
        </w:r>
      </w:hyperlink>
      <w:r w:rsidRPr="00D113FD">
        <w:rPr>
          <w:rFonts w:ascii="Verdana" w:eastAsia="Times New Roman" w:hAnsi="Verdana" w:cs="Times New Roman"/>
          <w:sz w:val="20"/>
          <w:szCs w:val="20"/>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t> </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noProof/>
          <w:color w:val="0000FF"/>
          <w:sz w:val="20"/>
          <w:szCs w:val="20"/>
          <w:lang w:val="es-ES" w:eastAsia="es-ES"/>
        </w:rPr>
        <mc:AlternateContent>
          <mc:Choice Requires="wps">
            <w:drawing>
              <wp:inline distT="0" distB="0" distL="0" distR="0" wp14:anchorId="600B314D" wp14:editId="286F4BF0">
                <wp:extent cx="142875" cy="161925"/>
                <wp:effectExtent l="0" t="0" r="0" b="0"/>
                <wp:docPr id="45" name="AutoShape 87" descr="http://scielo.isciii.es/img/revistas/sm/v67n2/seta.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7" o:spid="_x0000_s1026" alt="Descripción: http://scielo.isciii.es/img/revistas/sm/v67n2/seta.gif" href="http://scielo.isciii.es/scielo.php?script=sci_arttext&amp;pid=S1887-85712011000200013#top"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" o:button="t" filled="f" stroked="f">
                <v:fill o:detectmouseclick="t"/>
                <o:lock v:ext="edit" aspectratio="t"/>
                <w10:anchorlock/>
              </v:rect>
            </w:pict>
          </mc:Fallback>
        </mc:AlternateContent>
      </w:r>
      <w:bookmarkStart w:id="1" w:name="bajo"/>
      <w:bookmarkEnd w:id="1"/>
      <w:r w:rsidRPr="00D113FD">
        <w:rPr>
          <w:rFonts w:ascii="Verdana" w:eastAsia="Times New Roman" w:hAnsi="Verdana" w:cs="Times New Roman"/>
          <w:b/>
          <w:bCs/>
          <w:sz w:val="20"/>
          <w:szCs w:val="20"/>
          <w:lang w:val="es-ES" w:eastAsia="es-ES"/>
        </w:rPr>
        <w:t>Dirección para correspondencia:</w:t>
      </w:r>
      <w:r w:rsidRPr="00D113FD">
        <w:rPr>
          <w:rFonts w:ascii="Verdana" w:eastAsia="Times New Roman" w:hAnsi="Verdana" w:cs="Times New Roman"/>
          <w:sz w:val="20"/>
          <w:szCs w:val="20"/>
          <w:lang w:val="es-ES" w:eastAsia="es-ES"/>
        </w:rPr>
        <w:t xml:space="preserve"> </w:t>
      </w:r>
      <w:r w:rsidRPr="00D113FD">
        <w:rPr>
          <w:rFonts w:ascii="Verdana" w:eastAsia="Times New Roman" w:hAnsi="Verdana" w:cs="Times New Roman"/>
          <w:sz w:val="20"/>
          <w:szCs w:val="20"/>
          <w:lang w:val="es-ES" w:eastAsia="es-ES"/>
        </w:rPr>
        <w:br/>
        <w:t xml:space="preserve">Dr. Juan M. Torres. </w:t>
      </w:r>
      <w:r w:rsidRPr="00D113FD">
        <w:rPr>
          <w:rFonts w:ascii="Verdana" w:eastAsia="Times New Roman" w:hAnsi="Verdana" w:cs="Times New Roman"/>
          <w:sz w:val="20"/>
          <w:szCs w:val="20"/>
          <w:lang w:val="es-ES" w:eastAsia="es-ES"/>
        </w:rPr>
        <w:br/>
        <w:t xml:space="preserve">Servicio de Medicina Interna. </w:t>
      </w:r>
      <w:r w:rsidRPr="00D113FD">
        <w:rPr>
          <w:rFonts w:ascii="Verdana" w:eastAsia="Times New Roman" w:hAnsi="Verdana" w:cs="Times New Roman"/>
          <w:sz w:val="20"/>
          <w:szCs w:val="20"/>
          <w:lang w:val="es-ES" w:eastAsia="es-ES"/>
        </w:rPr>
        <w:br/>
        <w:t xml:space="preserve">Hospital Central de la Defensa Gómez Ulla. </w:t>
      </w:r>
      <w:r w:rsidRPr="00D113FD">
        <w:rPr>
          <w:rFonts w:ascii="Verdana" w:eastAsia="Times New Roman" w:hAnsi="Verdana" w:cs="Times New Roman"/>
          <w:sz w:val="20"/>
          <w:szCs w:val="20"/>
          <w:lang w:val="es-ES" w:eastAsia="es-ES"/>
        </w:rPr>
        <w:br/>
        <w:t xml:space="preserve">Glorieta del Ejército </w:t>
      </w:r>
      <w:proofErr w:type="spellStart"/>
      <w:r w:rsidRPr="00D113FD">
        <w:rPr>
          <w:rFonts w:ascii="Verdana" w:eastAsia="Times New Roman" w:hAnsi="Verdana" w:cs="Times New Roman"/>
          <w:sz w:val="20"/>
          <w:szCs w:val="20"/>
          <w:lang w:val="es-ES" w:eastAsia="es-ES"/>
        </w:rPr>
        <w:t>sn</w:t>
      </w:r>
      <w:proofErr w:type="spellEnd"/>
      <w:r w:rsidRPr="00D113FD">
        <w:rPr>
          <w:rFonts w:ascii="Verdana" w:eastAsia="Times New Roman" w:hAnsi="Verdana" w:cs="Times New Roman"/>
          <w:sz w:val="20"/>
          <w:szCs w:val="20"/>
          <w:lang w:val="es-ES" w:eastAsia="es-ES"/>
        </w:rPr>
        <w:t>. 28047 Madrid.</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Verdana" w:eastAsia="Times New Roman" w:hAnsi="Verdana" w:cs="Times New Roman"/>
          <w:sz w:val="20"/>
          <w:szCs w:val="20"/>
          <w:lang w:val="es-ES" w:eastAsia="es-ES"/>
        </w:rPr>
        <w:t xml:space="preserve">Recibido: 13 de agosto de 2010 </w:t>
      </w:r>
      <w:r w:rsidRPr="00D113FD">
        <w:rPr>
          <w:rFonts w:ascii="Verdana" w:eastAsia="Times New Roman" w:hAnsi="Verdana" w:cs="Times New Roman"/>
          <w:sz w:val="20"/>
          <w:szCs w:val="20"/>
          <w:lang w:val="es-ES" w:eastAsia="es-ES"/>
        </w:rPr>
        <w:br/>
        <w:t>Aceptado: 24 de marzo de 2011</w:t>
      </w:r>
    </w:p>
    <w:p w:rsidR="00D113FD" w:rsidRPr="00D113FD" w:rsidRDefault="00D113FD" w:rsidP="00D113FD">
      <w:pPr>
        <w:spacing w:before="100" w:beforeAutospacing="1" w:after="100" w:afterAutospacing="1"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23D51911" wp14:editId="412F6416">
                <wp:extent cx="304800" cy="304800"/>
                <wp:effectExtent l="0" t="0" r="0" b="0"/>
                <wp:docPr id="44" name="AutoShape 88" descr="Creative Commons Licens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8" o:spid="_x0000_s1026" alt="Descripción: Creative Commons License" href="http://creativecommons.org/licenses/by-nc/4.0/deed.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" o:button="t" filled="f" stroked="f">
                <v:fill o:detectmouseclick="t"/>
                <o:lock v:ext="edit" aspectratio="t"/>
                <w10:anchorlock/>
              </v:rect>
            </w:pict>
          </mc:Fallback>
        </mc:AlternateContent>
      </w:r>
      <w:r w:rsidRPr="00D113FD">
        <w:rPr>
          <w:rFonts w:ascii="Times New Roman" w:eastAsia="Times New Roman" w:hAnsi="Times New Roman" w:cs="Times New Roman"/>
          <w:sz w:val="24"/>
          <w:szCs w:val="24"/>
          <w:lang w:val="es-ES" w:eastAsia="es-ES"/>
        </w:rPr>
        <w:t xml:space="preserve"> Todo el contenido de esta revista, excepto dónde está identificado, está bajo una </w:t>
      </w:r>
      <w:hyperlink r:id="rId43" w:history="1">
        <w:r w:rsidRPr="00D113FD">
          <w:rPr>
            <w:rFonts w:ascii="Times New Roman" w:eastAsia="Times New Roman" w:hAnsi="Times New Roman" w:cs="Times New Roman"/>
            <w:color w:val="0000FF"/>
            <w:sz w:val="24"/>
            <w:szCs w:val="24"/>
            <w:u w:val="single"/>
            <w:lang w:val="es-ES" w:eastAsia="es-ES"/>
          </w:rPr>
          <w:t xml:space="preserve">Licencia </w:t>
        </w:r>
        <w:proofErr w:type="spellStart"/>
        <w:r w:rsidRPr="00D113FD">
          <w:rPr>
            <w:rFonts w:ascii="Times New Roman" w:eastAsia="Times New Roman" w:hAnsi="Times New Roman" w:cs="Times New Roman"/>
            <w:color w:val="0000FF"/>
            <w:sz w:val="24"/>
            <w:szCs w:val="24"/>
            <w:u w:val="single"/>
            <w:lang w:val="es-ES" w:eastAsia="es-ES"/>
          </w:rPr>
          <w:t>Creative</w:t>
        </w:r>
        <w:proofErr w:type="spellEnd"/>
        <w:r w:rsidRPr="00D113FD">
          <w:rPr>
            <w:rFonts w:ascii="Times New Roman" w:eastAsia="Times New Roman" w:hAnsi="Times New Roman" w:cs="Times New Roman"/>
            <w:color w:val="0000FF"/>
            <w:sz w:val="24"/>
            <w:szCs w:val="24"/>
            <w:u w:val="single"/>
            <w:lang w:val="es-ES" w:eastAsia="es-ES"/>
          </w:rPr>
          <w:t xml:space="preserve"> </w:t>
        </w:r>
        <w:proofErr w:type="spellStart"/>
        <w:r w:rsidRPr="00D113FD">
          <w:rPr>
            <w:rFonts w:ascii="Times New Roman" w:eastAsia="Times New Roman" w:hAnsi="Times New Roman" w:cs="Times New Roman"/>
            <w:color w:val="0000FF"/>
            <w:sz w:val="24"/>
            <w:szCs w:val="24"/>
            <w:u w:val="single"/>
            <w:lang w:val="es-ES" w:eastAsia="es-ES"/>
          </w:rPr>
          <w:t>Commons</w:t>
        </w:r>
        <w:proofErr w:type="spellEnd"/>
      </w:hyperlink>
    </w:p>
    <w:p w:rsidR="00D113FD" w:rsidRPr="00D113FD" w:rsidRDefault="00D113FD" w:rsidP="00D113FD">
      <w:pPr>
        <w:spacing w:after="0" w:line="240" w:lineRule="auto"/>
        <w:rPr>
          <w:rFonts w:ascii="Times New Roman" w:eastAsia="Times New Roman" w:hAnsi="Times New Roman" w:cs="Times New Roman"/>
          <w:sz w:val="24"/>
          <w:szCs w:val="24"/>
          <w:lang w:val="es-ES" w:eastAsia="es-ES"/>
        </w:rPr>
      </w:pPr>
      <w:r w:rsidRPr="00D113FD">
        <w:rPr>
          <w:rFonts w:ascii="Times New Roman" w:eastAsia="Times New Roman" w:hAnsi="Times New Roman" w:cs="Times New Roman"/>
          <w:sz w:val="24"/>
          <w:szCs w:val="24"/>
          <w:lang w:val="es-ES" w:eastAsia="es-ES"/>
        </w:rPr>
        <w:t>Hospital Central de la Defensa - Glorieta del Ejército, s/n, Madrid, Madrid, ES, 28047, 91 422 22 33, 91 422 81 95</w:t>
      </w:r>
      <w:r w:rsidRPr="00D113FD">
        <w:rPr>
          <w:rFonts w:ascii="Times New Roman" w:eastAsia="Times New Roman" w:hAnsi="Times New Roman" w:cs="Times New Roman"/>
          <w:sz w:val="24"/>
          <w:szCs w:val="24"/>
          <w:lang w:val="es-ES" w:eastAsia="es-ES"/>
        </w:rPr>
        <w:br/>
      </w:r>
      <w:r w:rsidRPr="00D113FD">
        <w:rPr>
          <w:rFonts w:ascii="Times New Roman" w:eastAsia="Times New Roman" w:hAnsi="Times New Roman" w:cs="Times New Roman"/>
          <w:noProof/>
          <w:sz w:val="24"/>
          <w:szCs w:val="24"/>
          <w:lang w:val="es-ES" w:eastAsia="es-ES"/>
        </w:rPr>
        <w:lastRenderedPageBreak/>
        <mc:AlternateContent>
          <mc:Choice Requires="wps">
            <w:drawing>
              <wp:inline distT="0" distB="0" distL="0" distR="0" wp14:anchorId="1DBF8479" wp14:editId="5749E4A1">
                <wp:extent cx="304800" cy="304800"/>
                <wp:effectExtent l="0" t="0" r="0" b="0"/>
                <wp:docPr id="43" name="AutoShape 89" descr="http://scielo.isciii.es/img/es/e-mail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9" o:spid="_x0000_s1026" alt="Descripción: http://scielo.isciii.es/img/es/e-mail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ckVVo1gIAAOw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D113FD">
        <w:rPr>
          <w:rFonts w:ascii="Times New Roman" w:eastAsia="Times New Roman" w:hAnsi="Times New Roman" w:cs="Times New Roman"/>
          <w:sz w:val="24"/>
          <w:szCs w:val="24"/>
          <w:lang w:val="es-ES" w:eastAsia="es-ES"/>
        </w:rPr>
        <w:br/>
      </w:r>
      <w:hyperlink r:id="rId44" w:history="1">
        <w:r w:rsidRPr="00D113FD">
          <w:rPr>
            <w:rFonts w:ascii="Times New Roman" w:eastAsia="Times New Roman" w:hAnsi="Times New Roman" w:cs="Times New Roman"/>
            <w:color w:val="0000FF"/>
            <w:sz w:val="24"/>
            <w:szCs w:val="24"/>
            <w:u w:val="single"/>
            <w:lang w:val="es-ES" w:eastAsia="es-ES"/>
          </w:rPr>
          <w:t>medicinamilitar@oc.mde.es</w:t>
        </w:r>
      </w:hyperlink>
      <w:r w:rsidRPr="00D113FD">
        <w:rPr>
          <w:rFonts w:ascii="Times New Roman" w:eastAsia="Times New Roman" w:hAnsi="Times New Roman" w:cs="Times New Roman"/>
          <w:sz w:val="24"/>
          <w:szCs w:val="24"/>
          <w:lang w:val="es-ES" w:eastAsia="es-ES"/>
        </w:rPr>
        <w:t xml:space="preserve"> </w:t>
      </w:r>
    </w:p>
    <w:p w:rsidR="005948FB" w:rsidRPr="00D113FD" w:rsidRDefault="005948FB">
      <w:pPr>
        <w:rPr>
          <w:lang w:val="es-ES"/>
        </w:rPr>
      </w:pPr>
      <w:bookmarkStart w:id="2" w:name="_GoBack"/>
      <w:bookmarkEnd w:id="2"/>
    </w:p>
    <w:sectPr w:rsidR="005948FB" w:rsidRPr="00D113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71AA"/>
    <w:multiLevelType w:val="multilevel"/>
    <w:tmpl w:val="955C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B629C1"/>
    <w:multiLevelType w:val="multilevel"/>
    <w:tmpl w:val="361E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487DA6"/>
    <w:multiLevelType w:val="multilevel"/>
    <w:tmpl w:val="3FA4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F03ADE"/>
    <w:multiLevelType w:val="multilevel"/>
    <w:tmpl w:val="4F02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90312"/>
    <w:multiLevelType w:val="multilevel"/>
    <w:tmpl w:val="DED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FD"/>
    <w:rsid w:val="005948FB"/>
    <w:rsid w:val="00B50860"/>
    <w:rsid w:val="00D113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8287">
      <w:bodyDiv w:val="1"/>
      <w:marLeft w:val="0"/>
      <w:marRight w:val="0"/>
      <w:marTop w:val="0"/>
      <w:marBottom w:val="0"/>
      <w:divBdr>
        <w:top w:val="none" w:sz="0" w:space="0" w:color="auto"/>
        <w:left w:val="none" w:sz="0" w:space="0" w:color="auto"/>
        <w:bottom w:val="none" w:sz="0" w:space="0" w:color="auto"/>
        <w:right w:val="none" w:sz="0" w:space="0" w:color="auto"/>
      </w:divBdr>
      <w:divsChild>
        <w:div w:id="679238530">
          <w:marLeft w:val="0"/>
          <w:marRight w:val="0"/>
          <w:marTop w:val="0"/>
          <w:marBottom w:val="0"/>
          <w:divBdr>
            <w:top w:val="none" w:sz="0" w:space="0" w:color="auto"/>
            <w:left w:val="none" w:sz="0" w:space="0" w:color="auto"/>
            <w:bottom w:val="none" w:sz="0" w:space="0" w:color="auto"/>
            <w:right w:val="none" w:sz="0" w:space="0" w:color="auto"/>
          </w:divBdr>
          <w:divsChild>
            <w:div w:id="629434250">
              <w:marLeft w:val="0"/>
              <w:marRight w:val="0"/>
              <w:marTop w:val="0"/>
              <w:marBottom w:val="0"/>
              <w:divBdr>
                <w:top w:val="none" w:sz="0" w:space="0" w:color="auto"/>
                <w:left w:val="none" w:sz="0" w:space="0" w:color="auto"/>
                <w:bottom w:val="none" w:sz="0" w:space="0" w:color="auto"/>
                <w:right w:val="none" w:sz="0" w:space="0" w:color="auto"/>
              </w:divBdr>
            </w:div>
            <w:div w:id="948046410">
              <w:marLeft w:val="0"/>
              <w:marRight w:val="0"/>
              <w:marTop w:val="0"/>
              <w:marBottom w:val="0"/>
              <w:divBdr>
                <w:top w:val="none" w:sz="0" w:space="0" w:color="auto"/>
                <w:left w:val="none" w:sz="0" w:space="0" w:color="auto"/>
                <w:bottom w:val="none" w:sz="0" w:space="0" w:color="auto"/>
                <w:right w:val="none" w:sz="0" w:space="0" w:color="auto"/>
              </w:divBdr>
              <w:divsChild>
                <w:div w:id="1405762181">
                  <w:marLeft w:val="0"/>
                  <w:marRight w:val="0"/>
                  <w:marTop w:val="0"/>
                  <w:marBottom w:val="0"/>
                  <w:divBdr>
                    <w:top w:val="none" w:sz="0" w:space="0" w:color="auto"/>
                    <w:left w:val="none" w:sz="0" w:space="0" w:color="auto"/>
                    <w:bottom w:val="none" w:sz="0" w:space="0" w:color="auto"/>
                    <w:right w:val="none" w:sz="0" w:space="0" w:color="auto"/>
                  </w:divBdr>
                  <w:divsChild>
                    <w:div w:id="1275746458">
                      <w:marLeft w:val="0"/>
                      <w:marRight w:val="0"/>
                      <w:marTop w:val="0"/>
                      <w:marBottom w:val="0"/>
                      <w:divBdr>
                        <w:top w:val="none" w:sz="0" w:space="0" w:color="auto"/>
                        <w:left w:val="none" w:sz="0" w:space="0" w:color="auto"/>
                        <w:bottom w:val="none" w:sz="0" w:space="0" w:color="auto"/>
                        <w:right w:val="none" w:sz="0" w:space="0" w:color="auto"/>
                      </w:divBdr>
                      <w:divsChild>
                        <w:div w:id="57831010">
                          <w:marLeft w:val="0"/>
                          <w:marRight w:val="0"/>
                          <w:marTop w:val="0"/>
                          <w:marBottom w:val="0"/>
                          <w:divBdr>
                            <w:top w:val="none" w:sz="0" w:space="0" w:color="auto"/>
                            <w:left w:val="none" w:sz="0" w:space="0" w:color="auto"/>
                            <w:bottom w:val="none" w:sz="0" w:space="0" w:color="auto"/>
                            <w:right w:val="none" w:sz="0" w:space="0" w:color="auto"/>
                          </w:divBdr>
                        </w:div>
                      </w:divsChild>
                    </w:div>
                    <w:div w:id="255990931">
                      <w:marLeft w:val="0"/>
                      <w:marRight w:val="0"/>
                      <w:marTop w:val="0"/>
                      <w:marBottom w:val="0"/>
                      <w:divBdr>
                        <w:top w:val="none" w:sz="0" w:space="0" w:color="auto"/>
                        <w:left w:val="none" w:sz="0" w:space="0" w:color="auto"/>
                        <w:bottom w:val="none" w:sz="0" w:space="0" w:color="auto"/>
                        <w:right w:val="none" w:sz="0" w:space="0" w:color="auto"/>
                      </w:divBdr>
                      <w:divsChild>
                        <w:div w:id="532498578">
                          <w:marLeft w:val="0"/>
                          <w:marRight w:val="0"/>
                          <w:marTop w:val="0"/>
                          <w:marBottom w:val="0"/>
                          <w:divBdr>
                            <w:top w:val="none" w:sz="0" w:space="0" w:color="auto"/>
                            <w:left w:val="none" w:sz="0" w:space="0" w:color="auto"/>
                            <w:bottom w:val="none" w:sz="0" w:space="0" w:color="auto"/>
                            <w:right w:val="none" w:sz="0" w:space="0" w:color="auto"/>
                          </w:divBdr>
                        </w:div>
                        <w:div w:id="760103240">
                          <w:marLeft w:val="0"/>
                          <w:marRight w:val="0"/>
                          <w:marTop w:val="0"/>
                          <w:marBottom w:val="0"/>
                          <w:divBdr>
                            <w:top w:val="none" w:sz="0" w:space="0" w:color="auto"/>
                            <w:left w:val="none" w:sz="0" w:space="0" w:color="auto"/>
                            <w:bottom w:val="none" w:sz="0" w:space="0" w:color="auto"/>
                            <w:right w:val="none" w:sz="0" w:space="0" w:color="auto"/>
                          </w:divBdr>
                        </w:div>
                        <w:div w:id="29041231">
                          <w:marLeft w:val="0"/>
                          <w:marRight w:val="0"/>
                          <w:marTop w:val="0"/>
                          <w:marBottom w:val="0"/>
                          <w:divBdr>
                            <w:top w:val="none" w:sz="0" w:space="0" w:color="auto"/>
                            <w:left w:val="none" w:sz="0" w:space="0" w:color="auto"/>
                            <w:bottom w:val="none" w:sz="0" w:space="0" w:color="auto"/>
                            <w:right w:val="none" w:sz="0" w:space="0" w:color="auto"/>
                          </w:divBdr>
                        </w:div>
                        <w:div w:id="2064937532">
                          <w:marLeft w:val="0"/>
                          <w:marRight w:val="0"/>
                          <w:marTop w:val="0"/>
                          <w:marBottom w:val="0"/>
                          <w:divBdr>
                            <w:top w:val="none" w:sz="0" w:space="0" w:color="auto"/>
                            <w:left w:val="none" w:sz="0" w:space="0" w:color="auto"/>
                            <w:bottom w:val="none" w:sz="0" w:space="0" w:color="auto"/>
                            <w:right w:val="none" w:sz="0" w:space="0" w:color="auto"/>
                          </w:divBdr>
                        </w:div>
                        <w:div w:id="542444176">
                          <w:marLeft w:val="0"/>
                          <w:marRight w:val="0"/>
                          <w:marTop w:val="0"/>
                          <w:marBottom w:val="0"/>
                          <w:divBdr>
                            <w:top w:val="none" w:sz="0" w:space="0" w:color="auto"/>
                            <w:left w:val="none" w:sz="0" w:space="0" w:color="auto"/>
                            <w:bottom w:val="none" w:sz="0" w:space="0" w:color="auto"/>
                            <w:right w:val="none" w:sz="0" w:space="0" w:color="auto"/>
                          </w:divBdr>
                        </w:div>
                        <w:div w:id="1018964016">
                          <w:marLeft w:val="0"/>
                          <w:marRight w:val="0"/>
                          <w:marTop w:val="0"/>
                          <w:marBottom w:val="0"/>
                          <w:divBdr>
                            <w:top w:val="none" w:sz="0" w:space="0" w:color="auto"/>
                            <w:left w:val="none" w:sz="0" w:space="0" w:color="auto"/>
                            <w:bottom w:val="none" w:sz="0" w:space="0" w:color="auto"/>
                            <w:right w:val="none" w:sz="0" w:space="0" w:color="auto"/>
                          </w:divBdr>
                        </w:div>
                        <w:div w:id="1598564638">
                          <w:marLeft w:val="0"/>
                          <w:marRight w:val="0"/>
                          <w:marTop w:val="0"/>
                          <w:marBottom w:val="0"/>
                          <w:divBdr>
                            <w:top w:val="none" w:sz="0" w:space="0" w:color="auto"/>
                            <w:left w:val="none" w:sz="0" w:space="0" w:color="auto"/>
                            <w:bottom w:val="none" w:sz="0" w:space="0" w:color="auto"/>
                            <w:right w:val="none" w:sz="0" w:space="0" w:color="auto"/>
                          </w:divBdr>
                        </w:div>
                        <w:div w:id="1124932218">
                          <w:marLeft w:val="0"/>
                          <w:marRight w:val="0"/>
                          <w:marTop w:val="0"/>
                          <w:marBottom w:val="0"/>
                          <w:divBdr>
                            <w:top w:val="none" w:sz="0" w:space="0" w:color="auto"/>
                            <w:left w:val="none" w:sz="0" w:space="0" w:color="auto"/>
                            <w:bottom w:val="none" w:sz="0" w:space="0" w:color="auto"/>
                            <w:right w:val="none" w:sz="0" w:space="0" w:color="auto"/>
                          </w:divBdr>
                          <w:divsChild>
                            <w:div w:id="846989188">
                              <w:marLeft w:val="0"/>
                              <w:marRight w:val="0"/>
                              <w:marTop w:val="0"/>
                              <w:marBottom w:val="0"/>
                              <w:divBdr>
                                <w:top w:val="none" w:sz="0" w:space="0" w:color="auto"/>
                                <w:left w:val="none" w:sz="0" w:space="0" w:color="auto"/>
                                <w:bottom w:val="none" w:sz="0" w:space="0" w:color="auto"/>
                                <w:right w:val="none" w:sz="0" w:space="0" w:color="auto"/>
                              </w:divBdr>
                            </w:div>
                            <w:div w:id="175663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4901">
                  <w:marLeft w:val="0"/>
                  <w:marRight w:val="0"/>
                  <w:marTop w:val="0"/>
                  <w:marBottom w:val="0"/>
                  <w:divBdr>
                    <w:top w:val="none" w:sz="0" w:space="0" w:color="auto"/>
                    <w:left w:val="none" w:sz="0" w:space="0" w:color="auto"/>
                    <w:bottom w:val="none" w:sz="0" w:space="0" w:color="auto"/>
                    <w:right w:val="none" w:sz="0" w:space="0" w:color="auto"/>
                  </w:divBdr>
                  <w:divsChild>
                    <w:div w:id="285281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520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7313445">
              <w:marLeft w:val="0"/>
              <w:marRight w:val="0"/>
              <w:marTop w:val="0"/>
              <w:marBottom w:val="0"/>
              <w:divBdr>
                <w:top w:val="none" w:sz="0" w:space="0" w:color="auto"/>
                <w:left w:val="none" w:sz="0" w:space="0" w:color="auto"/>
                <w:bottom w:val="none" w:sz="0" w:space="0" w:color="auto"/>
                <w:right w:val="none" w:sz="0" w:space="0" w:color="auto"/>
              </w:divBdr>
            </w:div>
            <w:div w:id="9230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isciii.es/scielo.php?script=sci_arttext&amp;pid=S1887-85712011000200012&amp;lng=es&amp;nrm=iso" TargetMode="External"/><Relationship Id="rId13" Type="http://schemas.openxmlformats.org/officeDocument/2006/relationships/hyperlink" Target="http://scielo.isciii.es/scielo.php?script=sci_alphabetic&amp;lng=es&amp;nrm=iso" TargetMode="External"/><Relationship Id="rId18" Type="http://schemas.openxmlformats.org/officeDocument/2006/relationships/hyperlink" Target="javascript:%20void(0);" TargetMode="External"/><Relationship Id="rId26" Type="http://schemas.openxmlformats.org/officeDocument/2006/relationships/hyperlink" Target="http://www.addthis.com/bookmark.php?v=250&amp;username=xa-4c347ee4422c56df" TargetMode="External"/><Relationship Id="rId39"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hyperlink" Target="http://analytics.scielo.org/?document=S1887-85712011000200013&amp;collection=esp" TargetMode="External"/><Relationship Id="rId34" Type="http://schemas.openxmlformats.org/officeDocument/2006/relationships/hyperlink" Target="javascript:void(0);" TargetMode="External"/><Relationship Id="rId42" Type="http://schemas.openxmlformats.org/officeDocument/2006/relationships/hyperlink" Target="http://creativecommons.org/licenses/by-nc/4.0/deed.es" TargetMode="External"/><Relationship Id="rId7" Type="http://schemas.openxmlformats.org/officeDocument/2006/relationships/hyperlink" Target="http://scielo.isciii.es/scielo.php?script=sci_issuetoc&amp;pid=1887-857120110002&amp;lng=es&amp;nrm=iso" TargetMode="External"/><Relationship Id="rId12" Type="http://schemas.openxmlformats.org/officeDocument/2006/relationships/hyperlink" Target="http://scielo.isciii.es/scielo.php?script=sci_serial&amp;pid=1887-8571&amp;lng=es&amp;nrm=iso" TargetMode="External"/><Relationship Id="rId17" Type="http://schemas.openxmlformats.org/officeDocument/2006/relationships/hyperlink" Target="http://scielo.isciii.es/scieloOrg/php/articleXML.php?pid=S1887-85712011000200013&amp;lang=es" TargetMode="External"/><Relationship Id="rId25" Type="http://schemas.openxmlformats.org/officeDocument/2006/relationships/hyperlink" Target="http://www.addthis.com/bookmark.php?v=250&amp;username=xa-4c347ee4422c56df"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elo.isciii.es/pdf/sm/v67n2/historia_humanidades.pdf" TargetMode="External"/><Relationship Id="rId20" Type="http://schemas.openxmlformats.org/officeDocument/2006/relationships/hyperlink" Target="javascript:void(0);" TargetMode="External"/><Relationship Id="rId29" Type="http://schemas.openxmlformats.org/officeDocument/2006/relationships/hyperlink" Target="http://scielo.isciii.es/scielo.php?script=sci_arttext&amp;pid=S1887-85712011000200013" TargetMode="External"/><Relationship Id="rId41" Type="http://schemas.openxmlformats.org/officeDocument/2006/relationships/hyperlink" Target="http://scielo.isciii.es/scielo.php?script=sci_arttext&amp;pid=S1887-85712011000200013#top" TargetMode="External"/><Relationship Id="rId1" Type="http://schemas.openxmlformats.org/officeDocument/2006/relationships/numbering" Target="numbering.xml"/><Relationship Id="rId6" Type="http://schemas.openxmlformats.org/officeDocument/2006/relationships/hyperlink" Target="http://scielo.isciii.es/scielo.php?lng=es" TargetMode="External"/><Relationship Id="rId11" Type="http://schemas.openxmlformats.org/officeDocument/2006/relationships/hyperlink" Target="http://scielo.isciii.es/cgi-bin/wxis.exe/iah/?IsisScript=iah/iah.xis&amp;base=article%5Edsm&amp;format=iso.pft&amp;lang=e&amp;limit=1887-8571" TargetMode="External"/><Relationship Id="rId24" Type="http://schemas.openxmlformats.org/officeDocument/2006/relationships/hyperlink" Target="http://www.mendeley.com/import/?url=http://scielo.isciii.es/scielo.php?script=sci_arttext%26pid=S1887-85712011000200013%26lng=es%26nrm=iso%26tlng=es"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nalytics.scielo.org/?journal=1887-8571&amp;collection=esp" TargetMode="External"/><Relationship Id="rId23" Type="http://schemas.openxmlformats.org/officeDocument/2006/relationships/hyperlink" Target="javascript:void(0);" TargetMode="External"/><Relationship Id="rId28" Type="http://schemas.openxmlformats.org/officeDocument/2006/relationships/hyperlink" Target="http://scielo.isciii.es/scielo.php?script=sci_serial&amp;pid=1887-8571&amp;lng=es&amp;nrm=iso" TargetMode="External"/><Relationship Id="rId36" Type="http://schemas.openxmlformats.org/officeDocument/2006/relationships/hyperlink" Target="javascript:void(0);" TargetMode="External"/><Relationship Id="rId10" Type="http://schemas.openxmlformats.org/officeDocument/2006/relationships/hyperlink" Target="http://scielo.isciii.es/cgi-bin/wxis.exe/iah/?IsisScript=iah/iah.xis&amp;base=article%5Edsm&amp;index=KW&amp;format=iso.pft&amp;lang=e&amp;limit=1887-8571"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mailto:medicinamilitar@oc.mde.es" TargetMode="External"/><Relationship Id="rId4" Type="http://schemas.openxmlformats.org/officeDocument/2006/relationships/settings" Target="settings.xml"/><Relationship Id="rId9" Type="http://schemas.openxmlformats.org/officeDocument/2006/relationships/hyperlink" Target="http://scielo.isciii.es/cgi-bin/wxis.exe/iah/?IsisScript=iah/iah.xis&amp;base=article%5Edsm&amp;index=AU&amp;format=iso.pft&amp;lang=e&amp;limit=1887-8571" TargetMode="External"/><Relationship Id="rId14" Type="http://schemas.openxmlformats.org/officeDocument/2006/relationships/hyperlink" Target="http://www.scielo.org/apps/servicesplatform/client/controller/authentication/origin/aHR0cDovL3NjaWVsby5pc2NpaWkuZXMvc2NpZWxvLnBocD9zY3JpcHQ9c2NpX2FydHRleHQmcGlkPVMxODg3LTg1NzEyMDExMDAwMjAwMDEz" TargetMode="External"/><Relationship Id="rId22" Type="http://schemas.openxmlformats.org/officeDocument/2006/relationships/hyperlink" Target="javascript:%20void(0);" TargetMode="External"/><Relationship Id="rId27" Type="http://schemas.openxmlformats.org/officeDocument/2006/relationships/hyperlink" Target="javascript:void(0);" TargetMode="External"/><Relationship Id="rId30" Type="http://schemas.openxmlformats.org/officeDocument/2006/relationships/hyperlink" Target="http://scielo.isciii.es/img/revistas/sm/v67n2/historia_tabla1.jpg" TargetMode="External"/><Relationship Id="rId35" Type="http://schemas.openxmlformats.org/officeDocument/2006/relationships/hyperlink" Target="http://www.ihe.ca/documents/HTA-FR23.pdf" TargetMode="External"/><Relationship Id="rId43" Type="http://schemas.openxmlformats.org/officeDocument/2006/relationships/hyperlink" Target="http://creativecommons.org/licenses/by-nc/4.0/dee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4536</Words>
  <Characters>24952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2017-04-06T23:36:00Z</dcterms:created>
  <dcterms:modified xsi:type="dcterms:W3CDTF">2017-04-06T23:41:00Z</dcterms:modified>
</cp:coreProperties>
</file>