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03" w:rsidRDefault="006B1503" w:rsidP="006B1503">
      <w:r>
        <w:t>UNIVERSIDAD DE CIENCIAS MÉDICAS. VILLA CLARA.</w:t>
      </w:r>
    </w:p>
    <w:p w:rsidR="006B1503" w:rsidRDefault="006B1503" w:rsidP="006B1503">
      <w:r>
        <w:t>FACULTAD DE CIENCIAS MEDICAS DE SAGUA LA GRANDE</w:t>
      </w:r>
    </w:p>
    <w:p w:rsidR="006B1503" w:rsidRDefault="006B1503" w:rsidP="006B1503">
      <w:r>
        <w:t>DEPARTAMENTO DE HISTORIA Y FILOSOFÍA.</w:t>
      </w:r>
    </w:p>
    <w:p w:rsidR="006B1503" w:rsidRDefault="006B1503" w:rsidP="006B1503">
      <w:r>
        <w:t xml:space="preserve">Asignatura: Filosofía Marxista leninista.     </w:t>
      </w:r>
    </w:p>
    <w:p w:rsidR="006B1503" w:rsidRDefault="00BA7437" w:rsidP="006B1503">
      <w:r>
        <w:t xml:space="preserve">Carrera: </w:t>
      </w:r>
      <w:proofErr w:type="gramStart"/>
      <w:r>
        <w:t xml:space="preserve">Enfermería </w:t>
      </w:r>
      <w:r w:rsidR="006B1503">
        <w:t>.</w:t>
      </w:r>
      <w:proofErr w:type="gramEnd"/>
    </w:p>
    <w:p w:rsidR="006B1503" w:rsidRDefault="006B1503" w:rsidP="006B1503">
      <w:r>
        <w:t>Año: 1ro</w:t>
      </w:r>
      <w:r>
        <w:tab/>
      </w:r>
    </w:p>
    <w:p w:rsidR="006B1503" w:rsidRDefault="006B1503" w:rsidP="006B1503">
      <w:r>
        <w:t>Tema VI La bioética global, social, crítica y sustentable. La variante médica de la bioética.</w:t>
      </w:r>
    </w:p>
    <w:p w:rsidR="006B1503" w:rsidRDefault="006B1503" w:rsidP="006B1503">
      <w:r>
        <w:t>Seminario 6.1</w:t>
      </w:r>
    </w:p>
    <w:p w:rsidR="006B1503" w:rsidRDefault="006B1503" w:rsidP="006B1503">
      <w:r>
        <w:t>Título: Surgimiento y esencia de la reflexión bioética.</w:t>
      </w:r>
    </w:p>
    <w:p w:rsidR="006B1503" w:rsidRDefault="006B1503" w:rsidP="006B1503">
      <w:r>
        <w:t>Temáticas:</w:t>
      </w:r>
    </w:p>
    <w:p w:rsidR="006B1503" w:rsidRDefault="006B1503" w:rsidP="006B1503">
      <w:r>
        <w:t>1.</w:t>
      </w:r>
      <w:r>
        <w:tab/>
        <w:t>La bioética. Esencia y premisas para su surgimiento.</w:t>
      </w:r>
    </w:p>
    <w:p w:rsidR="006B1503" w:rsidRDefault="006B1503" w:rsidP="006B1503">
      <w:r>
        <w:t>2.</w:t>
      </w:r>
      <w:r>
        <w:tab/>
        <w:t>La bioética de Potter.</w:t>
      </w:r>
    </w:p>
    <w:p w:rsidR="006B1503" w:rsidRDefault="006B1503" w:rsidP="006B1503">
      <w:r>
        <w:t>3.</w:t>
      </w:r>
      <w:r>
        <w:tab/>
        <w:t>La bioética global, social, crítica y sustentable</w:t>
      </w:r>
    </w:p>
    <w:p w:rsidR="006B1503" w:rsidRDefault="006B1503" w:rsidP="0000590B"/>
    <w:p w:rsidR="006B1503" w:rsidRDefault="006B1503" w:rsidP="0000590B">
      <w:r>
        <w:t xml:space="preserve">Objetivo </w:t>
      </w:r>
    </w:p>
    <w:p w:rsidR="006B1503" w:rsidRDefault="006B1503" w:rsidP="0000590B">
      <w:r w:rsidRPr="006B1503">
        <w:t xml:space="preserve">Profundizar en la necesidad de la reflexión bioética a partir del estudio del contexto histórico en que surge  en los años 70 del siglo XX, haciendo énfasis en  la especificidad de la concepción </w:t>
      </w:r>
      <w:proofErr w:type="spellStart"/>
      <w:r w:rsidRPr="006B1503">
        <w:t>potteriana</w:t>
      </w:r>
      <w:proofErr w:type="spellEnd"/>
      <w:r w:rsidRPr="006B1503">
        <w:t xml:space="preserve"> de la bioética como un nuevo enfoque de la relación hombre-mundo para que sean capaces de asumir posiciones reflexivas sobre la necesidad de los cambios en la mirada de la vida del hombre en el mundo</w:t>
      </w:r>
    </w:p>
    <w:p w:rsidR="001D0618" w:rsidRDefault="00BA7437" w:rsidP="001D0618">
      <w:r>
        <w:t>S</w:t>
      </w:r>
      <w:r w:rsidR="001D0618">
        <w:t xml:space="preserve">urge la Bioética </w:t>
      </w:r>
      <w:r>
        <w:t xml:space="preserve">en EEUU durante los años 70 </w:t>
      </w:r>
      <w:bookmarkStart w:id="0" w:name="_GoBack"/>
      <w:bookmarkEnd w:id="0"/>
      <w:r w:rsidR="001D0618">
        <w:t xml:space="preserve"> del siglo XX, teniendo un desarrollo posterior en la década de 1980 en EEUU y Europa reducido su campo de acción a la toma de decisiones en el campo de la salud. </w:t>
      </w:r>
    </w:p>
    <w:p w:rsidR="001D0618" w:rsidRDefault="001D0618" w:rsidP="001D0618">
      <w:r>
        <w:t>En la evolución de la idea inicial, hasta la propuesta de la bioética global sustentable para la supervivencia humana, precisando como Potter afirmaba que la universidad debe transmitir a las siguientes generaciones no sólo el conocimiento, sino también juicios de valor significativos, su tarea es la de conducir a científicos y no científicos a reexaminar su visión del mundo. El interés supremo por la supervivencia tiene que llevar a la convicción que es necesario saber más sobre la naturaleza y la naturaleza del conocimiento y sobre la importancia de ver la realidad con los ojos del otro en el tiempo y en el espacio.</w:t>
      </w:r>
    </w:p>
    <w:p w:rsidR="001D0618" w:rsidRPr="001D0618" w:rsidRDefault="001D0618" w:rsidP="001D0618">
      <w:pPr>
        <w:rPr>
          <w:b/>
        </w:rPr>
      </w:pPr>
      <w:r w:rsidRPr="001D0618">
        <w:rPr>
          <w:b/>
        </w:rPr>
        <w:t xml:space="preserve">Consulta la bibliografía que se te sugiere para que puedas precisar los siguientes elementos que te permitirán responder las preguntas en el aula  </w:t>
      </w:r>
    </w:p>
    <w:p w:rsidR="001D0618" w:rsidRDefault="001D0618" w:rsidP="0000590B">
      <w:r>
        <w:t xml:space="preserve">Bibliografía </w:t>
      </w:r>
    </w:p>
    <w:p w:rsidR="0000590B" w:rsidRDefault="0000590B" w:rsidP="001D0618">
      <w:pPr>
        <w:pStyle w:val="Prrafodelista"/>
        <w:numPr>
          <w:ilvl w:val="0"/>
          <w:numId w:val="1"/>
        </w:numPr>
      </w:pPr>
      <w:r>
        <w:lastRenderedPageBreak/>
        <w:t>Senderos  en la perspectiva latinoamericana y cubana de la bioética” de un colectivo de autores y responde :</w:t>
      </w:r>
    </w:p>
    <w:p w:rsidR="001D0618" w:rsidRDefault="001D0618" w:rsidP="001D0618">
      <w:pPr>
        <w:pStyle w:val="Prrafodelista"/>
        <w:numPr>
          <w:ilvl w:val="0"/>
          <w:numId w:val="1"/>
        </w:numPr>
      </w:pPr>
      <w:r w:rsidRPr="001D0618">
        <w:t>“Perspectiva de la bioética en América latina” de Alina del Pilar Mora</w:t>
      </w:r>
    </w:p>
    <w:p w:rsidR="001D0618" w:rsidRDefault="001D0618" w:rsidP="001D0618">
      <w:pPr>
        <w:pStyle w:val="Prrafodelista"/>
        <w:numPr>
          <w:ilvl w:val="0"/>
          <w:numId w:val="1"/>
        </w:numPr>
      </w:pPr>
      <w:r w:rsidRPr="001D0618">
        <w:t xml:space="preserve">Sobre  la urgencia de una bioética global” de David </w:t>
      </w:r>
      <w:proofErr w:type="spellStart"/>
      <w:r w:rsidRPr="001D0618">
        <w:t>Sebastian</w:t>
      </w:r>
      <w:proofErr w:type="spellEnd"/>
      <w:r w:rsidRPr="001D0618">
        <w:t xml:space="preserve"> Contreras Islas</w:t>
      </w:r>
    </w:p>
    <w:p w:rsidR="001D0618" w:rsidRDefault="001D0618" w:rsidP="001D0618">
      <w:pPr>
        <w:pStyle w:val="Prrafodelista"/>
        <w:numPr>
          <w:ilvl w:val="0"/>
          <w:numId w:val="1"/>
        </w:numPr>
      </w:pPr>
      <w:r w:rsidRPr="001D0618">
        <w:t>“Bioética un puente entre Ciencia y Humanismo</w:t>
      </w:r>
    </w:p>
    <w:p w:rsidR="001D0618" w:rsidRPr="00AA0D67" w:rsidRDefault="001D0618" w:rsidP="0000590B">
      <w:pPr>
        <w:rPr>
          <w:b/>
        </w:rPr>
      </w:pPr>
      <w:r w:rsidRPr="00AA0D67">
        <w:rPr>
          <w:b/>
        </w:rPr>
        <w:t xml:space="preserve">Para </w:t>
      </w:r>
      <w:r w:rsidR="00AA0D67" w:rsidRPr="00AA0D67">
        <w:rPr>
          <w:b/>
        </w:rPr>
        <w:t xml:space="preserve">tu </w:t>
      </w:r>
      <w:proofErr w:type="spellStart"/>
      <w:r w:rsidR="00AA0D67" w:rsidRPr="00AA0D67">
        <w:rPr>
          <w:b/>
        </w:rPr>
        <w:t>autoprepació</w:t>
      </w:r>
      <w:r w:rsidRPr="00AA0D67">
        <w:rPr>
          <w:b/>
        </w:rPr>
        <w:t>n</w:t>
      </w:r>
      <w:proofErr w:type="spellEnd"/>
      <w:r w:rsidRPr="00AA0D67">
        <w:rPr>
          <w:b/>
        </w:rPr>
        <w:t xml:space="preserve"> realiza las siguientes tareas docentes </w:t>
      </w:r>
    </w:p>
    <w:p w:rsidR="0000590B" w:rsidRDefault="0000590B" w:rsidP="0000590B">
      <w:r>
        <w:t xml:space="preserve">1. Define  bioética profunda o bioética  sustentable </w:t>
      </w:r>
    </w:p>
    <w:p w:rsidR="001D0618" w:rsidRDefault="001D0618" w:rsidP="0000590B">
      <w:r>
        <w:t xml:space="preserve">2. Realiza un cuadro sinóptico con las características de la bioética en </w:t>
      </w:r>
      <w:proofErr w:type="spellStart"/>
      <w:r>
        <w:t>America</w:t>
      </w:r>
      <w:proofErr w:type="spellEnd"/>
      <w:r>
        <w:t xml:space="preserve"> Latina </w:t>
      </w:r>
      <w:r w:rsidR="0000590B">
        <w:t xml:space="preserve"> </w:t>
      </w:r>
    </w:p>
    <w:p w:rsidR="0000590B" w:rsidRDefault="0000590B" w:rsidP="0000590B">
      <w:proofErr w:type="gramStart"/>
      <w:r>
        <w:t>3.Explica</w:t>
      </w:r>
      <w:proofErr w:type="gramEnd"/>
      <w:r>
        <w:t xml:space="preserve"> los antecedentes del pensamiento bioético en América latina </w:t>
      </w:r>
    </w:p>
    <w:p w:rsidR="0000590B" w:rsidRDefault="0000590B" w:rsidP="0000590B">
      <w:r>
        <w:t>4.</w:t>
      </w:r>
      <w:r w:rsidR="001D0618">
        <w:t xml:space="preserve"> </w:t>
      </w:r>
      <w:r>
        <w:t>Podemos plantear que el pensamiento de José Martí marcó pautas para el desarrollo del pensamiento bioético en América latina. Por qué</w:t>
      </w:r>
      <w:proofErr w:type="gramStart"/>
      <w:r>
        <w:t>?</w:t>
      </w:r>
      <w:proofErr w:type="gramEnd"/>
    </w:p>
    <w:p w:rsidR="006B1503" w:rsidRDefault="0000590B" w:rsidP="0000590B">
      <w:r>
        <w:t>5.</w:t>
      </w:r>
      <w:r w:rsidR="001D0618">
        <w:t xml:space="preserve"> </w:t>
      </w:r>
      <w:r>
        <w:t xml:space="preserve">Explica los principales elementos del pensamiento de Fidel Castro que nos muestra un pensamiento bioético  </w:t>
      </w:r>
    </w:p>
    <w:p w:rsidR="0000590B" w:rsidRDefault="001D0618" w:rsidP="0000590B">
      <w:r>
        <w:t>6</w:t>
      </w:r>
      <w:r w:rsidR="0000590B">
        <w:t xml:space="preserve">. </w:t>
      </w:r>
      <w:r>
        <w:t xml:space="preserve">Resume en forma de párrafo las causas que llevaron a que se expandiera </w:t>
      </w:r>
      <w:r w:rsidR="0000590B">
        <w:t xml:space="preserve"> la corriente médica de la bioética?</w:t>
      </w:r>
    </w:p>
    <w:p w:rsidR="0000590B" w:rsidRDefault="00AA0D67" w:rsidP="0000590B">
      <w:proofErr w:type="gramStart"/>
      <w:r>
        <w:t>7</w:t>
      </w:r>
      <w:r w:rsidR="0000590B">
        <w:t>.Para</w:t>
      </w:r>
      <w:proofErr w:type="gramEnd"/>
      <w:r w:rsidR="0000590B">
        <w:t xml:space="preserve"> el </w:t>
      </w:r>
      <w:proofErr w:type="spellStart"/>
      <w:r w:rsidR="0000590B">
        <w:t>bioetista</w:t>
      </w:r>
      <w:proofErr w:type="spellEnd"/>
      <w:r w:rsidR="0000590B">
        <w:t xml:space="preserve"> </w:t>
      </w:r>
      <w:proofErr w:type="spellStart"/>
      <w:r w:rsidR="0000590B">
        <w:t>Mainetti</w:t>
      </w:r>
      <w:proofErr w:type="spellEnd"/>
      <w:r w:rsidR="0000590B">
        <w:t xml:space="preserve"> el pensamiento bioético en América Latina ha transitado por tres momentos o etapas . Explica cada uno de ellos </w:t>
      </w:r>
    </w:p>
    <w:p w:rsidR="00AA0D67" w:rsidRDefault="00AA0D67" w:rsidP="0000590B">
      <w:r>
        <w:t>8</w:t>
      </w:r>
      <w:r w:rsidR="0000590B">
        <w:t>. A partir de 1995 la bioética latinoamericana tiene una perspectiva diferente</w:t>
      </w:r>
      <w:r>
        <w:t xml:space="preserve">. Argumenta este planteamiento </w:t>
      </w:r>
    </w:p>
    <w:p w:rsidR="0000590B" w:rsidRDefault="00AA0D67" w:rsidP="0000590B">
      <w:r>
        <w:t>9</w:t>
      </w:r>
      <w:r w:rsidR="0000590B">
        <w:t xml:space="preserve">. En América latina la bioética ha asumido las características de cada </w:t>
      </w:r>
      <w:proofErr w:type="gramStart"/>
      <w:r w:rsidR="0000590B">
        <w:t>país .</w:t>
      </w:r>
      <w:proofErr w:type="gramEnd"/>
      <w:r w:rsidR="0000590B">
        <w:t xml:space="preserve"> Ejemplifica el planteamiento </w:t>
      </w:r>
    </w:p>
    <w:p w:rsidR="0000590B" w:rsidRDefault="00AA0D67" w:rsidP="0000590B">
      <w:r>
        <w:t xml:space="preserve">10 </w:t>
      </w:r>
      <w:r w:rsidR="0000590B">
        <w:t>.</w:t>
      </w:r>
      <w:r>
        <w:t xml:space="preserve">Realiza un esquema que tenga </w:t>
      </w:r>
      <w:r w:rsidR="0000590B">
        <w:t xml:space="preserve"> los diferentes conceptos de</w:t>
      </w:r>
      <w:r>
        <w:t xml:space="preserve"> bioética que encontraste e la </w:t>
      </w:r>
      <w:proofErr w:type="spellStart"/>
      <w:r>
        <w:t>autopreparción</w:t>
      </w:r>
      <w:proofErr w:type="spellEnd"/>
      <w:r>
        <w:t xml:space="preserve"> realizada </w:t>
      </w:r>
    </w:p>
    <w:p w:rsidR="00AA0D67" w:rsidRDefault="0000590B" w:rsidP="0000590B">
      <w:r>
        <w:t xml:space="preserve"> </w:t>
      </w:r>
      <w:proofErr w:type="gramStart"/>
      <w:r w:rsidR="00AA0D67">
        <w:t>11 .</w:t>
      </w:r>
      <w:proofErr w:type="gramEnd"/>
      <w:r w:rsidR="00AA0D67">
        <w:t xml:space="preserve"> E</w:t>
      </w:r>
      <w:r>
        <w:t xml:space="preserve">s urgente retomar la perspectiva </w:t>
      </w:r>
      <w:proofErr w:type="spellStart"/>
      <w:r>
        <w:t>potteriana</w:t>
      </w:r>
      <w:proofErr w:type="spellEnd"/>
      <w:r>
        <w:t xml:space="preserve"> de una bioética Global</w:t>
      </w:r>
      <w:r w:rsidR="00AA0D67">
        <w:t xml:space="preserve">. Por qué </w:t>
      </w:r>
    </w:p>
    <w:p w:rsidR="0000590B" w:rsidRDefault="00AA0D67" w:rsidP="0000590B">
      <w:r>
        <w:t xml:space="preserve">12. </w:t>
      </w:r>
      <w:r w:rsidR="0000590B">
        <w:t>Explica los principios de la Bioética</w:t>
      </w:r>
    </w:p>
    <w:p w:rsidR="0000590B" w:rsidRDefault="00AA0D67" w:rsidP="0000590B">
      <w:r>
        <w:t xml:space="preserve">13 </w:t>
      </w:r>
      <w:r w:rsidR="0000590B">
        <w:t xml:space="preserve"> los retos de la Bioética</w:t>
      </w:r>
      <w:r>
        <w:t xml:space="preserve"> hoy son diversos realiza un cuadro sinóptico donde los enuncies </w:t>
      </w:r>
    </w:p>
    <w:p w:rsidR="0000590B" w:rsidRDefault="00AA0D67" w:rsidP="0000590B">
      <w:r>
        <w:t>14.  E</w:t>
      </w:r>
      <w:r w:rsidR="0000590B">
        <w:t>xplicar por qué  la Bioética constituye un puente entre la Ciencia y el Humanismo</w:t>
      </w:r>
      <w:proofErr w:type="gramStart"/>
      <w:r w:rsidR="0000590B">
        <w:t>?</w:t>
      </w:r>
      <w:proofErr w:type="gramEnd"/>
      <w:r w:rsidR="0000590B">
        <w:t xml:space="preserve"> </w:t>
      </w:r>
    </w:p>
    <w:p w:rsidR="00A23FED" w:rsidRPr="00A23FED" w:rsidRDefault="00A23FED" w:rsidP="0000590B">
      <w:pPr>
        <w:rPr>
          <w:b/>
        </w:rPr>
      </w:pPr>
      <w:r w:rsidRPr="00A23FED">
        <w:rPr>
          <w:b/>
        </w:rPr>
        <w:t xml:space="preserve">Tipo de seminario preguntas y respuestas </w:t>
      </w:r>
    </w:p>
    <w:sectPr w:rsidR="00A23FED" w:rsidRPr="00A23FED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021F9"/>
    <w:multiLevelType w:val="hybridMultilevel"/>
    <w:tmpl w:val="E69EC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A4"/>
    <w:rsid w:val="0000590B"/>
    <w:rsid w:val="00135367"/>
    <w:rsid w:val="001D0618"/>
    <w:rsid w:val="00221DA4"/>
    <w:rsid w:val="006B1503"/>
    <w:rsid w:val="00A23FED"/>
    <w:rsid w:val="00AA0D67"/>
    <w:rsid w:val="00BA7437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A40D2F-48A3-40D9-BCF4-1D3FE05E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5</cp:revision>
  <dcterms:created xsi:type="dcterms:W3CDTF">2024-11-28T18:30:00Z</dcterms:created>
  <dcterms:modified xsi:type="dcterms:W3CDTF">2024-12-09T20:41:00Z</dcterms:modified>
</cp:coreProperties>
</file>